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BCE75" w14:textId="3D54B286" w:rsidR="006873A7" w:rsidRPr="007B36BE" w:rsidRDefault="00457A74" w:rsidP="000911B8">
      <w:pPr>
        <w:spacing w:after="0" w:line="240" w:lineRule="auto"/>
        <w:jc w:val="both"/>
        <w:rPr>
          <w:rFonts w:ascii="Arial" w:hAnsi="Arial" w:cs="Arial"/>
          <w:sz w:val="20"/>
          <w:szCs w:val="20"/>
        </w:rPr>
      </w:pPr>
      <w:r w:rsidRPr="007B36BE">
        <w:rPr>
          <w:rFonts w:ascii="Arial" w:hAnsi="Arial" w:cs="Arial"/>
          <w:sz w:val="20"/>
          <w:szCs w:val="20"/>
        </w:rPr>
        <w:t xml:space="preserve">                                                                                                                  </w:t>
      </w:r>
      <w:proofErr w:type="spellStart"/>
      <w:r w:rsidRPr="007B36BE">
        <w:rPr>
          <w:rFonts w:ascii="Arial" w:hAnsi="Arial" w:cs="Arial"/>
          <w:sz w:val="20"/>
          <w:szCs w:val="20"/>
        </w:rPr>
        <w:t>S</w:t>
      </w:r>
      <w:r w:rsidR="000911B8" w:rsidRPr="007B36BE">
        <w:rPr>
          <w:rFonts w:ascii="Arial" w:hAnsi="Arial" w:cs="Arial"/>
          <w:sz w:val="20"/>
          <w:szCs w:val="20"/>
        </w:rPr>
        <w:t>ml</w:t>
      </w:r>
      <w:proofErr w:type="spellEnd"/>
      <w:r w:rsidR="000911B8" w:rsidRPr="007B36BE">
        <w:rPr>
          <w:rFonts w:ascii="Arial" w:hAnsi="Arial" w:cs="Arial"/>
          <w:sz w:val="20"/>
          <w:szCs w:val="20"/>
        </w:rPr>
        <w:t>. č</w:t>
      </w:r>
      <w:r w:rsidR="00310777" w:rsidRPr="007B36BE">
        <w:rPr>
          <w:rFonts w:ascii="Arial" w:hAnsi="Arial" w:cs="Arial"/>
          <w:sz w:val="20"/>
          <w:szCs w:val="20"/>
        </w:rPr>
        <w:t xml:space="preserve">. </w:t>
      </w:r>
      <w:r w:rsidR="00497664">
        <w:rPr>
          <w:rFonts w:ascii="Arial" w:hAnsi="Arial" w:cs="Arial"/>
          <w:sz w:val="20"/>
          <w:szCs w:val="20"/>
        </w:rPr>
        <w:t>632103</w:t>
      </w:r>
      <w:r w:rsidR="006645F2">
        <w:rPr>
          <w:rFonts w:ascii="Arial" w:hAnsi="Arial" w:cs="Arial"/>
          <w:sz w:val="20"/>
          <w:szCs w:val="20"/>
        </w:rPr>
        <w:t>3826/1</w:t>
      </w:r>
      <w:r w:rsidR="00C3180A" w:rsidRPr="007B36BE">
        <w:rPr>
          <w:rFonts w:ascii="Arial" w:hAnsi="Arial" w:cs="Arial"/>
          <w:sz w:val="20"/>
          <w:szCs w:val="20"/>
        </w:rPr>
        <w:t xml:space="preserve"> </w:t>
      </w:r>
      <w:r w:rsidR="00497664">
        <w:rPr>
          <w:rFonts w:ascii="Arial" w:hAnsi="Arial" w:cs="Arial"/>
          <w:sz w:val="20"/>
          <w:szCs w:val="20"/>
        </w:rPr>
        <w:t xml:space="preserve"> </w:t>
      </w:r>
    </w:p>
    <w:p w14:paraId="736C2AD1" w14:textId="77777777" w:rsidR="002B65DE" w:rsidRDefault="002B65DE" w:rsidP="000911B8">
      <w:pPr>
        <w:spacing w:after="0" w:line="240" w:lineRule="auto"/>
        <w:jc w:val="both"/>
        <w:rPr>
          <w:rFonts w:ascii="Arial" w:hAnsi="Arial" w:cs="Arial"/>
          <w:sz w:val="20"/>
          <w:szCs w:val="20"/>
        </w:rPr>
      </w:pPr>
    </w:p>
    <w:p w14:paraId="17B38106" w14:textId="77777777" w:rsidR="00403AA6" w:rsidRDefault="00403AA6" w:rsidP="000911B8">
      <w:pPr>
        <w:spacing w:after="0" w:line="240" w:lineRule="auto"/>
        <w:jc w:val="both"/>
        <w:rPr>
          <w:rFonts w:ascii="Arial" w:hAnsi="Arial" w:cs="Arial"/>
          <w:sz w:val="20"/>
          <w:szCs w:val="20"/>
        </w:rPr>
      </w:pPr>
    </w:p>
    <w:p w14:paraId="5C6988A3" w14:textId="77777777" w:rsidR="00922295" w:rsidRPr="007B36BE" w:rsidRDefault="00922295" w:rsidP="000911B8">
      <w:pPr>
        <w:spacing w:after="0" w:line="240" w:lineRule="auto"/>
        <w:jc w:val="both"/>
        <w:rPr>
          <w:rFonts w:ascii="Arial" w:hAnsi="Arial" w:cs="Arial"/>
          <w:sz w:val="20"/>
          <w:szCs w:val="20"/>
        </w:rPr>
      </w:pPr>
    </w:p>
    <w:p w14:paraId="57ABBDAA" w14:textId="77777777" w:rsidR="00DD358C" w:rsidRDefault="00DD358C" w:rsidP="006873A7">
      <w:pPr>
        <w:spacing w:after="0" w:line="240" w:lineRule="auto"/>
        <w:jc w:val="both"/>
        <w:rPr>
          <w:rFonts w:ascii="Arial" w:hAnsi="Arial" w:cs="Arial"/>
          <w:sz w:val="20"/>
          <w:szCs w:val="20"/>
        </w:rPr>
      </w:pPr>
    </w:p>
    <w:p w14:paraId="72980489" w14:textId="77777777" w:rsidR="006873A7" w:rsidRPr="007B36BE" w:rsidRDefault="006873A7" w:rsidP="006873A7">
      <w:pPr>
        <w:spacing w:after="0" w:line="240" w:lineRule="auto"/>
        <w:jc w:val="both"/>
        <w:rPr>
          <w:rFonts w:ascii="Arial" w:eastAsia="Calibri" w:hAnsi="Arial" w:cs="Arial"/>
          <w:sz w:val="20"/>
          <w:szCs w:val="20"/>
        </w:rPr>
      </w:pPr>
      <w:r w:rsidRPr="007B36BE">
        <w:rPr>
          <w:rFonts w:ascii="Arial" w:hAnsi="Arial" w:cs="Arial"/>
          <w:sz w:val="20"/>
          <w:szCs w:val="20"/>
        </w:rPr>
        <w:t>1. Statutární město Brno</w:t>
      </w:r>
    </w:p>
    <w:p w14:paraId="4CF2FD8B" w14:textId="77777777" w:rsidR="006873A7" w:rsidRPr="007B36BE" w:rsidRDefault="006873A7" w:rsidP="006873A7">
      <w:pPr>
        <w:spacing w:after="0" w:line="240" w:lineRule="auto"/>
        <w:rPr>
          <w:rFonts w:ascii="Arial" w:eastAsia="Calibri" w:hAnsi="Arial" w:cs="Arial"/>
          <w:bCs/>
          <w:sz w:val="20"/>
          <w:szCs w:val="20"/>
        </w:rPr>
      </w:pPr>
      <w:r w:rsidRPr="007B36BE">
        <w:rPr>
          <w:rFonts w:ascii="Arial" w:eastAsia="Calibri" w:hAnsi="Arial" w:cs="Arial"/>
          <w:bCs/>
          <w:sz w:val="20"/>
          <w:szCs w:val="20"/>
        </w:rPr>
        <w:t>se sídlem Brno, Brno-město, Dominikánské náměstí 196/1, PSČ 602 00</w:t>
      </w:r>
    </w:p>
    <w:p w14:paraId="20F5AE6A" w14:textId="4A774F2E" w:rsidR="006873A7" w:rsidRPr="007B36BE" w:rsidRDefault="006873A7" w:rsidP="006873A7">
      <w:pPr>
        <w:spacing w:after="0" w:line="240" w:lineRule="auto"/>
        <w:rPr>
          <w:rFonts w:ascii="Arial" w:eastAsia="Calibri" w:hAnsi="Arial" w:cs="Arial"/>
          <w:sz w:val="20"/>
          <w:szCs w:val="20"/>
        </w:rPr>
      </w:pPr>
      <w:r w:rsidRPr="007B36BE">
        <w:rPr>
          <w:rFonts w:ascii="Arial" w:eastAsia="Calibri" w:hAnsi="Arial" w:cs="Arial"/>
          <w:sz w:val="20"/>
          <w:szCs w:val="20"/>
        </w:rPr>
        <w:t>zastoupené primátor</w:t>
      </w:r>
      <w:r w:rsidR="009F6BDC" w:rsidRPr="007B36BE">
        <w:rPr>
          <w:rFonts w:ascii="Arial" w:eastAsia="Calibri" w:hAnsi="Arial" w:cs="Arial"/>
          <w:sz w:val="20"/>
          <w:szCs w:val="20"/>
        </w:rPr>
        <w:t xml:space="preserve">kou </w:t>
      </w:r>
      <w:r w:rsidR="004D6EF4">
        <w:rPr>
          <w:rFonts w:ascii="Arial" w:eastAsia="Calibri" w:hAnsi="Arial" w:cs="Arial"/>
          <w:sz w:val="20"/>
          <w:szCs w:val="20"/>
        </w:rPr>
        <w:t>JUDr.</w:t>
      </w:r>
      <w:r w:rsidR="009F6BDC" w:rsidRPr="007B36BE">
        <w:rPr>
          <w:rFonts w:ascii="Arial" w:eastAsia="Calibri" w:hAnsi="Arial" w:cs="Arial"/>
          <w:sz w:val="20"/>
          <w:szCs w:val="20"/>
        </w:rPr>
        <w:t xml:space="preserve"> Markétou Vaňkovou</w:t>
      </w:r>
    </w:p>
    <w:p w14:paraId="6E6A4C2E" w14:textId="2998DE94" w:rsidR="00040709" w:rsidRPr="00A24AD9" w:rsidRDefault="00040709" w:rsidP="00040709">
      <w:pPr>
        <w:spacing w:after="0"/>
        <w:rPr>
          <w:rFonts w:ascii="Arial" w:hAnsi="Arial" w:cs="Arial"/>
          <w:sz w:val="20"/>
          <w:szCs w:val="20"/>
        </w:rPr>
      </w:pPr>
      <w:r w:rsidRPr="00A24AD9">
        <w:rPr>
          <w:rFonts w:ascii="Arial" w:hAnsi="Arial" w:cs="Arial"/>
          <w:sz w:val="20"/>
          <w:szCs w:val="20"/>
        </w:rPr>
        <w:t>k podpisu pověřena na základě usnesení R</w:t>
      </w:r>
      <w:r>
        <w:rPr>
          <w:rFonts w:ascii="Arial" w:hAnsi="Arial" w:cs="Arial"/>
          <w:sz w:val="20"/>
          <w:szCs w:val="20"/>
        </w:rPr>
        <w:t>9</w:t>
      </w:r>
      <w:r w:rsidRPr="00A24AD9">
        <w:rPr>
          <w:rFonts w:ascii="Arial" w:hAnsi="Arial" w:cs="Arial"/>
          <w:sz w:val="20"/>
          <w:szCs w:val="20"/>
        </w:rPr>
        <w:t>/</w:t>
      </w:r>
      <w:r w:rsidR="005E7369">
        <w:rPr>
          <w:rFonts w:ascii="Arial" w:hAnsi="Arial" w:cs="Arial"/>
          <w:sz w:val="20"/>
          <w:szCs w:val="20"/>
        </w:rPr>
        <w:t>060</w:t>
      </w:r>
      <w:r w:rsidRPr="00A24AD9">
        <w:rPr>
          <w:rFonts w:ascii="Arial" w:hAnsi="Arial" w:cs="Arial"/>
          <w:sz w:val="20"/>
          <w:szCs w:val="20"/>
        </w:rPr>
        <w:t xml:space="preserve"> schůze RMB konané dne</w:t>
      </w:r>
      <w:r>
        <w:rPr>
          <w:rFonts w:ascii="Arial" w:hAnsi="Arial" w:cs="Arial"/>
          <w:sz w:val="20"/>
          <w:szCs w:val="20"/>
        </w:rPr>
        <w:t xml:space="preserve"> </w:t>
      </w:r>
      <w:r w:rsidR="00FF4DCB">
        <w:rPr>
          <w:rFonts w:ascii="Arial" w:hAnsi="Arial" w:cs="Arial"/>
          <w:sz w:val="20"/>
          <w:szCs w:val="20"/>
        </w:rPr>
        <w:t xml:space="preserve">22. 11. </w:t>
      </w:r>
      <w:r w:rsidR="004D620A">
        <w:rPr>
          <w:rFonts w:ascii="Arial" w:hAnsi="Arial" w:cs="Arial"/>
          <w:sz w:val="20"/>
          <w:szCs w:val="20"/>
        </w:rPr>
        <w:t xml:space="preserve">2023 </w:t>
      </w:r>
      <w:r>
        <w:rPr>
          <w:rFonts w:ascii="Arial" w:hAnsi="Arial" w:cs="Arial"/>
          <w:sz w:val="20"/>
          <w:szCs w:val="20"/>
        </w:rPr>
        <w:t xml:space="preserve"> </w:t>
      </w:r>
    </w:p>
    <w:p w14:paraId="368383F6" w14:textId="7EF97C6A" w:rsidR="00040709" w:rsidRDefault="00040709" w:rsidP="00040709">
      <w:pPr>
        <w:spacing w:after="0" w:line="240" w:lineRule="auto"/>
        <w:rPr>
          <w:rFonts w:ascii="Arial" w:eastAsia="Calibri" w:hAnsi="Arial" w:cs="Arial"/>
          <w:sz w:val="20"/>
          <w:szCs w:val="20"/>
        </w:rPr>
      </w:pPr>
      <w:r w:rsidRPr="00A24AD9">
        <w:rPr>
          <w:rFonts w:ascii="Arial" w:hAnsi="Arial" w:cs="Arial"/>
          <w:sz w:val="20"/>
          <w:szCs w:val="20"/>
        </w:rPr>
        <w:t>vedoucí Majetkového odboru MMB Mgr. Dagmar Baborovská</w:t>
      </w:r>
    </w:p>
    <w:p w14:paraId="0C30E816" w14:textId="0F1BBF38" w:rsidR="006873A7" w:rsidRPr="007B36BE" w:rsidRDefault="006873A7" w:rsidP="006873A7">
      <w:pPr>
        <w:spacing w:after="0" w:line="240" w:lineRule="auto"/>
        <w:rPr>
          <w:rFonts w:ascii="Arial" w:eastAsia="Calibri" w:hAnsi="Arial" w:cs="Arial"/>
          <w:sz w:val="20"/>
          <w:szCs w:val="20"/>
        </w:rPr>
      </w:pPr>
      <w:r w:rsidRPr="007B36BE">
        <w:rPr>
          <w:rFonts w:ascii="Arial" w:eastAsia="Calibri" w:hAnsi="Arial" w:cs="Arial"/>
          <w:sz w:val="20"/>
          <w:szCs w:val="20"/>
        </w:rPr>
        <w:t>IČ</w:t>
      </w:r>
      <w:r w:rsidR="007F3937" w:rsidRPr="007B36BE">
        <w:rPr>
          <w:rFonts w:ascii="Arial" w:eastAsia="Calibri" w:hAnsi="Arial" w:cs="Arial"/>
          <w:sz w:val="20"/>
          <w:szCs w:val="20"/>
        </w:rPr>
        <w:t>O</w:t>
      </w:r>
      <w:r w:rsidRPr="007B36BE">
        <w:rPr>
          <w:rFonts w:ascii="Arial" w:eastAsia="Calibri" w:hAnsi="Arial" w:cs="Arial"/>
          <w:sz w:val="20"/>
          <w:szCs w:val="20"/>
        </w:rPr>
        <w:t>: 449 92 785</w:t>
      </w:r>
    </w:p>
    <w:p w14:paraId="4B4443B9" w14:textId="77777777" w:rsidR="006873A7" w:rsidRPr="007B36BE" w:rsidRDefault="006873A7" w:rsidP="006873A7">
      <w:pPr>
        <w:spacing w:after="0" w:line="240" w:lineRule="auto"/>
        <w:jc w:val="both"/>
        <w:rPr>
          <w:rFonts w:ascii="Arial" w:hAnsi="Arial" w:cs="Arial"/>
          <w:sz w:val="20"/>
          <w:szCs w:val="20"/>
        </w:rPr>
      </w:pPr>
      <w:r w:rsidRPr="007B36BE">
        <w:rPr>
          <w:rFonts w:ascii="Arial" w:eastAsia="Calibri" w:hAnsi="Arial" w:cs="Arial"/>
          <w:sz w:val="20"/>
          <w:szCs w:val="20"/>
        </w:rPr>
        <w:t xml:space="preserve">bankovní </w:t>
      </w:r>
      <w:proofErr w:type="gramStart"/>
      <w:r w:rsidRPr="007B36BE">
        <w:rPr>
          <w:rFonts w:ascii="Arial" w:eastAsia="Calibri" w:hAnsi="Arial" w:cs="Arial"/>
          <w:sz w:val="20"/>
          <w:szCs w:val="20"/>
        </w:rPr>
        <w:t xml:space="preserve">spojení:  </w:t>
      </w:r>
      <w:r w:rsidRPr="007B36BE">
        <w:rPr>
          <w:rFonts w:ascii="Arial" w:hAnsi="Arial" w:cs="Arial"/>
          <w:sz w:val="20"/>
          <w:szCs w:val="20"/>
        </w:rPr>
        <w:t>Česká</w:t>
      </w:r>
      <w:proofErr w:type="gramEnd"/>
      <w:r w:rsidRPr="007B36BE">
        <w:rPr>
          <w:rFonts w:ascii="Arial" w:hAnsi="Arial" w:cs="Arial"/>
          <w:sz w:val="20"/>
          <w:szCs w:val="20"/>
        </w:rPr>
        <w:t xml:space="preserve"> spořitelna, a.s.</w:t>
      </w:r>
    </w:p>
    <w:p w14:paraId="14E6DEBC" w14:textId="77777777" w:rsidR="006873A7" w:rsidRPr="007B36BE" w:rsidRDefault="006873A7" w:rsidP="006873A7">
      <w:pPr>
        <w:spacing w:after="0" w:line="240" w:lineRule="auto"/>
        <w:jc w:val="both"/>
        <w:rPr>
          <w:rFonts w:ascii="Arial" w:hAnsi="Arial" w:cs="Arial"/>
          <w:sz w:val="20"/>
          <w:szCs w:val="20"/>
        </w:rPr>
      </w:pPr>
      <w:r w:rsidRPr="007B36BE">
        <w:rPr>
          <w:rFonts w:ascii="Arial" w:hAnsi="Arial" w:cs="Arial"/>
          <w:sz w:val="20"/>
          <w:szCs w:val="20"/>
        </w:rPr>
        <w:t xml:space="preserve">                              Olbrachtova 1929/62</w:t>
      </w:r>
    </w:p>
    <w:p w14:paraId="77FB938E" w14:textId="77777777" w:rsidR="006873A7" w:rsidRPr="007B36BE" w:rsidRDefault="006873A7" w:rsidP="006873A7">
      <w:pPr>
        <w:spacing w:after="0" w:line="240" w:lineRule="auto"/>
        <w:jc w:val="both"/>
        <w:rPr>
          <w:rFonts w:ascii="Arial" w:hAnsi="Arial" w:cs="Arial"/>
          <w:sz w:val="20"/>
          <w:szCs w:val="20"/>
        </w:rPr>
      </w:pPr>
      <w:r w:rsidRPr="007B36BE">
        <w:rPr>
          <w:rFonts w:ascii="Arial" w:hAnsi="Arial" w:cs="Arial"/>
          <w:sz w:val="20"/>
          <w:szCs w:val="20"/>
        </w:rPr>
        <w:t xml:space="preserve">                              140 00 Praha 4  </w:t>
      </w:r>
    </w:p>
    <w:p w14:paraId="0958B6CF" w14:textId="77777777" w:rsidR="006873A7" w:rsidRPr="007B36BE" w:rsidRDefault="006873A7" w:rsidP="006873A7">
      <w:pPr>
        <w:spacing w:after="0" w:line="240" w:lineRule="auto"/>
        <w:jc w:val="both"/>
        <w:rPr>
          <w:rFonts w:ascii="Arial" w:hAnsi="Arial" w:cs="Arial"/>
          <w:sz w:val="20"/>
          <w:szCs w:val="20"/>
        </w:rPr>
      </w:pPr>
      <w:r w:rsidRPr="007B36BE">
        <w:rPr>
          <w:rFonts w:ascii="Arial" w:hAnsi="Arial" w:cs="Arial"/>
          <w:bCs/>
          <w:sz w:val="20"/>
          <w:szCs w:val="20"/>
        </w:rPr>
        <w:t xml:space="preserve">                              číslo účtu: 111107222/0800</w:t>
      </w:r>
      <w:r w:rsidRPr="007B36BE">
        <w:rPr>
          <w:rFonts w:ascii="Arial" w:hAnsi="Arial" w:cs="Arial"/>
          <w:sz w:val="20"/>
          <w:szCs w:val="20"/>
        </w:rPr>
        <w:t xml:space="preserve">  </w:t>
      </w:r>
    </w:p>
    <w:p w14:paraId="2B69DF5E" w14:textId="14127F26" w:rsidR="006873A7" w:rsidRPr="007B36BE" w:rsidRDefault="006873A7" w:rsidP="006873A7">
      <w:pPr>
        <w:spacing w:after="0" w:line="240" w:lineRule="auto"/>
        <w:jc w:val="both"/>
        <w:rPr>
          <w:rFonts w:ascii="Arial" w:hAnsi="Arial" w:cs="Arial"/>
          <w:sz w:val="20"/>
          <w:szCs w:val="20"/>
        </w:rPr>
      </w:pPr>
      <w:r w:rsidRPr="007B36BE">
        <w:rPr>
          <w:rFonts w:ascii="Arial" w:hAnsi="Arial" w:cs="Arial"/>
          <w:sz w:val="20"/>
          <w:szCs w:val="20"/>
        </w:rPr>
        <w:t xml:space="preserve">                              variabilní symbol: </w:t>
      </w:r>
      <w:r w:rsidR="006645F2">
        <w:rPr>
          <w:rFonts w:ascii="Arial" w:hAnsi="Arial" w:cs="Arial"/>
          <w:sz w:val="20"/>
          <w:szCs w:val="20"/>
        </w:rPr>
        <w:t>6321033826</w:t>
      </w:r>
    </w:p>
    <w:p w14:paraId="17AAED85" w14:textId="77777777" w:rsidR="006873A7" w:rsidRPr="007B36BE" w:rsidRDefault="006873A7" w:rsidP="006873A7">
      <w:pPr>
        <w:spacing w:after="0" w:line="240" w:lineRule="auto"/>
        <w:jc w:val="both"/>
        <w:rPr>
          <w:rFonts w:ascii="Arial" w:hAnsi="Arial" w:cs="Arial"/>
          <w:sz w:val="20"/>
          <w:szCs w:val="20"/>
        </w:rPr>
      </w:pPr>
    </w:p>
    <w:p w14:paraId="1366CF07" w14:textId="77777777" w:rsidR="00403AA6" w:rsidRDefault="006873A7" w:rsidP="00EB2731">
      <w:pPr>
        <w:spacing w:after="0" w:line="240" w:lineRule="auto"/>
        <w:jc w:val="both"/>
        <w:rPr>
          <w:rFonts w:ascii="Arial" w:hAnsi="Arial" w:cs="Arial"/>
          <w:sz w:val="20"/>
          <w:szCs w:val="20"/>
        </w:rPr>
      </w:pPr>
      <w:r w:rsidRPr="007B36BE">
        <w:rPr>
          <w:rFonts w:ascii="Arial" w:hAnsi="Arial" w:cs="Arial"/>
          <w:sz w:val="20"/>
          <w:szCs w:val="20"/>
        </w:rPr>
        <w:t xml:space="preserve">dále jako </w:t>
      </w:r>
      <w:r w:rsidR="00637836" w:rsidRPr="007B36BE">
        <w:rPr>
          <w:rFonts w:ascii="Arial" w:hAnsi="Arial" w:cs="Arial"/>
          <w:sz w:val="20"/>
          <w:szCs w:val="20"/>
        </w:rPr>
        <w:t>„</w:t>
      </w:r>
      <w:r w:rsidRPr="007B36BE">
        <w:rPr>
          <w:rFonts w:ascii="Arial" w:hAnsi="Arial" w:cs="Arial"/>
          <w:sz w:val="20"/>
          <w:szCs w:val="20"/>
        </w:rPr>
        <w:t>propachtovatel</w:t>
      </w:r>
      <w:r w:rsidR="00637836" w:rsidRPr="007B36BE">
        <w:rPr>
          <w:rFonts w:ascii="Arial" w:hAnsi="Arial" w:cs="Arial"/>
          <w:sz w:val="20"/>
          <w:szCs w:val="20"/>
        </w:rPr>
        <w:t>“</w:t>
      </w:r>
      <w:r w:rsidRPr="007B36BE">
        <w:rPr>
          <w:rFonts w:ascii="Arial" w:hAnsi="Arial" w:cs="Arial"/>
          <w:sz w:val="20"/>
          <w:szCs w:val="20"/>
        </w:rPr>
        <w:t xml:space="preserve"> na straně jedné</w:t>
      </w:r>
    </w:p>
    <w:p w14:paraId="6A20EC7F" w14:textId="77777777" w:rsidR="00EB2731" w:rsidRPr="007B36BE" w:rsidRDefault="00EB2731" w:rsidP="00EB2731">
      <w:pPr>
        <w:spacing w:after="0" w:line="240" w:lineRule="auto"/>
        <w:jc w:val="both"/>
        <w:rPr>
          <w:rFonts w:ascii="Arial" w:hAnsi="Arial" w:cs="Arial"/>
          <w:sz w:val="20"/>
          <w:szCs w:val="20"/>
        </w:rPr>
      </w:pPr>
    </w:p>
    <w:p w14:paraId="0C1DC3BE" w14:textId="77777777" w:rsidR="00DD358C" w:rsidRDefault="00DD358C" w:rsidP="000911B8">
      <w:pPr>
        <w:tabs>
          <w:tab w:val="left" w:pos="3990"/>
        </w:tabs>
        <w:spacing w:after="0" w:line="240" w:lineRule="auto"/>
        <w:jc w:val="both"/>
        <w:rPr>
          <w:rFonts w:ascii="Arial" w:hAnsi="Arial" w:cs="Arial"/>
          <w:sz w:val="20"/>
          <w:szCs w:val="20"/>
        </w:rPr>
      </w:pPr>
    </w:p>
    <w:p w14:paraId="6CEB104F" w14:textId="68E56EE6" w:rsidR="004E6F57" w:rsidRPr="007B36BE" w:rsidRDefault="000911B8" w:rsidP="000911B8">
      <w:pPr>
        <w:tabs>
          <w:tab w:val="left" w:pos="3990"/>
        </w:tabs>
        <w:spacing w:after="0" w:line="240" w:lineRule="auto"/>
        <w:jc w:val="both"/>
        <w:rPr>
          <w:rFonts w:ascii="Arial" w:hAnsi="Arial" w:cs="Arial"/>
          <w:sz w:val="20"/>
          <w:szCs w:val="20"/>
        </w:rPr>
      </w:pPr>
      <w:r w:rsidRPr="007B36BE">
        <w:rPr>
          <w:rFonts w:ascii="Arial" w:hAnsi="Arial" w:cs="Arial"/>
          <w:sz w:val="20"/>
          <w:szCs w:val="20"/>
        </w:rPr>
        <w:t xml:space="preserve">2. </w:t>
      </w:r>
      <w:r w:rsidR="006645F2">
        <w:rPr>
          <w:rFonts w:ascii="Arial" w:hAnsi="Arial" w:cs="Arial"/>
          <w:sz w:val="20"/>
          <w:szCs w:val="20"/>
        </w:rPr>
        <w:t xml:space="preserve"> Petr Juránek</w:t>
      </w:r>
    </w:p>
    <w:p w14:paraId="217887C1" w14:textId="5FA3E49A" w:rsidR="00C06E47" w:rsidRPr="007B36BE" w:rsidRDefault="00FC33FC" w:rsidP="00FC33FC">
      <w:pPr>
        <w:tabs>
          <w:tab w:val="left" w:pos="3990"/>
        </w:tabs>
        <w:spacing w:after="0" w:line="240" w:lineRule="auto"/>
        <w:jc w:val="both"/>
        <w:rPr>
          <w:rFonts w:ascii="Arial" w:hAnsi="Arial" w:cs="Arial"/>
          <w:sz w:val="20"/>
          <w:szCs w:val="20"/>
        </w:rPr>
      </w:pPr>
      <w:r w:rsidRPr="007B36BE">
        <w:rPr>
          <w:rFonts w:ascii="Arial" w:hAnsi="Arial" w:cs="Arial"/>
          <w:sz w:val="20"/>
          <w:szCs w:val="20"/>
        </w:rPr>
        <w:t xml:space="preserve">se sídlem </w:t>
      </w:r>
      <w:bookmarkStart w:id="0" w:name="_Hlk32300245"/>
      <w:r w:rsidR="006645F2">
        <w:rPr>
          <w:rFonts w:ascii="Arial" w:hAnsi="Arial" w:cs="Arial"/>
          <w:sz w:val="20"/>
          <w:szCs w:val="20"/>
        </w:rPr>
        <w:t>U památníku 176/20, 635 00 Brno</w:t>
      </w:r>
    </w:p>
    <w:p w14:paraId="27FCBFA5" w14:textId="3C6BBD1E" w:rsidR="0097242F" w:rsidRDefault="0097242F" w:rsidP="0097242F">
      <w:pPr>
        <w:tabs>
          <w:tab w:val="left" w:pos="3990"/>
        </w:tabs>
        <w:spacing w:after="0" w:line="240" w:lineRule="auto"/>
        <w:jc w:val="both"/>
        <w:rPr>
          <w:rFonts w:ascii="Arial" w:hAnsi="Arial" w:cs="Arial"/>
          <w:sz w:val="20"/>
          <w:szCs w:val="20"/>
        </w:rPr>
      </w:pPr>
      <w:r w:rsidRPr="007B36BE">
        <w:rPr>
          <w:rFonts w:ascii="Arial" w:hAnsi="Arial" w:cs="Arial"/>
          <w:sz w:val="20"/>
          <w:szCs w:val="20"/>
        </w:rPr>
        <w:t xml:space="preserve">IČO: </w:t>
      </w:r>
      <w:r w:rsidR="006645F2">
        <w:rPr>
          <w:rFonts w:ascii="Arial" w:hAnsi="Arial" w:cs="Arial"/>
          <w:sz w:val="20"/>
          <w:szCs w:val="20"/>
        </w:rPr>
        <w:t>670</w:t>
      </w:r>
      <w:r w:rsidR="00063E3C">
        <w:rPr>
          <w:rFonts w:ascii="Arial" w:hAnsi="Arial" w:cs="Arial"/>
          <w:sz w:val="20"/>
          <w:szCs w:val="20"/>
        </w:rPr>
        <w:t xml:space="preserve"> 10 199</w:t>
      </w:r>
    </w:p>
    <w:bookmarkEnd w:id="0"/>
    <w:p w14:paraId="0A1B33B6" w14:textId="7D8BF0E0" w:rsidR="002A3DF7" w:rsidRPr="00063E3C" w:rsidRDefault="00063E3C" w:rsidP="00063E3C">
      <w:pPr>
        <w:tabs>
          <w:tab w:val="left" w:pos="3990"/>
        </w:tabs>
        <w:spacing w:after="0" w:line="240" w:lineRule="auto"/>
        <w:jc w:val="both"/>
        <w:rPr>
          <w:rFonts w:ascii="Arial" w:hAnsi="Arial" w:cs="Arial"/>
          <w:sz w:val="20"/>
          <w:szCs w:val="20"/>
        </w:rPr>
      </w:pPr>
      <w:r>
        <w:rPr>
          <w:rFonts w:ascii="Arial" w:hAnsi="Arial" w:cs="Arial"/>
          <w:sz w:val="20"/>
          <w:szCs w:val="20"/>
        </w:rPr>
        <w:t xml:space="preserve"> </w:t>
      </w:r>
    </w:p>
    <w:p w14:paraId="509B9187" w14:textId="77777777" w:rsidR="000911B8" w:rsidRPr="007B36BE" w:rsidRDefault="000911B8" w:rsidP="000911B8">
      <w:pPr>
        <w:spacing w:after="0" w:line="240" w:lineRule="auto"/>
        <w:jc w:val="both"/>
        <w:rPr>
          <w:rFonts w:ascii="Arial" w:hAnsi="Arial" w:cs="Arial"/>
          <w:sz w:val="20"/>
          <w:szCs w:val="20"/>
        </w:rPr>
      </w:pPr>
      <w:r w:rsidRPr="007B36BE">
        <w:rPr>
          <w:rFonts w:ascii="Arial" w:hAnsi="Arial" w:cs="Arial"/>
          <w:sz w:val="20"/>
          <w:szCs w:val="20"/>
        </w:rPr>
        <w:t xml:space="preserve">dále jako </w:t>
      </w:r>
      <w:r w:rsidR="00637836" w:rsidRPr="007B36BE">
        <w:rPr>
          <w:rFonts w:ascii="Arial" w:hAnsi="Arial" w:cs="Arial"/>
          <w:sz w:val="20"/>
          <w:szCs w:val="20"/>
        </w:rPr>
        <w:t>„</w:t>
      </w:r>
      <w:r w:rsidRPr="007B36BE">
        <w:rPr>
          <w:rFonts w:ascii="Arial" w:hAnsi="Arial" w:cs="Arial"/>
          <w:sz w:val="20"/>
          <w:szCs w:val="20"/>
        </w:rPr>
        <w:t>pachtýř</w:t>
      </w:r>
      <w:r w:rsidR="00637836" w:rsidRPr="007B36BE">
        <w:rPr>
          <w:rFonts w:ascii="Arial" w:hAnsi="Arial" w:cs="Arial"/>
          <w:sz w:val="20"/>
          <w:szCs w:val="20"/>
        </w:rPr>
        <w:t>“</w:t>
      </w:r>
      <w:r w:rsidRPr="007B36BE">
        <w:rPr>
          <w:rFonts w:ascii="Arial" w:hAnsi="Arial" w:cs="Arial"/>
          <w:sz w:val="20"/>
          <w:szCs w:val="20"/>
        </w:rPr>
        <w:t xml:space="preserve"> na straně druhé</w:t>
      </w:r>
    </w:p>
    <w:p w14:paraId="7B2ABBA9" w14:textId="77777777" w:rsidR="00672EB8" w:rsidRPr="007B36BE" w:rsidRDefault="00FC33FC" w:rsidP="000911B8">
      <w:pPr>
        <w:spacing w:after="0" w:line="240" w:lineRule="auto"/>
        <w:jc w:val="both"/>
        <w:rPr>
          <w:rFonts w:ascii="Arial" w:hAnsi="Arial" w:cs="Arial"/>
          <w:i/>
          <w:sz w:val="20"/>
          <w:szCs w:val="20"/>
          <w:highlight w:val="yellow"/>
        </w:rPr>
      </w:pPr>
      <w:r w:rsidRPr="007B36BE">
        <w:rPr>
          <w:rFonts w:ascii="Arial" w:hAnsi="Arial" w:cs="Arial"/>
          <w:sz w:val="20"/>
          <w:szCs w:val="20"/>
        </w:rPr>
        <w:t xml:space="preserve"> </w:t>
      </w:r>
    </w:p>
    <w:p w14:paraId="316E3782" w14:textId="77777777" w:rsidR="003E51C2" w:rsidRPr="007B36BE" w:rsidRDefault="003E51C2" w:rsidP="000911B8">
      <w:pPr>
        <w:spacing w:after="0" w:line="240" w:lineRule="auto"/>
        <w:jc w:val="both"/>
        <w:rPr>
          <w:rFonts w:ascii="Arial" w:hAnsi="Arial" w:cs="Arial"/>
          <w:sz w:val="20"/>
          <w:szCs w:val="20"/>
          <w:highlight w:val="yellow"/>
        </w:rPr>
      </w:pPr>
    </w:p>
    <w:p w14:paraId="6C544C77" w14:textId="77777777" w:rsidR="004E6F57" w:rsidRPr="007B36BE" w:rsidRDefault="004E6F57" w:rsidP="000911B8">
      <w:pPr>
        <w:spacing w:after="0" w:line="240" w:lineRule="auto"/>
        <w:jc w:val="both"/>
        <w:rPr>
          <w:rFonts w:ascii="Arial" w:hAnsi="Arial" w:cs="Arial"/>
          <w:sz w:val="20"/>
          <w:szCs w:val="20"/>
        </w:rPr>
      </w:pPr>
      <w:r w:rsidRPr="007B36BE">
        <w:rPr>
          <w:rFonts w:ascii="Arial" w:hAnsi="Arial" w:cs="Arial"/>
          <w:sz w:val="20"/>
          <w:szCs w:val="20"/>
        </w:rPr>
        <w:t xml:space="preserve">uzavřeli níže uvedeného dne, měsíce a roku </w:t>
      </w:r>
      <w:r w:rsidR="00302E35" w:rsidRPr="007B36BE">
        <w:rPr>
          <w:rFonts w:ascii="Arial" w:hAnsi="Arial" w:cs="Arial"/>
          <w:sz w:val="20"/>
          <w:szCs w:val="20"/>
        </w:rPr>
        <w:t xml:space="preserve">tento </w:t>
      </w:r>
    </w:p>
    <w:p w14:paraId="7906740D" w14:textId="77777777" w:rsidR="00782F84" w:rsidRPr="007B36BE" w:rsidRDefault="00302E35" w:rsidP="000911B8">
      <w:pPr>
        <w:spacing w:after="0" w:line="240" w:lineRule="auto"/>
        <w:jc w:val="both"/>
        <w:rPr>
          <w:rFonts w:ascii="Arial" w:hAnsi="Arial" w:cs="Arial"/>
          <w:sz w:val="20"/>
          <w:szCs w:val="20"/>
        </w:rPr>
      </w:pPr>
      <w:r w:rsidRPr="007B36BE">
        <w:rPr>
          <w:rFonts w:ascii="Arial" w:hAnsi="Arial" w:cs="Arial"/>
          <w:sz w:val="20"/>
          <w:szCs w:val="20"/>
        </w:rPr>
        <w:t xml:space="preserve">                                            </w:t>
      </w:r>
      <w:r w:rsidR="00D4423B" w:rsidRPr="007B36BE">
        <w:rPr>
          <w:rFonts w:ascii="Arial" w:hAnsi="Arial" w:cs="Arial"/>
          <w:sz w:val="20"/>
          <w:szCs w:val="20"/>
        </w:rPr>
        <w:t xml:space="preserve">           </w:t>
      </w:r>
      <w:r w:rsidR="00782F84" w:rsidRPr="007B36BE">
        <w:rPr>
          <w:rFonts w:ascii="Arial" w:hAnsi="Arial" w:cs="Arial"/>
          <w:sz w:val="20"/>
          <w:szCs w:val="20"/>
        </w:rPr>
        <w:t xml:space="preserve">  </w:t>
      </w:r>
    </w:p>
    <w:p w14:paraId="079F1CA0" w14:textId="77777777" w:rsidR="00EB2731" w:rsidRDefault="00782F84" w:rsidP="000911B8">
      <w:pPr>
        <w:spacing w:after="0" w:line="240" w:lineRule="auto"/>
        <w:jc w:val="both"/>
        <w:rPr>
          <w:rFonts w:ascii="Arial" w:hAnsi="Arial" w:cs="Arial"/>
          <w:sz w:val="20"/>
          <w:szCs w:val="20"/>
        </w:rPr>
      </w:pPr>
      <w:r w:rsidRPr="007B36BE">
        <w:rPr>
          <w:rFonts w:ascii="Arial" w:hAnsi="Arial" w:cs="Arial"/>
          <w:sz w:val="20"/>
          <w:szCs w:val="20"/>
        </w:rPr>
        <w:t xml:space="preserve">                </w:t>
      </w:r>
      <w:r w:rsidR="00EB2731">
        <w:rPr>
          <w:rFonts w:ascii="Arial" w:hAnsi="Arial" w:cs="Arial"/>
          <w:sz w:val="20"/>
          <w:szCs w:val="20"/>
        </w:rPr>
        <w:t xml:space="preserve">                             </w:t>
      </w:r>
    </w:p>
    <w:p w14:paraId="7E19CA03" w14:textId="77777777" w:rsidR="00DD358C" w:rsidRDefault="00DD358C" w:rsidP="00312F33">
      <w:pPr>
        <w:spacing w:after="0" w:line="240" w:lineRule="auto"/>
        <w:jc w:val="center"/>
        <w:rPr>
          <w:rFonts w:ascii="Arial" w:hAnsi="Arial" w:cs="Arial"/>
          <w:sz w:val="20"/>
          <w:szCs w:val="20"/>
        </w:rPr>
      </w:pPr>
    </w:p>
    <w:p w14:paraId="3E67D584" w14:textId="77777777" w:rsidR="004E6F57" w:rsidRPr="007B36BE" w:rsidRDefault="00302E35" w:rsidP="00312F33">
      <w:pPr>
        <w:spacing w:after="0" w:line="240" w:lineRule="auto"/>
        <w:jc w:val="center"/>
        <w:rPr>
          <w:rFonts w:ascii="Arial" w:hAnsi="Arial" w:cs="Arial"/>
          <w:sz w:val="20"/>
          <w:szCs w:val="20"/>
        </w:rPr>
      </w:pPr>
      <w:r w:rsidRPr="007B36BE">
        <w:rPr>
          <w:rFonts w:ascii="Arial" w:hAnsi="Arial" w:cs="Arial"/>
          <w:sz w:val="20"/>
          <w:szCs w:val="20"/>
        </w:rPr>
        <w:t>Dodatek č. 1</w:t>
      </w:r>
    </w:p>
    <w:p w14:paraId="30770FAE" w14:textId="77777777" w:rsidR="00750396" w:rsidRPr="007B36BE" w:rsidRDefault="007A5C63" w:rsidP="000911B8">
      <w:pPr>
        <w:spacing w:after="0" w:line="240" w:lineRule="auto"/>
        <w:jc w:val="both"/>
        <w:rPr>
          <w:rFonts w:ascii="Arial" w:hAnsi="Arial" w:cs="Arial"/>
          <w:sz w:val="20"/>
          <w:szCs w:val="20"/>
        </w:rPr>
      </w:pPr>
      <w:r w:rsidRPr="007B36BE">
        <w:rPr>
          <w:rFonts w:ascii="Arial" w:hAnsi="Arial" w:cs="Arial"/>
          <w:sz w:val="20"/>
          <w:szCs w:val="20"/>
        </w:rPr>
        <w:t xml:space="preserve">                          </w:t>
      </w:r>
      <w:r w:rsidR="00D74E0A" w:rsidRPr="007B36BE">
        <w:rPr>
          <w:rFonts w:ascii="Arial" w:hAnsi="Arial" w:cs="Arial"/>
          <w:sz w:val="20"/>
          <w:szCs w:val="20"/>
        </w:rPr>
        <w:t xml:space="preserve">                    </w:t>
      </w:r>
    </w:p>
    <w:p w14:paraId="62A1612C" w14:textId="44B001DB" w:rsidR="00D74E0A" w:rsidRDefault="00302E35" w:rsidP="00EF1D51">
      <w:pPr>
        <w:spacing w:after="0" w:line="240" w:lineRule="auto"/>
        <w:jc w:val="center"/>
        <w:rPr>
          <w:rFonts w:ascii="Arial" w:hAnsi="Arial" w:cs="Arial"/>
          <w:sz w:val="20"/>
          <w:szCs w:val="20"/>
        </w:rPr>
      </w:pPr>
      <w:bookmarkStart w:id="1" w:name="_Hlk32300501"/>
      <w:r w:rsidRPr="007B36BE">
        <w:rPr>
          <w:rFonts w:ascii="Arial" w:hAnsi="Arial" w:cs="Arial"/>
          <w:sz w:val="20"/>
          <w:szCs w:val="20"/>
        </w:rPr>
        <w:t>k Pachtovní smlouvě č</w:t>
      </w:r>
      <w:bookmarkStart w:id="2" w:name="_Hlk32300134"/>
      <w:r w:rsidRPr="007B36BE">
        <w:rPr>
          <w:rFonts w:ascii="Arial" w:hAnsi="Arial" w:cs="Arial"/>
          <w:sz w:val="20"/>
          <w:szCs w:val="20"/>
        </w:rPr>
        <w:t xml:space="preserve">. </w:t>
      </w:r>
      <w:r w:rsidR="00782F84" w:rsidRPr="007B36BE">
        <w:rPr>
          <w:rFonts w:ascii="Arial" w:hAnsi="Arial" w:cs="Arial"/>
          <w:sz w:val="20"/>
          <w:szCs w:val="20"/>
        </w:rPr>
        <w:t>63</w:t>
      </w:r>
      <w:r w:rsidR="00063E3C">
        <w:rPr>
          <w:rFonts w:ascii="Arial" w:hAnsi="Arial" w:cs="Arial"/>
          <w:sz w:val="20"/>
          <w:szCs w:val="20"/>
        </w:rPr>
        <w:t>21033826</w:t>
      </w:r>
      <w:r w:rsidR="00CF2E6F" w:rsidRPr="007B36BE">
        <w:rPr>
          <w:rFonts w:ascii="Arial" w:hAnsi="Arial" w:cs="Arial"/>
          <w:sz w:val="20"/>
          <w:szCs w:val="20"/>
        </w:rPr>
        <w:t xml:space="preserve"> </w:t>
      </w:r>
      <w:r w:rsidR="00312F33">
        <w:rPr>
          <w:rFonts w:ascii="Arial" w:hAnsi="Arial" w:cs="Arial"/>
          <w:sz w:val="20"/>
          <w:szCs w:val="20"/>
        </w:rPr>
        <w:t>ze dne</w:t>
      </w:r>
      <w:r w:rsidR="00AD4E12" w:rsidRPr="007B36BE">
        <w:rPr>
          <w:rFonts w:ascii="Arial" w:hAnsi="Arial" w:cs="Arial"/>
          <w:sz w:val="20"/>
          <w:szCs w:val="20"/>
        </w:rPr>
        <w:t xml:space="preserve"> </w:t>
      </w:r>
      <w:r w:rsidR="0096522D">
        <w:rPr>
          <w:rFonts w:ascii="Arial" w:hAnsi="Arial" w:cs="Arial"/>
          <w:sz w:val="20"/>
          <w:szCs w:val="20"/>
        </w:rPr>
        <w:t>30. 9. 2021</w:t>
      </w:r>
      <w:r w:rsidR="00CF2E6F" w:rsidRPr="007B36BE">
        <w:rPr>
          <w:rFonts w:ascii="Arial" w:hAnsi="Arial" w:cs="Arial"/>
          <w:sz w:val="20"/>
          <w:szCs w:val="20"/>
        </w:rPr>
        <w:t xml:space="preserve"> </w:t>
      </w:r>
      <w:r w:rsidR="00D74E0A" w:rsidRPr="007B36BE">
        <w:rPr>
          <w:rFonts w:ascii="Arial" w:hAnsi="Arial" w:cs="Arial"/>
          <w:sz w:val="20"/>
          <w:szCs w:val="20"/>
        </w:rPr>
        <w:t xml:space="preserve"> </w:t>
      </w:r>
      <w:bookmarkEnd w:id="2"/>
    </w:p>
    <w:bookmarkEnd w:id="1"/>
    <w:p w14:paraId="6419C274" w14:textId="77777777" w:rsidR="00DD358C" w:rsidRPr="007B36BE" w:rsidRDefault="00DD358C" w:rsidP="00EF1D51">
      <w:pPr>
        <w:spacing w:after="0" w:line="240" w:lineRule="auto"/>
        <w:jc w:val="center"/>
        <w:rPr>
          <w:rFonts w:ascii="Arial" w:hAnsi="Arial" w:cs="Arial"/>
          <w:sz w:val="20"/>
          <w:szCs w:val="20"/>
        </w:rPr>
      </w:pPr>
    </w:p>
    <w:p w14:paraId="4B45C471" w14:textId="77777777" w:rsidR="00B23277" w:rsidRPr="007B36BE" w:rsidRDefault="00D74E0A" w:rsidP="00D4423B">
      <w:pPr>
        <w:spacing w:after="0" w:line="240" w:lineRule="auto"/>
        <w:jc w:val="center"/>
        <w:rPr>
          <w:rFonts w:ascii="Arial" w:hAnsi="Arial" w:cs="Arial"/>
          <w:sz w:val="20"/>
          <w:szCs w:val="20"/>
        </w:rPr>
      </w:pPr>
      <w:r w:rsidRPr="007B36BE">
        <w:rPr>
          <w:rFonts w:ascii="Arial" w:hAnsi="Arial" w:cs="Arial"/>
          <w:sz w:val="20"/>
          <w:szCs w:val="20"/>
        </w:rPr>
        <w:t xml:space="preserve"> </w:t>
      </w:r>
    </w:p>
    <w:p w14:paraId="4E8DF6E5" w14:textId="77777777" w:rsidR="00312F33" w:rsidRDefault="00312F33" w:rsidP="00CC08FB">
      <w:pPr>
        <w:spacing w:after="0" w:line="240" w:lineRule="auto"/>
        <w:jc w:val="center"/>
        <w:rPr>
          <w:rFonts w:ascii="Arial" w:hAnsi="Arial" w:cs="Arial"/>
          <w:sz w:val="20"/>
          <w:szCs w:val="20"/>
        </w:rPr>
      </w:pPr>
    </w:p>
    <w:p w14:paraId="374592D9" w14:textId="77777777" w:rsidR="00241D95" w:rsidRPr="007B36BE" w:rsidRDefault="00CA2A3F" w:rsidP="00CC08FB">
      <w:pPr>
        <w:spacing w:after="0" w:line="240" w:lineRule="auto"/>
        <w:jc w:val="center"/>
        <w:rPr>
          <w:rFonts w:ascii="Arial" w:hAnsi="Arial" w:cs="Arial"/>
          <w:sz w:val="20"/>
          <w:szCs w:val="20"/>
        </w:rPr>
      </w:pPr>
      <w:r w:rsidRPr="007B36BE">
        <w:rPr>
          <w:rFonts w:ascii="Arial" w:hAnsi="Arial" w:cs="Arial"/>
          <w:sz w:val="20"/>
          <w:szCs w:val="20"/>
        </w:rPr>
        <w:t>A. Úvodní ustanovení</w:t>
      </w:r>
    </w:p>
    <w:p w14:paraId="031F58A4" w14:textId="77777777" w:rsidR="00241D95" w:rsidRPr="007B36BE" w:rsidRDefault="00241D95" w:rsidP="00403AA6">
      <w:pPr>
        <w:spacing w:after="0" w:line="240" w:lineRule="auto"/>
        <w:jc w:val="both"/>
        <w:rPr>
          <w:rFonts w:ascii="Arial" w:hAnsi="Arial" w:cs="Arial"/>
          <w:sz w:val="20"/>
          <w:szCs w:val="20"/>
        </w:rPr>
      </w:pPr>
      <w:r w:rsidRPr="007B36BE">
        <w:rPr>
          <w:rFonts w:ascii="Arial" w:hAnsi="Arial" w:cs="Arial"/>
          <w:sz w:val="20"/>
          <w:szCs w:val="20"/>
        </w:rPr>
        <w:t xml:space="preserve">                                                                         </w:t>
      </w:r>
    </w:p>
    <w:p w14:paraId="64983BD4" w14:textId="77777777" w:rsidR="00DD76DE" w:rsidRDefault="00DD76DE" w:rsidP="00F9644B">
      <w:pPr>
        <w:spacing w:after="0"/>
        <w:jc w:val="both"/>
        <w:rPr>
          <w:rFonts w:ascii="Arial" w:hAnsi="Arial" w:cs="Arial"/>
          <w:sz w:val="20"/>
          <w:szCs w:val="20"/>
        </w:rPr>
      </w:pPr>
    </w:p>
    <w:p w14:paraId="3F3C3352" w14:textId="0E8EF5D5" w:rsidR="00CF2E6F" w:rsidRPr="007B36BE" w:rsidRDefault="00403AA6" w:rsidP="00F9644B">
      <w:pPr>
        <w:spacing w:after="0"/>
        <w:jc w:val="both"/>
        <w:rPr>
          <w:rFonts w:ascii="Arial" w:hAnsi="Arial" w:cs="Arial"/>
          <w:bCs/>
          <w:sz w:val="20"/>
          <w:szCs w:val="20"/>
        </w:rPr>
      </w:pPr>
      <w:r>
        <w:rPr>
          <w:rFonts w:ascii="Arial" w:hAnsi="Arial" w:cs="Arial"/>
          <w:sz w:val="20"/>
          <w:szCs w:val="20"/>
        </w:rPr>
        <w:t xml:space="preserve">1. </w:t>
      </w:r>
      <w:r w:rsidR="00CF2E6F" w:rsidRPr="007B36BE">
        <w:rPr>
          <w:rFonts w:ascii="Arial" w:hAnsi="Arial" w:cs="Arial"/>
          <w:sz w:val="20"/>
          <w:szCs w:val="20"/>
        </w:rPr>
        <w:t>Mezi statutárním městem Brnem jako pro</w:t>
      </w:r>
      <w:r w:rsidR="00CC08FB" w:rsidRPr="007B36BE">
        <w:rPr>
          <w:rFonts w:ascii="Arial" w:hAnsi="Arial" w:cs="Arial"/>
          <w:sz w:val="20"/>
          <w:szCs w:val="20"/>
        </w:rPr>
        <w:t xml:space="preserve">pachtovatelem </w:t>
      </w:r>
      <w:r w:rsidR="00CF2E6F" w:rsidRPr="007B36BE">
        <w:rPr>
          <w:rFonts w:ascii="Arial" w:hAnsi="Arial" w:cs="Arial"/>
          <w:sz w:val="20"/>
          <w:szCs w:val="20"/>
        </w:rPr>
        <w:t xml:space="preserve">a </w:t>
      </w:r>
      <w:r w:rsidR="007E74F2">
        <w:rPr>
          <w:rFonts w:ascii="Arial" w:hAnsi="Arial" w:cs="Arial"/>
          <w:sz w:val="20"/>
          <w:szCs w:val="20"/>
        </w:rPr>
        <w:t xml:space="preserve">Petrem Juránkem jako </w:t>
      </w:r>
      <w:r w:rsidR="0096522D">
        <w:rPr>
          <w:rFonts w:ascii="Arial" w:hAnsi="Arial" w:cs="Arial"/>
          <w:sz w:val="20"/>
          <w:szCs w:val="20"/>
        </w:rPr>
        <w:t xml:space="preserve">pachtýřem </w:t>
      </w:r>
      <w:r w:rsidR="00CF2E6F" w:rsidRPr="007B36BE">
        <w:rPr>
          <w:rFonts w:ascii="Arial" w:hAnsi="Arial" w:cs="Arial"/>
          <w:sz w:val="20"/>
          <w:szCs w:val="20"/>
        </w:rPr>
        <w:t xml:space="preserve">byla uzavřena </w:t>
      </w:r>
      <w:r w:rsidR="00FC5A42" w:rsidRPr="007B36BE">
        <w:rPr>
          <w:rFonts w:ascii="Arial" w:hAnsi="Arial" w:cs="Arial"/>
          <w:sz w:val="20"/>
          <w:szCs w:val="20"/>
        </w:rPr>
        <w:t>Pachtovní</w:t>
      </w:r>
      <w:r w:rsidR="00CF2E6F" w:rsidRPr="007B36BE">
        <w:rPr>
          <w:rFonts w:ascii="Arial" w:hAnsi="Arial" w:cs="Arial"/>
          <w:sz w:val="20"/>
          <w:szCs w:val="20"/>
        </w:rPr>
        <w:t xml:space="preserve"> smlouva č. </w:t>
      </w:r>
      <w:r w:rsidR="00FC5A42" w:rsidRPr="007B36BE">
        <w:rPr>
          <w:rFonts w:ascii="Arial" w:hAnsi="Arial" w:cs="Arial"/>
          <w:sz w:val="20"/>
          <w:szCs w:val="20"/>
        </w:rPr>
        <w:t>63</w:t>
      </w:r>
      <w:r w:rsidR="007E74F2">
        <w:rPr>
          <w:rFonts w:ascii="Arial" w:hAnsi="Arial" w:cs="Arial"/>
          <w:sz w:val="20"/>
          <w:szCs w:val="20"/>
        </w:rPr>
        <w:t>31033826</w:t>
      </w:r>
      <w:r w:rsidR="00FC5A42" w:rsidRPr="007B36BE">
        <w:rPr>
          <w:rFonts w:ascii="Arial" w:hAnsi="Arial" w:cs="Arial"/>
          <w:sz w:val="20"/>
          <w:szCs w:val="20"/>
        </w:rPr>
        <w:t xml:space="preserve"> </w:t>
      </w:r>
      <w:r w:rsidR="00312F33">
        <w:rPr>
          <w:rFonts w:ascii="Arial" w:hAnsi="Arial" w:cs="Arial"/>
          <w:sz w:val="20"/>
          <w:szCs w:val="20"/>
        </w:rPr>
        <w:t xml:space="preserve">ze dne </w:t>
      </w:r>
      <w:r w:rsidR="007E74F2">
        <w:rPr>
          <w:rFonts w:ascii="Arial" w:hAnsi="Arial" w:cs="Arial"/>
          <w:sz w:val="20"/>
          <w:szCs w:val="20"/>
        </w:rPr>
        <w:t>30. 9. 2021</w:t>
      </w:r>
      <w:r w:rsidR="00861D20">
        <w:rPr>
          <w:rFonts w:ascii="Arial" w:hAnsi="Arial" w:cs="Arial"/>
          <w:sz w:val="20"/>
          <w:szCs w:val="20"/>
        </w:rPr>
        <w:t xml:space="preserve"> /dále jen „smlouva“</w:t>
      </w:r>
      <w:r w:rsidR="00066BC3">
        <w:rPr>
          <w:rFonts w:ascii="Arial" w:hAnsi="Arial" w:cs="Arial"/>
          <w:sz w:val="20"/>
          <w:szCs w:val="20"/>
        </w:rPr>
        <w:t>/</w:t>
      </w:r>
      <w:r w:rsidR="00BB51D8">
        <w:rPr>
          <w:rFonts w:ascii="Arial" w:hAnsi="Arial" w:cs="Arial"/>
          <w:sz w:val="20"/>
          <w:szCs w:val="20"/>
        </w:rPr>
        <w:t xml:space="preserve">. </w:t>
      </w:r>
      <w:r w:rsidR="00066BC3">
        <w:rPr>
          <w:rFonts w:ascii="Arial" w:hAnsi="Arial" w:cs="Arial"/>
          <w:sz w:val="20"/>
          <w:szCs w:val="20"/>
        </w:rPr>
        <w:t>S</w:t>
      </w:r>
      <w:r w:rsidR="00BB51D8">
        <w:rPr>
          <w:rFonts w:ascii="Arial" w:hAnsi="Arial" w:cs="Arial"/>
          <w:sz w:val="20"/>
          <w:szCs w:val="20"/>
        </w:rPr>
        <w:t xml:space="preserve">mlouva </w:t>
      </w:r>
      <w:r w:rsidR="00216BF4" w:rsidRPr="007B36BE">
        <w:rPr>
          <w:rFonts w:ascii="Arial" w:hAnsi="Arial" w:cs="Arial"/>
          <w:sz w:val="20"/>
          <w:szCs w:val="20"/>
        </w:rPr>
        <w:t xml:space="preserve">byla uveřejněna v registru smluv dne </w:t>
      </w:r>
      <w:r w:rsidR="00BB51D8">
        <w:rPr>
          <w:rFonts w:ascii="Arial" w:hAnsi="Arial" w:cs="Arial"/>
          <w:sz w:val="20"/>
          <w:szCs w:val="20"/>
        </w:rPr>
        <w:t>30. 9. 2021</w:t>
      </w:r>
      <w:r w:rsidR="008B3777">
        <w:rPr>
          <w:rFonts w:ascii="Arial" w:hAnsi="Arial" w:cs="Arial"/>
          <w:sz w:val="20"/>
          <w:szCs w:val="20"/>
        </w:rPr>
        <w:t xml:space="preserve"> </w:t>
      </w:r>
      <w:r w:rsidR="00BB51D8">
        <w:rPr>
          <w:rFonts w:ascii="Arial" w:hAnsi="Arial" w:cs="Arial"/>
          <w:sz w:val="20"/>
          <w:szCs w:val="20"/>
        </w:rPr>
        <w:t xml:space="preserve">a </w:t>
      </w:r>
      <w:r w:rsidR="008B3777">
        <w:rPr>
          <w:rFonts w:ascii="Arial" w:hAnsi="Arial" w:cs="Arial"/>
          <w:sz w:val="20"/>
          <w:szCs w:val="20"/>
        </w:rPr>
        <w:t>dle dohody nab</w:t>
      </w:r>
      <w:r w:rsidR="00D47902" w:rsidRPr="007B36BE">
        <w:rPr>
          <w:rFonts w:ascii="Arial" w:hAnsi="Arial" w:cs="Arial"/>
          <w:sz w:val="20"/>
          <w:szCs w:val="20"/>
        </w:rPr>
        <w:t>yla účinnosti</w:t>
      </w:r>
      <w:r w:rsidR="00082B5C">
        <w:rPr>
          <w:rFonts w:ascii="Arial" w:hAnsi="Arial" w:cs="Arial"/>
          <w:sz w:val="20"/>
          <w:szCs w:val="20"/>
        </w:rPr>
        <w:t xml:space="preserve"> dne</w:t>
      </w:r>
      <w:r w:rsidR="00E6477E">
        <w:rPr>
          <w:rFonts w:ascii="Arial" w:hAnsi="Arial" w:cs="Arial"/>
          <w:sz w:val="20"/>
          <w:szCs w:val="20"/>
        </w:rPr>
        <w:t xml:space="preserve"> 1. 10. 2021</w:t>
      </w:r>
      <w:r w:rsidR="00AD02AC" w:rsidRPr="007B36BE">
        <w:rPr>
          <w:rFonts w:ascii="Arial" w:hAnsi="Arial" w:cs="Arial"/>
          <w:sz w:val="20"/>
          <w:szCs w:val="20"/>
        </w:rPr>
        <w:t>.</w:t>
      </w:r>
      <w:r w:rsidR="00FC5A42" w:rsidRPr="007B36BE">
        <w:rPr>
          <w:rFonts w:ascii="Arial" w:hAnsi="Arial" w:cs="Arial"/>
          <w:sz w:val="20"/>
          <w:szCs w:val="20"/>
        </w:rPr>
        <w:t xml:space="preserve">  </w:t>
      </w:r>
    </w:p>
    <w:p w14:paraId="0389B293" w14:textId="7225BDA4" w:rsidR="00F9644B" w:rsidRPr="007B36BE" w:rsidRDefault="00CF2E6F" w:rsidP="00D4423B">
      <w:pPr>
        <w:spacing w:after="0"/>
        <w:jc w:val="both"/>
        <w:rPr>
          <w:rFonts w:ascii="Arial" w:hAnsi="Arial" w:cs="Arial"/>
          <w:bCs/>
          <w:sz w:val="20"/>
          <w:szCs w:val="20"/>
        </w:rPr>
      </w:pPr>
      <w:r w:rsidRPr="007B36BE">
        <w:rPr>
          <w:rFonts w:ascii="Arial" w:hAnsi="Arial" w:cs="Arial"/>
          <w:bCs/>
          <w:sz w:val="20"/>
          <w:szCs w:val="20"/>
        </w:rPr>
        <w:t xml:space="preserve">Předmětem </w:t>
      </w:r>
      <w:r w:rsidR="00FC5A42" w:rsidRPr="007B36BE">
        <w:rPr>
          <w:rFonts w:ascii="Arial" w:hAnsi="Arial" w:cs="Arial"/>
          <w:bCs/>
          <w:sz w:val="20"/>
          <w:szCs w:val="20"/>
        </w:rPr>
        <w:t>pachtu</w:t>
      </w:r>
      <w:r w:rsidRPr="007B36BE">
        <w:rPr>
          <w:rFonts w:ascii="Arial" w:hAnsi="Arial" w:cs="Arial"/>
          <w:bCs/>
          <w:sz w:val="20"/>
          <w:szCs w:val="20"/>
        </w:rPr>
        <w:t xml:space="preserve"> dle </w:t>
      </w:r>
      <w:r w:rsidR="00861D20">
        <w:rPr>
          <w:rFonts w:ascii="Arial" w:hAnsi="Arial" w:cs="Arial"/>
          <w:bCs/>
          <w:sz w:val="20"/>
          <w:szCs w:val="20"/>
        </w:rPr>
        <w:t>této</w:t>
      </w:r>
      <w:r w:rsidR="00FC5A42" w:rsidRPr="007B36BE">
        <w:rPr>
          <w:rFonts w:ascii="Arial" w:hAnsi="Arial" w:cs="Arial"/>
          <w:bCs/>
          <w:sz w:val="20"/>
          <w:szCs w:val="20"/>
        </w:rPr>
        <w:t xml:space="preserve"> </w:t>
      </w:r>
      <w:r w:rsidR="006F7C46" w:rsidRPr="007B36BE">
        <w:rPr>
          <w:rFonts w:ascii="Arial" w:hAnsi="Arial" w:cs="Arial"/>
          <w:bCs/>
          <w:sz w:val="20"/>
          <w:szCs w:val="20"/>
        </w:rPr>
        <w:t>smlouvy</w:t>
      </w:r>
      <w:r w:rsidR="0054423D" w:rsidRPr="007B36BE">
        <w:rPr>
          <w:rFonts w:ascii="Arial" w:hAnsi="Arial" w:cs="Arial"/>
          <w:bCs/>
          <w:sz w:val="20"/>
          <w:szCs w:val="20"/>
        </w:rPr>
        <w:t xml:space="preserve"> </w:t>
      </w:r>
      <w:r w:rsidR="006F7C46" w:rsidRPr="007B36BE">
        <w:rPr>
          <w:rFonts w:ascii="Arial" w:hAnsi="Arial" w:cs="Arial"/>
          <w:bCs/>
          <w:sz w:val="20"/>
          <w:szCs w:val="20"/>
        </w:rPr>
        <w:t>jsou pozemky</w:t>
      </w:r>
      <w:r w:rsidR="00A2242C" w:rsidRPr="007B36BE">
        <w:rPr>
          <w:rFonts w:ascii="Arial" w:hAnsi="Arial" w:cs="Arial"/>
          <w:bCs/>
          <w:sz w:val="20"/>
          <w:szCs w:val="20"/>
        </w:rPr>
        <w:t xml:space="preserve"> </w:t>
      </w:r>
      <w:r w:rsidR="00AD02AC" w:rsidRPr="007B36BE">
        <w:rPr>
          <w:rFonts w:ascii="Arial" w:hAnsi="Arial" w:cs="Arial"/>
          <w:bCs/>
          <w:sz w:val="20"/>
          <w:szCs w:val="20"/>
        </w:rPr>
        <w:t xml:space="preserve">o celkové výměře </w:t>
      </w:r>
      <w:r w:rsidR="00E6477E">
        <w:rPr>
          <w:rFonts w:ascii="Arial" w:hAnsi="Arial" w:cs="Arial"/>
          <w:bCs/>
          <w:sz w:val="20"/>
          <w:szCs w:val="20"/>
        </w:rPr>
        <w:t>337772</w:t>
      </w:r>
      <w:r w:rsidR="00AD02AC" w:rsidRPr="007B36BE">
        <w:rPr>
          <w:rFonts w:ascii="Arial" w:hAnsi="Arial" w:cs="Arial"/>
          <w:bCs/>
          <w:sz w:val="20"/>
          <w:szCs w:val="20"/>
        </w:rPr>
        <w:t xml:space="preserve"> m</w:t>
      </w:r>
      <w:r w:rsidR="00AD02AC" w:rsidRPr="007B36BE">
        <w:rPr>
          <w:rFonts w:ascii="Arial" w:hAnsi="Arial" w:cs="Arial"/>
          <w:bCs/>
          <w:sz w:val="20"/>
          <w:szCs w:val="20"/>
          <w:vertAlign w:val="superscript"/>
        </w:rPr>
        <w:t>2</w:t>
      </w:r>
      <w:r w:rsidR="00AD02AC" w:rsidRPr="007B36BE">
        <w:rPr>
          <w:rFonts w:ascii="Arial" w:hAnsi="Arial" w:cs="Arial"/>
          <w:bCs/>
          <w:sz w:val="20"/>
          <w:szCs w:val="20"/>
        </w:rPr>
        <w:t xml:space="preserve"> </w:t>
      </w:r>
      <w:r w:rsidR="00A2242C" w:rsidRPr="007B36BE">
        <w:rPr>
          <w:rFonts w:ascii="Arial" w:hAnsi="Arial" w:cs="Arial"/>
          <w:bCs/>
          <w:sz w:val="20"/>
          <w:szCs w:val="20"/>
        </w:rPr>
        <w:t xml:space="preserve">v k. </w:t>
      </w:r>
      <w:proofErr w:type="spellStart"/>
      <w:r w:rsidR="00A2242C" w:rsidRPr="007B36BE">
        <w:rPr>
          <w:rFonts w:ascii="Arial" w:hAnsi="Arial" w:cs="Arial"/>
          <w:bCs/>
          <w:sz w:val="20"/>
          <w:szCs w:val="20"/>
        </w:rPr>
        <w:t>ú.</w:t>
      </w:r>
      <w:proofErr w:type="spellEnd"/>
      <w:r w:rsidR="007F452C" w:rsidRPr="007B36BE">
        <w:rPr>
          <w:rFonts w:ascii="Arial" w:hAnsi="Arial" w:cs="Arial"/>
          <w:bCs/>
          <w:sz w:val="20"/>
          <w:szCs w:val="20"/>
        </w:rPr>
        <w:t xml:space="preserve"> </w:t>
      </w:r>
      <w:r w:rsidR="00100B62">
        <w:rPr>
          <w:rFonts w:ascii="Arial" w:hAnsi="Arial" w:cs="Arial"/>
          <w:bCs/>
          <w:sz w:val="20"/>
          <w:szCs w:val="20"/>
        </w:rPr>
        <w:t>Kuřim</w:t>
      </w:r>
      <w:r w:rsidR="007A54B1" w:rsidRPr="007B36BE">
        <w:rPr>
          <w:rFonts w:ascii="Arial" w:hAnsi="Arial" w:cs="Arial"/>
          <w:bCs/>
          <w:sz w:val="20"/>
          <w:szCs w:val="20"/>
        </w:rPr>
        <w:t xml:space="preserve"> specifikované</w:t>
      </w:r>
      <w:r w:rsidR="006F7C46" w:rsidRPr="007B36BE">
        <w:rPr>
          <w:rFonts w:ascii="Arial" w:hAnsi="Arial" w:cs="Arial"/>
          <w:bCs/>
          <w:sz w:val="20"/>
          <w:szCs w:val="20"/>
        </w:rPr>
        <w:t xml:space="preserve"> </w:t>
      </w:r>
      <w:r w:rsidR="00A2242C" w:rsidRPr="007B36BE">
        <w:rPr>
          <w:rFonts w:ascii="Arial" w:hAnsi="Arial" w:cs="Arial"/>
          <w:bCs/>
          <w:sz w:val="20"/>
          <w:szCs w:val="20"/>
        </w:rPr>
        <w:t>v čl</w:t>
      </w:r>
      <w:r w:rsidR="00922295">
        <w:rPr>
          <w:rFonts w:ascii="Arial" w:hAnsi="Arial" w:cs="Arial"/>
          <w:bCs/>
          <w:sz w:val="20"/>
          <w:szCs w:val="20"/>
        </w:rPr>
        <w:t>ánku</w:t>
      </w:r>
      <w:r w:rsidR="00A2242C" w:rsidRPr="007B36BE">
        <w:rPr>
          <w:rFonts w:ascii="Arial" w:hAnsi="Arial" w:cs="Arial"/>
          <w:bCs/>
          <w:sz w:val="20"/>
          <w:szCs w:val="20"/>
        </w:rPr>
        <w:t xml:space="preserve"> I. </w:t>
      </w:r>
      <w:r w:rsidR="00AD02AC" w:rsidRPr="007B36BE">
        <w:rPr>
          <w:rFonts w:ascii="Arial" w:hAnsi="Arial" w:cs="Arial"/>
          <w:bCs/>
          <w:sz w:val="20"/>
          <w:szCs w:val="20"/>
        </w:rPr>
        <w:t>odst. 2.</w:t>
      </w:r>
      <w:r w:rsidR="00A2242C" w:rsidRPr="007B36BE">
        <w:rPr>
          <w:rFonts w:ascii="Arial" w:hAnsi="Arial" w:cs="Arial"/>
          <w:bCs/>
          <w:sz w:val="20"/>
          <w:szCs w:val="20"/>
        </w:rPr>
        <w:t> smlouvy</w:t>
      </w:r>
      <w:r w:rsidR="00861D20">
        <w:rPr>
          <w:rFonts w:ascii="Arial" w:hAnsi="Arial" w:cs="Arial"/>
          <w:bCs/>
          <w:sz w:val="20"/>
          <w:szCs w:val="20"/>
        </w:rPr>
        <w:t xml:space="preserve"> </w:t>
      </w:r>
      <w:r w:rsidR="00BA0A87">
        <w:rPr>
          <w:rFonts w:ascii="Arial" w:hAnsi="Arial" w:cs="Arial"/>
          <w:bCs/>
          <w:sz w:val="20"/>
          <w:szCs w:val="20"/>
        </w:rPr>
        <w:t xml:space="preserve">propachtované </w:t>
      </w:r>
      <w:r w:rsidRPr="007B36BE">
        <w:rPr>
          <w:rFonts w:ascii="Arial" w:hAnsi="Arial" w:cs="Arial"/>
          <w:bCs/>
          <w:sz w:val="20"/>
          <w:szCs w:val="20"/>
        </w:rPr>
        <w:t>za účelem</w:t>
      </w:r>
      <w:r w:rsidR="005370CA" w:rsidRPr="007B36BE">
        <w:rPr>
          <w:rFonts w:ascii="Arial" w:hAnsi="Arial" w:cs="Arial"/>
          <w:bCs/>
          <w:sz w:val="20"/>
          <w:szCs w:val="20"/>
        </w:rPr>
        <w:t xml:space="preserve"> </w:t>
      </w:r>
      <w:r w:rsidR="00AD4E12" w:rsidRPr="007B36BE">
        <w:rPr>
          <w:rFonts w:ascii="Arial" w:hAnsi="Arial" w:cs="Arial"/>
          <w:bCs/>
          <w:sz w:val="20"/>
          <w:szCs w:val="20"/>
        </w:rPr>
        <w:t xml:space="preserve">provozování zemědělské výroby. </w:t>
      </w:r>
      <w:r w:rsidRPr="007B36BE">
        <w:rPr>
          <w:rFonts w:ascii="Arial" w:hAnsi="Arial" w:cs="Arial"/>
          <w:bCs/>
          <w:sz w:val="20"/>
          <w:szCs w:val="20"/>
        </w:rPr>
        <w:t xml:space="preserve"> </w:t>
      </w:r>
    </w:p>
    <w:p w14:paraId="54946673" w14:textId="77777777" w:rsidR="00F9644B" w:rsidRPr="007B36BE" w:rsidRDefault="00EB2731" w:rsidP="00EB2731">
      <w:pPr>
        <w:spacing w:after="0"/>
        <w:rPr>
          <w:rFonts w:ascii="Arial" w:hAnsi="Arial" w:cs="Arial"/>
          <w:sz w:val="20"/>
          <w:szCs w:val="20"/>
        </w:rPr>
      </w:pPr>
      <w:r>
        <w:rPr>
          <w:rFonts w:ascii="Arial" w:hAnsi="Arial" w:cs="Arial"/>
          <w:sz w:val="20"/>
          <w:szCs w:val="20"/>
        </w:rPr>
        <w:t xml:space="preserve"> </w:t>
      </w:r>
    </w:p>
    <w:p w14:paraId="01778E3E" w14:textId="2BDD9C83" w:rsidR="00EB2731" w:rsidRDefault="00EB2731" w:rsidP="00EB2731">
      <w:pPr>
        <w:spacing w:after="0"/>
        <w:jc w:val="both"/>
        <w:rPr>
          <w:rFonts w:ascii="Arial" w:hAnsi="Arial" w:cs="Arial"/>
          <w:sz w:val="20"/>
          <w:szCs w:val="20"/>
        </w:rPr>
      </w:pPr>
      <w:r>
        <w:rPr>
          <w:rFonts w:ascii="Arial" w:hAnsi="Arial" w:cs="Arial"/>
          <w:sz w:val="20"/>
          <w:szCs w:val="20"/>
        </w:rPr>
        <w:t xml:space="preserve">2. </w:t>
      </w:r>
      <w:r w:rsidR="00690D90" w:rsidRPr="007B36BE">
        <w:rPr>
          <w:rFonts w:ascii="Arial" w:hAnsi="Arial" w:cs="Arial"/>
          <w:sz w:val="20"/>
          <w:szCs w:val="20"/>
        </w:rPr>
        <w:t>Smluvní strany uzavírají tento Dodatek č. 1 k</w:t>
      </w:r>
      <w:r w:rsidR="00066BC3">
        <w:rPr>
          <w:rFonts w:ascii="Arial" w:hAnsi="Arial" w:cs="Arial"/>
          <w:sz w:val="20"/>
          <w:szCs w:val="20"/>
        </w:rPr>
        <w:t xml:space="preserve"> této </w:t>
      </w:r>
      <w:r w:rsidR="00690D90" w:rsidRPr="007B36BE">
        <w:rPr>
          <w:rFonts w:ascii="Arial" w:hAnsi="Arial" w:cs="Arial"/>
          <w:sz w:val="20"/>
          <w:szCs w:val="20"/>
        </w:rPr>
        <w:t xml:space="preserve">uzavřené smlouvě </w:t>
      </w:r>
      <w:r w:rsidR="00167134" w:rsidRPr="007B36BE">
        <w:rPr>
          <w:rFonts w:ascii="Arial" w:hAnsi="Arial" w:cs="Arial"/>
          <w:sz w:val="20"/>
          <w:szCs w:val="20"/>
        </w:rPr>
        <w:t>z důvodu zúžení předmětu pachtu</w:t>
      </w:r>
      <w:r w:rsidR="00A45844" w:rsidRPr="007B36BE">
        <w:rPr>
          <w:rFonts w:ascii="Arial" w:hAnsi="Arial" w:cs="Arial"/>
          <w:sz w:val="20"/>
          <w:szCs w:val="20"/>
        </w:rPr>
        <w:t>,</w:t>
      </w:r>
      <w:r w:rsidR="00167134" w:rsidRPr="007B36BE">
        <w:rPr>
          <w:rFonts w:ascii="Arial" w:hAnsi="Arial" w:cs="Arial"/>
          <w:sz w:val="20"/>
          <w:szCs w:val="20"/>
        </w:rPr>
        <w:t xml:space="preserve"> </w:t>
      </w:r>
      <w:r w:rsidR="00A45844" w:rsidRPr="007B36BE">
        <w:rPr>
          <w:rFonts w:ascii="Arial" w:hAnsi="Arial" w:cs="Arial"/>
          <w:sz w:val="20"/>
          <w:szCs w:val="20"/>
        </w:rPr>
        <w:t>neboť</w:t>
      </w:r>
      <w:r w:rsidR="00167134" w:rsidRPr="007B36BE">
        <w:rPr>
          <w:rFonts w:ascii="Arial" w:hAnsi="Arial" w:cs="Arial"/>
          <w:sz w:val="20"/>
          <w:szCs w:val="20"/>
        </w:rPr>
        <w:t xml:space="preserve"> </w:t>
      </w:r>
      <w:r w:rsidR="00BA0A87">
        <w:rPr>
          <w:rFonts w:ascii="Arial" w:hAnsi="Arial" w:cs="Arial"/>
          <w:sz w:val="20"/>
          <w:szCs w:val="20"/>
        </w:rPr>
        <w:t>z</w:t>
      </w:r>
      <w:r w:rsidR="002C0A59">
        <w:rPr>
          <w:rFonts w:ascii="Arial" w:hAnsi="Arial" w:cs="Arial"/>
          <w:sz w:val="20"/>
          <w:szCs w:val="20"/>
        </w:rPr>
        <w:t xml:space="preserve"> části </w:t>
      </w:r>
      <w:r w:rsidR="00BA0A87">
        <w:rPr>
          <w:rFonts w:ascii="Arial" w:hAnsi="Arial" w:cs="Arial"/>
          <w:sz w:val="20"/>
          <w:szCs w:val="20"/>
        </w:rPr>
        <w:t>pozemk</w:t>
      </w:r>
      <w:r w:rsidR="002C0A59">
        <w:rPr>
          <w:rFonts w:ascii="Arial" w:hAnsi="Arial" w:cs="Arial"/>
          <w:sz w:val="20"/>
          <w:szCs w:val="20"/>
        </w:rPr>
        <w:t>u</w:t>
      </w:r>
      <w:r w:rsidR="00BA0A87">
        <w:rPr>
          <w:rFonts w:ascii="Arial" w:hAnsi="Arial" w:cs="Arial"/>
          <w:sz w:val="20"/>
          <w:szCs w:val="20"/>
        </w:rPr>
        <w:t xml:space="preserve"> p. č. 2700/5 </w:t>
      </w:r>
      <w:r w:rsidR="00235DE6">
        <w:rPr>
          <w:rFonts w:ascii="Arial" w:hAnsi="Arial" w:cs="Arial"/>
          <w:sz w:val="20"/>
          <w:szCs w:val="20"/>
        </w:rPr>
        <w:t xml:space="preserve">o </w:t>
      </w:r>
      <w:r w:rsidR="00066BC3">
        <w:rPr>
          <w:rFonts w:ascii="Arial" w:hAnsi="Arial" w:cs="Arial"/>
          <w:sz w:val="20"/>
          <w:szCs w:val="20"/>
        </w:rPr>
        <w:t xml:space="preserve">propachtované </w:t>
      </w:r>
      <w:r w:rsidR="00235DE6">
        <w:rPr>
          <w:rFonts w:ascii="Arial" w:hAnsi="Arial" w:cs="Arial"/>
          <w:sz w:val="20"/>
          <w:szCs w:val="20"/>
        </w:rPr>
        <w:t>výměře 66457 m</w:t>
      </w:r>
      <w:r w:rsidR="00235DE6" w:rsidRPr="00066BC3">
        <w:rPr>
          <w:rFonts w:ascii="Arial" w:hAnsi="Arial" w:cs="Arial"/>
          <w:sz w:val="20"/>
          <w:szCs w:val="20"/>
          <w:vertAlign w:val="superscript"/>
        </w:rPr>
        <w:t>2</w:t>
      </w:r>
      <w:r w:rsidR="00235DE6">
        <w:rPr>
          <w:rFonts w:ascii="Arial" w:hAnsi="Arial" w:cs="Arial"/>
          <w:sz w:val="20"/>
          <w:szCs w:val="20"/>
        </w:rPr>
        <w:t xml:space="preserve"> </w:t>
      </w:r>
      <w:r w:rsidR="00B324AE">
        <w:rPr>
          <w:rFonts w:ascii="Arial" w:hAnsi="Arial" w:cs="Arial"/>
          <w:sz w:val="20"/>
          <w:szCs w:val="20"/>
        </w:rPr>
        <w:t>(</w:t>
      </w:r>
      <w:r w:rsidR="00B324AE" w:rsidRPr="007B36BE">
        <w:rPr>
          <w:rFonts w:ascii="Arial" w:hAnsi="Arial" w:cs="Arial"/>
          <w:sz w:val="20"/>
          <w:szCs w:val="20"/>
        </w:rPr>
        <w:t>orná půda)</w:t>
      </w:r>
      <w:r w:rsidR="00066BC3">
        <w:rPr>
          <w:rFonts w:ascii="Arial" w:hAnsi="Arial" w:cs="Arial"/>
          <w:sz w:val="20"/>
          <w:szCs w:val="20"/>
        </w:rPr>
        <w:t xml:space="preserve"> </w:t>
      </w:r>
      <w:r w:rsidR="00BA0A87">
        <w:rPr>
          <w:rFonts w:ascii="Arial" w:hAnsi="Arial" w:cs="Arial"/>
          <w:sz w:val="20"/>
          <w:szCs w:val="20"/>
        </w:rPr>
        <w:t xml:space="preserve">a </w:t>
      </w:r>
      <w:r w:rsidR="005C6256">
        <w:rPr>
          <w:rFonts w:ascii="Arial" w:hAnsi="Arial" w:cs="Arial"/>
          <w:sz w:val="20"/>
          <w:szCs w:val="20"/>
        </w:rPr>
        <w:t xml:space="preserve">celého pozemku </w:t>
      </w:r>
      <w:r w:rsidR="00BA0A87">
        <w:rPr>
          <w:rFonts w:ascii="Arial" w:hAnsi="Arial" w:cs="Arial"/>
          <w:sz w:val="20"/>
          <w:szCs w:val="20"/>
        </w:rPr>
        <w:t xml:space="preserve">p. č. </w:t>
      </w:r>
      <w:r w:rsidR="00235DE6">
        <w:rPr>
          <w:rFonts w:ascii="Arial" w:hAnsi="Arial" w:cs="Arial"/>
          <w:sz w:val="20"/>
          <w:szCs w:val="20"/>
        </w:rPr>
        <w:t xml:space="preserve">2700/11 </w:t>
      </w:r>
      <w:r w:rsidR="00530BA3" w:rsidRPr="007B36BE">
        <w:rPr>
          <w:rFonts w:ascii="Arial" w:hAnsi="Arial" w:cs="Arial"/>
          <w:sz w:val="20"/>
          <w:szCs w:val="20"/>
        </w:rPr>
        <w:t xml:space="preserve">o </w:t>
      </w:r>
      <w:r w:rsidR="00672A12">
        <w:rPr>
          <w:rFonts w:ascii="Arial" w:hAnsi="Arial" w:cs="Arial"/>
          <w:sz w:val="20"/>
          <w:szCs w:val="20"/>
        </w:rPr>
        <w:t xml:space="preserve">propachtované </w:t>
      </w:r>
      <w:r w:rsidR="00530BA3" w:rsidRPr="007B36BE">
        <w:rPr>
          <w:rFonts w:ascii="Arial" w:hAnsi="Arial" w:cs="Arial"/>
          <w:sz w:val="20"/>
          <w:szCs w:val="20"/>
        </w:rPr>
        <w:t xml:space="preserve">výměře </w:t>
      </w:r>
      <w:r w:rsidR="00856F4D">
        <w:rPr>
          <w:rFonts w:ascii="Arial" w:hAnsi="Arial" w:cs="Arial"/>
          <w:sz w:val="20"/>
          <w:szCs w:val="20"/>
        </w:rPr>
        <w:t>23712</w:t>
      </w:r>
      <w:r w:rsidR="006371A9" w:rsidRPr="007B36BE">
        <w:rPr>
          <w:rFonts w:ascii="Arial" w:hAnsi="Arial" w:cs="Arial"/>
          <w:sz w:val="20"/>
          <w:szCs w:val="20"/>
        </w:rPr>
        <w:t xml:space="preserve"> m</w:t>
      </w:r>
      <w:r w:rsidR="006371A9" w:rsidRPr="007B36BE">
        <w:rPr>
          <w:rFonts w:ascii="Arial" w:hAnsi="Arial" w:cs="Arial"/>
          <w:sz w:val="20"/>
          <w:szCs w:val="20"/>
          <w:vertAlign w:val="superscript"/>
        </w:rPr>
        <w:t>2</w:t>
      </w:r>
      <w:r w:rsidR="006371A9" w:rsidRPr="007B36BE">
        <w:rPr>
          <w:rFonts w:ascii="Arial" w:hAnsi="Arial" w:cs="Arial"/>
          <w:sz w:val="20"/>
          <w:szCs w:val="20"/>
        </w:rPr>
        <w:t xml:space="preserve"> </w:t>
      </w:r>
      <w:r w:rsidR="00396A9B" w:rsidRPr="007B36BE">
        <w:rPr>
          <w:rFonts w:ascii="Arial" w:hAnsi="Arial" w:cs="Arial"/>
          <w:sz w:val="20"/>
          <w:szCs w:val="20"/>
        </w:rPr>
        <w:t>(orná půda)</w:t>
      </w:r>
      <w:r w:rsidR="00672A12">
        <w:rPr>
          <w:rFonts w:ascii="Arial" w:hAnsi="Arial" w:cs="Arial"/>
          <w:sz w:val="20"/>
          <w:szCs w:val="20"/>
        </w:rPr>
        <w:t>,</w:t>
      </w:r>
      <w:r w:rsidR="00396A9B" w:rsidRPr="007B36BE">
        <w:rPr>
          <w:rFonts w:ascii="Arial" w:hAnsi="Arial" w:cs="Arial"/>
          <w:sz w:val="20"/>
          <w:szCs w:val="20"/>
        </w:rPr>
        <w:t xml:space="preserve"> </w:t>
      </w:r>
      <w:r w:rsidR="00856F4D">
        <w:rPr>
          <w:rFonts w:ascii="Arial" w:hAnsi="Arial" w:cs="Arial"/>
          <w:sz w:val="20"/>
          <w:szCs w:val="20"/>
        </w:rPr>
        <w:t xml:space="preserve">oba </w:t>
      </w:r>
      <w:r w:rsidR="00B324AE">
        <w:rPr>
          <w:rFonts w:ascii="Arial" w:hAnsi="Arial" w:cs="Arial"/>
          <w:sz w:val="20"/>
          <w:szCs w:val="20"/>
        </w:rPr>
        <w:t xml:space="preserve">v </w:t>
      </w:r>
      <w:r w:rsidR="00167134" w:rsidRPr="007B36BE">
        <w:rPr>
          <w:rFonts w:ascii="Arial" w:hAnsi="Arial" w:cs="Arial"/>
          <w:sz w:val="20"/>
          <w:szCs w:val="20"/>
        </w:rPr>
        <w:t xml:space="preserve">k. ú. </w:t>
      </w:r>
      <w:r w:rsidR="00B324AE">
        <w:rPr>
          <w:rFonts w:ascii="Arial" w:hAnsi="Arial" w:cs="Arial"/>
          <w:sz w:val="20"/>
          <w:szCs w:val="20"/>
        </w:rPr>
        <w:t>Kuřim</w:t>
      </w:r>
      <w:r w:rsidR="00396A9B" w:rsidRPr="007B36BE">
        <w:rPr>
          <w:rFonts w:ascii="Arial" w:hAnsi="Arial" w:cs="Arial"/>
          <w:sz w:val="20"/>
          <w:szCs w:val="20"/>
        </w:rPr>
        <w:t>,</w:t>
      </w:r>
      <w:r w:rsidR="00167134" w:rsidRPr="007B36BE">
        <w:rPr>
          <w:rFonts w:ascii="Arial" w:hAnsi="Arial" w:cs="Arial"/>
          <w:sz w:val="20"/>
          <w:szCs w:val="20"/>
        </w:rPr>
        <w:t xml:space="preserve"> byl</w:t>
      </w:r>
      <w:r w:rsidR="00BB6A6B" w:rsidRPr="007B36BE">
        <w:rPr>
          <w:rFonts w:ascii="Arial" w:hAnsi="Arial" w:cs="Arial"/>
          <w:sz w:val="20"/>
          <w:szCs w:val="20"/>
        </w:rPr>
        <w:t>y</w:t>
      </w:r>
      <w:r w:rsidR="00EE1190">
        <w:rPr>
          <w:rFonts w:ascii="Arial" w:hAnsi="Arial" w:cs="Arial"/>
          <w:sz w:val="20"/>
          <w:szCs w:val="20"/>
        </w:rPr>
        <w:t xml:space="preserve"> </w:t>
      </w:r>
      <w:r w:rsidR="007A33DF">
        <w:rPr>
          <w:rFonts w:ascii="Arial" w:hAnsi="Arial" w:cs="Arial"/>
          <w:sz w:val="20"/>
          <w:szCs w:val="20"/>
        </w:rPr>
        <w:t xml:space="preserve">na základě Geometrického plánu pro rozdělení pozemků č. 3938-274/2021 odděleny dva pozemky p. č. 2700/88 a p. č. 2700/89, oba k. </w:t>
      </w:r>
      <w:proofErr w:type="spellStart"/>
      <w:r w:rsidR="007A33DF">
        <w:rPr>
          <w:rFonts w:ascii="Arial" w:hAnsi="Arial" w:cs="Arial"/>
          <w:sz w:val="20"/>
          <w:szCs w:val="20"/>
        </w:rPr>
        <w:t>ú.</w:t>
      </w:r>
      <w:proofErr w:type="spellEnd"/>
      <w:r w:rsidR="007A33DF">
        <w:rPr>
          <w:rFonts w:ascii="Arial" w:hAnsi="Arial" w:cs="Arial"/>
          <w:sz w:val="20"/>
          <w:szCs w:val="20"/>
        </w:rPr>
        <w:t xml:space="preserve"> Kuřim, o celkové výměře 247</w:t>
      </w:r>
      <w:r w:rsidR="002A5A3A">
        <w:rPr>
          <w:rFonts w:ascii="Arial" w:hAnsi="Arial" w:cs="Arial"/>
          <w:sz w:val="20"/>
          <w:szCs w:val="20"/>
        </w:rPr>
        <w:t>3</w:t>
      </w:r>
      <w:r w:rsidR="007A33DF">
        <w:rPr>
          <w:rFonts w:ascii="Arial" w:hAnsi="Arial" w:cs="Arial"/>
          <w:sz w:val="20"/>
          <w:szCs w:val="20"/>
        </w:rPr>
        <w:t xml:space="preserve"> m</w:t>
      </w:r>
      <w:r w:rsidR="007A33DF" w:rsidRPr="00C9323C">
        <w:rPr>
          <w:rFonts w:ascii="Arial" w:hAnsi="Arial" w:cs="Arial"/>
          <w:sz w:val="20"/>
          <w:szCs w:val="20"/>
          <w:vertAlign w:val="superscript"/>
        </w:rPr>
        <w:t>2</w:t>
      </w:r>
      <w:r w:rsidR="007A33DF">
        <w:rPr>
          <w:rFonts w:ascii="Arial" w:hAnsi="Arial" w:cs="Arial"/>
          <w:sz w:val="20"/>
          <w:szCs w:val="20"/>
        </w:rPr>
        <w:t xml:space="preserve">.  </w:t>
      </w:r>
      <w:r w:rsidR="00D3586E">
        <w:rPr>
          <w:rFonts w:ascii="Arial" w:hAnsi="Arial" w:cs="Arial"/>
          <w:sz w:val="20"/>
          <w:szCs w:val="20"/>
        </w:rPr>
        <w:t>Oba pozemky byly</w:t>
      </w:r>
      <w:r w:rsidR="007A33DF">
        <w:rPr>
          <w:rFonts w:ascii="Arial" w:hAnsi="Arial" w:cs="Arial"/>
          <w:sz w:val="20"/>
          <w:szCs w:val="20"/>
        </w:rPr>
        <w:t xml:space="preserve"> </w:t>
      </w:r>
      <w:r w:rsidR="00EE1190">
        <w:rPr>
          <w:rFonts w:ascii="Arial" w:hAnsi="Arial" w:cs="Arial"/>
          <w:sz w:val="20"/>
          <w:szCs w:val="20"/>
        </w:rPr>
        <w:t>převedeny do vlastnictví</w:t>
      </w:r>
      <w:r w:rsidR="00167134" w:rsidRPr="007B36BE">
        <w:rPr>
          <w:rFonts w:ascii="Arial" w:hAnsi="Arial" w:cs="Arial"/>
          <w:sz w:val="20"/>
          <w:szCs w:val="20"/>
        </w:rPr>
        <w:t xml:space="preserve"> </w:t>
      </w:r>
      <w:r w:rsidR="00BB6A6B" w:rsidRPr="007B36BE">
        <w:rPr>
          <w:rFonts w:ascii="Arial" w:hAnsi="Arial" w:cs="Arial"/>
          <w:sz w:val="20"/>
          <w:szCs w:val="20"/>
        </w:rPr>
        <w:t xml:space="preserve">na základě </w:t>
      </w:r>
      <w:r w:rsidR="00136DCD" w:rsidRPr="007B36BE">
        <w:rPr>
          <w:rFonts w:ascii="Arial" w:hAnsi="Arial" w:cs="Arial"/>
          <w:sz w:val="20"/>
          <w:szCs w:val="20"/>
        </w:rPr>
        <w:t>K</w:t>
      </w:r>
      <w:r w:rsidR="00BB6A6B" w:rsidRPr="007B36BE">
        <w:rPr>
          <w:rFonts w:ascii="Arial" w:hAnsi="Arial" w:cs="Arial"/>
          <w:sz w:val="20"/>
          <w:szCs w:val="20"/>
        </w:rPr>
        <w:t>upní smlouvy</w:t>
      </w:r>
      <w:r w:rsidR="00136DCD" w:rsidRPr="007B36BE">
        <w:rPr>
          <w:rFonts w:ascii="Arial" w:hAnsi="Arial" w:cs="Arial"/>
          <w:sz w:val="20"/>
          <w:szCs w:val="20"/>
        </w:rPr>
        <w:t xml:space="preserve"> č.</w:t>
      </w:r>
      <w:r w:rsidR="007B565A">
        <w:rPr>
          <w:rFonts w:ascii="Arial" w:hAnsi="Arial" w:cs="Arial"/>
          <w:sz w:val="20"/>
          <w:szCs w:val="20"/>
        </w:rPr>
        <w:t xml:space="preserve"> 632201</w:t>
      </w:r>
      <w:r w:rsidR="00CC65D0">
        <w:rPr>
          <w:rFonts w:ascii="Arial" w:hAnsi="Arial" w:cs="Arial"/>
          <w:sz w:val="20"/>
          <w:szCs w:val="20"/>
        </w:rPr>
        <w:t>3340</w:t>
      </w:r>
      <w:r w:rsidR="00D3586E">
        <w:rPr>
          <w:rFonts w:ascii="Arial" w:hAnsi="Arial" w:cs="Arial"/>
          <w:sz w:val="20"/>
          <w:szCs w:val="20"/>
        </w:rPr>
        <w:t xml:space="preserve"> ze dne </w:t>
      </w:r>
      <w:r w:rsidR="0096340E">
        <w:rPr>
          <w:rFonts w:ascii="Arial" w:hAnsi="Arial" w:cs="Arial"/>
          <w:sz w:val="20"/>
          <w:szCs w:val="20"/>
        </w:rPr>
        <w:t>12. 8. 2022</w:t>
      </w:r>
      <w:r w:rsidR="00CC65D0">
        <w:rPr>
          <w:rFonts w:ascii="Arial" w:hAnsi="Arial" w:cs="Arial"/>
          <w:sz w:val="20"/>
          <w:szCs w:val="20"/>
        </w:rPr>
        <w:t xml:space="preserve"> </w:t>
      </w:r>
      <w:r w:rsidR="00BB6A6B" w:rsidRPr="007B36BE">
        <w:rPr>
          <w:rFonts w:ascii="Arial" w:hAnsi="Arial" w:cs="Arial"/>
          <w:sz w:val="20"/>
          <w:szCs w:val="20"/>
        </w:rPr>
        <w:t xml:space="preserve">uzavřené </w:t>
      </w:r>
      <w:r w:rsidR="00F02E71" w:rsidRPr="007B36BE">
        <w:rPr>
          <w:rFonts w:ascii="Arial" w:hAnsi="Arial" w:cs="Arial"/>
          <w:sz w:val="20"/>
          <w:szCs w:val="20"/>
        </w:rPr>
        <w:t>mezi</w:t>
      </w:r>
      <w:r w:rsidR="00BB6A6B" w:rsidRPr="007B36BE">
        <w:rPr>
          <w:rFonts w:ascii="Arial" w:hAnsi="Arial" w:cs="Arial"/>
          <w:sz w:val="20"/>
          <w:szCs w:val="20"/>
        </w:rPr>
        <w:t xml:space="preserve"> statutárním městem Brnem</w:t>
      </w:r>
      <w:r w:rsidR="00B22175" w:rsidRPr="007B36BE">
        <w:rPr>
          <w:rFonts w:ascii="Arial" w:hAnsi="Arial" w:cs="Arial"/>
          <w:sz w:val="20"/>
          <w:szCs w:val="20"/>
        </w:rPr>
        <w:t xml:space="preserve"> a </w:t>
      </w:r>
      <w:r w:rsidR="00B324AE">
        <w:rPr>
          <w:rFonts w:ascii="Arial" w:hAnsi="Arial" w:cs="Arial"/>
          <w:sz w:val="20"/>
          <w:szCs w:val="20"/>
        </w:rPr>
        <w:t>společností S</w:t>
      </w:r>
      <w:r w:rsidR="00895C7D">
        <w:rPr>
          <w:rFonts w:ascii="Arial" w:hAnsi="Arial" w:cs="Arial"/>
          <w:sz w:val="20"/>
          <w:szCs w:val="20"/>
        </w:rPr>
        <w:t>TEINEX a.s.</w:t>
      </w:r>
      <w:r w:rsidR="0096340E">
        <w:rPr>
          <w:rFonts w:ascii="Arial" w:hAnsi="Arial" w:cs="Arial"/>
          <w:sz w:val="20"/>
          <w:szCs w:val="20"/>
        </w:rPr>
        <w:t xml:space="preserve"> Zápis vlastnického práva byl proveden dne </w:t>
      </w:r>
      <w:r w:rsidR="00383DFF">
        <w:rPr>
          <w:rFonts w:ascii="Arial" w:hAnsi="Arial" w:cs="Arial"/>
          <w:sz w:val="20"/>
          <w:szCs w:val="20"/>
        </w:rPr>
        <w:t>16. 9. 2022 s právními účinky dne  26. 8. 2022</w:t>
      </w:r>
      <w:r w:rsidR="001443CE">
        <w:rPr>
          <w:rFonts w:ascii="Arial" w:hAnsi="Arial" w:cs="Arial"/>
          <w:sz w:val="20"/>
          <w:szCs w:val="20"/>
        </w:rPr>
        <w:t>, tj</w:t>
      </w:r>
      <w:r w:rsidR="00383DFF">
        <w:rPr>
          <w:rFonts w:ascii="Arial" w:hAnsi="Arial" w:cs="Arial"/>
          <w:sz w:val="20"/>
          <w:szCs w:val="20"/>
        </w:rPr>
        <w:t>.</w:t>
      </w:r>
      <w:r w:rsidR="001443CE">
        <w:rPr>
          <w:rFonts w:ascii="Arial" w:hAnsi="Arial" w:cs="Arial"/>
          <w:sz w:val="20"/>
          <w:szCs w:val="20"/>
        </w:rPr>
        <w:t xml:space="preserve"> v den podání návrhu na vklad na příslušný katastrální úřad.</w:t>
      </w:r>
      <w:r w:rsidR="00B22175" w:rsidRPr="007B36BE">
        <w:rPr>
          <w:rFonts w:ascii="Arial" w:hAnsi="Arial" w:cs="Arial"/>
          <w:sz w:val="20"/>
          <w:szCs w:val="20"/>
        </w:rPr>
        <w:t xml:space="preserve"> </w:t>
      </w:r>
    </w:p>
    <w:p w14:paraId="11E2DC24" w14:textId="77777777" w:rsidR="00DD358C" w:rsidRDefault="00DD358C" w:rsidP="00C9323C">
      <w:pPr>
        <w:rPr>
          <w:rFonts w:ascii="Arial" w:hAnsi="Arial" w:cs="Arial"/>
          <w:sz w:val="20"/>
          <w:szCs w:val="20"/>
        </w:rPr>
      </w:pPr>
    </w:p>
    <w:p w14:paraId="0864C471" w14:textId="77777777" w:rsidR="004D620A" w:rsidRDefault="004D620A" w:rsidP="00DD76DE">
      <w:pPr>
        <w:spacing w:after="0"/>
        <w:jc w:val="center"/>
        <w:rPr>
          <w:rFonts w:ascii="Arial" w:hAnsi="Arial" w:cs="Arial"/>
          <w:sz w:val="20"/>
          <w:szCs w:val="20"/>
        </w:rPr>
      </w:pPr>
    </w:p>
    <w:p w14:paraId="1460B818" w14:textId="77777777" w:rsidR="004D620A" w:rsidRDefault="004D620A" w:rsidP="00DD76DE">
      <w:pPr>
        <w:spacing w:after="0"/>
        <w:jc w:val="center"/>
        <w:rPr>
          <w:rFonts w:ascii="Arial" w:hAnsi="Arial" w:cs="Arial"/>
          <w:sz w:val="20"/>
          <w:szCs w:val="20"/>
        </w:rPr>
      </w:pPr>
    </w:p>
    <w:p w14:paraId="2C9B846C" w14:textId="1DA25EA1" w:rsidR="00C9323C" w:rsidRDefault="00B23277" w:rsidP="004D620A">
      <w:pPr>
        <w:spacing w:after="0"/>
        <w:jc w:val="center"/>
        <w:rPr>
          <w:rFonts w:ascii="Arial" w:hAnsi="Arial" w:cs="Arial"/>
          <w:sz w:val="20"/>
          <w:szCs w:val="20"/>
        </w:rPr>
      </w:pPr>
      <w:r w:rsidRPr="007B36BE">
        <w:rPr>
          <w:rFonts w:ascii="Arial" w:hAnsi="Arial" w:cs="Arial"/>
          <w:sz w:val="20"/>
          <w:szCs w:val="20"/>
        </w:rPr>
        <w:lastRenderedPageBreak/>
        <w:t>B. Doho</w:t>
      </w:r>
      <w:r w:rsidR="00D07549" w:rsidRPr="007B36BE">
        <w:rPr>
          <w:rFonts w:ascii="Arial" w:hAnsi="Arial" w:cs="Arial"/>
          <w:sz w:val="20"/>
          <w:szCs w:val="20"/>
        </w:rPr>
        <w:t>da o změnách</w:t>
      </w:r>
    </w:p>
    <w:p w14:paraId="6E21CE2A" w14:textId="2601C2D1" w:rsidR="00EF0959" w:rsidRPr="00B324AE" w:rsidRDefault="00F9644B" w:rsidP="00B324AE">
      <w:pPr>
        <w:spacing w:after="0"/>
        <w:jc w:val="both"/>
        <w:rPr>
          <w:rFonts w:ascii="Arial" w:hAnsi="Arial" w:cs="Arial"/>
          <w:sz w:val="20"/>
          <w:szCs w:val="20"/>
        </w:rPr>
      </w:pPr>
      <w:r w:rsidRPr="007B36BE">
        <w:rPr>
          <w:rFonts w:ascii="Arial" w:hAnsi="Arial" w:cs="Arial"/>
          <w:sz w:val="20"/>
          <w:szCs w:val="20"/>
        </w:rPr>
        <w:t>Na základě uvedené skutečnosti se s</w:t>
      </w:r>
      <w:r w:rsidR="00CF2E6F" w:rsidRPr="007B36BE">
        <w:rPr>
          <w:rFonts w:ascii="Arial" w:hAnsi="Arial" w:cs="Arial"/>
          <w:sz w:val="20"/>
          <w:szCs w:val="20"/>
        </w:rPr>
        <w:t>mluvní strany dohodly na těchto změnách:</w:t>
      </w:r>
    </w:p>
    <w:p w14:paraId="21EF0224" w14:textId="77777777" w:rsidR="00414F4F" w:rsidRPr="007B36BE" w:rsidRDefault="00414F4F" w:rsidP="00A00B4E">
      <w:pPr>
        <w:tabs>
          <w:tab w:val="left" w:pos="284"/>
        </w:tabs>
        <w:spacing w:after="0" w:line="240" w:lineRule="auto"/>
        <w:jc w:val="both"/>
        <w:rPr>
          <w:rFonts w:ascii="Arial" w:hAnsi="Arial" w:cs="Arial"/>
          <w:sz w:val="20"/>
          <w:szCs w:val="20"/>
        </w:rPr>
      </w:pPr>
    </w:p>
    <w:p w14:paraId="6931F3AC" w14:textId="6A29544F" w:rsidR="00850F61" w:rsidRPr="0080615E" w:rsidRDefault="0080615E" w:rsidP="0080615E">
      <w:pPr>
        <w:tabs>
          <w:tab w:val="left" w:pos="284"/>
        </w:tabs>
        <w:spacing w:after="0" w:line="240" w:lineRule="auto"/>
        <w:jc w:val="both"/>
        <w:rPr>
          <w:rFonts w:ascii="Arial" w:hAnsi="Arial" w:cs="Arial"/>
          <w:sz w:val="20"/>
          <w:szCs w:val="20"/>
        </w:rPr>
      </w:pPr>
      <w:r>
        <w:rPr>
          <w:rFonts w:ascii="Arial" w:hAnsi="Arial" w:cs="Arial"/>
          <w:sz w:val="20"/>
          <w:szCs w:val="20"/>
        </w:rPr>
        <w:t xml:space="preserve">1.   </w:t>
      </w:r>
      <w:r w:rsidR="007065A9" w:rsidRPr="0080615E">
        <w:rPr>
          <w:rFonts w:ascii="Arial" w:hAnsi="Arial" w:cs="Arial"/>
          <w:sz w:val="20"/>
          <w:szCs w:val="20"/>
        </w:rPr>
        <w:t>V čl</w:t>
      </w:r>
      <w:r w:rsidR="00922295" w:rsidRPr="0080615E">
        <w:rPr>
          <w:rFonts w:ascii="Arial" w:hAnsi="Arial" w:cs="Arial"/>
          <w:sz w:val="20"/>
          <w:szCs w:val="20"/>
        </w:rPr>
        <w:t>ánku</w:t>
      </w:r>
      <w:r w:rsidR="007065A9" w:rsidRPr="0080615E">
        <w:rPr>
          <w:rFonts w:ascii="Arial" w:hAnsi="Arial" w:cs="Arial"/>
          <w:sz w:val="20"/>
          <w:szCs w:val="20"/>
        </w:rPr>
        <w:t xml:space="preserve"> I. odst. 2. smlouvy se předmět pachtu </w:t>
      </w:r>
      <w:r w:rsidR="00850F61" w:rsidRPr="0080615E">
        <w:rPr>
          <w:rFonts w:ascii="Arial" w:hAnsi="Arial" w:cs="Arial"/>
          <w:sz w:val="20"/>
          <w:szCs w:val="20"/>
        </w:rPr>
        <w:t>u</w:t>
      </w:r>
      <w:r w:rsidR="007065A9" w:rsidRPr="0080615E">
        <w:rPr>
          <w:rFonts w:ascii="Arial" w:hAnsi="Arial" w:cs="Arial"/>
          <w:sz w:val="20"/>
          <w:szCs w:val="20"/>
        </w:rPr>
        <w:t>pravuje ve smyslu čl</w:t>
      </w:r>
      <w:r w:rsidR="00BA6C1F" w:rsidRPr="0080615E">
        <w:rPr>
          <w:rFonts w:ascii="Arial" w:hAnsi="Arial" w:cs="Arial"/>
          <w:sz w:val="20"/>
          <w:szCs w:val="20"/>
        </w:rPr>
        <w:t>ánk</w:t>
      </w:r>
      <w:r w:rsidR="00CC7543" w:rsidRPr="0080615E">
        <w:rPr>
          <w:rFonts w:ascii="Arial" w:hAnsi="Arial" w:cs="Arial"/>
          <w:sz w:val="20"/>
          <w:szCs w:val="20"/>
        </w:rPr>
        <w:t>u</w:t>
      </w:r>
      <w:r w:rsidR="007065A9" w:rsidRPr="0080615E">
        <w:rPr>
          <w:rFonts w:ascii="Arial" w:hAnsi="Arial" w:cs="Arial"/>
          <w:sz w:val="20"/>
          <w:szCs w:val="20"/>
        </w:rPr>
        <w:t xml:space="preserve"> </w:t>
      </w:r>
      <w:r w:rsidR="00D90E74">
        <w:rPr>
          <w:rFonts w:ascii="Arial" w:hAnsi="Arial" w:cs="Arial"/>
          <w:sz w:val="20"/>
          <w:szCs w:val="20"/>
        </w:rPr>
        <w:t>1</w:t>
      </w:r>
      <w:r w:rsidR="007065A9" w:rsidRPr="0080615E">
        <w:rPr>
          <w:rFonts w:ascii="Arial" w:hAnsi="Arial" w:cs="Arial"/>
          <w:sz w:val="20"/>
          <w:szCs w:val="20"/>
        </w:rPr>
        <w:t xml:space="preserve">. tohoto Dodatku č. 1, čímž se </w:t>
      </w:r>
      <w:r w:rsidR="00C80870" w:rsidRPr="0080615E">
        <w:rPr>
          <w:rFonts w:ascii="Arial" w:hAnsi="Arial" w:cs="Arial"/>
          <w:sz w:val="20"/>
          <w:szCs w:val="20"/>
        </w:rPr>
        <w:t xml:space="preserve">upravuje propachtovaná výměra </w:t>
      </w:r>
      <w:r w:rsidR="007065A9" w:rsidRPr="0080615E">
        <w:rPr>
          <w:rFonts w:ascii="Arial" w:hAnsi="Arial" w:cs="Arial"/>
          <w:sz w:val="20"/>
          <w:szCs w:val="20"/>
        </w:rPr>
        <w:t>pozemk</w:t>
      </w:r>
      <w:r w:rsidR="00C80870" w:rsidRPr="0080615E">
        <w:rPr>
          <w:rFonts w:ascii="Arial" w:hAnsi="Arial" w:cs="Arial"/>
          <w:sz w:val="20"/>
          <w:szCs w:val="20"/>
        </w:rPr>
        <w:t>ů</w:t>
      </w:r>
      <w:r w:rsidR="00192399" w:rsidRPr="0080615E">
        <w:rPr>
          <w:rFonts w:ascii="Arial" w:hAnsi="Arial" w:cs="Arial"/>
          <w:sz w:val="20"/>
          <w:szCs w:val="20"/>
        </w:rPr>
        <w:t xml:space="preserve"> nacházející se v k. </w:t>
      </w:r>
      <w:proofErr w:type="spellStart"/>
      <w:r w:rsidR="00192399" w:rsidRPr="0080615E">
        <w:rPr>
          <w:rFonts w:ascii="Arial" w:hAnsi="Arial" w:cs="Arial"/>
          <w:sz w:val="20"/>
          <w:szCs w:val="20"/>
        </w:rPr>
        <w:t>ú.</w:t>
      </w:r>
      <w:proofErr w:type="spellEnd"/>
      <w:r w:rsidR="00192399" w:rsidRPr="0080615E">
        <w:rPr>
          <w:rFonts w:ascii="Arial" w:hAnsi="Arial" w:cs="Arial"/>
          <w:sz w:val="20"/>
          <w:szCs w:val="20"/>
        </w:rPr>
        <w:t xml:space="preserve"> </w:t>
      </w:r>
      <w:r w:rsidR="00C80870" w:rsidRPr="0080615E">
        <w:rPr>
          <w:rFonts w:ascii="Arial" w:hAnsi="Arial" w:cs="Arial"/>
          <w:sz w:val="20"/>
          <w:szCs w:val="20"/>
        </w:rPr>
        <w:t>Kuřim</w:t>
      </w:r>
      <w:r w:rsidR="00D90E74">
        <w:rPr>
          <w:rFonts w:ascii="Arial" w:hAnsi="Arial" w:cs="Arial"/>
          <w:sz w:val="20"/>
          <w:szCs w:val="20"/>
        </w:rPr>
        <w:t xml:space="preserve"> takto</w:t>
      </w:r>
      <w:r w:rsidR="00192399" w:rsidRPr="0080615E">
        <w:rPr>
          <w:rFonts w:ascii="Arial" w:hAnsi="Arial" w:cs="Arial"/>
          <w:sz w:val="20"/>
          <w:szCs w:val="20"/>
        </w:rPr>
        <w:t>:</w:t>
      </w:r>
      <w:r w:rsidR="00850F61" w:rsidRPr="0080615E">
        <w:rPr>
          <w:rFonts w:ascii="Arial" w:hAnsi="Arial" w:cs="Arial"/>
          <w:sz w:val="20"/>
          <w:szCs w:val="20"/>
        </w:rPr>
        <w:t xml:space="preserve"> </w:t>
      </w:r>
    </w:p>
    <w:p w14:paraId="3C5DEA19" w14:textId="0BDA6AD8" w:rsidR="00850F61" w:rsidRPr="000E2E13" w:rsidRDefault="00D90E74" w:rsidP="0080615E">
      <w:pPr>
        <w:tabs>
          <w:tab w:val="left" w:pos="284"/>
          <w:tab w:val="left" w:pos="709"/>
        </w:tabs>
        <w:spacing w:after="0" w:line="240" w:lineRule="auto"/>
        <w:jc w:val="both"/>
        <w:rPr>
          <w:rFonts w:ascii="Arial" w:hAnsi="Arial" w:cs="Arial"/>
          <w:i/>
          <w:iCs/>
          <w:sz w:val="20"/>
          <w:szCs w:val="20"/>
        </w:rPr>
      </w:pPr>
      <w:r w:rsidRPr="000E2E13">
        <w:rPr>
          <w:rFonts w:ascii="Arial" w:hAnsi="Arial" w:cs="Arial"/>
          <w:i/>
          <w:iCs/>
          <w:sz w:val="20"/>
          <w:szCs w:val="20"/>
        </w:rPr>
        <w:t xml:space="preserve">- </w:t>
      </w:r>
      <w:r w:rsidR="008F0AD9" w:rsidRPr="000E2E13">
        <w:rPr>
          <w:rFonts w:ascii="Arial" w:hAnsi="Arial" w:cs="Arial"/>
          <w:i/>
          <w:iCs/>
          <w:sz w:val="20"/>
          <w:szCs w:val="20"/>
        </w:rPr>
        <w:t xml:space="preserve">část </w:t>
      </w:r>
      <w:r w:rsidR="00850F61" w:rsidRPr="000E2E13">
        <w:rPr>
          <w:rFonts w:ascii="Arial" w:hAnsi="Arial" w:cs="Arial"/>
          <w:i/>
          <w:iCs/>
          <w:sz w:val="20"/>
          <w:szCs w:val="20"/>
        </w:rPr>
        <w:t xml:space="preserve">p. č. </w:t>
      </w:r>
      <w:r w:rsidR="00C80870" w:rsidRPr="000E2E13">
        <w:rPr>
          <w:rFonts w:ascii="Arial" w:hAnsi="Arial" w:cs="Arial"/>
          <w:i/>
          <w:iCs/>
          <w:sz w:val="20"/>
          <w:szCs w:val="20"/>
        </w:rPr>
        <w:t>2700/5</w:t>
      </w:r>
      <w:r w:rsidR="00850F61" w:rsidRPr="000E2E13">
        <w:rPr>
          <w:rFonts w:ascii="Arial" w:hAnsi="Arial" w:cs="Arial"/>
          <w:i/>
          <w:iCs/>
          <w:sz w:val="20"/>
          <w:szCs w:val="20"/>
        </w:rPr>
        <w:t xml:space="preserve"> orná půda o výměře </w:t>
      </w:r>
      <w:r w:rsidR="00C80870" w:rsidRPr="000E2E13">
        <w:rPr>
          <w:rFonts w:ascii="Arial" w:hAnsi="Arial" w:cs="Arial"/>
          <w:i/>
          <w:iCs/>
          <w:sz w:val="20"/>
          <w:szCs w:val="20"/>
        </w:rPr>
        <w:t>66457</w:t>
      </w:r>
      <w:r w:rsidR="00850F61" w:rsidRPr="000E2E13">
        <w:rPr>
          <w:rFonts w:ascii="Arial" w:hAnsi="Arial" w:cs="Arial"/>
          <w:i/>
          <w:iCs/>
          <w:sz w:val="20"/>
          <w:szCs w:val="20"/>
        </w:rPr>
        <w:t xml:space="preserve"> m</w:t>
      </w:r>
      <w:r w:rsidR="00850F61" w:rsidRPr="000E2E13">
        <w:rPr>
          <w:rFonts w:ascii="Arial" w:hAnsi="Arial" w:cs="Arial"/>
          <w:i/>
          <w:iCs/>
          <w:sz w:val="20"/>
          <w:szCs w:val="20"/>
          <w:vertAlign w:val="superscript"/>
        </w:rPr>
        <w:t>2</w:t>
      </w:r>
      <w:r w:rsidR="00850F61" w:rsidRPr="000E2E13">
        <w:rPr>
          <w:rFonts w:ascii="Arial" w:hAnsi="Arial" w:cs="Arial"/>
          <w:i/>
          <w:iCs/>
          <w:sz w:val="20"/>
          <w:szCs w:val="20"/>
        </w:rPr>
        <w:t>,</w:t>
      </w:r>
    </w:p>
    <w:p w14:paraId="79EA8809" w14:textId="0D32946E" w:rsidR="007065A9" w:rsidRPr="000E2E13" w:rsidRDefault="00D90E74" w:rsidP="0080615E">
      <w:pPr>
        <w:tabs>
          <w:tab w:val="left" w:pos="284"/>
          <w:tab w:val="left" w:pos="709"/>
        </w:tabs>
        <w:spacing w:after="0" w:line="240" w:lineRule="auto"/>
        <w:jc w:val="both"/>
        <w:rPr>
          <w:rFonts w:ascii="Arial" w:hAnsi="Arial" w:cs="Arial"/>
          <w:i/>
          <w:iCs/>
          <w:sz w:val="20"/>
          <w:szCs w:val="20"/>
        </w:rPr>
      </w:pPr>
      <w:r w:rsidRPr="000E2E13">
        <w:rPr>
          <w:rFonts w:ascii="Arial" w:hAnsi="Arial" w:cs="Arial"/>
          <w:i/>
          <w:iCs/>
          <w:sz w:val="20"/>
          <w:szCs w:val="20"/>
        </w:rPr>
        <w:t xml:space="preserve">- </w:t>
      </w:r>
      <w:r w:rsidR="00850F61" w:rsidRPr="000E2E13">
        <w:rPr>
          <w:rFonts w:ascii="Arial" w:hAnsi="Arial" w:cs="Arial"/>
          <w:i/>
          <w:iCs/>
          <w:sz w:val="20"/>
          <w:szCs w:val="20"/>
        </w:rPr>
        <w:t xml:space="preserve">p. č. </w:t>
      </w:r>
      <w:r w:rsidR="00FE402B" w:rsidRPr="000E2E13">
        <w:rPr>
          <w:rFonts w:ascii="Arial" w:hAnsi="Arial" w:cs="Arial"/>
          <w:i/>
          <w:iCs/>
          <w:sz w:val="20"/>
          <w:szCs w:val="20"/>
        </w:rPr>
        <w:t>2700</w:t>
      </w:r>
      <w:r w:rsidR="00850F61" w:rsidRPr="000E2E13">
        <w:rPr>
          <w:rFonts w:ascii="Arial" w:hAnsi="Arial" w:cs="Arial"/>
          <w:i/>
          <w:iCs/>
          <w:sz w:val="20"/>
          <w:szCs w:val="20"/>
        </w:rPr>
        <w:t>/</w:t>
      </w:r>
      <w:r w:rsidR="00FE402B" w:rsidRPr="000E2E13">
        <w:rPr>
          <w:rFonts w:ascii="Arial" w:hAnsi="Arial" w:cs="Arial"/>
          <w:i/>
          <w:iCs/>
          <w:sz w:val="20"/>
          <w:szCs w:val="20"/>
        </w:rPr>
        <w:t>11</w:t>
      </w:r>
      <w:r w:rsidR="00850F61" w:rsidRPr="000E2E13">
        <w:rPr>
          <w:rFonts w:ascii="Arial" w:hAnsi="Arial" w:cs="Arial"/>
          <w:i/>
          <w:iCs/>
          <w:sz w:val="20"/>
          <w:szCs w:val="20"/>
        </w:rPr>
        <w:t xml:space="preserve"> orná půda o výměře </w:t>
      </w:r>
      <w:r w:rsidR="00FE402B" w:rsidRPr="000E2E13">
        <w:rPr>
          <w:rFonts w:ascii="Arial" w:hAnsi="Arial" w:cs="Arial"/>
          <w:i/>
          <w:iCs/>
          <w:sz w:val="20"/>
          <w:szCs w:val="20"/>
        </w:rPr>
        <w:t>23712</w:t>
      </w:r>
      <w:r w:rsidR="00850F61" w:rsidRPr="000E2E13">
        <w:rPr>
          <w:rFonts w:ascii="Arial" w:hAnsi="Arial" w:cs="Arial"/>
          <w:i/>
          <w:iCs/>
          <w:sz w:val="20"/>
          <w:szCs w:val="20"/>
        </w:rPr>
        <w:t xml:space="preserve"> m</w:t>
      </w:r>
      <w:r w:rsidR="00850F61" w:rsidRPr="000E2E13">
        <w:rPr>
          <w:rFonts w:ascii="Arial" w:hAnsi="Arial" w:cs="Arial"/>
          <w:i/>
          <w:iCs/>
          <w:sz w:val="20"/>
          <w:szCs w:val="20"/>
          <w:vertAlign w:val="superscript"/>
        </w:rPr>
        <w:t>2</w:t>
      </w:r>
      <w:r w:rsidR="0024332C" w:rsidRPr="000E2E13">
        <w:rPr>
          <w:rFonts w:ascii="Arial" w:hAnsi="Arial" w:cs="Arial"/>
          <w:i/>
          <w:iCs/>
          <w:sz w:val="20"/>
          <w:szCs w:val="20"/>
        </w:rPr>
        <w:t>.</w:t>
      </w:r>
    </w:p>
    <w:p w14:paraId="2515C1A1" w14:textId="5BECDB8D" w:rsidR="00FE24B9" w:rsidRPr="000E2E13" w:rsidRDefault="0024332C" w:rsidP="0080615E">
      <w:pPr>
        <w:tabs>
          <w:tab w:val="left" w:pos="284"/>
          <w:tab w:val="left" w:pos="709"/>
        </w:tabs>
        <w:spacing w:after="0" w:line="240" w:lineRule="auto"/>
        <w:jc w:val="both"/>
        <w:rPr>
          <w:rFonts w:ascii="Arial" w:hAnsi="Arial" w:cs="Arial"/>
          <w:i/>
          <w:iCs/>
          <w:sz w:val="20"/>
          <w:szCs w:val="20"/>
        </w:rPr>
      </w:pPr>
      <w:r w:rsidRPr="000E2E13">
        <w:rPr>
          <w:rFonts w:ascii="Arial" w:hAnsi="Arial" w:cs="Arial"/>
          <w:i/>
          <w:iCs/>
          <w:sz w:val="20"/>
          <w:szCs w:val="20"/>
        </w:rPr>
        <w:t xml:space="preserve">Dále se </w:t>
      </w:r>
      <w:r w:rsidR="003D2170" w:rsidRPr="000E2E13">
        <w:rPr>
          <w:rFonts w:ascii="Arial" w:hAnsi="Arial" w:cs="Arial"/>
          <w:i/>
          <w:iCs/>
          <w:sz w:val="20"/>
          <w:szCs w:val="20"/>
        </w:rPr>
        <w:t xml:space="preserve">oproti </w:t>
      </w:r>
      <w:r w:rsidR="00B8423A" w:rsidRPr="000E2E13">
        <w:rPr>
          <w:rFonts w:ascii="Arial" w:hAnsi="Arial" w:cs="Arial"/>
          <w:i/>
          <w:iCs/>
          <w:sz w:val="20"/>
          <w:szCs w:val="20"/>
        </w:rPr>
        <w:t xml:space="preserve">původně </w:t>
      </w:r>
      <w:r w:rsidR="00E87DF8" w:rsidRPr="000E2E13">
        <w:rPr>
          <w:rFonts w:ascii="Arial" w:hAnsi="Arial" w:cs="Arial"/>
          <w:i/>
          <w:iCs/>
          <w:sz w:val="20"/>
          <w:szCs w:val="20"/>
        </w:rPr>
        <w:t>propachtované</w:t>
      </w:r>
      <w:r w:rsidR="000F7037" w:rsidRPr="000E2E13">
        <w:rPr>
          <w:rFonts w:ascii="Arial" w:hAnsi="Arial" w:cs="Arial"/>
          <w:i/>
          <w:iCs/>
          <w:sz w:val="20"/>
          <w:szCs w:val="20"/>
        </w:rPr>
        <w:t xml:space="preserve"> výměře</w:t>
      </w:r>
      <w:r w:rsidR="00C95045" w:rsidRPr="000E2E13">
        <w:rPr>
          <w:rFonts w:ascii="Arial" w:hAnsi="Arial" w:cs="Arial"/>
          <w:i/>
          <w:iCs/>
          <w:sz w:val="20"/>
          <w:szCs w:val="20"/>
        </w:rPr>
        <w:t xml:space="preserve"> propachtovává část </w:t>
      </w:r>
      <w:r w:rsidR="000F7037" w:rsidRPr="000E2E13">
        <w:rPr>
          <w:rFonts w:ascii="Arial" w:hAnsi="Arial" w:cs="Arial"/>
          <w:i/>
          <w:iCs/>
          <w:sz w:val="20"/>
          <w:szCs w:val="20"/>
        </w:rPr>
        <w:t xml:space="preserve">pozemku p. č. 3025 </w:t>
      </w:r>
      <w:r w:rsidR="00A672AA" w:rsidRPr="000E2E13">
        <w:rPr>
          <w:rFonts w:ascii="Arial" w:hAnsi="Arial" w:cs="Arial"/>
          <w:i/>
          <w:iCs/>
          <w:sz w:val="20"/>
          <w:szCs w:val="20"/>
        </w:rPr>
        <w:t xml:space="preserve">orná půda </w:t>
      </w:r>
      <w:r w:rsidR="000F7037" w:rsidRPr="000E2E13">
        <w:rPr>
          <w:rFonts w:ascii="Arial" w:hAnsi="Arial" w:cs="Arial"/>
          <w:i/>
          <w:iCs/>
          <w:sz w:val="20"/>
          <w:szCs w:val="20"/>
        </w:rPr>
        <w:t>v </w:t>
      </w:r>
      <w:proofErr w:type="spellStart"/>
      <w:r w:rsidR="000F7037" w:rsidRPr="000E2E13">
        <w:rPr>
          <w:rFonts w:ascii="Arial" w:hAnsi="Arial" w:cs="Arial"/>
          <w:i/>
          <w:iCs/>
          <w:sz w:val="20"/>
          <w:szCs w:val="20"/>
        </w:rPr>
        <w:t>k.ú</w:t>
      </w:r>
      <w:proofErr w:type="spellEnd"/>
      <w:r w:rsidR="000F7037" w:rsidRPr="000E2E13">
        <w:rPr>
          <w:rFonts w:ascii="Arial" w:hAnsi="Arial" w:cs="Arial"/>
          <w:i/>
          <w:iCs/>
          <w:sz w:val="20"/>
          <w:szCs w:val="20"/>
        </w:rPr>
        <w:t xml:space="preserve">. Kuřim </w:t>
      </w:r>
      <w:r w:rsidR="00C95045" w:rsidRPr="000E2E13">
        <w:rPr>
          <w:rFonts w:ascii="Arial" w:hAnsi="Arial" w:cs="Arial"/>
          <w:i/>
          <w:iCs/>
          <w:sz w:val="20"/>
          <w:szCs w:val="20"/>
        </w:rPr>
        <w:t>na</w:t>
      </w:r>
      <w:r w:rsidRPr="000E2E13">
        <w:rPr>
          <w:rFonts w:ascii="Arial" w:hAnsi="Arial" w:cs="Arial"/>
          <w:i/>
          <w:iCs/>
          <w:sz w:val="20"/>
          <w:szCs w:val="20"/>
        </w:rPr>
        <w:t xml:space="preserve"> výmě</w:t>
      </w:r>
      <w:r w:rsidR="00C95045" w:rsidRPr="000E2E13">
        <w:rPr>
          <w:rFonts w:ascii="Arial" w:hAnsi="Arial" w:cs="Arial"/>
          <w:i/>
          <w:iCs/>
          <w:sz w:val="20"/>
          <w:szCs w:val="20"/>
        </w:rPr>
        <w:t>ru</w:t>
      </w:r>
      <w:r w:rsidRPr="000E2E13">
        <w:rPr>
          <w:rFonts w:ascii="Arial" w:hAnsi="Arial" w:cs="Arial"/>
          <w:i/>
          <w:iCs/>
          <w:sz w:val="20"/>
          <w:szCs w:val="20"/>
        </w:rPr>
        <w:t xml:space="preserve"> </w:t>
      </w:r>
      <w:r w:rsidR="00572D3B" w:rsidRPr="000E2E13">
        <w:rPr>
          <w:rFonts w:ascii="Arial" w:hAnsi="Arial" w:cs="Arial"/>
          <w:i/>
          <w:iCs/>
          <w:sz w:val="20"/>
          <w:szCs w:val="20"/>
        </w:rPr>
        <w:t>233</w:t>
      </w:r>
      <w:r w:rsidRPr="000E2E13">
        <w:rPr>
          <w:rFonts w:ascii="Arial" w:hAnsi="Arial" w:cs="Arial"/>
          <w:i/>
          <w:iCs/>
          <w:sz w:val="20"/>
          <w:szCs w:val="20"/>
        </w:rPr>
        <w:t xml:space="preserve"> m</w:t>
      </w:r>
      <w:r w:rsidRPr="000E2E13">
        <w:rPr>
          <w:rFonts w:ascii="Arial" w:hAnsi="Arial" w:cs="Arial"/>
          <w:i/>
          <w:iCs/>
          <w:sz w:val="20"/>
          <w:szCs w:val="20"/>
          <w:vertAlign w:val="superscript"/>
        </w:rPr>
        <w:t>2</w:t>
      </w:r>
      <w:r w:rsidR="004D33E6" w:rsidRPr="000E2E13">
        <w:rPr>
          <w:rFonts w:ascii="Arial" w:hAnsi="Arial" w:cs="Arial"/>
          <w:i/>
          <w:iCs/>
          <w:sz w:val="20"/>
          <w:szCs w:val="20"/>
        </w:rPr>
        <w:t xml:space="preserve"> (původně 529 m</w:t>
      </w:r>
      <w:r w:rsidR="004D33E6" w:rsidRPr="000E2E13">
        <w:rPr>
          <w:rFonts w:ascii="Arial" w:hAnsi="Arial" w:cs="Arial"/>
          <w:i/>
          <w:iCs/>
          <w:sz w:val="20"/>
          <w:szCs w:val="20"/>
          <w:vertAlign w:val="superscript"/>
        </w:rPr>
        <w:t>2</w:t>
      </w:r>
      <w:r w:rsidR="004D33E6" w:rsidRPr="000E2E13">
        <w:rPr>
          <w:rFonts w:ascii="Arial" w:hAnsi="Arial" w:cs="Arial"/>
          <w:i/>
          <w:iCs/>
          <w:sz w:val="20"/>
          <w:szCs w:val="20"/>
        </w:rPr>
        <w:t>)</w:t>
      </w:r>
      <w:r w:rsidR="00103148" w:rsidRPr="000E2E13">
        <w:rPr>
          <w:rFonts w:ascii="Arial" w:hAnsi="Arial" w:cs="Arial"/>
          <w:i/>
          <w:iCs/>
          <w:sz w:val="20"/>
          <w:szCs w:val="20"/>
        </w:rPr>
        <w:t>.</w:t>
      </w:r>
      <w:r w:rsidR="004D33E6" w:rsidRPr="000E2E13">
        <w:rPr>
          <w:rFonts w:ascii="Arial" w:hAnsi="Arial" w:cs="Arial"/>
          <w:i/>
          <w:iCs/>
          <w:sz w:val="20"/>
          <w:szCs w:val="20"/>
        </w:rPr>
        <w:t xml:space="preserve"> </w:t>
      </w:r>
    </w:p>
    <w:p w14:paraId="3571C1FF" w14:textId="213B3B0B" w:rsidR="007065A9" w:rsidRPr="0080615E" w:rsidRDefault="007065A9" w:rsidP="0080615E">
      <w:pPr>
        <w:tabs>
          <w:tab w:val="left" w:pos="709"/>
        </w:tabs>
        <w:spacing w:after="0" w:line="240" w:lineRule="auto"/>
        <w:jc w:val="both"/>
        <w:rPr>
          <w:rFonts w:ascii="Arial" w:hAnsi="Arial" w:cs="Arial"/>
          <w:sz w:val="20"/>
          <w:szCs w:val="20"/>
        </w:rPr>
      </w:pPr>
      <w:r w:rsidRPr="0080615E">
        <w:rPr>
          <w:rFonts w:ascii="Arial" w:hAnsi="Arial" w:cs="Arial"/>
          <w:sz w:val="20"/>
          <w:szCs w:val="20"/>
        </w:rPr>
        <w:t>Všechny další pozemky tvořící předmět pachtu specifikovan</w:t>
      </w:r>
      <w:r w:rsidR="00103148">
        <w:rPr>
          <w:rFonts w:ascii="Arial" w:hAnsi="Arial" w:cs="Arial"/>
          <w:sz w:val="20"/>
          <w:szCs w:val="20"/>
        </w:rPr>
        <w:t>é</w:t>
      </w:r>
      <w:r w:rsidRPr="0080615E">
        <w:rPr>
          <w:rFonts w:ascii="Arial" w:hAnsi="Arial" w:cs="Arial"/>
          <w:sz w:val="20"/>
          <w:szCs w:val="20"/>
        </w:rPr>
        <w:t xml:space="preserve"> v čl</w:t>
      </w:r>
      <w:r w:rsidR="00192399" w:rsidRPr="0080615E">
        <w:rPr>
          <w:rFonts w:ascii="Arial" w:hAnsi="Arial" w:cs="Arial"/>
          <w:sz w:val="20"/>
          <w:szCs w:val="20"/>
        </w:rPr>
        <w:t>ánku</w:t>
      </w:r>
      <w:r w:rsidRPr="0080615E">
        <w:rPr>
          <w:rFonts w:ascii="Arial" w:hAnsi="Arial" w:cs="Arial"/>
          <w:sz w:val="20"/>
          <w:szCs w:val="20"/>
        </w:rPr>
        <w:t xml:space="preserve"> I. odst. 2. smlouvy jsou beze změn a zůstávají v daném rozsahu součástí předmětu pachtu i nadále.</w:t>
      </w:r>
    </w:p>
    <w:p w14:paraId="682C2FDF" w14:textId="77777777" w:rsidR="006771EF" w:rsidRPr="007B36BE" w:rsidRDefault="006771EF" w:rsidP="0080615E">
      <w:pPr>
        <w:tabs>
          <w:tab w:val="left" w:pos="709"/>
        </w:tabs>
        <w:spacing w:after="0" w:line="240" w:lineRule="auto"/>
        <w:jc w:val="both"/>
        <w:rPr>
          <w:rFonts w:ascii="Arial" w:hAnsi="Arial" w:cs="Arial"/>
          <w:sz w:val="20"/>
          <w:szCs w:val="20"/>
        </w:rPr>
      </w:pPr>
    </w:p>
    <w:p w14:paraId="7E5F877A" w14:textId="77777777" w:rsidR="009D3948" w:rsidRDefault="009D3948" w:rsidP="0080615E">
      <w:pPr>
        <w:tabs>
          <w:tab w:val="left" w:pos="284"/>
        </w:tabs>
        <w:spacing w:after="0" w:line="240" w:lineRule="auto"/>
        <w:jc w:val="both"/>
        <w:rPr>
          <w:rFonts w:ascii="Arial" w:hAnsi="Arial" w:cs="Arial"/>
          <w:sz w:val="20"/>
          <w:szCs w:val="20"/>
        </w:rPr>
      </w:pPr>
    </w:p>
    <w:p w14:paraId="67E949D7" w14:textId="34426EE9" w:rsidR="00570E5D" w:rsidRDefault="0080615E" w:rsidP="0080615E">
      <w:pPr>
        <w:tabs>
          <w:tab w:val="left" w:pos="284"/>
        </w:tabs>
        <w:spacing w:after="0" w:line="240" w:lineRule="auto"/>
        <w:jc w:val="both"/>
        <w:rPr>
          <w:rFonts w:ascii="Arial" w:hAnsi="Arial" w:cs="Arial"/>
          <w:sz w:val="20"/>
          <w:szCs w:val="20"/>
        </w:rPr>
      </w:pPr>
      <w:r>
        <w:rPr>
          <w:rFonts w:ascii="Arial" w:hAnsi="Arial" w:cs="Arial"/>
          <w:sz w:val="20"/>
          <w:szCs w:val="20"/>
        </w:rPr>
        <w:t xml:space="preserve">2.  </w:t>
      </w:r>
      <w:r w:rsidR="00414F4F" w:rsidRPr="0080615E">
        <w:rPr>
          <w:rFonts w:ascii="Arial" w:hAnsi="Arial" w:cs="Arial"/>
          <w:sz w:val="20"/>
          <w:szCs w:val="20"/>
        </w:rPr>
        <w:t>V čl</w:t>
      </w:r>
      <w:r w:rsidR="00192399" w:rsidRPr="0080615E">
        <w:rPr>
          <w:rFonts w:ascii="Arial" w:hAnsi="Arial" w:cs="Arial"/>
          <w:sz w:val="20"/>
          <w:szCs w:val="20"/>
        </w:rPr>
        <w:t>ánku</w:t>
      </w:r>
      <w:r w:rsidR="00414F4F" w:rsidRPr="0080615E">
        <w:rPr>
          <w:rFonts w:ascii="Arial" w:hAnsi="Arial" w:cs="Arial"/>
          <w:sz w:val="20"/>
          <w:szCs w:val="20"/>
        </w:rPr>
        <w:t xml:space="preserve"> I. odst. 3. smlouvy se </w:t>
      </w:r>
      <w:r w:rsidR="0065149B" w:rsidRPr="0080615E">
        <w:rPr>
          <w:rFonts w:ascii="Arial" w:hAnsi="Arial" w:cs="Arial"/>
          <w:sz w:val="20"/>
          <w:szCs w:val="20"/>
        </w:rPr>
        <w:t xml:space="preserve">uvedená </w:t>
      </w:r>
      <w:r w:rsidR="00BC7E39" w:rsidRPr="0080615E">
        <w:rPr>
          <w:rFonts w:ascii="Arial" w:hAnsi="Arial" w:cs="Arial"/>
          <w:sz w:val="20"/>
          <w:szCs w:val="20"/>
        </w:rPr>
        <w:t xml:space="preserve">celková </w:t>
      </w:r>
      <w:r w:rsidR="0065149B" w:rsidRPr="0080615E">
        <w:rPr>
          <w:rFonts w:ascii="Arial" w:hAnsi="Arial" w:cs="Arial"/>
          <w:sz w:val="20"/>
          <w:szCs w:val="20"/>
        </w:rPr>
        <w:t xml:space="preserve">výměra </w:t>
      </w:r>
      <w:r w:rsidR="00F44B2A" w:rsidRPr="0080615E">
        <w:rPr>
          <w:rFonts w:ascii="Arial" w:hAnsi="Arial" w:cs="Arial"/>
          <w:sz w:val="20"/>
          <w:szCs w:val="20"/>
        </w:rPr>
        <w:t>337772</w:t>
      </w:r>
      <w:r w:rsidR="0065149B" w:rsidRPr="0080615E">
        <w:rPr>
          <w:rFonts w:ascii="Arial" w:hAnsi="Arial" w:cs="Arial"/>
          <w:sz w:val="20"/>
          <w:szCs w:val="20"/>
        </w:rPr>
        <w:t xml:space="preserve"> </w:t>
      </w:r>
      <w:r w:rsidR="00414F4F" w:rsidRPr="0080615E">
        <w:rPr>
          <w:rFonts w:ascii="Arial" w:hAnsi="Arial" w:cs="Arial"/>
          <w:sz w:val="20"/>
          <w:szCs w:val="20"/>
        </w:rPr>
        <w:t>m</w:t>
      </w:r>
      <w:r w:rsidR="00414F4F" w:rsidRPr="0080615E">
        <w:rPr>
          <w:rFonts w:ascii="Arial" w:hAnsi="Arial" w:cs="Arial"/>
          <w:sz w:val="20"/>
          <w:szCs w:val="20"/>
          <w:vertAlign w:val="superscript"/>
        </w:rPr>
        <w:t>2</w:t>
      </w:r>
      <w:r w:rsidR="0065149B" w:rsidRPr="0080615E">
        <w:rPr>
          <w:rFonts w:ascii="Arial" w:hAnsi="Arial" w:cs="Arial"/>
          <w:sz w:val="20"/>
          <w:szCs w:val="20"/>
        </w:rPr>
        <w:t xml:space="preserve"> </w:t>
      </w:r>
      <w:r w:rsidR="00BC7E39" w:rsidRPr="0080615E">
        <w:rPr>
          <w:rFonts w:ascii="Arial" w:hAnsi="Arial" w:cs="Arial"/>
          <w:sz w:val="20"/>
          <w:szCs w:val="20"/>
        </w:rPr>
        <w:t xml:space="preserve">předmětu pachtu </w:t>
      </w:r>
      <w:r w:rsidR="0065149B" w:rsidRPr="0080615E">
        <w:rPr>
          <w:rFonts w:ascii="Arial" w:hAnsi="Arial" w:cs="Arial"/>
          <w:sz w:val="20"/>
          <w:szCs w:val="20"/>
        </w:rPr>
        <w:t xml:space="preserve">nahrazuje novou </w:t>
      </w:r>
      <w:r w:rsidR="00CE5822" w:rsidRPr="0080615E">
        <w:rPr>
          <w:rFonts w:ascii="Arial" w:hAnsi="Arial" w:cs="Arial"/>
          <w:sz w:val="20"/>
          <w:szCs w:val="20"/>
        </w:rPr>
        <w:t xml:space="preserve">celkovou </w:t>
      </w:r>
      <w:r w:rsidR="0065149B" w:rsidRPr="0080615E">
        <w:rPr>
          <w:rFonts w:ascii="Arial" w:hAnsi="Arial" w:cs="Arial"/>
          <w:sz w:val="20"/>
          <w:szCs w:val="20"/>
        </w:rPr>
        <w:t>výměrou</w:t>
      </w:r>
      <w:r w:rsidR="000104F1">
        <w:rPr>
          <w:rFonts w:ascii="Arial" w:hAnsi="Arial" w:cs="Arial"/>
          <w:sz w:val="20"/>
          <w:szCs w:val="20"/>
        </w:rPr>
        <w:t xml:space="preserve"> </w:t>
      </w:r>
      <w:r w:rsidR="00546ADA" w:rsidRPr="000E2E13">
        <w:rPr>
          <w:rFonts w:ascii="Arial" w:hAnsi="Arial" w:cs="Arial"/>
          <w:i/>
          <w:iCs/>
          <w:sz w:val="20"/>
          <w:szCs w:val="20"/>
        </w:rPr>
        <w:t xml:space="preserve">334951 </w:t>
      </w:r>
      <w:r w:rsidR="00CE5822" w:rsidRPr="000E2E13">
        <w:rPr>
          <w:rFonts w:ascii="Arial" w:hAnsi="Arial" w:cs="Arial"/>
          <w:i/>
          <w:iCs/>
          <w:sz w:val="20"/>
          <w:szCs w:val="20"/>
        </w:rPr>
        <w:t>m</w:t>
      </w:r>
      <w:r w:rsidR="00CE5822" w:rsidRPr="000E2E13">
        <w:rPr>
          <w:rFonts w:ascii="Arial" w:hAnsi="Arial" w:cs="Arial"/>
          <w:i/>
          <w:iCs/>
          <w:sz w:val="20"/>
          <w:szCs w:val="20"/>
          <w:vertAlign w:val="superscript"/>
        </w:rPr>
        <w:t>2</w:t>
      </w:r>
      <w:r w:rsidR="00FB4E97" w:rsidRPr="0080615E">
        <w:rPr>
          <w:rFonts w:ascii="Arial" w:hAnsi="Arial" w:cs="Arial"/>
          <w:sz w:val="20"/>
          <w:szCs w:val="20"/>
        </w:rPr>
        <w:t xml:space="preserve">, </w:t>
      </w:r>
      <w:r w:rsidR="003072C6" w:rsidRPr="0080615E">
        <w:rPr>
          <w:rFonts w:ascii="Arial" w:hAnsi="Arial" w:cs="Arial"/>
          <w:sz w:val="20"/>
          <w:szCs w:val="20"/>
        </w:rPr>
        <w:t xml:space="preserve">tj. </w:t>
      </w:r>
      <w:r w:rsidR="00B23063" w:rsidRPr="0080615E">
        <w:rPr>
          <w:rFonts w:ascii="Arial" w:hAnsi="Arial" w:cs="Arial"/>
          <w:sz w:val="20"/>
          <w:szCs w:val="20"/>
        </w:rPr>
        <w:t>sníženou o výměru</w:t>
      </w:r>
      <w:r w:rsidR="0065149B" w:rsidRPr="0080615E">
        <w:rPr>
          <w:rFonts w:ascii="Arial" w:hAnsi="Arial" w:cs="Arial"/>
          <w:sz w:val="20"/>
          <w:szCs w:val="20"/>
        </w:rPr>
        <w:t xml:space="preserve"> </w:t>
      </w:r>
      <w:r w:rsidR="003072C6" w:rsidRPr="0080615E">
        <w:rPr>
          <w:rFonts w:ascii="Arial" w:hAnsi="Arial" w:cs="Arial"/>
          <w:sz w:val="20"/>
          <w:szCs w:val="20"/>
        </w:rPr>
        <w:t>pozemk</w:t>
      </w:r>
      <w:r w:rsidR="002150FD" w:rsidRPr="0080615E">
        <w:rPr>
          <w:rFonts w:ascii="Arial" w:hAnsi="Arial" w:cs="Arial"/>
          <w:sz w:val="20"/>
          <w:szCs w:val="20"/>
        </w:rPr>
        <w:t>ů</w:t>
      </w:r>
      <w:r w:rsidR="003072C6" w:rsidRPr="0080615E">
        <w:rPr>
          <w:rFonts w:ascii="Arial" w:hAnsi="Arial" w:cs="Arial"/>
          <w:sz w:val="20"/>
          <w:szCs w:val="20"/>
        </w:rPr>
        <w:t xml:space="preserve"> </w:t>
      </w:r>
      <w:r w:rsidR="00B23063" w:rsidRPr="0080615E">
        <w:rPr>
          <w:rFonts w:ascii="Arial" w:hAnsi="Arial" w:cs="Arial"/>
          <w:sz w:val="20"/>
          <w:szCs w:val="20"/>
        </w:rPr>
        <w:t>p. č.</w:t>
      </w:r>
      <w:r w:rsidR="008D66D8">
        <w:rPr>
          <w:rFonts w:ascii="Arial" w:hAnsi="Arial" w:cs="Arial"/>
          <w:sz w:val="20"/>
          <w:szCs w:val="20"/>
        </w:rPr>
        <w:t xml:space="preserve"> 2700/88</w:t>
      </w:r>
      <w:r w:rsidR="00AB4C73">
        <w:rPr>
          <w:rFonts w:ascii="Arial" w:hAnsi="Arial" w:cs="Arial"/>
          <w:sz w:val="20"/>
          <w:szCs w:val="20"/>
        </w:rPr>
        <w:t xml:space="preserve"> (305 m</w:t>
      </w:r>
      <w:r w:rsidR="00AB4C73" w:rsidRPr="00AB4C73">
        <w:rPr>
          <w:rFonts w:ascii="Arial" w:hAnsi="Arial" w:cs="Arial"/>
          <w:sz w:val="20"/>
          <w:szCs w:val="20"/>
          <w:vertAlign w:val="superscript"/>
        </w:rPr>
        <w:t>2</w:t>
      </w:r>
      <w:r w:rsidR="00AB4C73">
        <w:rPr>
          <w:rFonts w:ascii="Arial" w:hAnsi="Arial" w:cs="Arial"/>
          <w:sz w:val="20"/>
          <w:szCs w:val="20"/>
        </w:rPr>
        <w:t>)</w:t>
      </w:r>
      <w:r w:rsidR="00D54F2D">
        <w:rPr>
          <w:rFonts w:ascii="Arial" w:hAnsi="Arial" w:cs="Arial"/>
          <w:sz w:val="20"/>
          <w:szCs w:val="20"/>
        </w:rPr>
        <w:t xml:space="preserve"> </w:t>
      </w:r>
      <w:r w:rsidR="00D6277E" w:rsidRPr="0080615E">
        <w:rPr>
          <w:rFonts w:ascii="Arial" w:hAnsi="Arial" w:cs="Arial"/>
          <w:sz w:val="20"/>
          <w:szCs w:val="20"/>
        </w:rPr>
        <w:t>vzniklé dle GP č</w:t>
      </w:r>
      <w:r w:rsidR="0072412D">
        <w:rPr>
          <w:rFonts w:ascii="Arial" w:hAnsi="Arial" w:cs="Arial"/>
          <w:sz w:val="20"/>
          <w:szCs w:val="20"/>
        </w:rPr>
        <w:t>. 3938-274/2021</w:t>
      </w:r>
      <w:r w:rsidR="00D6277E" w:rsidRPr="0080615E">
        <w:rPr>
          <w:rFonts w:ascii="Arial" w:hAnsi="Arial" w:cs="Arial"/>
          <w:sz w:val="20"/>
          <w:szCs w:val="20"/>
        </w:rPr>
        <w:t xml:space="preserve"> oddělením z p.</w:t>
      </w:r>
      <w:r w:rsidR="008B2177" w:rsidRPr="0080615E">
        <w:rPr>
          <w:rFonts w:ascii="Arial" w:hAnsi="Arial" w:cs="Arial"/>
          <w:sz w:val="20"/>
          <w:szCs w:val="20"/>
        </w:rPr>
        <w:t xml:space="preserve"> </w:t>
      </w:r>
      <w:r w:rsidR="00D6277E" w:rsidRPr="0080615E">
        <w:rPr>
          <w:rFonts w:ascii="Arial" w:hAnsi="Arial" w:cs="Arial"/>
          <w:sz w:val="20"/>
          <w:szCs w:val="20"/>
        </w:rPr>
        <w:t xml:space="preserve">č. </w:t>
      </w:r>
      <w:r w:rsidR="008B2177" w:rsidRPr="0080615E">
        <w:rPr>
          <w:rFonts w:ascii="Arial" w:hAnsi="Arial" w:cs="Arial"/>
          <w:sz w:val="20"/>
          <w:szCs w:val="20"/>
        </w:rPr>
        <w:t xml:space="preserve">2700/5 </w:t>
      </w:r>
      <w:r w:rsidR="002150FD" w:rsidRPr="0080615E">
        <w:rPr>
          <w:rFonts w:ascii="Arial" w:hAnsi="Arial" w:cs="Arial"/>
          <w:sz w:val="20"/>
          <w:szCs w:val="20"/>
        </w:rPr>
        <w:t xml:space="preserve">a </w:t>
      </w:r>
      <w:r w:rsidR="00E90942">
        <w:rPr>
          <w:rFonts w:ascii="Arial" w:hAnsi="Arial" w:cs="Arial"/>
          <w:sz w:val="20"/>
          <w:szCs w:val="20"/>
        </w:rPr>
        <w:t xml:space="preserve">z </w:t>
      </w:r>
      <w:r w:rsidR="002150FD" w:rsidRPr="0080615E">
        <w:rPr>
          <w:rFonts w:ascii="Arial" w:hAnsi="Arial" w:cs="Arial"/>
          <w:sz w:val="20"/>
          <w:szCs w:val="20"/>
        </w:rPr>
        <w:t>p. č.</w:t>
      </w:r>
      <w:r w:rsidR="008B2177" w:rsidRPr="0080615E">
        <w:rPr>
          <w:rFonts w:ascii="Arial" w:hAnsi="Arial" w:cs="Arial"/>
          <w:sz w:val="20"/>
          <w:szCs w:val="20"/>
        </w:rPr>
        <w:t xml:space="preserve"> </w:t>
      </w:r>
      <w:r w:rsidR="00E90942">
        <w:rPr>
          <w:rFonts w:ascii="Arial" w:hAnsi="Arial" w:cs="Arial"/>
          <w:sz w:val="20"/>
          <w:szCs w:val="20"/>
        </w:rPr>
        <w:t>2700/89</w:t>
      </w:r>
      <w:r w:rsidR="008B2177" w:rsidRPr="0080615E">
        <w:rPr>
          <w:rFonts w:ascii="Arial" w:hAnsi="Arial" w:cs="Arial"/>
          <w:sz w:val="20"/>
          <w:szCs w:val="20"/>
        </w:rPr>
        <w:t xml:space="preserve"> </w:t>
      </w:r>
      <w:r w:rsidR="00AB4C73">
        <w:rPr>
          <w:rFonts w:ascii="Arial" w:hAnsi="Arial" w:cs="Arial"/>
          <w:sz w:val="20"/>
          <w:szCs w:val="20"/>
        </w:rPr>
        <w:t>(</w:t>
      </w:r>
      <w:r w:rsidR="008D6FD3">
        <w:rPr>
          <w:rFonts w:ascii="Arial" w:hAnsi="Arial" w:cs="Arial"/>
          <w:sz w:val="20"/>
          <w:szCs w:val="20"/>
        </w:rPr>
        <w:t xml:space="preserve">2168 </w:t>
      </w:r>
      <w:r w:rsidR="00AB4C73">
        <w:rPr>
          <w:rFonts w:ascii="Arial" w:hAnsi="Arial" w:cs="Arial"/>
          <w:sz w:val="20"/>
          <w:szCs w:val="20"/>
        </w:rPr>
        <w:t>m</w:t>
      </w:r>
      <w:r w:rsidR="00AB4C73" w:rsidRPr="00AB4C73">
        <w:rPr>
          <w:rFonts w:ascii="Arial" w:hAnsi="Arial" w:cs="Arial"/>
          <w:sz w:val="20"/>
          <w:szCs w:val="20"/>
          <w:vertAlign w:val="superscript"/>
        </w:rPr>
        <w:t>2</w:t>
      </w:r>
      <w:r w:rsidR="00AB4C73">
        <w:rPr>
          <w:rFonts w:ascii="Arial" w:hAnsi="Arial" w:cs="Arial"/>
          <w:sz w:val="20"/>
          <w:szCs w:val="20"/>
        </w:rPr>
        <w:t xml:space="preserve">) </w:t>
      </w:r>
      <w:r w:rsidR="008B2177" w:rsidRPr="0080615E">
        <w:rPr>
          <w:rFonts w:ascii="Arial" w:hAnsi="Arial" w:cs="Arial"/>
          <w:sz w:val="20"/>
          <w:szCs w:val="20"/>
        </w:rPr>
        <w:t xml:space="preserve">vzniklé oddělením z p. č. </w:t>
      </w:r>
      <w:r w:rsidR="006238F8" w:rsidRPr="0080615E">
        <w:rPr>
          <w:rFonts w:ascii="Arial" w:hAnsi="Arial" w:cs="Arial"/>
          <w:sz w:val="20"/>
          <w:szCs w:val="20"/>
        </w:rPr>
        <w:t>2700/11</w:t>
      </w:r>
      <w:r w:rsidR="009F185C" w:rsidRPr="0080615E">
        <w:rPr>
          <w:rFonts w:ascii="Arial" w:hAnsi="Arial" w:cs="Arial"/>
          <w:sz w:val="20"/>
          <w:szCs w:val="20"/>
        </w:rPr>
        <w:t xml:space="preserve"> </w:t>
      </w:r>
      <w:r w:rsidR="006238F8" w:rsidRPr="0080615E">
        <w:rPr>
          <w:rFonts w:ascii="Arial" w:hAnsi="Arial" w:cs="Arial"/>
          <w:sz w:val="20"/>
          <w:szCs w:val="20"/>
        </w:rPr>
        <w:t xml:space="preserve">a </w:t>
      </w:r>
      <w:r w:rsidR="006C53AE">
        <w:rPr>
          <w:rFonts w:ascii="Arial" w:hAnsi="Arial" w:cs="Arial"/>
          <w:sz w:val="20"/>
          <w:szCs w:val="20"/>
        </w:rPr>
        <w:t>propachtováním jen</w:t>
      </w:r>
      <w:r w:rsidR="006238F8" w:rsidRPr="0080615E">
        <w:rPr>
          <w:rFonts w:ascii="Arial" w:hAnsi="Arial" w:cs="Arial"/>
          <w:sz w:val="20"/>
          <w:szCs w:val="20"/>
        </w:rPr>
        <w:t xml:space="preserve"> části </w:t>
      </w:r>
      <w:r w:rsidR="00C918AE">
        <w:rPr>
          <w:rFonts w:ascii="Arial" w:hAnsi="Arial" w:cs="Arial"/>
          <w:sz w:val="20"/>
          <w:szCs w:val="20"/>
        </w:rPr>
        <w:t xml:space="preserve">pozemku </w:t>
      </w:r>
      <w:r w:rsidR="006238F8" w:rsidRPr="0080615E">
        <w:rPr>
          <w:rFonts w:ascii="Arial" w:hAnsi="Arial" w:cs="Arial"/>
          <w:sz w:val="20"/>
          <w:szCs w:val="20"/>
        </w:rPr>
        <w:t xml:space="preserve">p. č. </w:t>
      </w:r>
      <w:r w:rsidR="00C105C8" w:rsidRPr="0080615E">
        <w:rPr>
          <w:rFonts w:ascii="Arial" w:hAnsi="Arial" w:cs="Arial"/>
          <w:sz w:val="20"/>
          <w:szCs w:val="20"/>
        </w:rPr>
        <w:t>3025</w:t>
      </w:r>
      <w:r w:rsidR="008B26BC">
        <w:rPr>
          <w:rFonts w:ascii="Arial" w:hAnsi="Arial" w:cs="Arial"/>
          <w:sz w:val="20"/>
          <w:szCs w:val="20"/>
        </w:rPr>
        <w:t>,</w:t>
      </w:r>
      <w:r w:rsidR="009F185C" w:rsidRPr="0080615E">
        <w:rPr>
          <w:rFonts w:ascii="Arial" w:hAnsi="Arial" w:cs="Arial"/>
          <w:sz w:val="20"/>
          <w:szCs w:val="20"/>
        </w:rPr>
        <w:t xml:space="preserve"> vše k. </w:t>
      </w:r>
      <w:proofErr w:type="spellStart"/>
      <w:r w:rsidR="009F185C" w:rsidRPr="0080615E">
        <w:rPr>
          <w:rFonts w:ascii="Arial" w:hAnsi="Arial" w:cs="Arial"/>
          <w:sz w:val="20"/>
          <w:szCs w:val="20"/>
        </w:rPr>
        <w:t>ú.</w:t>
      </w:r>
      <w:proofErr w:type="spellEnd"/>
      <w:r w:rsidR="009F185C" w:rsidRPr="0080615E">
        <w:rPr>
          <w:rFonts w:ascii="Arial" w:hAnsi="Arial" w:cs="Arial"/>
          <w:sz w:val="20"/>
          <w:szCs w:val="20"/>
        </w:rPr>
        <w:t xml:space="preserve"> Kuřim</w:t>
      </w:r>
      <w:r w:rsidR="00CE5822" w:rsidRPr="0080615E">
        <w:rPr>
          <w:rFonts w:ascii="Arial" w:hAnsi="Arial" w:cs="Arial"/>
          <w:sz w:val="20"/>
          <w:szCs w:val="20"/>
        </w:rPr>
        <w:t>.</w:t>
      </w:r>
      <w:r w:rsidR="00924768">
        <w:rPr>
          <w:rFonts w:ascii="Arial" w:hAnsi="Arial" w:cs="Arial"/>
          <w:sz w:val="20"/>
          <w:szCs w:val="20"/>
        </w:rPr>
        <w:t xml:space="preserve"> </w:t>
      </w:r>
    </w:p>
    <w:p w14:paraId="02356EDC" w14:textId="596D00BF" w:rsidR="00F12EFE" w:rsidRPr="0080615E" w:rsidRDefault="00570E5D" w:rsidP="0080615E">
      <w:pPr>
        <w:tabs>
          <w:tab w:val="left" w:pos="284"/>
        </w:tabs>
        <w:spacing w:after="0" w:line="240" w:lineRule="auto"/>
        <w:jc w:val="both"/>
        <w:rPr>
          <w:rFonts w:ascii="Arial" w:hAnsi="Arial" w:cs="Arial"/>
          <w:sz w:val="20"/>
          <w:szCs w:val="20"/>
        </w:rPr>
      </w:pPr>
      <w:r>
        <w:rPr>
          <w:rFonts w:ascii="Arial" w:hAnsi="Arial" w:cs="Arial"/>
          <w:sz w:val="20"/>
          <w:szCs w:val="20"/>
        </w:rPr>
        <w:t>Pachtýř bere na vědomí, že d</w:t>
      </w:r>
      <w:r w:rsidR="00924768">
        <w:rPr>
          <w:rFonts w:ascii="Arial" w:hAnsi="Arial" w:cs="Arial"/>
          <w:sz w:val="20"/>
          <w:szCs w:val="20"/>
        </w:rPr>
        <w:t>o výměry</w:t>
      </w:r>
      <w:r w:rsidR="00384EF7">
        <w:rPr>
          <w:rFonts w:ascii="Arial" w:hAnsi="Arial" w:cs="Arial"/>
          <w:sz w:val="20"/>
          <w:szCs w:val="20"/>
        </w:rPr>
        <w:t xml:space="preserve"> části pozemku p. č. 2700/5 v k. </w:t>
      </w:r>
      <w:proofErr w:type="spellStart"/>
      <w:r w:rsidR="00384EF7">
        <w:rPr>
          <w:rFonts w:ascii="Arial" w:hAnsi="Arial" w:cs="Arial"/>
          <w:sz w:val="20"/>
          <w:szCs w:val="20"/>
        </w:rPr>
        <w:t>ú.</w:t>
      </w:r>
      <w:proofErr w:type="spellEnd"/>
      <w:r w:rsidR="00384EF7">
        <w:rPr>
          <w:rFonts w:ascii="Arial" w:hAnsi="Arial" w:cs="Arial"/>
          <w:sz w:val="20"/>
          <w:szCs w:val="20"/>
        </w:rPr>
        <w:t xml:space="preserve"> Kuřim </w:t>
      </w:r>
      <w:r w:rsidR="00924768">
        <w:rPr>
          <w:rFonts w:ascii="Arial" w:hAnsi="Arial" w:cs="Arial"/>
          <w:sz w:val="20"/>
          <w:szCs w:val="20"/>
        </w:rPr>
        <w:t xml:space="preserve">nejsou započteny výměry </w:t>
      </w:r>
      <w:r w:rsidR="00683F0E">
        <w:rPr>
          <w:rFonts w:ascii="Arial" w:hAnsi="Arial" w:cs="Arial"/>
          <w:sz w:val="20"/>
          <w:szCs w:val="20"/>
        </w:rPr>
        <w:t xml:space="preserve">pozemků související s cyklostezkou, které </w:t>
      </w:r>
      <w:r w:rsidR="00696C69">
        <w:rPr>
          <w:rFonts w:ascii="Arial" w:hAnsi="Arial" w:cs="Arial"/>
          <w:sz w:val="20"/>
          <w:szCs w:val="20"/>
        </w:rPr>
        <w:t>jsou dnem právních účinků zápisu vlastnického práva</w:t>
      </w:r>
      <w:r w:rsidR="00384EF7">
        <w:rPr>
          <w:rFonts w:ascii="Arial" w:hAnsi="Arial" w:cs="Arial"/>
          <w:sz w:val="20"/>
          <w:szCs w:val="20"/>
        </w:rPr>
        <w:t xml:space="preserve">, tj.  </w:t>
      </w:r>
      <w:r w:rsidR="00C918AE">
        <w:rPr>
          <w:rFonts w:ascii="Arial" w:hAnsi="Arial" w:cs="Arial"/>
          <w:sz w:val="20"/>
          <w:szCs w:val="20"/>
        </w:rPr>
        <w:t xml:space="preserve">od </w:t>
      </w:r>
      <w:r w:rsidR="00384EF7">
        <w:rPr>
          <w:rFonts w:ascii="Arial" w:hAnsi="Arial" w:cs="Arial"/>
          <w:sz w:val="20"/>
          <w:szCs w:val="20"/>
        </w:rPr>
        <w:t>16. 10. 202</w:t>
      </w:r>
      <w:r w:rsidR="00DC4D59">
        <w:rPr>
          <w:rFonts w:ascii="Arial" w:hAnsi="Arial" w:cs="Arial"/>
          <w:sz w:val="20"/>
          <w:szCs w:val="20"/>
        </w:rPr>
        <w:t>3</w:t>
      </w:r>
      <w:r w:rsidR="00696C69">
        <w:rPr>
          <w:rFonts w:ascii="Arial" w:hAnsi="Arial" w:cs="Arial"/>
          <w:sz w:val="20"/>
          <w:szCs w:val="20"/>
        </w:rPr>
        <w:t xml:space="preserve"> ve</w:t>
      </w:r>
      <w:r w:rsidR="00265FF7">
        <w:rPr>
          <w:rFonts w:ascii="Arial" w:hAnsi="Arial" w:cs="Arial"/>
          <w:sz w:val="20"/>
          <w:szCs w:val="20"/>
        </w:rPr>
        <w:t xml:space="preserve"> vlastnictví</w:t>
      </w:r>
      <w:r w:rsidR="00696C69">
        <w:rPr>
          <w:rFonts w:ascii="Arial" w:hAnsi="Arial" w:cs="Arial"/>
          <w:sz w:val="20"/>
          <w:szCs w:val="20"/>
        </w:rPr>
        <w:t xml:space="preserve"> města Kuřim.</w:t>
      </w:r>
      <w:r w:rsidR="00683F0E">
        <w:rPr>
          <w:rFonts w:ascii="Arial" w:hAnsi="Arial" w:cs="Arial"/>
          <w:sz w:val="20"/>
          <w:szCs w:val="20"/>
        </w:rPr>
        <w:t xml:space="preserve"> </w:t>
      </w:r>
      <w:r w:rsidR="00BC7E39" w:rsidRPr="0080615E">
        <w:rPr>
          <w:rFonts w:ascii="Arial" w:hAnsi="Arial" w:cs="Arial"/>
          <w:sz w:val="20"/>
          <w:szCs w:val="20"/>
        </w:rPr>
        <w:t xml:space="preserve"> </w:t>
      </w:r>
      <w:r w:rsidR="0065149B" w:rsidRPr="0080615E">
        <w:rPr>
          <w:rFonts w:ascii="Arial" w:hAnsi="Arial" w:cs="Arial"/>
          <w:sz w:val="20"/>
          <w:szCs w:val="20"/>
        </w:rPr>
        <w:t xml:space="preserve"> </w:t>
      </w:r>
      <w:r w:rsidR="00414F4F" w:rsidRPr="0080615E">
        <w:rPr>
          <w:rFonts w:ascii="Arial" w:hAnsi="Arial" w:cs="Arial"/>
          <w:sz w:val="20"/>
          <w:szCs w:val="20"/>
          <w:vertAlign w:val="superscript"/>
        </w:rPr>
        <w:t xml:space="preserve"> </w:t>
      </w:r>
    </w:p>
    <w:p w14:paraId="5B499C53" w14:textId="28AFA749" w:rsidR="00794D30" w:rsidRDefault="00265FF7" w:rsidP="00265FF7">
      <w:pPr>
        <w:spacing w:after="0" w:line="240" w:lineRule="auto"/>
        <w:jc w:val="both"/>
        <w:rPr>
          <w:rFonts w:ascii="Arial" w:hAnsi="Arial" w:cs="Arial"/>
          <w:sz w:val="20"/>
          <w:szCs w:val="20"/>
        </w:rPr>
      </w:pPr>
      <w:r>
        <w:rPr>
          <w:rFonts w:ascii="Arial" w:hAnsi="Arial" w:cs="Arial"/>
          <w:sz w:val="20"/>
          <w:szCs w:val="20"/>
        </w:rPr>
        <w:t>Dle výše uvedeného</w:t>
      </w:r>
      <w:r w:rsidR="00231B09" w:rsidRPr="0080615E">
        <w:rPr>
          <w:rFonts w:ascii="Arial" w:hAnsi="Arial" w:cs="Arial"/>
          <w:sz w:val="20"/>
          <w:szCs w:val="20"/>
        </w:rPr>
        <w:t xml:space="preserve"> se </w:t>
      </w:r>
      <w:r w:rsidR="00A85831">
        <w:rPr>
          <w:rFonts w:ascii="Arial" w:hAnsi="Arial" w:cs="Arial"/>
          <w:sz w:val="20"/>
          <w:szCs w:val="20"/>
        </w:rPr>
        <w:t>nahrazují</w:t>
      </w:r>
      <w:r w:rsidR="00231B09" w:rsidRPr="0080615E">
        <w:rPr>
          <w:rFonts w:ascii="Arial" w:hAnsi="Arial" w:cs="Arial"/>
          <w:sz w:val="20"/>
          <w:szCs w:val="20"/>
        </w:rPr>
        <w:t xml:space="preserve"> obě </w:t>
      </w:r>
      <w:r w:rsidR="0022411E" w:rsidRPr="0080615E">
        <w:rPr>
          <w:rFonts w:ascii="Arial" w:hAnsi="Arial" w:cs="Arial"/>
          <w:sz w:val="20"/>
          <w:szCs w:val="20"/>
        </w:rPr>
        <w:t>p</w:t>
      </w:r>
      <w:r w:rsidR="003A63D5" w:rsidRPr="0080615E">
        <w:rPr>
          <w:rFonts w:ascii="Arial" w:hAnsi="Arial" w:cs="Arial"/>
          <w:sz w:val="20"/>
          <w:szCs w:val="20"/>
        </w:rPr>
        <w:t>říloh</w:t>
      </w:r>
      <w:r w:rsidR="0022411E" w:rsidRPr="0080615E">
        <w:rPr>
          <w:rFonts w:ascii="Arial" w:hAnsi="Arial" w:cs="Arial"/>
          <w:sz w:val="20"/>
          <w:szCs w:val="20"/>
        </w:rPr>
        <w:t xml:space="preserve">y vyznačující pacht 1 a pacht 2 </w:t>
      </w:r>
      <w:r w:rsidR="003A63D5" w:rsidRPr="0080615E">
        <w:rPr>
          <w:rFonts w:ascii="Arial" w:hAnsi="Arial" w:cs="Arial"/>
          <w:sz w:val="20"/>
          <w:szCs w:val="20"/>
        </w:rPr>
        <w:t>uzavřené smlouvy</w:t>
      </w:r>
      <w:r w:rsidR="00E94853">
        <w:rPr>
          <w:rFonts w:ascii="Arial" w:hAnsi="Arial" w:cs="Arial"/>
          <w:sz w:val="20"/>
          <w:szCs w:val="20"/>
        </w:rPr>
        <w:t xml:space="preserve"> n</w:t>
      </w:r>
      <w:r w:rsidR="00DB328F">
        <w:rPr>
          <w:rFonts w:ascii="Arial" w:hAnsi="Arial" w:cs="Arial"/>
          <w:sz w:val="20"/>
          <w:szCs w:val="20"/>
        </w:rPr>
        <w:t>ovými přílohami</w:t>
      </w:r>
      <w:r>
        <w:rPr>
          <w:rFonts w:ascii="Arial" w:hAnsi="Arial" w:cs="Arial"/>
          <w:sz w:val="20"/>
          <w:szCs w:val="20"/>
        </w:rPr>
        <w:t xml:space="preserve"> </w:t>
      </w:r>
      <w:r w:rsidR="007A4DEA">
        <w:rPr>
          <w:rFonts w:ascii="Arial" w:hAnsi="Arial" w:cs="Arial"/>
          <w:sz w:val="20"/>
          <w:szCs w:val="20"/>
        </w:rPr>
        <w:t xml:space="preserve">a poslední věta v tomto odstavci smlouvy se upravuje </w:t>
      </w:r>
      <w:r>
        <w:rPr>
          <w:rFonts w:ascii="Arial" w:hAnsi="Arial" w:cs="Arial"/>
          <w:sz w:val="20"/>
          <w:szCs w:val="20"/>
        </w:rPr>
        <w:t>takto:</w:t>
      </w:r>
      <w:r w:rsidR="00A85831">
        <w:rPr>
          <w:rFonts w:ascii="Arial" w:hAnsi="Arial" w:cs="Arial"/>
          <w:sz w:val="20"/>
          <w:szCs w:val="20"/>
        </w:rPr>
        <w:t xml:space="preserve"> </w:t>
      </w:r>
    </w:p>
    <w:p w14:paraId="56EA902A" w14:textId="01A6494C" w:rsidR="003A63D5" w:rsidRPr="000E2E13" w:rsidRDefault="00984F1A" w:rsidP="0080615E">
      <w:pPr>
        <w:jc w:val="both"/>
        <w:rPr>
          <w:rFonts w:ascii="Arial" w:hAnsi="Arial" w:cs="Arial"/>
          <w:i/>
          <w:iCs/>
          <w:sz w:val="20"/>
          <w:szCs w:val="20"/>
        </w:rPr>
      </w:pPr>
      <w:r w:rsidRPr="000E2E13">
        <w:rPr>
          <w:rFonts w:ascii="Arial" w:hAnsi="Arial" w:cs="Arial"/>
          <w:i/>
          <w:iCs/>
          <w:sz w:val="20"/>
          <w:szCs w:val="20"/>
        </w:rPr>
        <w:t xml:space="preserve">Nedílnou součástí </w:t>
      </w:r>
      <w:r w:rsidR="006D387E">
        <w:rPr>
          <w:rFonts w:ascii="Arial" w:hAnsi="Arial" w:cs="Arial"/>
          <w:i/>
          <w:iCs/>
          <w:sz w:val="20"/>
          <w:szCs w:val="20"/>
        </w:rPr>
        <w:t xml:space="preserve">smlouvy ve znění </w:t>
      </w:r>
      <w:r w:rsidRPr="000E2E13">
        <w:rPr>
          <w:rFonts w:ascii="Arial" w:hAnsi="Arial" w:cs="Arial"/>
          <w:i/>
          <w:iCs/>
          <w:sz w:val="20"/>
          <w:szCs w:val="20"/>
        </w:rPr>
        <w:t xml:space="preserve">Dodatku č. 1 jsou </w:t>
      </w:r>
      <w:r w:rsidR="007B7FF5" w:rsidRPr="000E2E13">
        <w:rPr>
          <w:rFonts w:ascii="Arial" w:hAnsi="Arial" w:cs="Arial"/>
          <w:i/>
          <w:iCs/>
          <w:sz w:val="20"/>
          <w:szCs w:val="20"/>
        </w:rPr>
        <w:t xml:space="preserve">přílohy </w:t>
      </w:r>
      <w:r w:rsidR="00B91665" w:rsidRPr="000E2E13">
        <w:rPr>
          <w:rFonts w:ascii="Arial" w:hAnsi="Arial" w:cs="Arial"/>
          <w:i/>
          <w:iCs/>
          <w:sz w:val="20"/>
          <w:szCs w:val="20"/>
        </w:rPr>
        <w:t xml:space="preserve">označené </w:t>
      </w:r>
      <w:r w:rsidR="007B7FF5" w:rsidRPr="000E2E13">
        <w:rPr>
          <w:rFonts w:ascii="Arial" w:hAnsi="Arial" w:cs="Arial"/>
          <w:i/>
          <w:iCs/>
          <w:sz w:val="20"/>
          <w:szCs w:val="20"/>
        </w:rPr>
        <w:t xml:space="preserve">A, B, C, D </w:t>
      </w:r>
      <w:r w:rsidRPr="000E2E13">
        <w:rPr>
          <w:rFonts w:ascii="Arial" w:hAnsi="Arial" w:cs="Arial"/>
          <w:i/>
          <w:iCs/>
          <w:sz w:val="20"/>
          <w:szCs w:val="20"/>
        </w:rPr>
        <w:t xml:space="preserve">vyznačující předmět </w:t>
      </w:r>
      <w:r w:rsidR="00B91665" w:rsidRPr="000E2E13">
        <w:rPr>
          <w:rFonts w:ascii="Arial" w:hAnsi="Arial" w:cs="Arial"/>
          <w:i/>
          <w:iCs/>
          <w:sz w:val="20"/>
          <w:szCs w:val="20"/>
        </w:rPr>
        <w:t>pachtu</w:t>
      </w:r>
      <w:r w:rsidR="00E94853" w:rsidRPr="000E2E13">
        <w:rPr>
          <w:rFonts w:ascii="Arial" w:hAnsi="Arial" w:cs="Arial"/>
          <w:i/>
          <w:iCs/>
          <w:sz w:val="20"/>
          <w:szCs w:val="20"/>
        </w:rPr>
        <w:t xml:space="preserve">. </w:t>
      </w:r>
      <w:r w:rsidRPr="000E2E13">
        <w:rPr>
          <w:rFonts w:ascii="Arial" w:hAnsi="Arial" w:cs="Arial"/>
          <w:i/>
          <w:iCs/>
          <w:sz w:val="20"/>
          <w:szCs w:val="20"/>
        </w:rPr>
        <w:t xml:space="preserve"> </w:t>
      </w:r>
      <w:r w:rsidR="00E94853" w:rsidRPr="000E2E13">
        <w:rPr>
          <w:rFonts w:ascii="Arial" w:hAnsi="Arial" w:cs="Arial"/>
          <w:i/>
          <w:iCs/>
          <w:sz w:val="20"/>
          <w:szCs w:val="20"/>
        </w:rPr>
        <w:t xml:space="preserve"> </w:t>
      </w:r>
    </w:p>
    <w:p w14:paraId="0F5655FC" w14:textId="77777777" w:rsidR="009D3948" w:rsidRDefault="009D3948" w:rsidP="0080615E">
      <w:pPr>
        <w:spacing w:after="0" w:line="240" w:lineRule="auto"/>
        <w:jc w:val="both"/>
        <w:rPr>
          <w:rFonts w:ascii="Arial" w:hAnsi="Arial" w:cs="Arial"/>
          <w:sz w:val="20"/>
          <w:szCs w:val="20"/>
        </w:rPr>
      </w:pPr>
    </w:p>
    <w:p w14:paraId="33354021" w14:textId="31DD3C12" w:rsidR="00637782" w:rsidRPr="0080615E" w:rsidRDefault="00100A6E" w:rsidP="0080615E">
      <w:pPr>
        <w:spacing w:after="0" w:line="240" w:lineRule="auto"/>
        <w:jc w:val="both"/>
        <w:rPr>
          <w:rFonts w:ascii="Arial" w:hAnsi="Arial" w:cs="Arial"/>
          <w:sz w:val="20"/>
          <w:szCs w:val="20"/>
        </w:rPr>
      </w:pPr>
      <w:r w:rsidRPr="0080615E">
        <w:rPr>
          <w:rFonts w:ascii="Arial" w:hAnsi="Arial" w:cs="Arial"/>
          <w:sz w:val="20"/>
          <w:szCs w:val="20"/>
        </w:rPr>
        <w:t xml:space="preserve">3. </w:t>
      </w:r>
      <w:r w:rsidR="00DD7C96" w:rsidRPr="0080615E">
        <w:rPr>
          <w:rFonts w:ascii="Arial" w:hAnsi="Arial" w:cs="Arial"/>
          <w:sz w:val="20"/>
          <w:szCs w:val="20"/>
        </w:rPr>
        <w:t xml:space="preserve"> </w:t>
      </w:r>
      <w:r w:rsidR="00280350" w:rsidRPr="0080615E">
        <w:rPr>
          <w:rFonts w:ascii="Arial" w:hAnsi="Arial" w:cs="Arial"/>
          <w:sz w:val="20"/>
          <w:szCs w:val="20"/>
        </w:rPr>
        <w:t xml:space="preserve">V pachtovní smlouvě se v článku II. </w:t>
      </w:r>
      <w:proofErr w:type="gramStart"/>
      <w:r w:rsidR="00280350" w:rsidRPr="0080615E">
        <w:rPr>
          <w:rFonts w:ascii="Arial" w:hAnsi="Arial" w:cs="Arial"/>
          <w:sz w:val="20"/>
          <w:szCs w:val="20"/>
        </w:rPr>
        <w:t>ruší</w:t>
      </w:r>
      <w:proofErr w:type="gramEnd"/>
      <w:r w:rsidR="00280350" w:rsidRPr="0080615E">
        <w:rPr>
          <w:rFonts w:ascii="Arial" w:hAnsi="Arial" w:cs="Arial"/>
          <w:sz w:val="20"/>
          <w:szCs w:val="20"/>
        </w:rPr>
        <w:t xml:space="preserve"> znění odst. </w:t>
      </w:r>
      <w:r w:rsidR="007C2A40" w:rsidRPr="0080615E">
        <w:rPr>
          <w:rFonts w:ascii="Arial" w:hAnsi="Arial" w:cs="Arial"/>
          <w:sz w:val="20"/>
          <w:szCs w:val="20"/>
        </w:rPr>
        <w:t>5.</w:t>
      </w:r>
      <w:r w:rsidR="00280350" w:rsidRPr="0080615E">
        <w:rPr>
          <w:rFonts w:ascii="Arial" w:hAnsi="Arial" w:cs="Arial"/>
          <w:sz w:val="20"/>
          <w:szCs w:val="20"/>
        </w:rPr>
        <w:t xml:space="preserve"> a nahrazuje se tímto zněním</w:t>
      </w:r>
      <w:r w:rsidR="007C2A40" w:rsidRPr="0080615E">
        <w:rPr>
          <w:rFonts w:ascii="Arial" w:hAnsi="Arial" w:cs="Arial"/>
          <w:sz w:val="20"/>
          <w:szCs w:val="20"/>
        </w:rPr>
        <w:t>:</w:t>
      </w:r>
      <w:r w:rsidR="00637782" w:rsidRPr="0080615E">
        <w:rPr>
          <w:rFonts w:ascii="Arial" w:hAnsi="Arial" w:cs="Arial"/>
          <w:sz w:val="20"/>
          <w:szCs w:val="20"/>
        </w:rPr>
        <w:t xml:space="preserve"> </w:t>
      </w:r>
    </w:p>
    <w:p w14:paraId="25EB7B03" w14:textId="77777777" w:rsidR="00AF192F" w:rsidRDefault="00AF192F" w:rsidP="0080615E">
      <w:pPr>
        <w:spacing w:after="0" w:line="240" w:lineRule="auto"/>
        <w:jc w:val="both"/>
        <w:rPr>
          <w:rFonts w:ascii="Arial" w:hAnsi="Arial" w:cs="Arial"/>
          <w:sz w:val="20"/>
          <w:szCs w:val="20"/>
        </w:rPr>
      </w:pPr>
    </w:p>
    <w:p w14:paraId="052E9AE9" w14:textId="35E4336C" w:rsidR="00637782" w:rsidRPr="000E2E13" w:rsidRDefault="00637782" w:rsidP="0080615E">
      <w:pPr>
        <w:spacing w:after="0" w:line="240" w:lineRule="auto"/>
        <w:jc w:val="both"/>
        <w:rPr>
          <w:rFonts w:ascii="Arial" w:hAnsi="Arial" w:cs="Arial"/>
          <w:i/>
          <w:iCs/>
          <w:sz w:val="20"/>
          <w:szCs w:val="20"/>
        </w:rPr>
      </w:pPr>
      <w:r w:rsidRPr="000E2E13">
        <w:rPr>
          <w:rFonts w:ascii="Arial" w:hAnsi="Arial" w:cs="Arial"/>
          <w:i/>
          <w:iCs/>
          <w:sz w:val="20"/>
          <w:szCs w:val="20"/>
        </w:rPr>
        <w:t xml:space="preserve">5. Pachtýř bere na vědomí, že </w:t>
      </w:r>
      <w:r w:rsidR="00F1354B" w:rsidRPr="000E2E13">
        <w:rPr>
          <w:rFonts w:ascii="Arial" w:hAnsi="Arial" w:cs="Arial"/>
          <w:i/>
          <w:iCs/>
          <w:sz w:val="20"/>
          <w:szCs w:val="20"/>
        </w:rPr>
        <w:t xml:space="preserve">se </w:t>
      </w:r>
      <w:r w:rsidR="008B62B2" w:rsidRPr="000E2E13">
        <w:rPr>
          <w:rFonts w:ascii="Arial" w:hAnsi="Arial" w:cs="Arial"/>
          <w:i/>
          <w:iCs/>
          <w:sz w:val="20"/>
          <w:szCs w:val="20"/>
        </w:rPr>
        <w:t xml:space="preserve">především </w:t>
      </w:r>
      <w:r w:rsidRPr="000E2E13">
        <w:rPr>
          <w:rFonts w:ascii="Arial" w:hAnsi="Arial" w:cs="Arial"/>
          <w:i/>
          <w:iCs/>
          <w:sz w:val="20"/>
          <w:szCs w:val="20"/>
        </w:rPr>
        <w:t>pozemk</w:t>
      </w:r>
      <w:r w:rsidR="00F07F59" w:rsidRPr="000E2E13">
        <w:rPr>
          <w:rFonts w:ascii="Arial" w:hAnsi="Arial" w:cs="Arial"/>
          <w:i/>
          <w:iCs/>
          <w:sz w:val="20"/>
          <w:szCs w:val="20"/>
        </w:rPr>
        <w:t>y</w:t>
      </w:r>
      <w:r w:rsidRPr="000E2E13">
        <w:rPr>
          <w:rFonts w:ascii="Arial" w:hAnsi="Arial" w:cs="Arial"/>
          <w:i/>
          <w:iCs/>
          <w:sz w:val="20"/>
          <w:szCs w:val="20"/>
        </w:rPr>
        <w:t xml:space="preserve"> </w:t>
      </w:r>
      <w:r w:rsidR="00F07F59" w:rsidRPr="000E2E13">
        <w:rPr>
          <w:rFonts w:ascii="Arial" w:hAnsi="Arial" w:cs="Arial"/>
          <w:i/>
          <w:iCs/>
          <w:sz w:val="20"/>
          <w:szCs w:val="20"/>
        </w:rPr>
        <w:t xml:space="preserve">p. č. </w:t>
      </w:r>
      <w:r w:rsidR="008B62B2" w:rsidRPr="000E2E13">
        <w:rPr>
          <w:rFonts w:ascii="Arial" w:hAnsi="Arial" w:cs="Arial"/>
          <w:i/>
          <w:iCs/>
          <w:sz w:val="20"/>
          <w:szCs w:val="20"/>
        </w:rPr>
        <w:t>2700/5</w:t>
      </w:r>
      <w:r w:rsidR="00B034DD" w:rsidRPr="000E2E13">
        <w:rPr>
          <w:rFonts w:ascii="Arial" w:hAnsi="Arial" w:cs="Arial"/>
          <w:i/>
          <w:iCs/>
          <w:sz w:val="20"/>
          <w:szCs w:val="20"/>
        </w:rPr>
        <w:t xml:space="preserve">, </w:t>
      </w:r>
      <w:r w:rsidRPr="000E2E13">
        <w:rPr>
          <w:rFonts w:ascii="Arial" w:hAnsi="Arial" w:cs="Arial"/>
          <w:i/>
          <w:iCs/>
          <w:sz w:val="20"/>
          <w:szCs w:val="20"/>
        </w:rPr>
        <w:t>p. č. 2773/</w:t>
      </w:r>
      <w:r w:rsidR="00B034DD" w:rsidRPr="000E2E13">
        <w:rPr>
          <w:rFonts w:ascii="Arial" w:hAnsi="Arial" w:cs="Arial"/>
          <w:i/>
          <w:iCs/>
          <w:sz w:val="20"/>
          <w:szCs w:val="20"/>
        </w:rPr>
        <w:t>1 a p. č. 2773/</w:t>
      </w:r>
      <w:proofErr w:type="gramStart"/>
      <w:r w:rsidR="00B034DD" w:rsidRPr="000E2E13">
        <w:rPr>
          <w:rFonts w:ascii="Arial" w:hAnsi="Arial" w:cs="Arial"/>
          <w:i/>
          <w:iCs/>
          <w:sz w:val="20"/>
          <w:szCs w:val="20"/>
        </w:rPr>
        <w:t>2</w:t>
      </w:r>
      <w:r w:rsidR="00F1354B" w:rsidRPr="000E2E13">
        <w:rPr>
          <w:rFonts w:ascii="Arial" w:hAnsi="Arial" w:cs="Arial"/>
          <w:i/>
          <w:iCs/>
          <w:sz w:val="20"/>
          <w:szCs w:val="20"/>
        </w:rPr>
        <w:t xml:space="preserve">, </w:t>
      </w:r>
      <w:r w:rsidR="008B7425">
        <w:rPr>
          <w:rFonts w:ascii="Arial" w:hAnsi="Arial" w:cs="Arial"/>
          <w:i/>
          <w:iCs/>
          <w:sz w:val="20"/>
          <w:szCs w:val="20"/>
        </w:rPr>
        <w:t xml:space="preserve"> </w:t>
      </w:r>
      <w:r w:rsidR="00F1354B" w:rsidRPr="000E2E13">
        <w:rPr>
          <w:rFonts w:ascii="Arial" w:hAnsi="Arial" w:cs="Arial"/>
          <w:i/>
          <w:iCs/>
          <w:sz w:val="20"/>
          <w:szCs w:val="20"/>
        </w:rPr>
        <w:t>vše</w:t>
      </w:r>
      <w:proofErr w:type="gramEnd"/>
      <w:r w:rsidRPr="000E2E13">
        <w:rPr>
          <w:rFonts w:ascii="Arial" w:hAnsi="Arial" w:cs="Arial"/>
          <w:i/>
          <w:iCs/>
          <w:sz w:val="20"/>
          <w:szCs w:val="20"/>
        </w:rPr>
        <w:t xml:space="preserve"> </w:t>
      </w:r>
      <w:r w:rsidR="008B7425">
        <w:rPr>
          <w:rFonts w:ascii="Arial" w:hAnsi="Arial" w:cs="Arial"/>
          <w:i/>
          <w:iCs/>
          <w:sz w:val="20"/>
          <w:szCs w:val="20"/>
        </w:rPr>
        <w:t xml:space="preserve">v </w:t>
      </w:r>
      <w:r w:rsidRPr="000E2E13">
        <w:rPr>
          <w:rFonts w:ascii="Arial" w:hAnsi="Arial" w:cs="Arial"/>
          <w:i/>
          <w:iCs/>
          <w:sz w:val="20"/>
          <w:szCs w:val="20"/>
        </w:rPr>
        <w:t xml:space="preserve">k. </w:t>
      </w:r>
      <w:proofErr w:type="spellStart"/>
      <w:r w:rsidRPr="000E2E13">
        <w:rPr>
          <w:rFonts w:ascii="Arial" w:hAnsi="Arial" w:cs="Arial"/>
          <w:i/>
          <w:iCs/>
          <w:sz w:val="20"/>
          <w:szCs w:val="20"/>
        </w:rPr>
        <w:t>ú.</w:t>
      </w:r>
      <w:proofErr w:type="spellEnd"/>
      <w:r w:rsidRPr="000E2E13">
        <w:rPr>
          <w:rFonts w:ascii="Arial" w:hAnsi="Arial" w:cs="Arial"/>
          <w:i/>
          <w:iCs/>
          <w:sz w:val="20"/>
          <w:szCs w:val="20"/>
        </w:rPr>
        <w:t xml:space="preserve"> Kuřim</w:t>
      </w:r>
      <w:r w:rsidR="00F1354B" w:rsidRPr="000E2E13">
        <w:rPr>
          <w:rFonts w:ascii="Arial" w:hAnsi="Arial" w:cs="Arial"/>
          <w:i/>
          <w:iCs/>
          <w:sz w:val="20"/>
          <w:szCs w:val="20"/>
        </w:rPr>
        <w:t>,</w:t>
      </w:r>
      <w:r w:rsidRPr="000E2E13">
        <w:rPr>
          <w:rFonts w:ascii="Arial" w:hAnsi="Arial" w:cs="Arial"/>
          <w:i/>
          <w:iCs/>
          <w:sz w:val="20"/>
          <w:szCs w:val="20"/>
        </w:rPr>
        <w:t xml:space="preserve"> nachází dle Územního plánu města Kuřim v rozvojové ploše veřejného vybavení a </w:t>
      </w:r>
      <w:r w:rsidR="002A472B" w:rsidRPr="000E2E13">
        <w:rPr>
          <w:rFonts w:ascii="Arial" w:hAnsi="Arial" w:cs="Arial"/>
          <w:i/>
          <w:iCs/>
          <w:sz w:val="20"/>
          <w:szCs w:val="20"/>
        </w:rPr>
        <w:t>že</w:t>
      </w:r>
      <w:r w:rsidRPr="000E2E13">
        <w:rPr>
          <w:rFonts w:ascii="Arial" w:hAnsi="Arial" w:cs="Arial"/>
          <w:i/>
          <w:iCs/>
          <w:sz w:val="20"/>
          <w:szCs w:val="20"/>
        </w:rPr>
        <w:t xml:space="preserve"> </w:t>
      </w:r>
      <w:r w:rsidR="002A472B" w:rsidRPr="000E2E13">
        <w:rPr>
          <w:rFonts w:ascii="Arial" w:hAnsi="Arial" w:cs="Arial"/>
          <w:i/>
          <w:iCs/>
          <w:sz w:val="20"/>
          <w:szCs w:val="20"/>
        </w:rPr>
        <w:t>mohou</w:t>
      </w:r>
      <w:r w:rsidRPr="000E2E13">
        <w:rPr>
          <w:rFonts w:ascii="Arial" w:hAnsi="Arial" w:cs="Arial"/>
          <w:i/>
          <w:iCs/>
          <w:sz w:val="20"/>
          <w:szCs w:val="20"/>
        </w:rPr>
        <w:t xml:space="preserve"> být </w:t>
      </w:r>
      <w:r w:rsidR="002A472B" w:rsidRPr="000E2E13">
        <w:rPr>
          <w:rFonts w:ascii="Arial" w:hAnsi="Arial" w:cs="Arial"/>
          <w:i/>
          <w:iCs/>
          <w:sz w:val="20"/>
          <w:szCs w:val="20"/>
        </w:rPr>
        <w:t>části p</w:t>
      </w:r>
      <w:r w:rsidRPr="000E2E13">
        <w:rPr>
          <w:rFonts w:ascii="Arial" w:hAnsi="Arial" w:cs="Arial"/>
          <w:i/>
          <w:iCs/>
          <w:sz w:val="20"/>
          <w:szCs w:val="20"/>
        </w:rPr>
        <w:t>ozemk</w:t>
      </w:r>
      <w:r w:rsidR="002A472B" w:rsidRPr="000E2E13">
        <w:rPr>
          <w:rFonts w:ascii="Arial" w:hAnsi="Arial" w:cs="Arial"/>
          <w:i/>
          <w:iCs/>
          <w:sz w:val="20"/>
          <w:szCs w:val="20"/>
        </w:rPr>
        <w:t>ů</w:t>
      </w:r>
      <w:r w:rsidRPr="000E2E13">
        <w:rPr>
          <w:rFonts w:ascii="Arial" w:hAnsi="Arial" w:cs="Arial"/>
          <w:i/>
          <w:iCs/>
          <w:sz w:val="20"/>
          <w:szCs w:val="20"/>
        </w:rPr>
        <w:t xml:space="preserve"> dotčen</w:t>
      </w:r>
      <w:r w:rsidR="002A472B" w:rsidRPr="000E2E13">
        <w:rPr>
          <w:rFonts w:ascii="Arial" w:hAnsi="Arial" w:cs="Arial"/>
          <w:i/>
          <w:iCs/>
          <w:sz w:val="20"/>
          <w:szCs w:val="20"/>
        </w:rPr>
        <w:t>y</w:t>
      </w:r>
      <w:r w:rsidRPr="000E2E13">
        <w:rPr>
          <w:rFonts w:ascii="Arial" w:hAnsi="Arial" w:cs="Arial"/>
          <w:i/>
          <w:iCs/>
          <w:sz w:val="20"/>
          <w:szCs w:val="20"/>
        </w:rPr>
        <w:t xml:space="preserve"> budoucí výstavbou komunikace propojující rozvojovou lokalitu se silnicí II/385.</w:t>
      </w:r>
      <w:r w:rsidR="008B7425">
        <w:rPr>
          <w:rFonts w:ascii="Arial" w:hAnsi="Arial" w:cs="Arial"/>
          <w:i/>
          <w:iCs/>
          <w:sz w:val="20"/>
          <w:szCs w:val="20"/>
        </w:rPr>
        <w:t xml:space="preserve"> </w:t>
      </w:r>
      <w:r w:rsidR="00BA4076">
        <w:rPr>
          <w:rFonts w:ascii="Arial" w:hAnsi="Arial" w:cs="Arial"/>
          <w:i/>
          <w:iCs/>
          <w:sz w:val="20"/>
          <w:szCs w:val="20"/>
        </w:rPr>
        <w:t>Pachtýř bere na vědomí, že se jedná o předběžnou informaci a že výčet pozemků nemusí být konečný</w:t>
      </w:r>
      <w:r w:rsidR="008F3B15">
        <w:rPr>
          <w:rFonts w:ascii="Arial" w:hAnsi="Arial" w:cs="Arial"/>
          <w:i/>
          <w:iCs/>
          <w:sz w:val="20"/>
          <w:szCs w:val="20"/>
        </w:rPr>
        <w:t>.</w:t>
      </w:r>
      <w:r w:rsidR="00BA4076">
        <w:rPr>
          <w:rFonts w:ascii="Arial" w:hAnsi="Arial" w:cs="Arial"/>
          <w:i/>
          <w:iCs/>
          <w:sz w:val="20"/>
          <w:szCs w:val="20"/>
        </w:rPr>
        <w:t xml:space="preserve"> </w:t>
      </w:r>
      <w:r w:rsidRPr="000E2E13">
        <w:rPr>
          <w:rFonts w:ascii="Arial" w:hAnsi="Arial" w:cs="Arial"/>
          <w:i/>
          <w:iCs/>
          <w:sz w:val="20"/>
          <w:szCs w:val="20"/>
        </w:rPr>
        <w:t xml:space="preserve"> Na základě této</w:t>
      </w:r>
      <w:r w:rsidR="008F3B15">
        <w:rPr>
          <w:rFonts w:ascii="Arial" w:hAnsi="Arial" w:cs="Arial"/>
          <w:i/>
          <w:iCs/>
          <w:sz w:val="20"/>
          <w:szCs w:val="20"/>
        </w:rPr>
        <w:t xml:space="preserve"> </w:t>
      </w:r>
      <w:r w:rsidRPr="000E2E13">
        <w:rPr>
          <w:rFonts w:ascii="Arial" w:hAnsi="Arial" w:cs="Arial"/>
          <w:i/>
          <w:iCs/>
          <w:sz w:val="20"/>
          <w:szCs w:val="20"/>
        </w:rPr>
        <w:t>skutečnosti, vč. souvisejících požadavků, pachtýř bere na vědomí výjimku ve smyslu odst. 4. tohoto článku v tom smyslu, že za tímto účelem může být pachtýři doručena výpověď s tříměsíční výpovědní dobou a následně dodatkem upravena výměra předmětu pachtu. Výpovědní doba počíná běžet prvního dne měsíce následujícího po jejím doručení</w:t>
      </w:r>
      <w:r w:rsidR="0053306C" w:rsidRPr="000E2E13">
        <w:rPr>
          <w:rFonts w:ascii="Arial" w:hAnsi="Arial" w:cs="Arial"/>
          <w:i/>
          <w:iCs/>
          <w:sz w:val="20"/>
          <w:szCs w:val="20"/>
        </w:rPr>
        <w:t>.</w:t>
      </w:r>
    </w:p>
    <w:p w14:paraId="17069BE1" w14:textId="405C293B" w:rsidR="005E0661" w:rsidRPr="005E0661" w:rsidRDefault="00775BD5" w:rsidP="0080615E">
      <w:pPr>
        <w:spacing w:after="0"/>
        <w:jc w:val="both"/>
        <w:rPr>
          <w:rFonts w:ascii="Arial" w:hAnsi="Arial" w:cs="Arial"/>
          <w:sz w:val="20"/>
          <w:szCs w:val="20"/>
        </w:rPr>
      </w:pPr>
      <w:r>
        <w:rPr>
          <w:rFonts w:ascii="Arial" w:hAnsi="Arial" w:cs="Arial"/>
          <w:sz w:val="20"/>
          <w:szCs w:val="20"/>
        </w:rPr>
        <w:t xml:space="preserve"> </w:t>
      </w:r>
    </w:p>
    <w:p w14:paraId="2C715189" w14:textId="77777777" w:rsidR="009D3948" w:rsidRDefault="009D3948" w:rsidP="0080615E">
      <w:pPr>
        <w:spacing w:after="0"/>
        <w:jc w:val="both"/>
        <w:rPr>
          <w:rFonts w:ascii="Arial" w:hAnsi="Arial" w:cs="Arial"/>
          <w:sz w:val="20"/>
          <w:szCs w:val="20"/>
        </w:rPr>
      </w:pPr>
    </w:p>
    <w:p w14:paraId="7FA97578" w14:textId="7E2D570C" w:rsidR="0011196A" w:rsidRPr="0080615E" w:rsidRDefault="00961912" w:rsidP="0080615E">
      <w:pPr>
        <w:spacing w:after="0"/>
        <w:jc w:val="both"/>
        <w:rPr>
          <w:rFonts w:ascii="Arial" w:hAnsi="Arial" w:cs="Arial"/>
          <w:sz w:val="20"/>
          <w:szCs w:val="20"/>
        </w:rPr>
      </w:pPr>
      <w:r>
        <w:rPr>
          <w:rFonts w:ascii="Arial" w:hAnsi="Arial" w:cs="Arial"/>
          <w:sz w:val="20"/>
          <w:szCs w:val="20"/>
        </w:rPr>
        <w:t>4</w:t>
      </w:r>
      <w:r w:rsidR="00775BD5">
        <w:rPr>
          <w:rFonts w:ascii="Arial" w:hAnsi="Arial" w:cs="Arial"/>
          <w:sz w:val="20"/>
          <w:szCs w:val="20"/>
        </w:rPr>
        <w:t xml:space="preserve">. </w:t>
      </w:r>
      <w:r w:rsidR="0020772D" w:rsidRPr="0080615E">
        <w:rPr>
          <w:rFonts w:ascii="Arial" w:hAnsi="Arial" w:cs="Arial"/>
          <w:sz w:val="20"/>
          <w:szCs w:val="20"/>
        </w:rPr>
        <w:t xml:space="preserve">V </w:t>
      </w:r>
      <w:r w:rsidR="00EC4742" w:rsidRPr="0080615E">
        <w:rPr>
          <w:rFonts w:ascii="Arial" w:hAnsi="Arial" w:cs="Arial"/>
          <w:sz w:val="20"/>
          <w:szCs w:val="20"/>
        </w:rPr>
        <w:t xml:space="preserve">pachtovní </w:t>
      </w:r>
      <w:r w:rsidR="00763D13" w:rsidRPr="0080615E">
        <w:rPr>
          <w:rFonts w:ascii="Arial" w:hAnsi="Arial" w:cs="Arial"/>
          <w:sz w:val="20"/>
          <w:szCs w:val="20"/>
        </w:rPr>
        <w:t>smlouv</w:t>
      </w:r>
      <w:r w:rsidR="00C24610" w:rsidRPr="0080615E">
        <w:rPr>
          <w:rFonts w:ascii="Arial" w:hAnsi="Arial" w:cs="Arial"/>
          <w:sz w:val="20"/>
          <w:szCs w:val="20"/>
        </w:rPr>
        <w:t>ě</w:t>
      </w:r>
      <w:r w:rsidR="00763D13" w:rsidRPr="0080615E">
        <w:rPr>
          <w:rFonts w:ascii="Arial" w:hAnsi="Arial" w:cs="Arial"/>
          <w:sz w:val="20"/>
          <w:szCs w:val="20"/>
        </w:rPr>
        <w:t xml:space="preserve"> se v </w:t>
      </w:r>
      <w:r w:rsidR="0020772D" w:rsidRPr="0080615E">
        <w:rPr>
          <w:rFonts w:ascii="Arial" w:hAnsi="Arial" w:cs="Arial"/>
          <w:sz w:val="20"/>
          <w:szCs w:val="20"/>
        </w:rPr>
        <w:t>čl</w:t>
      </w:r>
      <w:r w:rsidR="00192399" w:rsidRPr="0080615E">
        <w:rPr>
          <w:rFonts w:ascii="Arial" w:hAnsi="Arial" w:cs="Arial"/>
          <w:sz w:val="20"/>
          <w:szCs w:val="20"/>
        </w:rPr>
        <w:t>ánku</w:t>
      </w:r>
      <w:r w:rsidR="0020772D" w:rsidRPr="0080615E">
        <w:rPr>
          <w:rFonts w:ascii="Arial" w:hAnsi="Arial" w:cs="Arial"/>
          <w:sz w:val="20"/>
          <w:szCs w:val="20"/>
        </w:rPr>
        <w:t xml:space="preserve"> III. </w:t>
      </w:r>
      <w:proofErr w:type="gramStart"/>
      <w:r w:rsidR="00763D13" w:rsidRPr="0080615E">
        <w:rPr>
          <w:rFonts w:ascii="Arial" w:hAnsi="Arial" w:cs="Arial"/>
          <w:sz w:val="20"/>
          <w:szCs w:val="20"/>
        </w:rPr>
        <w:t>ruší</w:t>
      </w:r>
      <w:proofErr w:type="gramEnd"/>
      <w:r w:rsidR="0020772D" w:rsidRPr="0080615E">
        <w:rPr>
          <w:rFonts w:ascii="Arial" w:hAnsi="Arial" w:cs="Arial"/>
          <w:sz w:val="20"/>
          <w:szCs w:val="20"/>
        </w:rPr>
        <w:t xml:space="preserve"> </w:t>
      </w:r>
      <w:r w:rsidR="00C97C0B" w:rsidRPr="0080615E">
        <w:rPr>
          <w:rFonts w:ascii="Arial" w:hAnsi="Arial" w:cs="Arial"/>
          <w:sz w:val="20"/>
          <w:szCs w:val="20"/>
        </w:rPr>
        <w:t xml:space="preserve">znění </w:t>
      </w:r>
      <w:r w:rsidR="0020772D" w:rsidRPr="0080615E">
        <w:rPr>
          <w:rFonts w:ascii="Arial" w:hAnsi="Arial" w:cs="Arial"/>
          <w:sz w:val="20"/>
          <w:szCs w:val="20"/>
        </w:rPr>
        <w:t xml:space="preserve">odst. 1. </w:t>
      </w:r>
      <w:r w:rsidR="000143BA" w:rsidRPr="0080615E">
        <w:rPr>
          <w:rFonts w:ascii="Arial" w:hAnsi="Arial" w:cs="Arial"/>
          <w:sz w:val="20"/>
          <w:szCs w:val="20"/>
        </w:rPr>
        <w:t xml:space="preserve">a </w:t>
      </w:r>
      <w:r w:rsidR="00C97C0B" w:rsidRPr="0080615E">
        <w:rPr>
          <w:rFonts w:ascii="Arial" w:hAnsi="Arial" w:cs="Arial"/>
          <w:sz w:val="20"/>
          <w:szCs w:val="20"/>
        </w:rPr>
        <w:t>nahrazuje se tímto zněním:</w:t>
      </w:r>
    </w:p>
    <w:p w14:paraId="39CF849B" w14:textId="77777777" w:rsidR="00961912" w:rsidRDefault="00961912" w:rsidP="0080615E">
      <w:pPr>
        <w:spacing w:after="0" w:line="240" w:lineRule="auto"/>
        <w:jc w:val="both"/>
        <w:rPr>
          <w:rFonts w:ascii="Arial" w:hAnsi="Arial" w:cs="Arial"/>
          <w:sz w:val="20"/>
          <w:szCs w:val="20"/>
        </w:rPr>
      </w:pPr>
    </w:p>
    <w:p w14:paraId="230C881D" w14:textId="2864B063" w:rsidR="00074E38" w:rsidRPr="003F5857" w:rsidRDefault="00B50E85" w:rsidP="0080615E">
      <w:pPr>
        <w:spacing w:after="0" w:line="240" w:lineRule="auto"/>
        <w:jc w:val="both"/>
        <w:rPr>
          <w:rFonts w:ascii="Arial" w:hAnsi="Arial" w:cs="Arial"/>
          <w:i/>
          <w:iCs/>
          <w:sz w:val="20"/>
          <w:szCs w:val="20"/>
          <w:vertAlign w:val="superscript"/>
        </w:rPr>
      </w:pPr>
      <w:r w:rsidRPr="003F5857">
        <w:rPr>
          <w:rFonts w:ascii="Arial" w:hAnsi="Arial" w:cs="Arial"/>
          <w:i/>
          <w:iCs/>
          <w:sz w:val="20"/>
          <w:szCs w:val="20"/>
        </w:rPr>
        <w:t xml:space="preserve">1. </w:t>
      </w:r>
      <w:r w:rsidR="00763D13" w:rsidRPr="003F5857">
        <w:rPr>
          <w:rFonts w:ascii="Arial" w:hAnsi="Arial" w:cs="Arial"/>
          <w:i/>
          <w:iCs/>
          <w:sz w:val="20"/>
          <w:szCs w:val="20"/>
        </w:rPr>
        <w:t>P</w:t>
      </w:r>
      <w:r w:rsidR="00AB3A75" w:rsidRPr="003F5857">
        <w:rPr>
          <w:rFonts w:ascii="Arial" w:hAnsi="Arial" w:cs="Arial"/>
          <w:i/>
          <w:iCs/>
          <w:sz w:val="20"/>
          <w:szCs w:val="20"/>
        </w:rPr>
        <w:t>achtovné je stanoveno dohodou za všechny pozemky bez rozdílu</w:t>
      </w:r>
      <w:r w:rsidR="00A71261" w:rsidRPr="003F5857">
        <w:rPr>
          <w:rFonts w:ascii="Arial" w:hAnsi="Arial" w:cs="Arial"/>
          <w:i/>
          <w:iCs/>
          <w:sz w:val="20"/>
          <w:szCs w:val="20"/>
        </w:rPr>
        <w:t xml:space="preserve"> takto:</w:t>
      </w:r>
      <w:r w:rsidR="00AB3A75" w:rsidRPr="003F5857">
        <w:rPr>
          <w:rFonts w:ascii="Arial" w:hAnsi="Arial" w:cs="Arial"/>
          <w:i/>
          <w:iCs/>
          <w:sz w:val="20"/>
          <w:szCs w:val="20"/>
        </w:rPr>
        <w:t xml:space="preserve"> </w:t>
      </w:r>
      <w:r w:rsidR="00474762" w:rsidRPr="003F5857">
        <w:rPr>
          <w:rFonts w:ascii="Arial" w:hAnsi="Arial" w:cs="Arial"/>
          <w:i/>
          <w:iCs/>
          <w:sz w:val="20"/>
          <w:szCs w:val="20"/>
        </w:rPr>
        <w:t xml:space="preserve"> </w:t>
      </w:r>
    </w:p>
    <w:p w14:paraId="7268DBE8" w14:textId="6EEB1931" w:rsidR="003420AB" w:rsidRPr="003F5857" w:rsidRDefault="00731748" w:rsidP="0080615E">
      <w:pPr>
        <w:spacing w:after="0" w:line="240" w:lineRule="auto"/>
        <w:jc w:val="both"/>
        <w:rPr>
          <w:rFonts w:ascii="Arial" w:hAnsi="Arial" w:cs="Arial"/>
          <w:i/>
          <w:iCs/>
          <w:sz w:val="20"/>
          <w:szCs w:val="20"/>
        </w:rPr>
      </w:pPr>
      <w:r w:rsidRPr="003F5857">
        <w:rPr>
          <w:rFonts w:ascii="Arial" w:hAnsi="Arial" w:cs="Arial"/>
          <w:i/>
          <w:iCs/>
          <w:sz w:val="20"/>
          <w:szCs w:val="20"/>
        </w:rPr>
        <w:t xml:space="preserve">a) </w:t>
      </w:r>
      <w:r w:rsidR="00DE1269" w:rsidRPr="003F5857">
        <w:rPr>
          <w:rFonts w:ascii="Arial" w:hAnsi="Arial" w:cs="Arial"/>
          <w:i/>
          <w:iCs/>
          <w:sz w:val="20"/>
          <w:szCs w:val="20"/>
        </w:rPr>
        <w:t>ode dne právních účinků</w:t>
      </w:r>
      <w:r w:rsidR="008D21D5" w:rsidRPr="003F5857">
        <w:rPr>
          <w:rFonts w:ascii="Arial" w:hAnsi="Arial" w:cs="Arial"/>
          <w:i/>
          <w:iCs/>
          <w:sz w:val="20"/>
          <w:szCs w:val="20"/>
        </w:rPr>
        <w:t xml:space="preserve"> té</w:t>
      </w:r>
      <w:r w:rsidR="00DE1269" w:rsidRPr="003F5857">
        <w:rPr>
          <w:rFonts w:ascii="Arial" w:hAnsi="Arial" w:cs="Arial"/>
          <w:i/>
          <w:iCs/>
          <w:sz w:val="20"/>
          <w:szCs w:val="20"/>
        </w:rPr>
        <w:t>to pachtovní smlouvy</w:t>
      </w:r>
      <w:r w:rsidR="004577E0" w:rsidRPr="003F5857">
        <w:rPr>
          <w:rFonts w:ascii="Arial" w:hAnsi="Arial" w:cs="Arial"/>
          <w:i/>
          <w:iCs/>
          <w:sz w:val="20"/>
          <w:szCs w:val="20"/>
        </w:rPr>
        <w:t xml:space="preserve"> bylo sjednáno, že</w:t>
      </w:r>
      <w:r w:rsidR="00DE1269" w:rsidRPr="003F5857">
        <w:rPr>
          <w:rFonts w:ascii="Arial" w:hAnsi="Arial" w:cs="Arial"/>
          <w:i/>
          <w:iCs/>
          <w:sz w:val="20"/>
          <w:szCs w:val="20"/>
        </w:rPr>
        <w:t xml:space="preserve"> po dobu tří let</w:t>
      </w:r>
      <w:r w:rsidR="00767C17" w:rsidRPr="003F5857">
        <w:rPr>
          <w:rFonts w:ascii="Arial" w:hAnsi="Arial" w:cs="Arial"/>
          <w:i/>
          <w:iCs/>
          <w:sz w:val="20"/>
          <w:szCs w:val="20"/>
        </w:rPr>
        <w:t xml:space="preserve">, tj. od 1. 10. 2021 do 30. 9. 2024 </w:t>
      </w:r>
      <w:r w:rsidR="00DE1269" w:rsidRPr="003F5857">
        <w:rPr>
          <w:rFonts w:ascii="Arial" w:hAnsi="Arial" w:cs="Arial"/>
          <w:i/>
          <w:iCs/>
          <w:sz w:val="20"/>
          <w:szCs w:val="20"/>
        </w:rPr>
        <w:t>bude hrazeno pachtovné ve výši 0,35 Kč/m</w:t>
      </w:r>
      <w:r w:rsidR="00DE1269" w:rsidRPr="003F5857">
        <w:rPr>
          <w:rFonts w:ascii="Arial" w:hAnsi="Arial" w:cs="Arial"/>
          <w:i/>
          <w:iCs/>
          <w:sz w:val="20"/>
          <w:szCs w:val="20"/>
          <w:vertAlign w:val="superscript"/>
        </w:rPr>
        <w:t>2</w:t>
      </w:r>
      <w:r w:rsidR="00DE1269" w:rsidRPr="003F5857">
        <w:rPr>
          <w:rFonts w:ascii="Arial" w:hAnsi="Arial" w:cs="Arial"/>
          <w:i/>
          <w:iCs/>
          <w:sz w:val="20"/>
          <w:szCs w:val="20"/>
        </w:rPr>
        <w:t>/rok</w:t>
      </w:r>
      <w:r w:rsidR="00F9183F" w:rsidRPr="003F5857">
        <w:rPr>
          <w:rFonts w:ascii="Arial" w:hAnsi="Arial" w:cs="Arial"/>
          <w:i/>
          <w:iCs/>
          <w:sz w:val="20"/>
          <w:szCs w:val="20"/>
        </w:rPr>
        <w:t>, proto</w:t>
      </w:r>
      <w:r w:rsidR="00402576" w:rsidRPr="003F5857">
        <w:rPr>
          <w:rFonts w:ascii="Arial" w:hAnsi="Arial" w:cs="Arial"/>
          <w:i/>
          <w:iCs/>
          <w:sz w:val="20"/>
          <w:szCs w:val="20"/>
        </w:rPr>
        <w:t xml:space="preserve"> poměr</w:t>
      </w:r>
      <w:r w:rsidR="00BC077B" w:rsidRPr="003F5857">
        <w:rPr>
          <w:rFonts w:ascii="Arial" w:hAnsi="Arial" w:cs="Arial"/>
          <w:i/>
          <w:iCs/>
          <w:sz w:val="20"/>
          <w:szCs w:val="20"/>
        </w:rPr>
        <w:t>ná</w:t>
      </w:r>
      <w:r w:rsidR="007B5ADA" w:rsidRPr="003F5857">
        <w:rPr>
          <w:rFonts w:ascii="Arial" w:hAnsi="Arial" w:cs="Arial"/>
          <w:i/>
          <w:iCs/>
          <w:sz w:val="20"/>
          <w:szCs w:val="20"/>
        </w:rPr>
        <w:t xml:space="preserve"> výše pachtovného za období od</w:t>
      </w:r>
      <w:r w:rsidR="00DE1269" w:rsidRPr="003F5857">
        <w:rPr>
          <w:rFonts w:ascii="Arial" w:hAnsi="Arial" w:cs="Arial"/>
          <w:i/>
          <w:iCs/>
          <w:sz w:val="20"/>
          <w:szCs w:val="20"/>
        </w:rPr>
        <w:t xml:space="preserve"> 1. 1. 202</w:t>
      </w:r>
      <w:r w:rsidR="007B5ADA" w:rsidRPr="003F5857">
        <w:rPr>
          <w:rFonts w:ascii="Arial" w:hAnsi="Arial" w:cs="Arial"/>
          <w:i/>
          <w:iCs/>
          <w:sz w:val="20"/>
          <w:szCs w:val="20"/>
        </w:rPr>
        <w:t>4</w:t>
      </w:r>
      <w:r w:rsidR="002F646B" w:rsidRPr="003F5857">
        <w:rPr>
          <w:rFonts w:ascii="Arial" w:hAnsi="Arial" w:cs="Arial"/>
          <w:i/>
          <w:iCs/>
          <w:sz w:val="20"/>
          <w:szCs w:val="20"/>
        </w:rPr>
        <w:t xml:space="preserve"> do 30. 9. 2024</w:t>
      </w:r>
      <w:r w:rsidR="00FD47D6" w:rsidRPr="003F5857">
        <w:rPr>
          <w:rFonts w:ascii="Arial" w:hAnsi="Arial" w:cs="Arial"/>
          <w:i/>
          <w:iCs/>
          <w:sz w:val="20"/>
          <w:szCs w:val="20"/>
        </w:rPr>
        <w:t>, tj. ode dne účinnosti tohoto Dodatku č. 1</w:t>
      </w:r>
      <w:r w:rsidR="00C63BBD" w:rsidRPr="003F5857">
        <w:rPr>
          <w:rFonts w:ascii="Arial" w:hAnsi="Arial" w:cs="Arial"/>
          <w:i/>
          <w:iCs/>
          <w:sz w:val="20"/>
          <w:szCs w:val="20"/>
        </w:rPr>
        <w:t xml:space="preserve"> </w:t>
      </w:r>
      <w:r w:rsidR="00720EAB" w:rsidRPr="003F5857">
        <w:rPr>
          <w:rFonts w:ascii="Arial" w:hAnsi="Arial" w:cs="Arial"/>
          <w:i/>
          <w:iCs/>
          <w:sz w:val="20"/>
          <w:szCs w:val="20"/>
        </w:rPr>
        <w:t>(</w:t>
      </w:r>
      <w:r w:rsidR="00C63BBD" w:rsidRPr="003F5857">
        <w:rPr>
          <w:rFonts w:ascii="Arial" w:hAnsi="Arial" w:cs="Arial"/>
          <w:i/>
          <w:iCs/>
          <w:sz w:val="20"/>
          <w:szCs w:val="20"/>
        </w:rPr>
        <w:t xml:space="preserve">období </w:t>
      </w:r>
      <w:r w:rsidR="00220777" w:rsidRPr="003F5857">
        <w:rPr>
          <w:rFonts w:ascii="Arial" w:hAnsi="Arial" w:cs="Arial"/>
          <w:i/>
          <w:iCs/>
          <w:sz w:val="20"/>
          <w:szCs w:val="20"/>
        </w:rPr>
        <w:t>244 dní</w:t>
      </w:r>
      <w:r w:rsidR="006F2EEA" w:rsidRPr="003F5857">
        <w:rPr>
          <w:rFonts w:ascii="Arial" w:hAnsi="Arial" w:cs="Arial"/>
          <w:i/>
          <w:iCs/>
          <w:sz w:val="20"/>
          <w:szCs w:val="20"/>
        </w:rPr>
        <w:t>)</w:t>
      </w:r>
      <w:r w:rsidR="0061274E" w:rsidRPr="003F5857">
        <w:rPr>
          <w:rFonts w:ascii="Arial" w:hAnsi="Arial" w:cs="Arial"/>
          <w:i/>
          <w:iCs/>
          <w:sz w:val="20"/>
          <w:szCs w:val="20"/>
        </w:rPr>
        <w:t>,</w:t>
      </w:r>
      <w:r w:rsidR="00220777" w:rsidRPr="003F5857">
        <w:rPr>
          <w:rFonts w:ascii="Arial" w:hAnsi="Arial" w:cs="Arial"/>
          <w:i/>
          <w:iCs/>
          <w:sz w:val="20"/>
          <w:szCs w:val="20"/>
        </w:rPr>
        <w:t xml:space="preserve"> </w:t>
      </w:r>
      <w:r w:rsidR="00C63BBD" w:rsidRPr="003F5857">
        <w:rPr>
          <w:rFonts w:ascii="Arial" w:hAnsi="Arial" w:cs="Arial"/>
          <w:i/>
          <w:iCs/>
          <w:sz w:val="20"/>
          <w:szCs w:val="20"/>
        </w:rPr>
        <w:t>bude</w:t>
      </w:r>
      <w:r w:rsidR="00A03B8C" w:rsidRPr="003F5857">
        <w:rPr>
          <w:rFonts w:ascii="Arial" w:hAnsi="Arial" w:cs="Arial"/>
          <w:i/>
          <w:iCs/>
          <w:sz w:val="20"/>
          <w:szCs w:val="20"/>
        </w:rPr>
        <w:t xml:space="preserve"> zvýšen</w:t>
      </w:r>
      <w:r w:rsidR="00AA2DBF">
        <w:rPr>
          <w:rFonts w:ascii="Arial" w:hAnsi="Arial" w:cs="Arial"/>
          <w:i/>
          <w:iCs/>
          <w:sz w:val="20"/>
          <w:szCs w:val="20"/>
        </w:rPr>
        <w:t>a</w:t>
      </w:r>
      <w:r w:rsidR="00A03B8C" w:rsidRPr="003F5857">
        <w:rPr>
          <w:rFonts w:ascii="Arial" w:hAnsi="Arial" w:cs="Arial"/>
          <w:i/>
          <w:iCs/>
          <w:sz w:val="20"/>
          <w:szCs w:val="20"/>
        </w:rPr>
        <w:t xml:space="preserve"> dle pravidla inflační doložky uvedené v odst. 5. tohoto článku</w:t>
      </w:r>
      <w:r w:rsidR="006F2EEA" w:rsidRPr="003F5857">
        <w:rPr>
          <w:rFonts w:ascii="Arial" w:hAnsi="Arial" w:cs="Arial"/>
          <w:i/>
          <w:iCs/>
          <w:sz w:val="20"/>
          <w:szCs w:val="20"/>
        </w:rPr>
        <w:t xml:space="preserve"> </w:t>
      </w:r>
      <w:r w:rsidR="00AA2DBF">
        <w:rPr>
          <w:rFonts w:ascii="Arial" w:hAnsi="Arial" w:cs="Arial"/>
          <w:i/>
          <w:iCs/>
          <w:sz w:val="20"/>
          <w:szCs w:val="20"/>
        </w:rPr>
        <w:t xml:space="preserve">výše </w:t>
      </w:r>
      <w:r w:rsidR="006F2EEA" w:rsidRPr="003F5857">
        <w:rPr>
          <w:rFonts w:ascii="Arial" w:hAnsi="Arial" w:cs="Arial"/>
          <w:i/>
          <w:iCs/>
          <w:sz w:val="20"/>
          <w:szCs w:val="20"/>
        </w:rPr>
        <w:t>pachtovné</w:t>
      </w:r>
      <w:r w:rsidR="00AA2DBF">
        <w:rPr>
          <w:rFonts w:ascii="Arial" w:hAnsi="Arial" w:cs="Arial"/>
          <w:i/>
          <w:iCs/>
          <w:sz w:val="20"/>
          <w:szCs w:val="20"/>
        </w:rPr>
        <w:t>ho</w:t>
      </w:r>
      <w:r w:rsidR="006F2EEA" w:rsidRPr="003F5857">
        <w:rPr>
          <w:rFonts w:ascii="Arial" w:hAnsi="Arial" w:cs="Arial"/>
          <w:i/>
          <w:iCs/>
          <w:sz w:val="20"/>
          <w:szCs w:val="20"/>
        </w:rPr>
        <w:t xml:space="preserve"> za rok </w:t>
      </w:r>
      <w:r w:rsidR="0015631E" w:rsidRPr="003F5857">
        <w:rPr>
          <w:rFonts w:ascii="Arial" w:hAnsi="Arial" w:cs="Arial"/>
          <w:i/>
          <w:iCs/>
          <w:sz w:val="20"/>
          <w:szCs w:val="20"/>
        </w:rPr>
        <w:t xml:space="preserve">2023 </w:t>
      </w:r>
      <w:r w:rsidR="0009179F">
        <w:rPr>
          <w:rFonts w:ascii="Arial" w:hAnsi="Arial" w:cs="Arial"/>
          <w:i/>
          <w:iCs/>
          <w:sz w:val="20"/>
          <w:szCs w:val="20"/>
        </w:rPr>
        <w:t>(</w:t>
      </w:r>
      <w:r w:rsidR="0015631E" w:rsidRPr="003F5857">
        <w:rPr>
          <w:rFonts w:ascii="Arial" w:hAnsi="Arial" w:cs="Arial"/>
          <w:i/>
          <w:iCs/>
          <w:sz w:val="20"/>
          <w:szCs w:val="20"/>
        </w:rPr>
        <w:t>kter</w:t>
      </w:r>
      <w:r w:rsidR="0009179F">
        <w:rPr>
          <w:rFonts w:ascii="Arial" w:hAnsi="Arial" w:cs="Arial"/>
          <w:i/>
          <w:iCs/>
          <w:sz w:val="20"/>
          <w:szCs w:val="20"/>
        </w:rPr>
        <w:t>á</w:t>
      </w:r>
      <w:r w:rsidR="0015631E" w:rsidRPr="003F5857">
        <w:rPr>
          <w:rFonts w:ascii="Arial" w:hAnsi="Arial" w:cs="Arial"/>
          <w:i/>
          <w:iCs/>
          <w:sz w:val="20"/>
          <w:szCs w:val="20"/>
        </w:rPr>
        <w:t xml:space="preserve"> </w:t>
      </w:r>
      <w:r w:rsidR="00F67850">
        <w:rPr>
          <w:rFonts w:ascii="Arial" w:hAnsi="Arial" w:cs="Arial"/>
          <w:i/>
          <w:iCs/>
          <w:sz w:val="20"/>
          <w:szCs w:val="20"/>
        </w:rPr>
        <w:t xml:space="preserve">by </w:t>
      </w:r>
      <w:r w:rsidR="0015631E" w:rsidRPr="003F5857">
        <w:rPr>
          <w:rFonts w:ascii="Arial" w:hAnsi="Arial" w:cs="Arial"/>
          <w:i/>
          <w:iCs/>
          <w:sz w:val="20"/>
          <w:szCs w:val="20"/>
        </w:rPr>
        <w:t>čin</w:t>
      </w:r>
      <w:r w:rsidR="0061274E" w:rsidRPr="003F5857">
        <w:rPr>
          <w:rFonts w:ascii="Arial" w:hAnsi="Arial" w:cs="Arial"/>
          <w:i/>
          <w:iCs/>
          <w:sz w:val="20"/>
          <w:szCs w:val="20"/>
        </w:rPr>
        <w:t>il</w:t>
      </w:r>
      <w:r w:rsidR="0009179F">
        <w:rPr>
          <w:rFonts w:ascii="Arial" w:hAnsi="Arial" w:cs="Arial"/>
          <w:i/>
          <w:iCs/>
          <w:sz w:val="20"/>
          <w:szCs w:val="20"/>
        </w:rPr>
        <w:t>a</w:t>
      </w:r>
      <w:r w:rsidR="00951F7A">
        <w:rPr>
          <w:rFonts w:ascii="Arial" w:hAnsi="Arial" w:cs="Arial"/>
          <w:i/>
          <w:iCs/>
          <w:sz w:val="20"/>
          <w:szCs w:val="20"/>
        </w:rPr>
        <w:t xml:space="preserve"> </w:t>
      </w:r>
      <w:r w:rsidR="00ED6CCF" w:rsidRPr="003F5857">
        <w:rPr>
          <w:rFonts w:ascii="Arial" w:hAnsi="Arial" w:cs="Arial"/>
          <w:i/>
          <w:iCs/>
          <w:sz w:val="20"/>
          <w:szCs w:val="20"/>
        </w:rPr>
        <w:t>za novou výměru předmětu pachtu 334</w:t>
      </w:r>
      <w:r w:rsidR="00321B80">
        <w:rPr>
          <w:rFonts w:ascii="Arial" w:hAnsi="Arial" w:cs="Arial"/>
          <w:i/>
          <w:iCs/>
          <w:sz w:val="20"/>
          <w:szCs w:val="20"/>
        </w:rPr>
        <w:t xml:space="preserve"> </w:t>
      </w:r>
      <w:r w:rsidR="00ED6CCF" w:rsidRPr="003F5857">
        <w:rPr>
          <w:rFonts w:ascii="Arial" w:hAnsi="Arial" w:cs="Arial"/>
          <w:i/>
          <w:iCs/>
          <w:sz w:val="20"/>
          <w:szCs w:val="20"/>
        </w:rPr>
        <w:t>951 m</w:t>
      </w:r>
      <w:r w:rsidR="00ED6CCF" w:rsidRPr="003F5857">
        <w:rPr>
          <w:rFonts w:ascii="Arial" w:hAnsi="Arial" w:cs="Arial"/>
          <w:i/>
          <w:iCs/>
          <w:sz w:val="20"/>
          <w:szCs w:val="20"/>
          <w:vertAlign w:val="superscript"/>
        </w:rPr>
        <w:t>2</w:t>
      </w:r>
      <w:r w:rsidR="00ED6CCF" w:rsidRPr="003F5857">
        <w:rPr>
          <w:rFonts w:ascii="Arial" w:hAnsi="Arial" w:cs="Arial"/>
          <w:i/>
          <w:iCs/>
          <w:sz w:val="20"/>
          <w:szCs w:val="20"/>
        </w:rPr>
        <w:t xml:space="preserve"> částku ve výši </w:t>
      </w:r>
      <w:r w:rsidR="0015631E" w:rsidRPr="003F5857">
        <w:rPr>
          <w:rFonts w:ascii="Arial" w:hAnsi="Arial" w:cs="Arial"/>
          <w:i/>
          <w:iCs/>
          <w:sz w:val="20"/>
          <w:szCs w:val="20"/>
        </w:rPr>
        <w:t>134.935 Kč</w:t>
      </w:r>
      <w:r w:rsidR="00F67850">
        <w:rPr>
          <w:rFonts w:ascii="Arial" w:hAnsi="Arial" w:cs="Arial"/>
          <w:i/>
          <w:iCs/>
          <w:sz w:val="20"/>
          <w:szCs w:val="20"/>
        </w:rPr>
        <w:t xml:space="preserve"> jako výchozí částk</w:t>
      </w:r>
      <w:r w:rsidR="0082244B">
        <w:rPr>
          <w:rFonts w:ascii="Arial" w:hAnsi="Arial" w:cs="Arial"/>
          <w:i/>
          <w:iCs/>
          <w:sz w:val="20"/>
          <w:szCs w:val="20"/>
        </w:rPr>
        <w:t>a</w:t>
      </w:r>
      <w:r w:rsidR="0009179F">
        <w:rPr>
          <w:rFonts w:ascii="Arial" w:hAnsi="Arial" w:cs="Arial"/>
          <w:i/>
          <w:iCs/>
          <w:sz w:val="20"/>
          <w:szCs w:val="20"/>
        </w:rPr>
        <w:t>)</w:t>
      </w:r>
      <w:r w:rsidR="00ED6CCF" w:rsidRPr="003F5857">
        <w:rPr>
          <w:rFonts w:ascii="Arial" w:hAnsi="Arial" w:cs="Arial"/>
          <w:i/>
          <w:iCs/>
          <w:sz w:val="20"/>
          <w:szCs w:val="20"/>
        </w:rPr>
        <w:t>,</w:t>
      </w:r>
      <w:r w:rsidR="00D84D8D">
        <w:rPr>
          <w:rFonts w:ascii="Arial" w:hAnsi="Arial" w:cs="Arial"/>
          <w:i/>
          <w:iCs/>
          <w:sz w:val="20"/>
          <w:szCs w:val="20"/>
        </w:rPr>
        <w:t xml:space="preserve"> se splatností k 30. 9. 2024,</w:t>
      </w:r>
      <w:r w:rsidR="00ED752D" w:rsidRPr="003F5857">
        <w:rPr>
          <w:rFonts w:ascii="Arial" w:hAnsi="Arial" w:cs="Arial"/>
          <w:i/>
          <w:iCs/>
          <w:sz w:val="20"/>
          <w:szCs w:val="20"/>
        </w:rPr>
        <w:t xml:space="preserve"> </w:t>
      </w:r>
    </w:p>
    <w:p w14:paraId="4216436C" w14:textId="77777777" w:rsidR="003F5857" w:rsidRDefault="003F5857" w:rsidP="00A771A0">
      <w:pPr>
        <w:spacing w:after="0" w:line="240" w:lineRule="auto"/>
        <w:jc w:val="both"/>
        <w:rPr>
          <w:rFonts w:ascii="Arial" w:hAnsi="Arial" w:cs="Arial"/>
          <w:i/>
          <w:iCs/>
          <w:sz w:val="20"/>
          <w:szCs w:val="20"/>
        </w:rPr>
      </w:pPr>
    </w:p>
    <w:p w14:paraId="3042F41E" w14:textId="1BD7AD79" w:rsidR="00E95C2D" w:rsidRPr="003F5857" w:rsidRDefault="003F5857" w:rsidP="00A771A0">
      <w:pPr>
        <w:spacing w:after="0" w:line="240" w:lineRule="auto"/>
        <w:jc w:val="both"/>
        <w:rPr>
          <w:rFonts w:ascii="Arial" w:hAnsi="Arial" w:cs="Arial"/>
          <w:i/>
          <w:iCs/>
          <w:sz w:val="20"/>
          <w:szCs w:val="20"/>
        </w:rPr>
      </w:pPr>
      <w:r>
        <w:rPr>
          <w:rFonts w:ascii="Arial" w:hAnsi="Arial" w:cs="Arial"/>
          <w:i/>
          <w:iCs/>
          <w:sz w:val="20"/>
          <w:szCs w:val="20"/>
        </w:rPr>
        <w:t>b)</w:t>
      </w:r>
      <w:r w:rsidR="00D37AE4" w:rsidRPr="003F5857">
        <w:rPr>
          <w:rFonts w:ascii="Arial" w:hAnsi="Arial" w:cs="Arial"/>
          <w:i/>
          <w:iCs/>
          <w:sz w:val="20"/>
          <w:szCs w:val="20"/>
        </w:rPr>
        <w:t xml:space="preserve"> </w:t>
      </w:r>
      <w:r w:rsidR="00ED6CCF" w:rsidRPr="003F5857">
        <w:rPr>
          <w:rFonts w:ascii="Arial" w:hAnsi="Arial" w:cs="Arial"/>
          <w:i/>
          <w:iCs/>
          <w:sz w:val="20"/>
          <w:szCs w:val="20"/>
        </w:rPr>
        <w:t>dále bylo sjednáno</w:t>
      </w:r>
      <w:r w:rsidR="008C717C" w:rsidRPr="003F5857">
        <w:rPr>
          <w:rFonts w:ascii="Arial" w:hAnsi="Arial" w:cs="Arial"/>
          <w:i/>
          <w:iCs/>
          <w:sz w:val="20"/>
          <w:szCs w:val="20"/>
        </w:rPr>
        <w:t xml:space="preserve">, že </w:t>
      </w:r>
      <w:r w:rsidR="00D37AE4" w:rsidRPr="003F5857">
        <w:rPr>
          <w:rFonts w:ascii="Arial" w:hAnsi="Arial" w:cs="Arial"/>
          <w:i/>
          <w:iCs/>
          <w:sz w:val="20"/>
          <w:szCs w:val="20"/>
        </w:rPr>
        <w:t>počátkem čtvrtého roku pachtu, tj. od 1. 10. 2024</w:t>
      </w:r>
      <w:r w:rsidR="00185BC5" w:rsidRPr="003F5857">
        <w:rPr>
          <w:rFonts w:ascii="Arial" w:hAnsi="Arial" w:cs="Arial"/>
          <w:i/>
          <w:iCs/>
          <w:sz w:val="20"/>
          <w:szCs w:val="20"/>
        </w:rPr>
        <w:t xml:space="preserve"> bude hrazeno pachtovné</w:t>
      </w:r>
      <w:r w:rsidR="00D37AE4" w:rsidRPr="003F5857">
        <w:rPr>
          <w:rFonts w:ascii="Arial" w:hAnsi="Arial" w:cs="Arial"/>
          <w:i/>
          <w:iCs/>
          <w:sz w:val="20"/>
          <w:szCs w:val="20"/>
        </w:rPr>
        <w:t xml:space="preserve"> ve výši 0,67 Kč/m</w:t>
      </w:r>
      <w:r w:rsidR="00D37AE4" w:rsidRPr="003F5857">
        <w:rPr>
          <w:rFonts w:ascii="Arial" w:hAnsi="Arial" w:cs="Arial"/>
          <w:i/>
          <w:iCs/>
          <w:sz w:val="20"/>
          <w:szCs w:val="20"/>
          <w:vertAlign w:val="superscript"/>
        </w:rPr>
        <w:t>2</w:t>
      </w:r>
      <w:r w:rsidR="00D37AE4" w:rsidRPr="003F5857">
        <w:rPr>
          <w:rFonts w:ascii="Arial" w:hAnsi="Arial" w:cs="Arial"/>
          <w:i/>
          <w:iCs/>
          <w:sz w:val="20"/>
          <w:szCs w:val="20"/>
        </w:rPr>
        <w:t>/rok</w:t>
      </w:r>
      <w:r w:rsidR="00185BC5" w:rsidRPr="003F5857">
        <w:rPr>
          <w:rFonts w:ascii="Arial" w:hAnsi="Arial" w:cs="Arial"/>
          <w:i/>
          <w:iCs/>
          <w:sz w:val="20"/>
          <w:szCs w:val="20"/>
        </w:rPr>
        <w:t xml:space="preserve"> </w:t>
      </w:r>
      <w:r w:rsidR="00474B88" w:rsidRPr="003F5857">
        <w:rPr>
          <w:rFonts w:ascii="Arial" w:hAnsi="Arial" w:cs="Arial"/>
          <w:i/>
          <w:iCs/>
          <w:sz w:val="20"/>
          <w:szCs w:val="20"/>
        </w:rPr>
        <w:t>navyšované dl</w:t>
      </w:r>
      <w:r w:rsidR="008C717C" w:rsidRPr="003F5857">
        <w:rPr>
          <w:rFonts w:ascii="Arial" w:hAnsi="Arial" w:cs="Arial"/>
          <w:i/>
          <w:iCs/>
          <w:sz w:val="20"/>
          <w:szCs w:val="20"/>
        </w:rPr>
        <w:t>e pravidla inflační doložky v odst. 5. tohoto článku</w:t>
      </w:r>
      <w:r w:rsidR="009051EB" w:rsidRPr="003F5857">
        <w:rPr>
          <w:rFonts w:ascii="Arial" w:hAnsi="Arial" w:cs="Arial"/>
          <w:i/>
          <w:iCs/>
          <w:sz w:val="20"/>
          <w:szCs w:val="20"/>
        </w:rPr>
        <w:t>,</w:t>
      </w:r>
      <w:r w:rsidR="008C717C" w:rsidRPr="003F5857">
        <w:rPr>
          <w:rFonts w:ascii="Arial" w:hAnsi="Arial" w:cs="Arial"/>
          <w:i/>
          <w:iCs/>
          <w:sz w:val="20"/>
          <w:szCs w:val="20"/>
        </w:rPr>
        <w:t xml:space="preserve"> </w:t>
      </w:r>
      <w:r w:rsidR="00237647" w:rsidRPr="003F5857">
        <w:rPr>
          <w:rFonts w:ascii="Arial" w:hAnsi="Arial" w:cs="Arial"/>
          <w:i/>
          <w:iCs/>
          <w:sz w:val="20"/>
          <w:szCs w:val="20"/>
        </w:rPr>
        <w:t xml:space="preserve">přičemž </w:t>
      </w:r>
      <w:r w:rsidR="00016991" w:rsidRPr="003F5857">
        <w:rPr>
          <w:rFonts w:ascii="Arial" w:hAnsi="Arial" w:cs="Arial"/>
          <w:i/>
          <w:iCs/>
          <w:sz w:val="20"/>
          <w:szCs w:val="20"/>
        </w:rPr>
        <w:t>ve smyslu</w:t>
      </w:r>
      <w:r w:rsidR="00016991" w:rsidRPr="003F5857">
        <w:rPr>
          <w:rFonts w:ascii="Arial" w:hAnsi="Arial" w:cs="Arial"/>
          <w:i/>
          <w:iCs/>
          <w:sz w:val="20"/>
          <w:szCs w:val="20"/>
          <w:vertAlign w:val="superscript"/>
        </w:rPr>
        <w:t xml:space="preserve"> </w:t>
      </w:r>
      <w:r w:rsidR="00016991" w:rsidRPr="003F5857">
        <w:rPr>
          <w:rFonts w:ascii="Arial" w:hAnsi="Arial" w:cs="Arial"/>
          <w:i/>
          <w:iCs/>
          <w:sz w:val="20"/>
          <w:szCs w:val="20"/>
        </w:rPr>
        <w:t xml:space="preserve">tohoto Dodatku č. 1 </w:t>
      </w:r>
      <w:r w:rsidR="00DF194F" w:rsidRPr="003F5857">
        <w:rPr>
          <w:rFonts w:ascii="Arial" w:hAnsi="Arial" w:cs="Arial"/>
          <w:i/>
          <w:iCs/>
          <w:sz w:val="20"/>
          <w:szCs w:val="20"/>
        </w:rPr>
        <w:t xml:space="preserve">bude </w:t>
      </w:r>
      <w:r w:rsidR="00185BC5" w:rsidRPr="003F5857">
        <w:rPr>
          <w:rFonts w:ascii="Arial" w:hAnsi="Arial" w:cs="Arial"/>
          <w:i/>
          <w:iCs/>
          <w:sz w:val="20"/>
          <w:szCs w:val="20"/>
        </w:rPr>
        <w:t>za</w:t>
      </w:r>
      <w:r w:rsidR="00016991" w:rsidRPr="003F5857">
        <w:rPr>
          <w:rFonts w:ascii="Arial" w:hAnsi="Arial" w:cs="Arial"/>
          <w:i/>
          <w:iCs/>
          <w:sz w:val="20"/>
          <w:szCs w:val="20"/>
        </w:rPr>
        <w:t xml:space="preserve"> období od 1. 1</w:t>
      </w:r>
      <w:r w:rsidR="001A555F" w:rsidRPr="003F5857">
        <w:rPr>
          <w:rFonts w:ascii="Arial" w:hAnsi="Arial" w:cs="Arial"/>
          <w:i/>
          <w:iCs/>
          <w:sz w:val="20"/>
          <w:szCs w:val="20"/>
        </w:rPr>
        <w:t>0</w:t>
      </w:r>
      <w:r w:rsidR="00016991" w:rsidRPr="003F5857">
        <w:rPr>
          <w:rFonts w:ascii="Arial" w:hAnsi="Arial" w:cs="Arial"/>
          <w:i/>
          <w:iCs/>
          <w:sz w:val="20"/>
          <w:szCs w:val="20"/>
        </w:rPr>
        <w:t>. 2024 do 3</w:t>
      </w:r>
      <w:r w:rsidR="008C337E" w:rsidRPr="003F5857">
        <w:rPr>
          <w:rFonts w:ascii="Arial" w:hAnsi="Arial" w:cs="Arial"/>
          <w:i/>
          <w:iCs/>
          <w:sz w:val="20"/>
          <w:szCs w:val="20"/>
        </w:rPr>
        <w:t>1</w:t>
      </w:r>
      <w:r w:rsidR="00016991" w:rsidRPr="003F5857">
        <w:rPr>
          <w:rFonts w:ascii="Arial" w:hAnsi="Arial" w:cs="Arial"/>
          <w:i/>
          <w:iCs/>
          <w:sz w:val="20"/>
          <w:szCs w:val="20"/>
        </w:rPr>
        <w:t xml:space="preserve">. </w:t>
      </w:r>
      <w:r w:rsidR="008C337E" w:rsidRPr="003F5857">
        <w:rPr>
          <w:rFonts w:ascii="Arial" w:hAnsi="Arial" w:cs="Arial"/>
          <w:i/>
          <w:iCs/>
          <w:sz w:val="20"/>
          <w:szCs w:val="20"/>
        </w:rPr>
        <w:t>12</w:t>
      </w:r>
      <w:r w:rsidR="00016991" w:rsidRPr="003F5857">
        <w:rPr>
          <w:rFonts w:ascii="Arial" w:hAnsi="Arial" w:cs="Arial"/>
          <w:i/>
          <w:iCs/>
          <w:sz w:val="20"/>
          <w:szCs w:val="20"/>
        </w:rPr>
        <w:t>. 2024</w:t>
      </w:r>
      <w:r w:rsidR="008C337E" w:rsidRPr="003F5857">
        <w:rPr>
          <w:rFonts w:ascii="Arial" w:hAnsi="Arial" w:cs="Arial"/>
          <w:i/>
          <w:iCs/>
          <w:sz w:val="20"/>
          <w:szCs w:val="20"/>
        </w:rPr>
        <w:t xml:space="preserve"> </w:t>
      </w:r>
      <w:r w:rsidR="00185BC5" w:rsidRPr="003F5857">
        <w:rPr>
          <w:rFonts w:ascii="Arial" w:hAnsi="Arial" w:cs="Arial"/>
          <w:i/>
          <w:iCs/>
          <w:sz w:val="20"/>
          <w:szCs w:val="20"/>
        </w:rPr>
        <w:t>(období 92 dní</w:t>
      </w:r>
      <w:r w:rsidR="0061274E" w:rsidRPr="003F5857">
        <w:rPr>
          <w:rFonts w:ascii="Arial" w:hAnsi="Arial" w:cs="Arial"/>
          <w:i/>
          <w:iCs/>
          <w:sz w:val="20"/>
          <w:szCs w:val="20"/>
        </w:rPr>
        <w:t>)</w:t>
      </w:r>
      <w:r w:rsidR="00B42617" w:rsidRPr="003F5857">
        <w:rPr>
          <w:rFonts w:ascii="Arial" w:hAnsi="Arial" w:cs="Arial"/>
          <w:i/>
          <w:iCs/>
          <w:sz w:val="20"/>
          <w:szCs w:val="20"/>
        </w:rPr>
        <w:t xml:space="preserve"> </w:t>
      </w:r>
      <w:r w:rsidR="00946DD2" w:rsidRPr="003F5857">
        <w:rPr>
          <w:rFonts w:ascii="Arial" w:hAnsi="Arial" w:cs="Arial"/>
          <w:i/>
          <w:iCs/>
          <w:sz w:val="20"/>
          <w:szCs w:val="20"/>
        </w:rPr>
        <w:t xml:space="preserve">pachtovné uhrazeno </w:t>
      </w:r>
      <w:r w:rsidR="00DF194F" w:rsidRPr="003F5857">
        <w:rPr>
          <w:rFonts w:ascii="Arial" w:hAnsi="Arial" w:cs="Arial"/>
          <w:i/>
          <w:iCs/>
          <w:sz w:val="20"/>
          <w:szCs w:val="20"/>
        </w:rPr>
        <w:t>v poměrné výši</w:t>
      </w:r>
      <w:r w:rsidR="00946DD2" w:rsidRPr="003F5857">
        <w:rPr>
          <w:rFonts w:ascii="Arial" w:hAnsi="Arial" w:cs="Arial"/>
          <w:i/>
          <w:iCs/>
          <w:sz w:val="20"/>
          <w:szCs w:val="20"/>
        </w:rPr>
        <w:t xml:space="preserve"> v částce</w:t>
      </w:r>
      <w:r w:rsidR="00A771A0" w:rsidRPr="003F5857">
        <w:rPr>
          <w:rFonts w:ascii="Arial" w:hAnsi="Arial" w:cs="Arial"/>
          <w:i/>
          <w:iCs/>
          <w:sz w:val="20"/>
          <w:szCs w:val="20"/>
        </w:rPr>
        <w:t xml:space="preserve"> 56.411 K</w:t>
      </w:r>
      <w:r w:rsidR="00AA35E0" w:rsidRPr="003F5857">
        <w:rPr>
          <w:rFonts w:ascii="Arial" w:hAnsi="Arial" w:cs="Arial"/>
          <w:i/>
          <w:iCs/>
          <w:sz w:val="20"/>
          <w:szCs w:val="20"/>
        </w:rPr>
        <w:t>č vycházející z ročního pachtovného</w:t>
      </w:r>
      <w:r w:rsidR="00E95C2D" w:rsidRPr="003F5857">
        <w:rPr>
          <w:rFonts w:ascii="Arial" w:hAnsi="Arial" w:cs="Arial"/>
          <w:i/>
          <w:iCs/>
          <w:sz w:val="20"/>
          <w:szCs w:val="20"/>
        </w:rPr>
        <w:t>, které pro rok 2024 činí 224.417</w:t>
      </w:r>
      <w:r w:rsidR="00F953AE">
        <w:rPr>
          <w:rFonts w:ascii="Arial" w:hAnsi="Arial" w:cs="Arial"/>
          <w:i/>
          <w:iCs/>
          <w:sz w:val="20"/>
          <w:szCs w:val="20"/>
        </w:rPr>
        <w:t xml:space="preserve"> Kč </w:t>
      </w:r>
      <w:r w:rsidR="00F45BAB">
        <w:rPr>
          <w:rFonts w:ascii="Arial" w:hAnsi="Arial" w:cs="Arial"/>
          <w:i/>
          <w:iCs/>
          <w:sz w:val="20"/>
          <w:szCs w:val="20"/>
        </w:rPr>
        <w:t>jako výchozí částka</w:t>
      </w:r>
      <w:r w:rsidR="00E95C2D" w:rsidRPr="003F5857">
        <w:rPr>
          <w:rFonts w:ascii="Arial" w:hAnsi="Arial" w:cs="Arial"/>
          <w:i/>
          <w:iCs/>
          <w:sz w:val="20"/>
          <w:szCs w:val="20"/>
        </w:rPr>
        <w:t xml:space="preserve"> </w:t>
      </w:r>
      <w:r w:rsidR="009051EB" w:rsidRPr="003F5857">
        <w:rPr>
          <w:rFonts w:ascii="Arial" w:hAnsi="Arial" w:cs="Arial"/>
          <w:i/>
          <w:iCs/>
          <w:sz w:val="20"/>
          <w:szCs w:val="20"/>
        </w:rPr>
        <w:t>za novou výměru 334 951 m</w:t>
      </w:r>
      <w:r w:rsidR="009051EB" w:rsidRPr="003F5857">
        <w:rPr>
          <w:rFonts w:ascii="Arial" w:hAnsi="Arial" w:cs="Arial"/>
          <w:i/>
          <w:iCs/>
          <w:sz w:val="20"/>
          <w:szCs w:val="20"/>
          <w:vertAlign w:val="superscript"/>
        </w:rPr>
        <w:t>2</w:t>
      </w:r>
      <w:r w:rsidR="00E95C2D" w:rsidRPr="003F5857">
        <w:rPr>
          <w:rFonts w:ascii="Arial" w:hAnsi="Arial" w:cs="Arial"/>
          <w:i/>
          <w:iCs/>
          <w:sz w:val="20"/>
          <w:szCs w:val="20"/>
        </w:rPr>
        <w:t>,</w:t>
      </w:r>
      <w:r w:rsidR="00D84D8D">
        <w:rPr>
          <w:rFonts w:ascii="Arial" w:hAnsi="Arial" w:cs="Arial"/>
          <w:i/>
          <w:iCs/>
          <w:sz w:val="20"/>
          <w:szCs w:val="20"/>
        </w:rPr>
        <w:t xml:space="preserve"> se splatností do 31. 12. 2024,</w:t>
      </w:r>
    </w:p>
    <w:p w14:paraId="39D00E5A" w14:textId="39CE092E" w:rsidR="00BB6AD7" w:rsidRPr="00E55FC5" w:rsidRDefault="00AA35E0" w:rsidP="00A771A0">
      <w:pPr>
        <w:spacing w:after="0" w:line="240" w:lineRule="auto"/>
        <w:jc w:val="both"/>
        <w:rPr>
          <w:rFonts w:ascii="Arial" w:hAnsi="Arial" w:cs="Arial"/>
          <w:i/>
          <w:iCs/>
          <w:sz w:val="20"/>
          <w:szCs w:val="20"/>
        </w:rPr>
      </w:pPr>
      <w:r w:rsidRPr="00E55FC5">
        <w:rPr>
          <w:rFonts w:ascii="Arial" w:hAnsi="Arial" w:cs="Arial"/>
          <w:i/>
          <w:iCs/>
          <w:sz w:val="20"/>
          <w:szCs w:val="20"/>
        </w:rPr>
        <w:t xml:space="preserve">  </w:t>
      </w:r>
    </w:p>
    <w:p w14:paraId="490E123B" w14:textId="1DBBCCCD" w:rsidR="00445259" w:rsidRPr="00E55FC5" w:rsidRDefault="003F5857" w:rsidP="0080615E">
      <w:pPr>
        <w:spacing w:after="0" w:line="240" w:lineRule="auto"/>
        <w:jc w:val="both"/>
        <w:rPr>
          <w:rFonts w:ascii="Arial" w:hAnsi="Arial" w:cs="Arial"/>
          <w:i/>
          <w:iCs/>
          <w:sz w:val="20"/>
          <w:szCs w:val="20"/>
        </w:rPr>
      </w:pPr>
      <w:r w:rsidRPr="00E55FC5">
        <w:rPr>
          <w:rFonts w:ascii="Arial" w:hAnsi="Arial" w:cs="Arial"/>
          <w:i/>
          <w:iCs/>
          <w:sz w:val="20"/>
          <w:szCs w:val="20"/>
        </w:rPr>
        <w:t>c</w:t>
      </w:r>
      <w:r w:rsidR="00731748" w:rsidRPr="00E55FC5">
        <w:rPr>
          <w:rFonts w:ascii="Arial" w:hAnsi="Arial" w:cs="Arial"/>
          <w:i/>
          <w:iCs/>
          <w:sz w:val="20"/>
          <w:szCs w:val="20"/>
        </w:rPr>
        <w:t xml:space="preserve">) </w:t>
      </w:r>
      <w:r w:rsidR="001F174E" w:rsidRPr="00E55FC5">
        <w:rPr>
          <w:rFonts w:ascii="Arial" w:hAnsi="Arial" w:cs="Arial"/>
          <w:i/>
          <w:iCs/>
          <w:sz w:val="20"/>
          <w:szCs w:val="20"/>
        </w:rPr>
        <w:t xml:space="preserve">v </w:t>
      </w:r>
      <w:r w:rsidR="00F433B9" w:rsidRPr="00E55FC5">
        <w:rPr>
          <w:rFonts w:ascii="Arial" w:hAnsi="Arial" w:cs="Arial"/>
          <w:i/>
          <w:iCs/>
          <w:sz w:val="20"/>
          <w:szCs w:val="20"/>
        </w:rPr>
        <w:t>následující</w:t>
      </w:r>
      <w:r w:rsidR="001F174E" w:rsidRPr="00E55FC5">
        <w:rPr>
          <w:rFonts w:ascii="Arial" w:hAnsi="Arial" w:cs="Arial"/>
          <w:i/>
          <w:iCs/>
          <w:sz w:val="20"/>
          <w:szCs w:val="20"/>
        </w:rPr>
        <w:t>m</w:t>
      </w:r>
      <w:r w:rsidR="00F433B9" w:rsidRPr="00E55FC5">
        <w:rPr>
          <w:rFonts w:ascii="Arial" w:hAnsi="Arial" w:cs="Arial"/>
          <w:i/>
          <w:iCs/>
          <w:sz w:val="20"/>
          <w:szCs w:val="20"/>
        </w:rPr>
        <w:t xml:space="preserve"> období </w:t>
      </w:r>
      <w:r w:rsidR="00DE1269" w:rsidRPr="00E55FC5">
        <w:rPr>
          <w:rFonts w:ascii="Arial" w:hAnsi="Arial" w:cs="Arial"/>
          <w:i/>
          <w:iCs/>
          <w:sz w:val="20"/>
          <w:szCs w:val="20"/>
        </w:rPr>
        <w:t>od 1. 1. 202</w:t>
      </w:r>
      <w:r w:rsidR="00F433B9" w:rsidRPr="00E55FC5">
        <w:rPr>
          <w:rFonts w:ascii="Arial" w:hAnsi="Arial" w:cs="Arial"/>
          <w:i/>
          <w:iCs/>
          <w:sz w:val="20"/>
          <w:szCs w:val="20"/>
        </w:rPr>
        <w:t>5</w:t>
      </w:r>
      <w:r w:rsidR="00E3572A" w:rsidRPr="00E55FC5">
        <w:rPr>
          <w:rFonts w:ascii="Arial" w:hAnsi="Arial" w:cs="Arial"/>
          <w:i/>
          <w:iCs/>
          <w:sz w:val="20"/>
          <w:szCs w:val="20"/>
        </w:rPr>
        <w:t xml:space="preserve"> </w:t>
      </w:r>
      <w:r w:rsidR="006857E7" w:rsidRPr="00E55FC5">
        <w:rPr>
          <w:rFonts w:ascii="Arial" w:hAnsi="Arial" w:cs="Arial"/>
          <w:i/>
          <w:iCs/>
          <w:sz w:val="20"/>
          <w:szCs w:val="20"/>
        </w:rPr>
        <w:t>do 3</w:t>
      </w:r>
      <w:r w:rsidR="00B97D01" w:rsidRPr="00E55FC5">
        <w:rPr>
          <w:rFonts w:ascii="Arial" w:hAnsi="Arial" w:cs="Arial"/>
          <w:i/>
          <w:iCs/>
          <w:sz w:val="20"/>
          <w:szCs w:val="20"/>
        </w:rPr>
        <w:t>1</w:t>
      </w:r>
      <w:r w:rsidR="006857E7" w:rsidRPr="00E55FC5">
        <w:rPr>
          <w:rFonts w:ascii="Arial" w:hAnsi="Arial" w:cs="Arial"/>
          <w:i/>
          <w:iCs/>
          <w:sz w:val="20"/>
          <w:szCs w:val="20"/>
        </w:rPr>
        <w:t>.</w:t>
      </w:r>
      <w:r w:rsidR="00B97D01" w:rsidRPr="00E55FC5">
        <w:rPr>
          <w:rFonts w:ascii="Arial" w:hAnsi="Arial" w:cs="Arial"/>
          <w:i/>
          <w:iCs/>
          <w:sz w:val="20"/>
          <w:szCs w:val="20"/>
        </w:rPr>
        <w:t>12</w:t>
      </w:r>
      <w:r w:rsidR="006857E7" w:rsidRPr="00E55FC5">
        <w:rPr>
          <w:rFonts w:ascii="Arial" w:hAnsi="Arial" w:cs="Arial"/>
          <w:i/>
          <w:iCs/>
          <w:sz w:val="20"/>
          <w:szCs w:val="20"/>
        </w:rPr>
        <w:t xml:space="preserve">. 2025 </w:t>
      </w:r>
      <w:r w:rsidR="00BA425B" w:rsidRPr="00E55FC5">
        <w:rPr>
          <w:rFonts w:ascii="Arial" w:hAnsi="Arial" w:cs="Arial"/>
          <w:i/>
          <w:iCs/>
          <w:sz w:val="20"/>
          <w:szCs w:val="20"/>
        </w:rPr>
        <w:t>bude hrazeno pachtovné</w:t>
      </w:r>
      <w:r w:rsidR="00DE1269" w:rsidRPr="00E55FC5">
        <w:rPr>
          <w:rFonts w:ascii="Arial" w:hAnsi="Arial" w:cs="Arial"/>
          <w:i/>
          <w:iCs/>
          <w:sz w:val="20"/>
          <w:szCs w:val="20"/>
        </w:rPr>
        <w:t xml:space="preserve"> ve </w:t>
      </w:r>
      <w:r w:rsidR="00BA425B" w:rsidRPr="00E55FC5">
        <w:rPr>
          <w:rFonts w:ascii="Arial" w:hAnsi="Arial" w:cs="Arial"/>
          <w:i/>
          <w:iCs/>
          <w:sz w:val="20"/>
          <w:szCs w:val="20"/>
        </w:rPr>
        <w:t xml:space="preserve">sjednané </w:t>
      </w:r>
      <w:r w:rsidR="00DE1269" w:rsidRPr="00E55FC5">
        <w:rPr>
          <w:rFonts w:ascii="Arial" w:hAnsi="Arial" w:cs="Arial"/>
          <w:i/>
          <w:iCs/>
          <w:sz w:val="20"/>
          <w:szCs w:val="20"/>
        </w:rPr>
        <w:t>výši 0,67 Kč/m</w:t>
      </w:r>
      <w:r w:rsidR="00DE1269" w:rsidRPr="00E55FC5">
        <w:rPr>
          <w:rFonts w:ascii="Arial" w:hAnsi="Arial" w:cs="Arial"/>
          <w:i/>
          <w:iCs/>
          <w:sz w:val="20"/>
          <w:szCs w:val="20"/>
          <w:vertAlign w:val="superscript"/>
        </w:rPr>
        <w:t>2</w:t>
      </w:r>
      <w:r w:rsidR="00DE1269" w:rsidRPr="00E55FC5">
        <w:rPr>
          <w:rFonts w:ascii="Arial" w:hAnsi="Arial" w:cs="Arial"/>
          <w:i/>
          <w:iCs/>
          <w:sz w:val="20"/>
          <w:szCs w:val="20"/>
        </w:rPr>
        <w:t xml:space="preserve">/rok, tj. </w:t>
      </w:r>
      <w:r w:rsidR="00FF4809" w:rsidRPr="00E55FC5">
        <w:rPr>
          <w:rFonts w:ascii="Arial" w:hAnsi="Arial" w:cs="Arial"/>
          <w:i/>
          <w:iCs/>
          <w:sz w:val="20"/>
          <w:szCs w:val="20"/>
        </w:rPr>
        <w:t>ve smyslu</w:t>
      </w:r>
      <w:r w:rsidR="00FF4809" w:rsidRPr="00E55FC5">
        <w:rPr>
          <w:rFonts w:ascii="Arial" w:hAnsi="Arial" w:cs="Arial"/>
          <w:i/>
          <w:iCs/>
          <w:sz w:val="20"/>
          <w:szCs w:val="20"/>
          <w:vertAlign w:val="superscript"/>
        </w:rPr>
        <w:t xml:space="preserve"> </w:t>
      </w:r>
      <w:r w:rsidR="00FF4809" w:rsidRPr="00E55FC5">
        <w:rPr>
          <w:rFonts w:ascii="Arial" w:hAnsi="Arial" w:cs="Arial"/>
          <w:i/>
          <w:iCs/>
          <w:sz w:val="20"/>
          <w:szCs w:val="20"/>
        </w:rPr>
        <w:t xml:space="preserve">tohoto Dodatku č. 1 </w:t>
      </w:r>
      <w:r w:rsidR="00AB1667" w:rsidRPr="00E55FC5">
        <w:rPr>
          <w:rFonts w:ascii="Arial" w:hAnsi="Arial" w:cs="Arial"/>
          <w:i/>
          <w:iCs/>
          <w:sz w:val="20"/>
          <w:szCs w:val="20"/>
        </w:rPr>
        <w:t xml:space="preserve">s výchozí částkou </w:t>
      </w:r>
      <w:r w:rsidR="00B97D01" w:rsidRPr="00E55FC5">
        <w:rPr>
          <w:rFonts w:ascii="Arial" w:hAnsi="Arial" w:cs="Arial"/>
          <w:i/>
          <w:iCs/>
          <w:sz w:val="20"/>
          <w:szCs w:val="20"/>
        </w:rPr>
        <w:t xml:space="preserve">jako </w:t>
      </w:r>
      <w:r w:rsidR="00AB1667" w:rsidRPr="00E55FC5">
        <w:rPr>
          <w:rFonts w:ascii="Arial" w:hAnsi="Arial" w:cs="Arial"/>
          <w:i/>
          <w:iCs/>
          <w:sz w:val="20"/>
          <w:szCs w:val="20"/>
        </w:rPr>
        <w:t xml:space="preserve">za </w:t>
      </w:r>
      <w:r w:rsidR="009453AA" w:rsidRPr="00E55FC5">
        <w:rPr>
          <w:rFonts w:ascii="Arial" w:hAnsi="Arial" w:cs="Arial"/>
          <w:i/>
          <w:iCs/>
          <w:sz w:val="20"/>
          <w:szCs w:val="20"/>
        </w:rPr>
        <w:t xml:space="preserve">celý </w:t>
      </w:r>
      <w:r w:rsidR="00AB1667" w:rsidRPr="00E55FC5">
        <w:rPr>
          <w:rFonts w:ascii="Arial" w:hAnsi="Arial" w:cs="Arial"/>
          <w:i/>
          <w:iCs/>
          <w:sz w:val="20"/>
          <w:szCs w:val="20"/>
        </w:rPr>
        <w:t>rok 202</w:t>
      </w:r>
      <w:r w:rsidR="00BA425B" w:rsidRPr="00E55FC5">
        <w:rPr>
          <w:rFonts w:ascii="Arial" w:hAnsi="Arial" w:cs="Arial"/>
          <w:i/>
          <w:iCs/>
          <w:sz w:val="20"/>
          <w:szCs w:val="20"/>
        </w:rPr>
        <w:t>4</w:t>
      </w:r>
      <w:r w:rsidR="00564D6A" w:rsidRPr="00E55FC5">
        <w:rPr>
          <w:rFonts w:ascii="Arial" w:hAnsi="Arial" w:cs="Arial"/>
          <w:i/>
          <w:iCs/>
          <w:sz w:val="20"/>
          <w:szCs w:val="20"/>
        </w:rPr>
        <w:t>, a to</w:t>
      </w:r>
      <w:r w:rsidR="000D377D" w:rsidRPr="00E55FC5">
        <w:rPr>
          <w:rFonts w:ascii="Arial" w:hAnsi="Arial" w:cs="Arial"/>
          <w:i/>
          <w:iCs/>
          <w:sz w:val="20"/>
          <w:szCs w:val="20"/>
        </w:rPr>
        <w:t xml:space="preserve"> ve výši 2</w:t>
      </w:r>
      <w:r w:rsidR="00946DD2" w:rsidRPr="00E55FC5">
        <w:rPr>
          <w:rFonts w:ascii="Arial" w:hAnsi="Arial" w:cs="Arial"/>
          <w:i/>
          <w:iCs/>
          <w:sz w:val="20"/>
          <w:szCs w:val="20"/>
        </w:rPr>
        <w:t>24</w:t>
      </w:r>
      <w:r w:rsidR="00F766A9" w:rsidRPr="00E55FC5">
        <w:rPr>
          <w:rFonts w:ascii="Arial" w:hAnsi="Arial" w:cs="Arial"/>
          <w:i/>
          <w:iCs/>
          <w:sz w:val="20"/>
          <w:szCs w:val="20"/>
        </w:rPr>
        <w:t>.417</w:t>
      </w:r>
      <w:r w:rsidR="000D377D" w:rsidRPr="00E55FC5">
        <w:rPr>
          <w:rFonts w:ascii="Arial" w:hAnsi="Arial" w:cs="Arial"/>
          <w:i/>
          <w:iCs/>
          <w:sz w:val="20"/>
          <w:szCs w:val="20"/>
        </w:rPr>
        <w:t xml:space="preserve"> Kč, tj. </w:t>
      </w:r>
      <w:r w:rsidR="00BE21C3" w:rsidRPr="00E55FC5">
        <w:rPr>
          <w:rFonts w:ascii="Arial" w:hAnsi="Arial" w:cs="Arial"/>
          <w:i/>
          <w:iCs/>
          <w:sz w:val="20"/>
          <w:szCs w:val="20"/>
        </w:rPr>
        <w:t xml:space="preserve"> bez započtení inflace </w:t>
      </w:r>
      <w:r w:rsidR="000D377D" w:rsidRPr="00E55FC5">
        <w:rPr>
          <w:rFonts w:ascii="Arial" w:hAnsi="Arial" w:cs="Arial"/>
          <w:i/>
          <w:iCs/>
          <w:sz w:val="20"/>
          <w:szCs w:val="20"/>
        </w:rPr>
        <w:t xml:space="preserve">pro </w:t>
      </w:r>
      <w:r w:rsidR="00564D6A" w:rsidRPr="00E55FC5">
        <w:rPr>
          <w:rFonts w:ascii="Arial" w:hAnsi="Arial" w:cs="Arial"/>
          <w:i/>
          <w:iCs/>
          <w:sz w:val="20"/>
          <w:szCs w:val="20"/>
        </w:rPr>
        <w:t>toto</w:t>
      </w:r>
      <w:r w:rsidR="006229DC" w:rsidRPr="00E55FC5">
        <w:rPr>
          <w:rFonts w:ascii="Arial" w:hAnsi="Arial" w:cs="Arial"/>
          <w:i/>
          <w:iCs/>
          <w:sz w:val="20"/>
          <w:szCs w:val="20"/>
        </w:rPr>
        <w:t xml:space="preserve"> </w:t>
      </w:r>
      <w:r w:rsidR="000D377D" w:rsidRPr="00E55FC5">
        <w:rPr>
          <w:rFonts w:ascii="Arial" w:hAnsi="Arial" w:cs="Arial"/>
          <w:i/>
          <w:iCs/>
          <w:sz w:val="20"/>
          <w:szCs w:val="20"/>
        </w:rPr>
        <w:t xml:space="preserve">období </w:t>
      </w:r>
      <w:r w:rsidR="00FF4809" w:rsidRPr="00E55FC5">
        <w:rPr>
          <w:rFonts w:ascii="Arial" w:hAnsi="Arial" w:cs="Arial"/>
          <w:i/>
          <w:iCs/>
          <w:sz w:val="20"/>
          <w:szCs w:val="20"/>
        </w:rPr>
        <w:t>s</w:t>
      </w:r>
      <w:r w:rsidR="00F766A9" w:rsidRPr="00E55FC5">
        <w:rPr>
          <w:rFonts w:ascii="Arial" w:hAnsi="Arial" w:cs="Arial"/>
          <w:i/>
          <w:iCs/>
          <w:sz w:val="20"/>
          <w:szCs w:val="20"/>
        </w:rPr>
        <w:t> </w:t>
      </w:r>
      <w:r w:rsidR="00BB6AD7" w:rsidRPr="00E55FC5">
        <w:rPr>
          <w:rFonts w:ascii="Arial" w:hAnsi="Arial" w:cs="Arial"/>
          <w:i/>
          <w:iCs/>
          <w:sz w:val="20"/>
          <w:szCs w:val="20"/>
        </w:rPr>
        <w:t>tím</w:t>
      </w:r>
      <w:r w:rsidR="00F766A9" w:rsidRPr="00E55FC5">
        <w:rPr>
          <w:rFonts w:ascii="Arial" w:hAnsi="Arial" w:cs="Arial"/>
          <w:i/>
          <w:iCs/>
          <w:sz w:val="20"/>
          <w:szCs w:val="20"/>
        </w:rPr>
        <w:t xml:space="preserve"> (viz </w:t>
      </w:r>
      <w:r w:rsidR="00B42617" w:rsidRPr="00E55FC5">
        <w:rPr>
          <w:rFonts w:ascii="Arial" w:hAnsi="Arial" w:cs="Arial"/>
          <w:i/>
          <w:iCs/>
          <w:sz w:val="20"/>
          <w:szCs w:val="20"/>
        </w:rPr>
        <w:t>předchozí odstavec)</w:t>
      </w:r>
      <w:r w:rsidR="00BB6AD7" w:rsidRPr="00E55FC5">
        <w:rPr>
          <w:rFonts w:ascii="Arial" w:hAnsi="Arial" w:cs="Arial"/>
          <w:i/>
          <w:iCs/>
          <w:sz w:val="20"/>
          <w:szCs w:val="20"/>
        </w:rPr>
        <w:t>, že</w:t>
      </w:r>
      <w:r w:rsidR="00AB1667" w:rsidRPr="00E55FC5">
        <w:rPr>
          <w:rFonts w:ascii="Arial" w:hAnsi="Arial" w:cs="Arial"/>
          <w:i/>
          <w:iCs/>
          <w:sz w:val="20"/>
          <w:szCs w:val="20"/>
        </w:rPr>
        <w:t xml:space="preserve"> bude tato částka dle pravidla </w:t>
      </w:r>
      <w:r w:rsidR="00BB6AD7" w:rsidRPr="00E55FC5">
        <w:rPr>
          <w:rFonts w:ascii="Arial" w:hAnsi="Arial" w:cs="Arial"/>
          <w:i/>
          <w:iCs/>
          <w:sz w:val="20"/>
          <w:szCs w:val="20"/>
        </w:rPr>
        <w:t xml:space="preserve">inflační doložky </w:t>
      </w:r>
      <w:r w:rsidR="00AB1667" w:rsidRPr="00E55FC5">
        <w:rPr>
          <w:rFonts w:ascii="Arial" w:hAnsi="Arial" w:cs="Arial"/>
          <w:i/>
          <w:iCs/>
          <w:sz w:val="20"/>
          <w:szCs w:val="20"/>
        </w:rPr>
        <w:t>v</w:t>
      </w:r>
      <w:r w:rsidR="001A739E" w:rsidRPr="00E55FC5">
        <w:rPr>
          <w:rFonts w:ascii="Arial" w:hAnsi="Arial" w:cs="Arial"/>
          <w:i/>
          <w:iCs/>
          <w:sz w:val="20"/>
          <w:szCs w:val="20"/>
        </w:rPr>
        <w:t xml:space="preserve"> odst. 5. tohoto článku </w:t>
      </w:r>
      <w:r w:rsidR="000A665B" w:rsidRPr="00E55FC5">
        <w:rPr>
          <w:rFonts w:ascii="Arial" w:hAnsi="Arial" w:cs="Arial"/>
          <w:i/>
          <w:iCs/>
          <w:sz w:val="20"/>
          <w:szCs w:val="20"/>
        </w:rPr>
        <w:t>poprvé zv</w:t>
      </w:r>
      <w:r w:rsidR="00FF50C5" w:rsidRPr="00E55FC5">
        <w:rPr>
          <w:rFonts w:ascii="Arial" w:hAnsi="Arial" w:cs="Arial"/>
          <w:i/>
          <w:iCs/>
          <w:sz w:val="20"/>
          <w:szCs w:val="20"/>
        </w:rPr>
        <w:t xml:space="preserve">ýšena </w:t>
      </w:r>
      <w:r w:rsidR="00E55FC5">
        <w:rPr>
          <w:rFonts w:ascii="Arial" w:hAnsi="Arial" w:cs="Arial"/>
          <w:i/>
          <w:iCs/>
          <w:sz w:val="20"/>
          <w:szCs w:val="20"/>
        </w:rPr>
        <w:t xml:space="preserve">v </w:t>
      </w:r>
      <w:r w:rsidR="002F6098" w:rsidRPr="00E55FC5">
        <w:rPr>
          <w:rFonts w:ascii="Arial" w:hAnsi="Arial" w:cs="Arial"/>
          <w:i/>
          <w:iCs/>
          <w:sz w:val="20"/>
          <w:szCs w:val="20"/>
        </w:rPr>
        <w:t>pát</w:t>
      </w:r>
      <w:r w:rsidR="00E55FC5">
        <w:rPr>
          <w:rFonts w:ascii="Arial" w:hAnsi="Arial" w:cs="Arial"/>
          <w:i/>
          <w:iCs/>
          <w:sz w:val="20"/>
          <w:szCs w:val="20"/>
        </w:rPr>
        <w:t>ém</w:t>
      </w:r>
      <w:r w:rsidR="002F6098" w:rsidRPr="00E55FC5">
        <w:rPr>
          <w:rFonts w:ascii="Arial" w:hAnsi="Arial" w:cs="Arial"/>
          <w:i/>
          <w:iCs/>
          <w:sz w:val="20"/>
          <w:szCs w:val="20"/>
        </w:rPr>
        <w:t xml:space="preserve"> rok</w:t>
      </w:r>
      <w:r w:rsidR="00E55FC5">
        <w:rPr>
          <w:rFonts w:ascii="Arial" w:hAnsi="Arial" w:cs="Arial"/>
          <w:i/>
          <w:iCs/>
          <w:sz w:val="20"/>
          <w:szCs w:val="20"/>
        </w:rPr>
        <w:t>u</w:t>
      </w:r>
      <w:r w:rsidR="002F6098" w:rsidRPr="00E55FC5">
        <w:rPr>
          <w:rFonts w:ascii="Arial" w:hAnsi="Arial" w:cs="Arial"/>
          <w:i/>
          <w:iCs/>
          <w:sz w:val="20"/>
          <w:szCs w:val="20"/>
        </w:rPr>
        <w:t xml:space="preserve"> pacht</w:t>
      </w:r>
      <w:r w:rsidR="00C24F55" w:rsidRPr="00E55FC5">
        <w:rPr>
          <w:rFonts w:ascii="Arial" w:hAnsi="Arial" w:cs="Arial"/>
          <w:i/>
          <w:iCs/>
          <w:sz w:val="20"/>
          <w:szCs w:val="20"/>
        </w:rPr>
        <w:t>u</w:t>
      </w:r>
      <w:r w:rsidR="005A3B5E" w:rsidRPr="00E55FC5">
        <w:rPr>
          <w:rFonts w:ascii="Arial" w:hAnsi="Arial" w:cs="Arial"/>
          <w:i/>
          <w:iCs/>
          <w:sz w:val="20"/>
          <w:szCs w:val="20"/>
        </w:rPr>
        <w:t>, tj. od 1. 1. 202</w:t>
      </w:r>
      <w:r w:rsidR="00EB0E29" w:rsidRPr="00E55FC5">
        <w:rPr>
          <w:rFonts w:ascii="Arial" w:hAnsi="Arial" w:cs="Arial"/>
          <w:i/>
          <w:iCs/>
          <w:sz w:val="20"/>
          <w:szCs w:val="20"/>
        </w:rPr>
        <w:t>6</w:t>
      </w:r>
      <w:r w:rsidR="001D2D2A" w:rsidRPr="00E55FC5">
        <w:rPr>
          <w:rFonts w:ascii="Arial" w:hAnsi="Arial" w:cs="Arial"/>
          <w:i/>
          <w:iCs/>
          <w:sz w:val="20"/>
          <w:szCs w:val="20"/>
        </w:rPr>
        <w:t>,</w:t>
      </w:r>
      <w:r w:rsidR="005503CE" w:rsidRPr="00E55FC5">
        <w:rPr>
          <w:rFonts w:ascii="Arial" w:hAnsi="Arial" w:cs="Arial"/>
          <w:i/>
          <w:iCs/>
          <w:sz w:val="20"/>
          <w:szCs w:val="20"/>
        </w:rPr>
        <w:t xml:space="preserve"> dle míry inflace zjištěné za rok 202</w:t>
      </w:r>
      <w:r w:rsidR="00EB0E29" w:rsidRPr="00E55FC5">
        <w:rPr>
          <w:rFonts w:ascii="Arial" w:hAnsi="Arial" w:cs="Arial"/>
          <w:i/>
          <w:iCs/>
          <w:sz w:val="20"/>
          <w:szCs w:val="20"/>
        </w:rPr>
        <w:t>5</w:t>
      </w:r>
      <w:r w:rsidR="00D84D8D" w:rsidRPr="00E55FC5">
        <w:rPr>
          <w:rFonts w:ascii="Arial" w:hAnsi="Arial" w:cs="Arial"/>
          <w:i/>
          <w:iCs/>
          <w:sz w:val="20"/>
          <w:szCs w:val="20"/>
        </w:rPr>
        <w:t xml:space="preserve">, </w:t>
      </w:r>
      <w:r w:rsidR="00445259" w:rsidRPr="00E55FC5">
        <w:rPr>
          <w:rFonts w:ascii="Arial" w:hAnsi="Arial" w:cs="Arial"/>
          <w:i/>
          <w:iCs/>
          <w:sz w:val="20"/>
          <w:szCs w:val="20"/>
        </w:rPr>
        <w:t>se splatností do 3</w:t>
      </w:r>
      <w:r w:rsidR="008A69EE" w:rsidRPr="00E55FC5">
        <w:rPr>
          <w:rFonts w:ascii="Arial" w:hAnsi="Arial" w:cs="Arial"/>
          <w:i/>
          <w:iCs/>
          <w:sz w:val="20"/>
          <w:szCs w:val="20"/>
        </w:rPr>
        <w:t>0</w:t>
      </w:r>
      <w:r w:rsidR="00445259" w:rsidRPr="00E55FC5">
        <w:rPr>
          <w:rFonts w:ascii="Arial" w:hAnsi="Arial" w:cs="Arial"/>
          <w:i/>
          <w:iCs/>
          <w:sz w:val="20"/>
          <w:szCs w:val="20"/>
        </w:rPr>
        <w:t xml:space="preserve">. </w:t>
      </w:r>
      <w:r w:rsidR="008A69EE" w:rsidRPr="00E55FC5">
        <w:rPr>
          <w:rFonts w:ascii="Arial" w:hAnsi="Arial" w:cs="Arial"/>
          <w:i/>
          <w:iCs/>
          <w:sz w:val="20"/>
          <w:szCs w:val="20"/>
        </w:rPr>
        <w:t>9</w:t>
      </w:r>
      <w:r w:rsidR="00445259" w:rsidRPr="00E55FC5">
        <w:rPr>
          <w:rFonts w:ascii="Arial" w:hAnsi="Arial" w:cs="Arial"/>
          <w:i/>
          <w:iCs/>
          <w:sz w:val="20"/>
          <w:szCs w:val="20"/>
        </w:rPr>
        <w:t>. 202</w:t>
      </w:r>
      <w:r w:rsidR="00EB0E29" w:rsidRPr="00E55FC5">
        <w:rPr>
          <w:rFonts w:ascii="Arial" w:hAnsi="Arial" w:cs="Arial"/>
          <w:i/>
          <w:iCs/>
          <w:sz w:val="20"/>
          <w:szCs w:val="20"/>
        </w:rPr>
        <w:t>6</w:t>
      </w:r>
      <w:r w:rsidR="00525B38" w:rsidRPr="00E55FC5">
        <w:rPr>
          <w:rFonts w:ascii="Arial" w:hAnsi="Arial" w:cs="Arial"/>
          <w:i/>
          <w:iCs/>
          <w:sz w:val="20"/>
          <w:szCs w:val="20"/>
        </w:rPr>
        <w:t>.</w:t>
      </w:r>
    </w:p>
    <w:p w14:paraId="3B95034B" w14:textId="7FFECC3D" w:rsidR="00445890" w:rsidRPr="003F5857" w:rsidRDefault="008A69EE" w:rsidP="0080615E">
      <w:pPr>
        <w:spacing w:after="0" w:line="240" w:lineRule="auto"/>
        <w:jc w:val="both"/>
        <w:rPr>
          <w:rFonts w:ascii="Arial" w:hAnsi="Arial" w:cs="Arial"/>
          <w:i/>
          <w:iCs/>
          <w:sz w:val="20"/>
          <w:szCs w:val="20"/>
        </w:rPr>
      </w:pPr>
      <w:r>
        <w:rPr>
          <w:rFonts w:ascii="Arial" w:hAnsi="Arial" w:cs="Arial"/>
          <w:i/>
          <w:iCs/>
          <w:sz w:val="20"/>
          <w:szCs w:val="20"/>
        </w:rPr>
        <w:lastRenderedPageBreak/>
        <w:t>Platí, že</w:t>
      </w:r>
      <w:r w:rsidR="00525B38">
        <w:rPr>
          <w:rFonts w:ascii="Arial" w:hAnsi="Arial" w:cs="Arial"/>
          <w:i/>
          <w:iCs/>
          <w:sz w:val="20"/>
          <w:szCs w:val="20"/>
        </w:rPr>
        <w:t xml:space="preserve"> v následných obdobích je</w:t>
      </w:r>
      <w:r w:rsidR="00D84D8D">
        <w:rPr>
          <w:rFonts w:ascii="Arial" w:hAnsi="Arial" w:cs="Arial"/>
          <w:i/>
          <w:iCs/>
          <w:sz w:val="20"/>
          <w:szCs w:val="20"/>
        </w:rPr>
        <w:t xml:space="preserve"> splatnost</w:t>
      </w:r>
      <w:r w:rsidR="00F72067">
        <w:rPr>
          <w:rFonts w:ascii="Arial" w:hAnsi="Arial" w:cs="Arial"/>
          <w:i/>
          <w:iCs/>
          <w:sz w:val="20"/>
          <w:szCs w:val="20"/>
        </w:rPr>
        <w:t xml:space="preserve"> </w:t>
      </w:r>
      <w:r w:rsidR="003D4866">
        <w:rPr>
          <w:rFonts w:ascii="Arial" w:hAnsi="Arial" w:cs="Arial"/>
          <w:i/>
          <w:iCs/>
          <w:sz w:val="20"/>
          <w:szCs w:val="20"/>
        </w:rPr>
        <w:t>pachtovného</w:t>
      </w:r>
      <w:r w:rsidR="00D84D8D">
        <w:rPr>
          <w:rFonts w:ascii="Arial" w:hAnsi="Arial" w:cs="Arial"/>
          <w:i/>
          <w:iCs/>
          <w:sz w:val="20"/>
          <w:szCs w:val="20"/>
        </w:rPr>
        <w:t xml:space="preserve"> vždy k 30. 9. </w:t>
      </w:r>
      <w:r w:rsidR="004B7B1A">
        <w:rPr>
          <w:rFonts w:ascii="Arial" w:hAnsi="Arial" w:cs="Arial"/>
          <w:i/>
          <w:iCs/>
          <w:sz w:val="20"/>
          <w:szCs w:val="20"/>
        </w:rPr>
        <w:t xml:space="preserve">příslušného kalendářního </w:t>
      </w:r>
      <w:r w:rsidR="00D84D8D">
        <w:rPr>
          <w:rFonts w:ascii="Arial" w:hAnsi="Arial" w:cs="Arial"/>
          <w:i/>
          <w:iCs/>
          <w:sz w:val="20"/>
          <w:szCs w:val="20"/>
        </w:rPr>
        <w:t xml:space="preserve">roku (viz čl. III. odst. </w:t>
      </w:r>
      <w:r w:rsidR="001F201E">
        <w:rPr>
          <w:rFonts w:ascii="Arial" w:hAnsi="Arial" w:cs="Arial"/>
          <w:i/>
          <w:iCs/>
          <w:sz w:val="20"/>
          <w:szCs w:val="20"/>
        </w:rPr>
        <w:t>3. pachtovní smlouvy)</w:t>
      </w:r>
      <w:r w:rsidR="00445890" w:rsidRPr="003F5857">
        <w:rPr>
          <w:rFonts w:ascii="Arial" w:hAnsi="Arial" w:cs="Arial"/>
          <w:i/>
          <w:iCs/>
          <w:sz w:val="20"/>
          <w:szCs w:val="20"/>
        </w:rPr>
        <w:t>.</w:t>
      </w:r>
    </w:p>
    <w:p w14:paraId="32CE7C67" w14:textId="4709F249" w:rsidR="00074E38" w:rsidRPr="003F5857" w:rsidRDefault="00074E38" w:rsidP="0080615E">
      <w:pPr>
        <w:spacing w:after="0" w:line="240" w:lineRule="auto"/>
        <w:jc w:val="both"/>
        <w:rPr>
          <w:rFonts w:ascii="Arial" w:hAnsi="Arial" w:cs="Arial"/>
          <w:i/>
          <w:iCs/>
          <w:sz w:val="20"/>
          <w:szCs w:val="20"/>
        </w:rPr>
      </w:pPr>
    </w:p>
    <w:p w14:paraId="36875A47" w14:textId="0D9F0FB2" w:rsidR="00EB2731" w:rsidRPr="0080615E" w:rsidRDefault="00961912" w:rsidP="0080615E">
      <w:pPr>
        <w:spacing w:after="0" w:line="240" w:lineRule="auto"/>
        <w:jc w:val="both"/>
        <w:rPr>
          <w:rFonts w:ascii="Arial" w:hAnsi="Arial" w:cs="Arial"/>
          <w:sz w:val="20"/>
          <w:szCs w:val="20"/>
        </w:rPr>
      </w:pPr>
      <w:r>
        <w:rPr>
          <w:rFonts w:ascii="Arial" w:hAnsi="Arial" w:cs="Arial"/>
          <w:sz w:val="20"/>
          <w:szCs w:val="20"/>
        </w:rPr>
        <w:t>5</w:t>
      </w:r>
      <w:r w:rsidR="00506A48">
        <w:rPr>
          <w:rFonts w:ascii="Arial" w:hAnsi="Arial" w:cs="Arial"/>
          <w:sz w:val="20"/>
          <w:szCs w:val="20"/>
        </w:rPr>
        <w:t>. Smluvní s</w:t>
      </w:r>
      <w:r w:rsidR="00074E38" w:rsidRPr="0080615E">
        <w:rPr>
          <w:rFonts w:ascii="Arial" w:hAnsi="Arial" w:cs="Arial"/>
          <w:sz w:val="20"/>
          <w:szCs w:val="20"/>
        </w:rPr>
        <w:t xml:space="preserve">trany se dohodly, že </w:t>
      </w:r>
      <w:r w:rsidR="00222F13" w:rsidRPr="0080615E">
        <w:rPr>
          <w:rFonts w:ascii="Arial" w:hAnsi="Arial" w:cs="Arial"/>
          <w:sz w:val="20"/>
          <w:szCs w:val="20"/>
        </w:rPr>
        <w:t xml:space="preserve">v </w:t>
      </w:r>
      <w:r w:rsidR="00074E38" w:rsidRPr="0080615E">
        <w:rPr>
          <w:rFonts w:ascii="Arial" w:hAnsi="Arial" w:cs="Arial"/>
          <w:sz w:val="20"/>
          <w:szCs w:val="20"/>
        </w:rPr>
        <w:t>čl</w:t>
      </w:r>
      <w:r w:rsidR="00192399" w:rsidRPr="0080615E">
        <w:rPr>
          <w:rFonts w:ascii="Arial" w:hAnsi="Arial" w:cs="Arial"/>
          <w:sz w:val="20"/>
          <w:szCs w:val="20"/>
        </w:rPr>
        <w:t>ánk</w:t>
      </w:r>
      <w:r w:rsidR="00222F13" w:rsidRPr="0080615E">
        <w:rPr>
          <w:rFonts w:ascii="Arial" w:hAnsi="Arial" w:cs="Arial"/>
          <w:sz w:val="20"/>
          <w:szCs w:val="20"/>
        </w:rPr>
        <w:t>u</w:t>
      </w:r>
      <w:r w:rsidR="00074E38" w:rsidRPr="0080615E">
        <w:rPr>
          <w:rFonts w:ascii="Arial" w:hAnsi="Arial" w:cs="Arial"/>
          <w:sz w:val="20"/>
          <w:szCs w:val="20"/>
        </w:rPr>
        <w:t xml:space="preserve"> </w:t>
      </w:r>
      <w:r w:rsidR="00BF3ACB" w:rsidRPr="0080615E">
        <w:rPr>
          <w:rFonts w:ascii="Arial" w:hAnsi="Arial" w:cs="Arial"/>
          <w:sz w:val="20"/>
          <w:szCs w:val="20"/>
        </w:rPr>
        <w:t>III</w:t>
      </w:r>
      <w:r w:rsidR="00074E38" w:rsidRPr="0080615E">
        <w:rPr>
          <w:rFonts w:ascii="Arial" w:hAnsi="Arial" w:cs="Arial"/>
          <w:sz w:val="20"/>
          <w:szCs w:val="20"/>
        </w:rPr>
        <w:t>.</w:t>
      </w:r>
      <w:r w:rsidR="00EF300E" w:rsidRPr="0080615E">
        <w:rPr>
          <w:rFonts w:ascii="Arial" w:hAnsi="Arial" w:cs="Arial"/>
          <w:sz w:val="20"/>
          <w:szCs w:val="20"/>
        </w:rPr>
        <w:t xml:space="preserve"> pachtovní smlouvy bude </w:t>
      </w:r>
      <w:r w:rsidR="00A2339A" w:rsidRPr="0080615E">
        <w:rPr>
          <w:rFonts w:ascii="Arial" w:hAnsi="Arial" w:cs="Arial"/>
          <w:sz w:val="20"/>
          <w:szCs w:val="20"/>
        </w:rPr>
        <w:t>nahrazeno původní znění textu odst. 5.</w:t>
      </w:r>
      <w:r w:rsidR="00426D45" w:rsidRPr="0080615E">
        <w:rPr>
          <w:rFonts w:ascii="Arial" w:hAnsi="Arial" w:cs="Arial"/>
          <w:sz w:val="20"/>
          <w:szCs w:val="20"/>
        </w:rPr>
        <w:t xml:space="preserve"> takto:</w:t>
      </w:r>
      <w:r w:rsidR="00285A1D" w:rsidRPr="0080615E">
        <w:rPr>
          <w:rFonts w:ascii="Arial" w:hAnsi="Arial" w:cs="Arial"/>
          <w:sz w:val="20"/>
          <w:szCs w:val="20"/>
        </w:rPr>
        <w:t xml:space="preserve"> </w:t>
      </w:r>
    </w:p>
    <w:p w14:paraId="1D83E1E3" w14:textId="77777777" w:rsidR="00843BF0" w:rsidRDefault="00843BF0" w:rsidP="009D3948">
      <w:pPr>
        <w:spacing w:after="0" w:line="240" w:lineRule="auto"/>
        <w:jc w:val="both"/>
        <w:rPr>
          <w:rFonts w:ascii="Arial" w:hAnsi="Arial" w:cs="Arial"/>
          <w:i/>
          <w:iCs/>
          <w:color w:val="000000" w:themeColor="text1"/>
          <w:sz w:val="20"/>
          <w:szCs w:val="20"/>
        </w:rPr>
      </w:pPr>
    </w:p>
    <w:p w14:paraId="5E18D99E" w14:textId="038196D3" w:rsidR="009D3948" w:rsidRPr="00124C6A" w:rsidRDefault="009D3948" w:rsidP="009D3948">
      <w:pPr>
        <w:spacing w:after="0" w:line="240" w:lineRule="auto"/>
        <w:jc w:val="both"/>
        <w:rPr>
          <w:rFonts w:ascii="Arial" w:hAnsi="Arial" w:cs="Arial"/>
          <w:i/>
          <w:iCs/>
          <w:color w:val="000000" w:themeColor="text1"/>
          <w:sz w:val="20"/>
          <w:szCs w:val="20"/>
        </w:rPr>
      </w:pPr>
      <w:r w:rsidRPr="00124C6A">
        <w:rPr>
          <w:rFonts w:ascii="Arial" w:hAnsi="Arial" w:cs="Arial"/>
          <w:i/>
          <w:iCs/>
          <w:color w:val="000000" w:themeColor="text1"/>
          <w:sz w:val="20"/>
          <w:szCs w:val="20"/>
        </w:rPr>
        <w:t xml:space="preserve">5. Smluvní strany se zavazují, že se výše základního pachtovného každoročně </w:t>
      </w:r>
      <w:proofErr w:type="gramStart"/>
      <w:r w:rsidRPr="00124C6A">
        <w:rPr>
          <w:rFonts w:ascii="Arial" w:hAnsi="Arial" w:cs="Arial"/>
          <w:i/>
          <w:iCs/>
          <w:color w:val="000000" w:themeColor="text1"/>
          <w:sz w:val="20"/>
          <w:szCs w:val="20"/>
        </w:rPr>
        <w:t>zvýší</w:t>
      </w:r>
      <w:proofErr w:type="gramEnd"/>
      <w:r w:rsidRPr="00124C6A">
        <w:rPr>
          <w:rFonts w:ascii="Arial" w:hAnsi="Arial" w:cs="Arial"/>
          <w:i/>
          <w:iCs/>
          <w:color w:val="000000" w:themeColor="text1"/>
          <w:sz w:val="20"/>
          <w:szCs w:val="20"/>
        </w:rPr>
        <w:t xml:space="preserve"> vždy zpětně s účinností k počátku každého kalendářního roku o míru inflace vyjádřenou přírůstkem průměrného ročního indexu spotřebitelských cen stanovených Českým statistickým úřadem, popř. jeho právním nástupcem. Tato poměrná část se jako doplatek plateb stane součástí základu plateb pro další kalendářní rok.</w:t>
      </w:r>
    </w:p>
    <w:p w14:paraId="7A61592A" w14:textId="77777777" w:rsidR="009D3948" w:rsidRPr="00124C6A" w:rsidRDefault="009D3948" w:rsidP="009D3948">
      <w:pPr>
        <w:spacing w:after="0" w:line="240" w:lineRule="auto"/>
        <w:jc w:val="both"/>
        <w:rPr>
          <w:rFonts w:ascii="Arial" w:hAnsi="Arial" w:cs="Arial"/>
          <w:i/>
          <w:iCs/>
          <w:color w:val="000000" w:themeColor="text1"/>
          <w:sz w:val="20"/>
          <w:szCs w:val="20"/>
        </w:rPr>
      </w:pPr>
      <w:r w:rsidRPr="00124C6A">
        <w:rPr>
          <w:rFonts w:ascii="Arial" w:hAnsi="Arial" w:cs="Arial"/>
          <w:i/>
          <w:iCs/>
          <w:color w:val="000000" w:themeColor="text1"/>
          <w:sz w:val="20"/>
          <w:szCs w:val="20"/>
        </w:rPr>
        <w:t>Poprvé dojde ke zvýšení pachtu za rok 202</w:t>
      </w:r>
      <w:r>
        <w:rPr>
          <w:rFonts w:ascii="Arial" w:hAnsi="Arial" w:cs="Arial"/>
          <w:i/>
          <w:iCs/>
          <w:color w:val="000000" w:themeColor="text1"/>
          <w:sz w:val="20"/>
          <w:szCs w:val="20"/>
        </w:rPr>
        <w:t>3</w:t>
      </w:r>
      <w:r w:rsidRPr="00124C6A">
        <w:rPr>
          <w:rFonts w:ascii="Arial" w:hAnsi="Arial" w:cs="Arial"/>
          <w:i/>
          <w:iCs/>
          <w:color w:val="000000" w:themeColor="text1"/>
          <w:sz w:val="20"/>
          <w:szCs w:val="20"/>
        </w:rPr>
        <w:t xml:space="preserve"> dle zjištěné míry inflace za rok 202</w:t>
      </w:r>
      <w:r>
        <w:rPr>
          <w:rFonts w:ascii="Arial" w:hAnsi="Arial" w:cs="Arial"/>
          <w:i/>
          <w:iCs/>
          <w:color w:val="000000" w:themeColor="text1"/>
          <w:sz w:val="20"/>
          <w:szCs w:val="20"/>
        </w:rPr>
        <w:t>2</w:t>
      </w:r>
      <w:r w:rsidRPr="00124C6A">
        <w:rPr>
          <w:rFonts w:ascii="Arial" w:hAnsi="Arial" w:cs="Arial"/>
          <w:i/>
          <w:iCs/>
          <w:color w:val="000000" w:themeColor="text1"/>
          <w:sz w:val="20"/>
          <w:szCs w:val="20"/>
        </w:rPr>
        <w:t xml:space="preserve">. </w:t>
      </w:r>
    </w:p>
    <w:p w14:paraId="03A68723" w14:textId="516DBD21" w:rsidR="009D3948" w:rsidRPr="003F5857" w:rsidRDefault="009D3948" w:rsidP="009D3948">
      <w:pPr>
        <w:spacing w:after="0" w:line="240" w:lineRule="auto"/>
        <w:jc w:val="both"/>
        <w:rPr>
          <w:rFonts w:ascii="Arial" w:hAnsi="Arial" w:cs="Arial"/>
          <w:i/>
          <w:sz w:val="20"/>
          <w:szCs w:val="20"/>
        </w:rPr>
      </w:pPr>
      <w:r w:rsidRPr="003F5857">
        <w:rPr>
          <w:rFonts w:ascii="Arial" w:hAnsi="Arial" w:cs="Arial"/>
          <w:i/>
          <w:sz w:val="20"/>
          <w:szCs w:val="20"/>
        </w:rPr>
        <w:t xml:space="preserve">Od čtvrtého roku pachtu se nová výše pachtovného poprvé </w:t>
      </w:r>
      <w:proofErr w:type="gramStart"/>
      <w:r w:rsidRPr="003F5857">
        <w:rPr>
          <w:rFonts w:ascii="Arial" w:hAnsi="Arial" w:cs="Arial"/>
          <w:i/>
          <w:sz w:val="20"/>
          <w:szCs w:val="20"/>
        </w:rPr>
        <w:t>zvýší</w:t>
      </w:r>
      <w:proofErr w:type="gramEnd"/>
      <w:r w:rsidRPr="003F5857">
        <w:rPr>
          <w:rFonts w:ascii="Arial" w:hAnsi="Arial" w:cs="Arial"/>
          <w:i/>
          <w:sz w:val="20"/>
          <w:szCs w:val="20"/>
        </w:rPr>
        <w:t xml:space="preserve"> podle míry inflace za předchozí rok zpětně od 1. 1. následujícího roku, tj. </w:t>
      </w:r>
      <w:r w:rsidR="00E55FC5">
        <w:rPr>
          <w:rFonts w:ascii="Arial" w:hAnsi="Arial" w:cs="Arial"/>
          <w:i/>
          <w:sz w:val="20"/>
          <w:szCs w:val="20"/>
        </w:rPr>
        <w:t xml:space="preserve">v </w:t>
      </w:r>
      <w:r w:rsidRPr="003F5857">
        <w:rPr>
          <w:rFonts w:ascii="Arial" w:hAnsi="Arial" w:cs="Arial"/>
          <w:i/>
          <w:sz w:val="20"/>
          <w:szCs w:val="20"/>
        </w:rPr>
        <w:t>páté</w:t>
      </w:r>
      <w:r w:rsidR="00E55FC5">
        <w:rPr>
          <w:rFonts w:ascii="Arial" w:hAnsi="Arial" w:cs="Arial"/>
          <w:i/>
          <w:sz w:val="20"/>
          <w:szCs w:val="20"/>
        </w:rPr>
        <w:t>m</w:t>
      </w:r>
      <w:r w:rsidRPr="003F5857">
        <w:rPr>
          <w:rFonts w:ascii="Arial" w:hAnsi="Arial" w:cs="Arial"/>
          <w:i/>
          <w:sz w:val="20"/>
          <w:szCs w:val="20"/>
        </w:rPr>
        <w:t xml:space="preserve"> roku pachtu, a následně vždy každoročně. </w:t>
      </w:r>
    </w:p>
    <w:p w14:paraId="269B0C54" w14:textId="77777777" w:rsidR="009D3948" w:rsidRPr="00124C6A" w:rsidRDefault="009D3948" w:rsidP="009D3948">
      <w:pPr>
        <w:spacing w:after="0" w:line="240" w:lineRule="auto"/>
        <w:jc w:val="both"/>
        <w:rPr>
          <w:rFonts w:ascii="Arial" w:hAnsi="Arial" w:cs="Arial"/>
          <w:i/>
          <w:iCs/>
          <w:color w:val="000000" w:themeColor="text1"/>
          <w:sz w:val="20"/>
          <w:szCs w:val="20"/>
        </w:rPr>
      </w:pPr>
      <w:r w:rsidRPr="003F5857">
        <w:rPr>
          <w:rFonts w:ascii="Arial" w:hAnsi="Arial" w:cs="Arial"/>
          <w:i/>
          <w:iCs/>
          <w:color w:val="000000" w:themeColor="text1"/>
          <w:sz w:val="20"/>
          <w:szCs w:val="20"/>
        </w:rPr>
        <w:t>Pachtýř se zavazuje hradit zvýšené pachtovné vždy zpětně od počátku kalendářního roku, ve kterém byl písemně o zvýšení pachtu propachtovatelem vyrozuměn, a to počínaje nejbližší splátkou</w:t>
      </w:r>
      <w:r w:rsidRPr="00124C6A">
        <w:rPr>
          <w:rFonts w:ascii="Arial" w:hAnsi="Arial" w:cs="Arial"/>
          <w:i/>
          <w:iCs/>
          <w:color w:val="000000" w:themeColor="text1"/>
          <w:sz w:val="20"/>
          <w:szCs w:val="20"/>
        </w:rPr>
        <w:t xml:space="preserve"> pachtovného následující po takovém písemném oznámení. </w:t>
      </w:r>
    </w:p>
    <w:p w14:paraId="2534B85A" w14:textId="6CFFE4A7" w:rsidR="009D3948" w:rsidRPr="00124C6A" w:rsidRDefault="009D3948" w:rsidP="009D3948">
      <w:pPr>
        <w:spacing w:after="0" w:line="240" w:lineRule="auto"/>
        <w:jc w:val="both"/>
        <w:rPr>
          <w:rFonts w:ascii="Arial" w:hAnsi="Arial" w:cs="Arial"/>
          <w:i/>
          <w:iCs/>
          <w:color w:val="000000" w:themeColor="text1"/>
          <w:sz w:val="20"/>
          <w:szCs w:val="20"/>
        </w:rPr>
      </w:pPr>
      <w:r w:rsidRPr="00124C6A">
        <w:rPr>
          <w:rFonts w:ascii="Arial" w:hAnsi="Arial" w:cs="Arial"/>
          <w:i/>
          <w:iCs/>
          <w:color w:val="000000" w:themeColor="text1"/>
          <w:sz w:val="20"/>
          <w:szCs w:val="20"/>
        </w:rPr>
        <w:t>Písemné oznámení o zvýšení pachtu bude pach</w:t>
      </w:r>
      <w:r w:rsidR="00AA09DC">
        <w:rPr>
          <w:rFonts w:ascii="Arial" w:hAnsi="Arial" w:cs="Arial"/>
          <w:i/>
          <w:iCs/>
          <w:color w:val="000000" w:themeColor="text1"/>
          <w:sz w:val="20"/>
          <w:szCs w:val="20"/>
        </w:rPr>
        <w:t>t</w:t>
      </w:r>
      <w:r w:rsidRPr="00124C6A">
        <w:rPr>
          <w:rFonts w:ascii="Arial" w:hAnsi="Arial" w:cs="Arial"/>
          <w:i/>
          <w:iCs/>
          <w:color w:val="000000" w:themeColor="text1"/>
          <w:sz w:val="20"/>
          <w:szCs w:val="20"/>
        </w:rPr>
        <w:t xml:space="preserve">ýři zasláno do datové schránky. V případě, že se pachtýř do datové schránky nepřihlásí ve lhůtě deseti dnů ode dne, kdy do ní bylo oznámení dodáno, považuje se oznámení za doručené posledním dnem této lhůty. V případě, že zanikne povinnost zřízení datové schránky, bude následně zasíláno doporučeným dopisem na poslední známou adresu. V případě nedoručení doporučeného dopisu (tzn. jeho vrácení propachtovateli jako nedoručeného) se oznámení považuje za doručené desátým dnem ode dne jeho odeslání (tj. ode dne jeho odevzdání příslušnému provozovateli poštovních služeb). </w:t>
      </w:r>
    </w:p>
    <w:p w14:paraId="72911342" w14:textId="77777777" w:rsidR="009D3948" w:rsidRPr="00124C6A" w:rsidRDefault="009D3948" w:rsidP="009D3948">
      <w:pPr>
        <w:spacing w:after="0" w:line="240" w:lineRule="auto"/>
        <w:jc w:val="both"/>
        <w:rPr>
          <w:rFonts w:ascii="Arial" w:hAnsi="Arial" w:cs="Arial"/>
          <w:i/>
          <w:iCs/>
          <w:color w:val="000000" w:themeColor="text1"/>
          <w:sz w:val="20"/>
          <w:szCs w:val="20"/>
        </w:rPr>
      </w:pPr>
      <w:r w:rsidRPr="00124C6A">
        <w:rPr>
          <w:rFonts w:ascii="Arial" w:hAnsi="Arial" w:cs="Arial"/>
          <w:i/>
          <w:iCs/>
          <w:color w:val="000000" w:themeColor="text1"/>
          <w:sz w:val="20"/>
          <w:szCs w:val="20"/>
        </w:rPr>
        <w:t xml:space="preserve">Totéž platí pro doručování jakékoliv jiné běžné korespondence mezi propachtovatelem a pachtýřem. </w:t>
      </w:r>
    </w:p>
    <w:p w14:paraId="3BB2FF3A" w14:textId="77777777" w:rsidR="009D3948" w:rsidRDefault="009D3948" w:rsidP="00AF192F">
      <w:pPr>
        <w:spacing w:after="0" w:line="240" w:lineRule="auto"/>
        <w:jc w:val="both"/>
        <w:rPr>
          <w:rFonts w:ascii="Arial" w:hAnsi="Arial" w:cs="Arial"/>
          <w:sz w:val="20"/>
          <w:szCs w:val="20"/>
        </w:rPr>
      </w:pPr>
    </w:p>
    <w:p w14:paraId="593D93F3" w14:textId="77777777" w:rsidR="00945404" w:rsidRDefault="00945404" w:rsidP="00945404">
      <w:pPr>
        <w:spacing w:after="0" w:line="240" w:lineRule="auto"/>
        <w:jc w:val="both"/>
        <w:rPr>
          <w:rFonts w:ascii="Arial" w:hAnsi="Arial" w:cs="Arial"/>
          <w:sz w:val="20"/>
          <w:szCs w:val="20"/>
        </w:rPr>
      </w:pPr>
    </w:p>
    <w:p w14:paraId="617C7585" w14:textId="450CEABF" w:rsidR="00945404" w:rsidRPr="009931D3" w:rsidRDefault="00945404" w:rsidP="00945404">
      <w:pPr>
        <w:spacing w:after="0" w:line="240" w:lineRule="auto"/>
        <w:jc w:val="both"/>
        <w:rPr>
          <w:rFonts w:ascii="Arial" w:hAnsi="Arial" w:cs="Arial"/>
          <w:sz w:val="20"/>
          <w:szCs w:val="20"/>
        </w:rPr>
      </w:pPr>
      <w:r>
        <w:rPr>
          <w:rFonts w:ascii="Arial" w:hAnsi="Arial" w:cs="Arial"/>
          <w:sz w:val="20"/>
          <w:szCs w:val="20"/>
        </w:rPr>
        <w:t xml:space="preserve">6. </w:t>
      </w:r>
      <w:r w:rsidRPr="009931D3">
        <w:rPr>
          <w:rFonts w:ascii="Arial" w:hAnsi="Arial" w:cs="Arial"/>
          <w:sz w:val="20"/>
          <w:szCs w:val="20"/>
        </w:rPr>
        <w:t xml:space="preserve">V článku V. smlouvy se vypouští odst. 2. v celém znění a </w:t>
      </w:r>
      <w:r w:rsidRPr="00945404">
        <w:rPr>
          <w:rFonts w:ascii="Arial" w:hAnsi="Arial" w:cs="Arial"/>
          <w:i/>
          <w:iCs/>
          <w:sz w:val="20"/>
          <w:szCs w:val="20"/>
        </w:rPr>
        <w:t>nenahrazuje se</w:t>
      </w:r>
      <w:r w:rsidRPr="009931D3">
        <w:rPr>
          <w:rFonts w:ascii="Arial" w:hAnsi="Arial" w:cs="Arial"/>
          <w:sz w:val="20"/>
          <w:szCs w:val="20"/>
        </w:rPr>
        <w:t xml:space="preserve"> novým textem, neboť pozemek p. č. 2773/2</w:t>
      </w:r>
      <w:r w:rsidR="009F6DFD">
        <w:rPr>
          <w:rFonts w:ascii="Arial" w:hAnsi="Arial" w:cs="Arial"/>
          <w:sz w:val="20"/>
          <w:szCs w:val="20"/>
        </w:rPr>
        <w:t xml:space="preserve"> </w:t>
      </w:r>
      <w:r w:rsidRPr="009931D3">
        <w:rPr>
          <w:rFonts w:ascii="Arial" w:hAnsi="Arial" w:cs="Arial"/>
          <w:sz w:val="20"/>
          <w:szCs w:val="20"/>
        </w:rPr>
        <w:t>v</w:t>
      </w:r>
      <w:r w:rsidR="009F6DFD">
        <w:rPr>
          <w:rFonts w:ascii="Arial" w:hAnsi="Arial" w:cs="Arial"/>
          <w:sz w:val="20"/>
          <w:szCs w:val="20"/>
        </w:rPr>
        <w:t xml:space="preserve"> </w:t>
      </w:r>
      <w:r w:rsidRPr="009931D3">
        <w:rPr>
          <w:rFonts w:ascii="Arial" w:hAnsi="Arial" w:cs="Arial"/>
          <w:sz w:val="20"/>
          <w:szCs w:val="20"/>
        </w:rPr>
        <w:t>k ú. Kuřim není dle LV č. 1414 zatížen předkupním právem podle § 101 stavebního zákona v platném znění. Číslování odstavců tohoto článků zůstává beze změn.</w:t>
      </w:r>
    </w:p>
    <w:p w14:paraId="7EB56759" w14:textId="77777777" w:rsidR="00945404" w:rsidRPr="007B36BE" w:rsidRDefault="00945404" w:rsidP="00945404">
      <w:pPr>
        <w:pStyle w:val="Odstavecseseznamem"/>
        <w:spacing w:after="0" w:line="240" w:lineRule="auto"/>
        <w:ind w:left="644"/>
        <w:jc w:val="both"/>
        <w:rPr>
          <w:rFonts w:ascii="Arial" w:hAnsi="Arial" w:cs="Arial"/>
          <w:sz w:val="20"/>
          <w:szCs w:val="20"/>
        </w:rPr>
      </w:pPr>
    </w:p>
    <w:p w14:paraId="127D6ACC" w14:textId="77777777" w:rsidR="009D3948" w:rsidRDefault="009D3948" w:rsidP="00AF192F">
      <w:pPr>
        <w:spacing w:after="0" w:line="240" w:lineRule="auto"/>
        <w:jc w:val="both"/>
        <w:rPr>
          <w:rFonts w:ascii="Arial" w:hAnsi="Arial" w:cs="Arial"/>
          <w:sz w:val="20"/>
          <w:szCs w:val="20"/>
        </w:rPr>
      </w:pPr>
    </w:p>
    <w:p w14:paraId="4D76E0C4" w14:textId="7DD67A1A" w:rsidR="00EB6925" w:rsidRPr="0053306C" w:rsidRDefault="00945404" w:rsidP="00AF192F">
      <w:pPr>
        <w:spacing w:after="0" w:line="240" w:lineRule="auto"/>
        <w:jc w:val="both"/>
        <w:rPr>
          <w:rFonts w:ascii="Arial" w:hAnsi="Arial" w:cs="Arial"/>
          <w:sz w:val="20"/>
          <w:szCs w:val="20"/>
        </w:rPr>
      </w:pPr>
      <w:r>
        <w:rPr>
          <w:rFonts w:ascii="Arial" w:hAnsi="Arial" w:cs="Arial"/>
          <w:sz w:val="20"/>
          <w:szCs w:val="20"/>
        </w:rPr>
        <w:t>7</w:t>
      </w:r>
      <w:r w:rsidR="00961912">
        <w:rPr>
          <w:rFonts w:ascii="Arial" w:hAnsi="Arial" w:cs="Arial"/>
          <w:sz w:val="20"/>
          <w:szCs w:val="20"/>
        </w:rPr>
        <w:t xml:space="preserve">. </w:t>
      </w:r>
      <w:r w:rsidR="00F3216A" w:rsidRPr="0053306C">
        <w:rPr>
          <w:rFonts w:ascii="Arial" w:hAnsi="Arial" w:cs="Arial"/>
          <w:sz w:val="20"/>
          <w:szCs w:val="20"/>
        </w:rPr>
        <w:t>V čl</w:t>
      </w:r>
      <w:r w:rsidR="00AF7984" w:rsidRPr="0053306C">
        <w:rPr>
          <w:rFonts w:ascii="Arial" w:hAnsi="Arial" w:cs="Arial"/>
          <w:sz w:val="20"/>
          <w:szCs w:val="20"/>
        </w:rPr>
        <w:t>ánku</w:t>
      </w:r>
      <w:r w:rsidR="00F3216A" w:rsidRPr="0053306C">
        <w:rPr>
          <w:rFonts w:ascii="Arial" w:hAnsi="Arial" w:cs="Arial"/>
          <w:sz w:val="20"/>
          <w:szCs w:val="20"/>
        </w:rPr>
        <w:t xml:space="preserve"> V. odst. </w:t>
      </w:r>
      <w:r w:rsidR="00217572">
        <w:rPr>
          <w:rFonts w:ascii="Arial" w:hAnsi="Arial" w:cs="Arial"/>
          <w:sz w:val="20"/>
          <w:szCs w:val="20"/>
        </w:rPr>
        <w:t>3</w:t>
      </w:r>
      <w:r w:rsidR="00AF7984" w:rsidRPr="0053306C">
        <w:rPr>
          <w:rFonts w:ascii="Arial" w:hAnsi="Arial" w:cs="Arial"/>
          <w:sz w:val="20"/>
          <w:szCs w:val="20"/>
        </w:rPr>
        <w:t>.</w:t>
      </w:r>
      <w:r w:rsidR="00F3216A" w:rsidRPr="0053306C">
        <w:rPr>
          <w:rFonts w:ascii="Arial" w:hAnsi="Arial" w:cs="Arial"/>
          <w:sz w:val="20"/>
          <w:szCs w:val="20"/>
        </w:rPr>
        <w:t xml:space="preserve"> smlouvy se </w:t>
      </w:r>
      <w:proofErr w:type="gramStart"/>
      <w:r w:rsidR="00C7663D">
        <w:rPr>
          <w:rFonts w:ascii="Arial" w:hAnsi="Arial" w:cs="Arial"/>
          <w:sz w:val="20"/>
          <w:szCs w:val="20"/>
        </w:rPr>
        <w:t>ruší</w:t>
      </w:r>
      <w:proofErr w:type="gramEnd"/>
      <w:r w:rsidR="00C7663D">
        <w:rPr>
          <w:rFonts w:ascii="Arial" w:hAnsi="Arial" w:cs="Arial"/>
          <w:sz w:val="20"/>
          <w:szCs w:val="20"/>
        </w:rPr>
        <w:t xml:space="preserve"> a nahrazuje se tímto zněním (doplňuje se dle LV</w:t>
      </w:r>
      <w:r>
        <w:rPr>
          <w:rFonts w:ascii="Arial" w:hAnsi="Arial" w:cs="Arial"/>
          <w:sz w:val="20"/>
          <w:szCs w:val="20"/>
        </w:rPr>
        <w:t xml:space="preserve"> 1414 </w:t>
      </w:r>
      <w:r w:rsidR="00C7663D">
        <w:rPr>
          <w:rFonts w:ascii="Arial" w:hAnsi="Arial" w:cs="Arial"/>
          <w:sz w:val="20"/>
          <w:szCs w:val="20"/>
        </w:rPr>
        <w:t>p. č. 2700/90</w:t>
      </w:r>
      <w:r w:rsidR="00F31444">
        <w:rPr>
          <w:rFonts w:ascii="Arial" w:hAnsi="Arial" w:cs="Arial"/>
          <w:sz w:val="20"/>
          <w:szCs w:val="20"/>
        </w:rPr>
        <w:t>)</w:t>
      </w:r>
      <w:r w:rsidR="00EA480B" w:rsidRPr="0053306C">
        <w:rPr>
          <w:rFonts w:ascii="Arial" w:hAnsi="Arial" w:cs="Arial"/>
          <w:sz w:val="20"/>
          <w:szCs w:val="20"/>
        </w:rPr>
        <w:t>:</w:t>
      </w:r>
    </w:p>
    <w:p w14:paraId="6499AA0D" w14:textId="77777777" w:rsidR="00DD358C" w:rsidRPr="007B36BE" w:rsidRDefault="00DD358C" w:rsidP="0053306C">
      <w:pPr>
        <w:pStyle w:val="Odstavecseseznamem"/>
        <w:spacing w:after="0" w:line="240" w:lineRule="auto"/>
        <w:ind w:left="644"/>
        <w:jc w:val="both"/>
        <w:rPr>
          <w:rFonts w:ascii="Arial" w:hAnsi="Arial" w:cs="Arial"/>
          <w:sz w:val="20"/>
          <w:szCs w:val="20"/>
        </w:rPr>
      </w:pPr>
    </w:p>
    <w:p w14:paraId="18EF0585" w14:textId="00A5EE15" w:rsidR="008A0AF8" w:rsidRPr="00F31444" w:rsidRDefault="008A0AF8" w:rsidP="008A0AF8">
      <w:pPr>
        <w:spacing w:after="0" w:line="240" w:lineRule="auto"/>
        <w:jc w:val="both"/>
        <w:rPr>
          <w:rFonts w:ascii="Arial" w:hAnsi="Arial" w:cs="Arial"/>
          <w:i/>
          <w:iCs/>
          <w:sz w:val="20"/>
          <w:szCs w:val="20"/>
        </w:rPr>
      </w:pPr>
      <w:r w:rsidRPr="00F31444">
        <w:rPr>
          <w:rFonts w:ascii="Arial" w:hAnsi="Arial" w:cs="Arial"/>
          <w:i/>
          <w:iCs/>
          <w:sz w:val="20"/>
          <w:szCs w:val="20"/>
        </w:rPr>
        <w:t xml:space="preserve">3. Pachtýř bere na vědomí, že jako uživatel pozemku má právo na základě věcného břemene zapsaného v katastru nemovitostí od roku 1971 – právo přejezdu přes železniční pozemek p. č. 2700/53 </w:t>
      </w:r>
      <w:r w:rsidR="00281C46" w:rsidRPr="00F31444">
        <w:rPr>
          <w:rFonts w:ascii="Arial" w:hAnsi="Arial" w:cs="Arial"/>
          <w:i/>
          <w:iCs/>
          <w:sz w:val="20"/>
          <w:szCs w:val="20"/>
        </w:rPr>
        <w:t>a p. č. 2700/90</w:t>
      </w:r>
      <w:r w:rsidR="00217572" w:rsidRPr="00F31444">
        <w:rPr>
          <w:rFonts w:ascii="Arial" w:hAnsi="Arial" w:cs="Arial"/>
          <w:i/>
          <w:iCs/>
          <w:sz w:val="20"/>
          <w:szCs w:val="20"/>
        </w:rPr>
        <w:t xml:space="preserve">, oba </w:t>
      </w:r>
      <w:r w:rsidRPr="00F31444">
        <w:rPr>
          <w:rFonts w:ascii="Arial" w:hAnsi="Arial" w:cs="Arial"/>
          <w:i/>
          <w:iCs/>
          <w:sz w:val="20"/>
          <w:szCs w:val="20"/>
        </w:rPr>
        <w:t>k. ú. Kuřim</w:t>
      </w:r>
      <w:r w:rsidR="00217572" w:rsidRPr="00F31444">
        <w:rPr>
          <w:rFonts w:ascii="Arial" w:hAnsi="Arial" w:cs="Arial"/>
          <w:i/>
          <w:iCs/>
          <w:sz w:val="20"/>
          <w:szCs w:val="20"/>
        </w:rPr>
        <w:t>,</w:t>
      </w:r>
      <w:r w:rsidRPr="00F31444">
        <w:rPr>
          <w:rFonts w:ascii="Arial" w:hAnsi="Arial" w:cs="Arial"/>
          <w:i/>
          <w:iCs/>
          <w:sz w:val="20"/>
          <w:szCs w:val="20"/>
        </w:rPr>
        <w:t xml:space="preserve"> na pozemky p. č. 2700/5 a p. č. 2700/11, vše k. </w:t>
      </w:r>
      <w:proofErr w:type="spellStart"/>
      <w:r w:rsidRPr="00F31444">
        <w:rPr>
          <w:rFonts w:ascii="Arial" w:hAnsi="Arial" w:cs="Arial"/>
          <w:i/>
          <w:iCs/>
          <w:sz w:val="20"/>
          <w:szCs w:val="20"/>
        </w:rPr>
        <w:t>ú.</w:t>
      </w:r>
      <w:proofErr w:type="spellEnd"/>
      <w:r w:rsidRPr="00F31444">
        <w:rPr>
          <w:rFonts w:ascii="Arial" w:hAnsi="Arial" w:cs="Arial"/>
          <w:i/>
          <w:iCs/>
          <w:sz w:val="20"/>
          <w:szCs w:val="20"/>
        </w:rPr>
        <w:t xml:space="preserve"> Kuřim (na základě Pozemkové knihy č. d. 772/</w:t>
      </w:r>
      <w:proofErr w:type="gramStart"/>
      <w:r w:rsidRPr="00F31444">
        <w:rPr>
          <w:rFonts w:ascii="Arial" w:hAnsi="Arial" w:cs="Arial"/>
          <w:i/>
          <w:iCs/>
          <w:sz w:val="20"/>
          <w:szCs w:val="20"/>
        </w:rPr>
        <w:t>42-kn</w:t>
      </w:r>
      <w:proofErr w:type="gramEnd"/>
      <w:r w:rsidRPr="00F31444">
        <w:rPr>
          <w:rFonts w:ascii="Arial" w:hAnsi="Arial" w:cs="Arial"/>
          <w:i/>
          <w:iCs/>
          <w:sz w:val="20"/>
          <w:szCs w:val="20"/>
        </w:rPr>
        <w:t xml:space="preserve">. </w:t>
      </w:r>
      <w:proofErr w:type="spellStart"/>
      <w:r w:rsidRPr="00F31444">
        <w:rPr>
          <w:rFonts w:ascii="Arial" w:hAnsi="Arial" w:cs="Arial"/>
          <w:i/>
          <w:iCs/>
          <w:sz w:val="20"/>
          <w:szCs w:val="20"/>
        </w:rPr>
        <w:t>vl</w:t>
      </w:r>
      <w:proofErr w:type="spellEnd"/>
      <w:r w:rsidRPr="00F31444">
        <w:rPr>
          <w:rFonts w:ascii="Arial" w:hAnsi="Arial" w:cs="Arial"/>
          <w:i/>
          <w:iCs/>
          <w:sz w:val="20"/>
          <w:szCs w:val="20"/>
        </w:rPr>
        <w:t xml:space="preserve">. 1786). </w:t>
      </w:r>
    </w:p>
    <w:p w14:paraId="2C12CA69" w14:textId="24B3745E" w:rsidR="00845D84" w:rsidRPr="007B36BE" w:rsidRDefault="00845D84" w:rsidP="00EA480B">
      <w:pPr>
        <w:pStyle w:val="edu225"/>
        <w:ind w:left="709"/>
        <w:rPr>
          <w:rFonts w:ascii="Arial" w:hAnsi="Arial" w:cs="Arial"/>
          <w:sz w:val="20"/>
          <w:szCs w:val="20"/>
        </w:rPr>
      </w:pPr>
    </w:p>
    <w:p w14:paraId="35494D62" w14:textId="77777777" w:rsidR="00DD358C" w:rsidRDefault="00DD358C" w:rsidP="00C17ED6">
      <w:pPr>
        <w:spacing w:after="0"/>
        <w:jc w:val="both"/>
        <w:rPr>
          <w:rFonts w:ascii="Arial" w:hAnsi="Arial" w:cs="Arial"/>
          <w:sz w:val="20"/>
          <w:szCs w:val="20"/>
        </w:rPr>
      </w:pPr>
    </w:p>
    <w:p w14:paraId="582A75DA" w14:textId="7FCF90CF" w:rsidR="00CF2E6F" w:rsidRPr="00440900" w:rsidRDefault="00CF2E6F" w:rsidP="00440900">
      <w:pPr>
        <w:spacing w:after="0" w:line="240" w:lineRule="auto"/>
        <w:jc w:val="both"/>
        <w:rPr>
          <w:rFonts w:ascii="Arial" w:hAnsi="Arial" w:cs="Arial"/>
          <w:sz w:val="20"/>
          <w:szCs w:val="20"/>
        </w:rPr>
      </w:pPr>
      <w:r w:rsidRPr="007B36BE">
        <w:rPr>
          <w:rFonts w:ascii="Arial" w:hAnsi="Arial" w:cs="Arial"/>
          <w:sz w:val="20"/>
          <w:szCs w:val="20"/>
        </w:rPr>
        <w:t xml:space="preserve">Ostatní ustanovení </w:t>
      </w:r>
      <w:r w:rsidR="00CA469B" w:rsidRPr="007B36BE">
        <w:rPr>
          <w:rFonts w:ascii="Arial" w:hAnsi="Arial" w:cs="Arial"/>
          <w:sz w:val="20"/>
          <w:szCs w:val="20"/>
        </w:rPr>
        <w:t>Pachtovní</w:t>
      </w:r>
      <w:r w:rsidRPr="007B36BE">
        <w:rPr>
          <w:rFonts w:ascii="Arial" w:hAnsi="Arial" w:cs="Arial"/>
          <w:sz w:val="20"/>
          <w:szCs w:val="20"/>
        </w:rPr>
        <w:t xml:space="preserve"> smlouvy č. </w:t>
      </w:r>
      <w:r w:rsidR="00440900">
        <w:rPr>
          <w:rFonts w:ascii="Arial" w:hAnsi="Arial" w:cs="Arial"/>
          <w:sz w:val="20"/>
          <w:szCs w:val="20"/>
        </w:rPr>
        <w:t>6321033826</w:t>
      </w:r>
      <w:r w:rsidRPr="007B36BE">
        <w:rPr>
          <w:rFonts w:ascii="Arial" w:hAnsi="Arial" w:cs="Arial"/>
          <w:sz w:val="20"/>
          <w:szCs w:val="20"/>
        </w:rPr>
        <w:t xml:space="preserve">, která nejsou dotčena změnou nebo zrušením ve smyslu obsahu </w:t>
      </w:r>
      <w:r w:rsidR="00C17ED6" w:rsidRPr="007B36BE">
        <w:rPr>
          <w:rFonts w:ascii="Arial" w:hAnsi="Arial" w:cs="Arial"/>
          <w:sz w:val="20"/>
          <w:szCs w:val="20"/>
        </w:rPr>
        <w:t xml:space="preserve">tohoto </w:t>
      </w:r>
      <w:r w:rsidRPr="007B36BE">
        <w:rPr>
          <w:rFonts w:ascii="Arial" w:hAnsi="Arial" w:cs="Arial"/>
          <w:sz w:val="20"/>
          <w:szCs w:val="20"/>
        </w:rPr>
        <w:t xml:space="preserve">Dodatku č. </w:t>
      </w:r>
      <w:r w:rsidR="00B63477" w:rsidRPr="007B36BE">
        <w:rPr>
          <w:rFonts w:ascii="Arial" w:hAnsi="Arial" w:cs="Arial"/>
          <w:sz w:val="20"/>
          <w:szCs w:val="20"/>
        </w:rPr>
        <w:t>1</w:t>
      </w:r>
      <w:r w:rsidRPr="007B36BE">
        <w:rPr>
          <w:rFonts w:ascii="Arial" w:hAnsi="Arial" w:cs="Arial"/>
          <w:sz w:val="20"/>
          <w:szCs w:val="20"/>
        </w:rPr>
        <w:t xml:space="preserve">, </w:t>
      </w:r>
      <w:r w:rsidRPr="007B36BE">
        <w:rPr>
          <w:rFonts w:ascii="Arial" w:hAnsi="Arial" w:cs="Arial"/>
          <w:bCs/>
          <w:sz w:val="20"/>
          <w:szCs w:val="20"/>
        </w:rPr>
        <w:t xml:space="preserve">se nemění.  </w:t>
      </w:r>
    </w:p>
    <w:p w14:paraId="6FF81072" w14:textId="77777777" w:rsidR="00DD358C" w:rsidRDefault="00DD358C" w:rsidP="00C17ED6">
      <w:pPr>
        <w:spacing w:after="0"/>
        <w:jc w:val="both"/>
        <w:rPr>
          <w:rFonts w:ascii="Arial" w:hAnsi="Arial" w:cs="Arial"/>
          <w:bCs/>
          <w:sz w:val="20"/>
          <w:szCs w:val="20"/>
        </w:rPr>
      </w:pPr>
    </w:p>
    <w:p w14:paraId="1A9BE6F8" w14:textId="77777777" w:rsidR="00DD358C" w:rsidRPr="007B36BE" w:rsidRDefault="00DD358C" w:rsidP="00DD358C">
      <w:pPr>
        <w:spacing w:after="0"/>
        <w:rPr>
          <w:rFonts w:ascii="Arial" w:hAnsi="Arial" w:cs="Arial"/>
          <w:sz w:val="20"/>
          <w:szCs w:val="20"/>
        </w:rPr>
      </w:pPr>
    </w:p>
    <w:p w14:paraId="7A99CDD4" w14:textId="1D224E6F" w:rsidR="00DD76DE" w:rsidRDefault="009B5AD4" w:rsidP="003F5857">
      <w:pPr>
        <w:spacing w:after="0"/>
        <w:jc w:val="center"/>
        <w:rPr>
          <w:rFonts w:ascii="Arial" w:hAnsi="Arial" w:cs="Arial"/>
          <w:sz w:val="20"/>
          <w:szCs w:val="20"/>
        </w:rPr>
      </w:pPr>
      <w:r w:rsidRPr="007B36BE">
        <w:rPr>
          <w:rFonts w:ascii="Arial" w:hAnsi="Arial" w:cs="Arial"/>
          <w:sz w:val="20"/>
          <w:szCs w:val="20"/>
        </w:rPr>
        <w:t>C</w:t>
      </w:r>
      <w:r w:rsidR="00CF2E6F" w:rsidRPr="007B36BE">
        <w:rPr>
          <w:rFonts w:ascii="Arial" w:hAnsi="Arial" w:cs="Arial"/>
          <w:sz w:val="20"/>
          <w:szCs w:val="20"/>
        </w:rPr>
        <w:t>.</w:t>
      </w:r>
      <w:r w:rsidRPr="007B36BE">
        <w:rPr>
          <w:rFonts w:ascii="Arial" w:hAnsi="Arial" w:cs="Arial"/>
          <w:sz w:val="20"/>
          <w:szCs w:val="20"/>
        </w:rPr>
        <w:t xml:space="preserve"> </w:t>
      </w:r>
      <w:r w:rsidR="00CF2E6F" w:rsidRPr="007B36BE">
        <w:rPr>
          <w:rFonts w:ascii="Arial" w:hAnsi="Arial" w:cs="Arial"/>
          <w:sz w:val="20"/>
          <w:szCs w:val="20"/>
        </w:rPr>
        <w:t>Ostatní ujednání</w:t>
      </w:r>
    </w:p>
    <w:p w14:paraId="383563C5" w14:textId="77777777" w:rsidR="003F5857" w:rsidRPr="007B36BE" w:rsidRDefault="003F5857" w:rsidP="003F5857">
      <w:pPr>
        <w:spacing w:after="0"/>
        <w:jc w:val="center"/>
        <w:rPr>
          <w:rFonts w:ascii="Arial" w:hAnsi="Arial" w:cs="Arial"/>
          <w:sz w:val="20"/>
          <w:szCs w:val="20"/>
        </w:rPr>
      </w:pPr>
    </w:p>
    <w:p w14:paraId="6058CB9C" w14:textId="67B1239B" w:rsidR="00DD358C" w:rsidRDefault="00CF2E6F" w:rsidP="00F75367">
      <w:pPr>
        <w:spacing w:after="0" w:line="240" w:lineRule="auto"/>
        <w:jc w:val="both"/>
        <w:rPr>
          <w:rFonts w:ascii="Arial" w:hAnsi="Arial" w:cs="Arial"/>
          <w:kern w:val="28"/>
          <w:sz w:val="20"/>
          <w:szCs w:val="20"/>
        </w:rPr>
      </w:pPr>
      <w:r w:rsidRPr="007B36BE">
        <w:rPr>
          <w:rFonts w:ascii="Arial" w:hAnsi="Arial" w:cs="Arial"/>
          <w:kern w:val="28"/>
          <w:sz w:val="20"/>
          <w:szCs w:val="20"/>
        </w:rPr>
        <w:t xml:space="preserve">1. </w:t>
      </w:r>
      <w:r w:rsidR="005A1AF2" w:rsidRPr="007B36BE">
        <w:rPr>
          <w:rFonts w:ascii="Arial" w:hAnsi="Arial" w:cs="Arial"/>
          <w:kern w:val="28"/>
          <w:sz w:val="20"/>
          <w:szCs w:val="20"/>
        </w:rPr>
        <w:t xml:space="preserve">Propachtovatel </w:t>
      </w:r>
      <w:r w:rsidR="00686134" w:rsidRPr="007B36BE">
        <w:rPr>
          <w:rFonts w:ascii="Arial" w:hAnsi="Arial" w:cs="Arial"/>
          <w:kern w:val="28"/>
          <w:sz w:val="20"/>
          <w:szCs w:val="20"/>
        </w:rPr>
        <w:t xml:space="preserve">prohlašuje, že bylo </w:t>
      </w:r>
      <w:r w:rsidR="002461DC" w:rsidRPr="007B36BE">
        <w:rPr>
          <w:rFonts w:ascii="Arial" w:hAnsi="Arial" w:cs="Arial"/>
          <w:kern w:val="28"/>
          <w:sz w:val="20"/>
          <w:szCs w:val="20"/>
        </w:rPr>
        <w:t xml:space="preserve">dne </w:t>
      </w:r>
      <w:r w:rsidR="003D1BF4">
        <w:rPr>
          <w:rFonts w:ascii="Arial" w:hAnsi="Arial" w:cs="Arial"/>
          <w:kern w:val="28"/>
          <w:sz w:val="20"/>
          <w:szCs w:val="20"/>
        </w:rPr>
        <w:t>12. 12. 2022</w:t>
      </w:r>
      <w:r w:rsidR="002461DC" w:rsidRPr="007B36BE">
        <w:rPr>
          <w:rFonts w:ascii="Arial" w:hAnsi="Arial" w:cs="Arial"/>
          <w:kern w:val="28"/>
          <w:sz w:val="20"/>
          <w:szCs w:val="20"/>
        </w:rPr>
        <w:t xml:space="preserve"> </w:t>
      </w:r>
      <w:r w:rsidR="005A1AF2" w:rsidRPr="007B36BE">
        <w:rPr>
          <w:rFonts w:ascii="Arial" w:hAnsi="Arial" w:cs="Arial"/>
          <w:kern w:val="28"/>
          <w:sz w:val="20"/>
          <w:szCs w:val="20"/>
        </w:rPr>
        <w:t xml:space="preserve">na </w:t>
      </w:r>
      <w:r w:rsidR="00E64944" w:rsidRPr="007B36BE">
        <w:rPr>
          <w:rFonts w:ascii="Arial" w:hAnsi="Arial" w:cs="Arial"/>
          <w:kern w:val="28"/>
          <w:sz w:val="20"/>
          <w:szCs w:val="20"/>
        </w:rPr>
        <w:t xml:space="preserve">jeho </w:t>
      </w:r>
      <w:r w:rsidR="005A1AF2" w:rsidRPr="007B36BE">
        <w:rPr>
          <w:rFonts w:ascii="Arial" w:hAnsi="Arial" w:cs="Arial"/>
          <w:kern w:val="28"/>
          <w:sz w:val="20"/>
          <w:szCs w:val="20"/>
        </w:rPr>
        <w:t xml:space="preserve">účet </w:t>
      </w:r>
      <w:r w:rsidR="002461DC" w:rsidRPr="007B36BE">
        <w:rPr>
          <w:rFonts w:ascii="Arial" w:hAnsi="Arial" w:cs="Arial"/>
          <w:kern w:val="28"/>
          <w:sz w:val="20"/>
          <w:szCs w:val="20"/>
        </w:rPr>
        <w:t xml:space="preserve">pod </w:t>
      </w:r>
      <w:r w:rsidR="005A1AF2" w:rsidRPr="007B36BE">
        <w:rPr>
          <w:rFonts w:ascii="Arial" w:hAnsi="Arial" w:cs="Arial"/>
          <w:kern w:val="28"/>
          <w:sz w:val="20"/>
          <w:szCs w:val="20"/>
        </w:rPr>
        <w:t xml:space="preserve">v.s. </w:t>
      </w:r>
      <w:r w:rsidR="00440900">
        <w:rPr>
          <w:rFonts w:ascii="Arial" w:hAnsi="Arial" w:cs="Arial"/>
          <w:sz w:val="20"/>
          <w:szCs w:val="20"/>
        </w:rPr>
        <w:t xml:space="preserve"> 6321033826 </w:t>
      </w:r>
      <w:proofErr w:type="gramStart"/>
      <w:r w:rsidR="00686134" w:rsidRPr="007B36BE">
        <w:rPr>
          <w:rFonts w:ascii="Arial" w:hAnsi="Arial" w:cs="Arial"/>
          <w:kern w:val="28"/>
          <w:sz w:val="20"/>
          <w:szCs w:val="20"/>
        </w:rPr>
        <w:t xml:space="preserve">uhrazeno </w:t>
      </w:r>
      <w:r w:rsidR="00E64944" w:rsidRPr="007B36BE">
        <w:rPr>
          <w:rFonts w:ascii="Arial" w:hAnsi="Arial" w:cs="Arial"/>
          <w:kern w:val="28"/>
          <w:sz w:val="20"/>
          <w:szCs w:val="20"/>
        </w:rPr>
        <w:t xml:space="preserve"> </w:t>
      </w:r>
      <w:r w:rsidR="00686134" w:rsidRPr="007B36BE">
        <w:rPr>
          <w:rFonts w:ascii="Arial" w:hAnsi="Arial" w:cs="Arial"/>
          <w:kern w:val="28"/>
          <w:sz w:val="20"/>
          <w:szCs w:val="20"/>
        </w:rPr>
        <w:t>pachtovné</w:t>
      </w:r>
      <w:proofErr w:type="gramEnd"/>
      <w:r w:rsidR="00686134" w:rsidRPr="007B36BE">
        <w:rPr>
          <w:rFonts w:ascii="Arial" w:hAnsi="Arial" w:cs="Arial"/>
          <w:kern w:val="28"/>
          <w:sz w:val="20"/>
          <w:szCs w:val="20"/>
        </w:rPr>
        <w:t xml:space="preserve"> za </w:t>
      </w:r>
      <w:r w:rsidR="00140E28" w:rsidRPr="007B36BE">
        <w:rPr>
          <w:rFonts w:ascii="Arial" w:hAnsi="Arial" w:cs="Arial"/>
          <w:kern w:val="28"/>
          <w:sz w:val="20"/>
          <w:szCs w:val="20"/>
        </w:rPr>
        <w:t xml:space="preserve">celý </w:t>
      </w:r>
      <w:r w:rsidR="00686134" w:rsidRPr="007B36BE">
        <w:rPr>
          <w:rFonts w:ascii="Arial" w:hAnsi="Arial" w:cs="Arial"/>
          <w:kern w:val="28"/>
          <w:sz w:val="20"/>
          <w:szCs w:val="20"/>
        </w:rPr>
        <w:t>rok 20</w:t>
      </w:r>
      <w:r w:rsidR="00440900">
        <w:rPr>
          <w:rFonts w:ascii="Arial" w:hAnsi="Arial" w:cs="Arial"/>
          <w:kern w:val="28"/>
          <w:sz w:val="20"/>
          <w:szCs w:val="20"/>
        </w:rPr>
        <w:t>2</w:t>
      </w:r>
      <w:r w:rsidR="00C14B88">
        <w:rPr>
          <w:rFonts w:ascii="Arial" w:hAnsi="Arial" w:cs="Arial"/>
          <w:kern w:val="28"/>
          <w:sz w:val="20"/>
          <w:szCs w:val="20"/>
        </w:rPr>
        <w:t>2</w:t>
      </w:r>
      <w:r w:rsidR="00E64944" w:rsidRPr="007B36BE">
        <w:rPr>
          <w:rFonts w:ascii="Arial" w:hAnsi="Arial" w:cs="Arial"/>
          <w:kern w:val="28"/>
          <w:sz w:val="20"/>
          <w:szCs w:val="20"/>
        </w:rPr>
        <w:t>, a to</w:t>
      </w:r>
      <w:r w:rsidR="005A1AF2" w:rsidRPr="007B36BE">
        <w:rPr>
          <w:rFonts w:ascii="Arial" w:hAnsi="Arial" w:cs="Arial"/>
          <w:kern w:val="28"/>
          <w:sz w:val="20"/>
          <w:szCs w:val="20"/>
        </w:rPr>
        <w:t xml:space="preserve"> </w:t>
      </w:r>
      <w:r w:rsidR="002461DC" w:rsidRPr="007B36BE">
        <w:rPr>
          <w:rFonts w:ascii="Arial" w:hAnsi="Arial" w:cs="Arial"/>
          <w:kern w:val="28"/>
          <w:sz w:val="20"/>
          <w:szCs w:val="20"/>
        </w:rPr>
        <w:t>v</w:t>
      </w:r>
      <w:r w:rsidR="00431079" w:rsidRPr="007B36BE">
        <w:rPr>
          <w:rFonts w:ascii="Arial" w:hAnsi="Arial" w:cs="Arial"/>
          <w:kern w:val="28"/>
          <w:sz w:val="20"/>
          <w:szCs w:val="20"/>
        </w:rPr>
        <w:t xml:space="preserve"> plné </w:t>
      </w:r>
      <w:r w:rsidR="002461DC" w:rsidRPr="007B36BE">
        <w:rPr>
          <w:rFonts w:ascii="Arial" w:hAnsi="Arial" w:cs="Arial"/>
          <w:kern w:val="28"/>
          <w:sz w:val="20"/>
          <w:szCs w:val="20"/>
        </w:rPr>
        <w:t>výši</w:t>
      </w:r>
      <w:r w:rsidR="00FF189F" w:rsidRPr="007B36BE">
        <w:rPr>
          <w:rFonts w:ascii="Arial" w:hAnsi="Arial" w:cs="Arial"/>
          <w:kern w:val="28"/>
          <w:sz w:val="20"/>
          <w:szCs w:val="20"/>
        </w:rPr>
        <w:t xml:space="preserve"> </w:t>
      </w:r>
      <w:r w:rsidR="00C14B88">
        <w:rPr>
          <w:rFonts w:ascii="Arial" w:hAnsi="Arial" w:cs="Arial"/>
          <w:kern w:val="28"/>
          <w:sz w:val="20"/>
          <w:szCs w:val="20"/>
        </w:rPr>
        <w:t>118.220</w:t>
      </w:r>
      <w:r w:rsidR="00FF189F" w:rsidRPr="007B36BE">
        <w:rPr>
          <w:rFonts w:ascii="Arial" w:hAnsi="Arial" w:cs="Arial"/>
          <w:kern w:val="28"/>
          <w:sz w:val="20"/>
          <w:szCs w:val="20"/>
        </w:rPr>
        <w:t xml:space="preserve"> </w:t>
      </w:r>
      <w:r w:rsidR="002461DC" w:rsidRPr="007B36BE">
        <w:rPr>
          <w:rFonts w:ascii="Arial" w:hAnsi="Arial" w:cs="Arial"/>
          <w:kern w:val="28"/>
          <w:sz w:val="20"/>
          <w:szCs w:val="20"/>
        </w:rPr>
        <w:t>Kč.</w:t>
      </w:r>
      <w:r w:rsidR="00CD10EB" w:rsidRPr="007B36BE">
        <w:rPr>
          <w:rFonts w:ascii="Arial" w:hAnsi="Arial" w:cs="Arial"/>
          <w:kern w:val="28"/>
          <w:sz w:val="20"/>
          <w:szCs w:val="20"/>
        </w:rPr>
        <w:t xml:space="preserve"> </w:t>
      </w:r>
      <w:r w:rsidR="00F75367">
        <w:rPr>
          <w:rFonts w:ascii="Arial" w:hAnsi="Arial" w:cs="Arial"/>
          <w:kern w:val="28"/>
          <w:sz w:val="20"/>
          <w:szCs w:val="20"/>
        </w:rPr>
        <w:t xml:space="preserve">A dále </w:t>
      </w:r>
      <w:r w:rsidR="00C14B88" w:rsidRPr="007B36BE">
        <w:rPr>
          <w:rFonts w:ascii="Arial" w:hAnsi="Arial" w:cs="Arial"/>
          <w:kern w:val="28"/>
          <w:sz w:val="20"/>
          <w:szCs w:val="20"/>
        </w:rPr>
        <w:t xml:space="preserve">prohlašuje, že </w:t>
      </w:r>
      <w:r w:rsidR="00B71BA8">
        <w:rPr>
          <w:rFonts w:ascii="Arial" w:hAnsi="Arial" w:cs="Arial"/>
          <w:kern w:val="28"/>
          <w:sz w:val="20"/>
          <w:szCs w:val="20"/>
        </w:rPr>
        <w:t>b</w:t>
      </w:r>
      <w:r w:rsidR="00724FEE">
        <w:rPr>
          <w:rFonts w:ascii="Arial" w:hAnsi="Arial" w:cs="Arial"/>
          <w:kern w:val="28"/>
          <w:sz w:val="20"/>
          <w:szCs w:val="20"/>
        </w:rPr>
        <w:t>ude</w:t>
      </w:r>
      <w:r w:rsidR="00C14B88" w:rsidRPr="007B36BE">
        <w:rPr>
          <w:rFonts w:ascii="Arial" w:hAnsi="Arial" w:cs="Arial"/>
          <w:kern w:val="28"/>
          <w:sz w:val="20"/>
          <w:szCs w:val="20"/>
        </w:rPr>
        <w:t xml:space="preserve"> dne</w:t>
      </w:r>
      <w:r w:rsidR="00A8034C">
        <w:rPr>
          <w:rFonts w:ascii="Arial" w:hAnsi="Arial" w:cs="Arial"/>
          <w:kern w:val="28"/>
          <w:sz w:val="20"/>
          <w:szCs w:val="20"/>
        </w:rPr>
        <w:t xml:space="preserve"> 15.1.</w:t>
      </w:r>
      <w:r w:rsidR="006F2AB1">
        <w:rPr>
          <w:rFonts w:ascii="Arial" w:hAnsi="Arial" w:cs="Arial"/>
          <w:kern w:val="28"/>
          <w:sz w:val="20"/>
          <w:szCs w:val="20"/>
        </w:rPr>
        <w:t>2024</w:t>
      </w:r>
      <w:r w:rsidR="00C14B88" w:rsidRPr="007B36BE">
        <w:rPr>
          <w:rFonts w:ascii="Arial" w:hAnsi="Arial" w:cs="Arial"/>
          <w:kern w:val="28"/>
          <w:sz w:val="20"/>
          <w:szCs w:val="20"/>
        </w:rPr>
        <w:t xml:space="preserve"> </w:t>
      </w:r>
      <w:r w:rsidR="006F2AB1">
        <w:rPr>
          <w:rFonts w:ascii="Arial" w:hAnsi="Arial" w:cs="Arial"/>
          <w:kern w:val="28"/>
          <w:sz w:val="20"/>
          <w:szCs w:val="20"/>
        </w:rPr>
        <w:t>n</w:t>
      </w:r>
      <w:r w:rsidR="00C14B88" w:rsidRPr="007B36BE">
        <w:rPr>
          <w:rFonts w:ascii="Arial" w:hAnsi="Arial" w:cs="Arial"/>
          <w:kern w:val="28"/>
          <w:sz w:val="20"/>
          <w:szCs w:val="20"/>
        </w:rPr>
        <w:t xml:space="preserve">a jeho účet pod v.s. </w:t>
      </w:r>
      <w:r w:rsidR="00C14B88">
        <w:rPr>
          <w:rFonts w:ascii="Arial" w:hAnsi="Arial" w:cs="Arial"/>
          <w:sz w:val="20"/>
          <w:szCs w:val="20"/>
        </w:rPr>
        <w:t xml:space="preserve"> 6321033826 </w:t>
      </w:r>
      <w:r w:rsidR="00C14B88" w:rsidRPr="007B36BE">
        <w:rPr>
          <w:rFonts w:ascii="Arial" w:hAnsi="Arial" w:cs="Arial"/>
          <w:kern w:val="28"/>
          <w:sz w:val="20"/>
          <w:szCs w:val="20"/>
        </w:rPr>
        <w:t>uhrazeno pachtovné za celý rok 20</w:t>
      </w:r>
      <w:r w:rsidR="00C14B88">
        <w:rPr>
          <w:rFonts w:ascii="Arial" w:hAnsi="Arial" w:cs="Arial"/>
          <w:kern w:val="28"/>
          <w:sz w:val="20"/>
          <w:szCs w:val="20"/>
        </w:rPr>
        <w:t>2</w:t>
      </w:r>
      <w:r w:rsidR="00F75367">
        <w:rPr>
          <w:rFonts w:ascii="Arial" w:hAnsi="Arial" w:cs="Arial"/>
          <w:kern w:val="28"/>
          <w:sz w:val="20"/>
          <w:szCs w:val="20"/>
        </w:rPr>
        <w:t>3</w:t>
      </w:r>
      <w:r w:rsidR="00C14B88" w:rsidRPr="007B36BE">
        <w:rPr>
          <w:rFonts w:ascii="Arial" w:hAnsi="Arial" w:cs="Arial"/>
          <w:kern w:val="28"/>
          <w:sz w:val="20"/>
          <w:szCs w:val="20"/>
        </w:rPr>
        <w:t xml:space="preserve">, a to v plné výši </w:t>
      </w:r>
      <w:r w:rsidR="00D0410D">
        <w:rPr>
          <w:rFonts w:ascii="Arial" w:hAnsi="Arial" w:cs="Arial"/>
          <w:kern w:val="28"/>
          <w:sz w:val="20"/>
          <w:szCs w:val="20"/>
        </w:rPr>
        <w:t>136.071</w:t>
      </w:r>
      <w:r w:rsidR="00C14B88" w:rsidRPr="007B36BE">
        <w:rPr>
          <w:rFonts w:ascii="Arial" w:hAnsi="Arial" w:cs="Arial"/>
          <w:kern w:val="28"/>
          <w:sz w:val="20"/>
          <w:szCs w:val="20"/>
        </w:rPr>
        <w:t xml:space="preserve"> Kč (vč. valorizace).</w:t>
      </w:r>
    </w:p>
    <w:p w14:paraId="31B2FFE8" w14:textId="77777777" w:rsidR="00F75367" w:rsidRPr="00F75367" w:rsidRDefault="00F75367" w:rsidP="00F75367">
      <w:pPr>
        <w:spacing w:after="0" w:line="240" w:lineRule="auto"/>
        <w:jc w:val="both"/>
        <w:rPr>
          <w:rFonts w:ascii="Arial" w:hAnsi="Arial" w:cs="Arial"/>
          <w:sz w:val="20"/>
          <w:szCs w:val="20"/>
        </w:rPr>
      </w:pPr>
    </w:p>
    <w:p w14:paraId="353ECC87" w14:textId="7D56CFC0" w:rsidR="00871B66" w:rsidRDefault="000D2A81" w:rsidP="0008335D">
      <w:pPr>
        <w:tabs>
          <w:tab w:val="left" w:pos="426"/>
        </w:tabs>
        <w:spacing w:after="0"/>
        <w:jc w:val="both"/>
        <w:rPr>
          <w:rFonts w:ascii="Arial" w:hAnsi="Arial" w:cs="Arial"/>
          <w:kern w:val="28"/>
          <w:sz w:val="20"/>
          <w:szCs w:val="20"/>
        </w:rPr>
      </w:pPr>
      <w:r w:rsidRPr="007B36BE">
        <w:rPr>
          <w:rFonts w:ascii="Arial" w:hAnsi="Arial" w:cs="Arial"/>
          <w:kern w:val="28"/>
          <w:sz w:val="20"/>
          <w:szCs w:val="20"/>
        </w:rPr>
        <w:t xml:space="preserve">2. </w:t>
      </w:r>
      <w:r w:rsidR="004F77F6" w:rsidRPr="007B36BE">
        <w:rPr>
          <w:rFonts w:ascii="Arial" w:hAnsi="Arial" w:cs="Arial"/>
          <w:kern w:val="28"/>
          <w:sz w:val="20"/>
          <w:szCs w:val="20"/>
        </w:rPr>
        <w:t xml:space="preserve">Strany berou na vědomí, že výše </w:t>
      </w:r>
      <w:r w:rsidR="003410A8">
        <w:rPr>
          <w:rFonts w:ascii="Arial" w:hAnsi="Arial" w:cs="Arial"/>
          <w:kern w:val="28"/>
          <w:sz w:val="20"/>
          <w:szCs w:val="20"/>
        </w:rPr>
        <w:t xml:space="preserve">uhrazeného </w:t>
      </w:r>
      <w:r w:rsidR="004F77F6" w:rsidRPr="007B36BE">
        <w:rPr>
          <w:rFonts w:ascii="Arial" w:hAnsi="Arial" w:cs="Arial"/>
          <w:kern w:val="28"/>
          <w:sz w:val="20"/>
          <w:szCs w:val="20"/>
        </w:rPr>
        <w:t xml:space="preserve">pachtovného </w:t>
      </w:r>
      <w:r w:rsidR="00027543" w:rsidRPr="007B36BE">
        <w:rPr>
          <w:rFonts w:ascii="Arial" w:hAnsi="Arial" w:cs="Arial"/>
          <w:kern w:val="28"/>
          <w:sz w:val="20"/>
          <w:szCs w:val="20"/>
        </w:rPr>
        <w:t xml:space="preserve">na základě uvedené změny </w:t>
      </w:r>
      <w:r w:rsidR="00E64944" w:rsidRPr="007B36BE">
        <w:rPr>
          <w:rFonts w:ascii="Arial" w:hAnsi="Arial" w:cs="Arial"/>
          <w:kern w:val="28"/>
          <w:sz w:val="20"/>
          <w:szCs w:val="20"/>
        </w:rPr>
        <w:t>v</w:t>
      </w:r>
      <w:r w:rsidR="00BC4D67">
        <w:rPr>
          <w:rFonts w:ascii="Arial" w:hAnsi="Arial" w:cs="Arial"/>
          <w:kern w:val="28"/>
          <w:sz w:val="20"/>
          <w:szCs w:val="20"/>
        </w:rPr>
        <w:t> části B</w:t>
      </w:r>
      <w:r w:rsidR="003410A8">
        <w:rPr>
          <w:rFonts w:ascii="Arial" w:hAnsi="Arial" w:cs="Arial"/>
          <w:kern w:val="28"/>
          <w:sz w:val="20"/>
          <w:szCs w:val="20"/>
        </w:rPr>
        <w:t>.</w:t>
      </w:r>
      <w:r w:rsidR="00BC4D67">
        <w:rPr>
          <w:rFonts w:ascii="Arial" w:hAnsi="Arial" w:cs="Arial"/>
          <w:kern w:val="28"/>
          <w:sz w:val="20"/>
          <w:szCs w:val="20"/>
        </w:rPr>
        <w:t xml:space="preserve"> </w:t>
      </w:r>
      <w:r w:rsidR="007712B1">
        <w:rPr>
          <w:rFonts w:ascii="Arial" w:hAnsi="Arial" w:cs="Arial"/>
          <w:kern w:val="28"/>
          <w:sz w:val="20"/>
          <w:szCs w:val="20"/>
        </w:rPr>
        <w:t xml:space="preserve">odst. </w:t>
      </w:r>
      <w:r w:rsidR="00770599">
        <w:rPr>
          <w:rFonts w:ascii="Arial" w:hAnsi="Arial" w:cs="Arial"/>
          <w:kern w:val="28"/>
          <w:sz w:val="20"/>
          <w:szCs w:val="20"/>
        </w:rPr>
        <w:t>2</w:t>
      </w:r>
      <w:r w:rsidR="00BE68BD" w:rsidRPr="007B36BE">
        <w:rPr>
          <w:rFonts w:ascii="Arial" w:hAnsi="Arial" w:cs="Arial"/>
          <w:kern w:val="28"/>
          <w:sz w:val="20"/>
          <w:szCs w:val="20"/>
        </w:rPr>
        <w:t>.</w:t>
      </w:r>
      <w:r w:rsidR="00E64944" w:rsidRPr="007B36BE">
        <w:rPr>
          <w:rFonts w:ascii="Arial" w:hAnsi="Arial" w:cs="Arial"/>
          <w:kern w:val="28"/>
          <w:sz w:val="20"/>
          <w:szCs w:val="20"/>
        </w:rPr>
        <w:t xml:space="preserve"> tohoto </w:t>
      </w:r>
      <w:r w:rsidR="00BE68BD" w:rsidRPr="007B36BE">
        <w:rPr>
          <w:rFonts w:ascii="Arial" w:hAnsi="Arial" w:cs="Arial"/>
          <w:kern w:val="28"/>
          <w:sz w:val="20"/>
          <w:szCs w:val="20"/>
        </w:rPr>
        <w:t>D</w:t>
      </w:r>
      <w:r w:rsidR="00E64944" w:rsidRPr="007B36BE">
        <w:rPr>
          <w:rFonts w:ascii="Arial" w:hAnsi="Arial" w:cs="Arial"/>
          <w:kern w:val="28"/>
          <w:sz w:val="20"/>
          <w:szCs w:val="20"/>
        </w:rPr>
        <w:t xml:space="preserve">odatku č. 1 </w:t>
      </w:r>
      <w:r w:rsidR="00301B58">
        <w:rPr>
          <w:rFonts w:ascii="Arial" w:hAnsi="Arial" w:cs="Arial"/>
          <w:kern w:val="28"/>
          <w:sz w:val="20"/>
          <w:szCs w:val="20"/>
        </w:rPr>
        <w:t>je počítáno takto</w:t>
      </w:r>
      <w:r w:rsidR="00871B66">
        <w:rPr>
          <w:rFonts w:ascii="Arial" w:hAnsi="Arial" w:cs="Arial"/>
          <w:kern w:val="28"/>
          <w:sz w:val="20"/>
          <w:szCs w:val="20"/>
        </w:rPr>
        <w:t>:</w:t>
      </w:r>
    </w:p>
    <w:p w14:paraId="700C938A" w14:textId="0B52D62B" w:rsidR="00A65FA5" w:rsidRDefault="00871B66" w:rsidP="0008335D">
      <w:pPr>
        <w:tabs>
          <w:tab w:val="left" w:pos="426"/>
        </w:tabs>
        <w:spacing w:after="0"/>
        <w:jc w:val="both"/>
        <w:rPr>
          <w:rFonts w:ascii="Arial" w:hAnsi="Arial" w:cs="Arial"/>
          <w:kern w:val="28"/>
          <w:sz w:val="20"/>
          <w:szCs w:val="20"/>
        </w:rPr>
      </w:pPr>
      <w:r>
        <w:rPr>
          <w:rFonts w:ascii="Arial" w:hAnsi="Arial" w:cs="Arial"/>
          <w:kern w:val="28"/>
          <w:sz w:val="20"/>
          <w:szCs w:val="20"/>
        </w:rPr>
        <w:t>-</w:t>
      </w:r>
      <w:r w:rsidR="00DD470E" w:rsidRPr="007B36BE">
        <w:rPr>
          <w:rFonts w:ascii="Arial" w:hAnsi="Arial" w:cs="Arial"/>
          <w:kern w:val="28"/>
          <w:sz w:val="20"/>
          <w:szCs w:val="20"/>
        </w:rPr>
        <w:t xml:space="preserve"> </w:t>
      </w:r>
      <w:r w:rsidR="00126BE3">
        <w:rPr>
          <w:rFonts w:ascii="Arial" w:hAnsi="Arial" w:cs="Arial"/>
          <w:kern w:val="28"/>
          <w:sz w:val="20"/>
          <w:szCs w:val="20"/>
        </w:rPr>
        <w:t>O</w:t>
      </w:r>
      <w:r w:rsidR="00301B58">
        <w:rPr>
          <w:rFonts w:ascii="Arial" w:hAnsi="Arial" w:cs="Arial"/>
          <w:kern w:val="28"/>
          <w:sz w:val="20"/>
          <w:szCs w:val="20"/>
        </w:rPr>
        <w:t>d 1. 1. 2022 do 25. 8. 2022.</w:t>
      </w:r>
      <w:r w:rsidR="00D82580">
        <w:rPr>
          <w:rFonts w:ascii="Arial" w:hAnsi="Arial" w:cs="Arial"/>
          <w:kern w:val="28"/>
          <w:sz w:val="20"/>
          <w:szCs w:val="20"/>
        </w:rPr>
        <w:t xml:space="preserve">za původní výměru </w:t>
      </w:r>
      <w:r w:rsidR="00D82580" w:rsidRPr="00EC6D29">
        <w:rPr>
          <w:rFonts w:ascii="Arial" w:hAnsi="Arial" w:cs="Arial"/>
          <w:sz w:val="20"/>
          <w:szCs w:val="20"/>
        </w:rPr>
        <w:t>3</w:t>
      </w:r>
      <w:r w:rsidR="00D82580">
        <w:rPr>
          <w:rFonts w:ascii="Arial" w:hAnsi="Arial" w:cs="Arial"/>
          <w:sz w:val="20"/>
          <w:szCs w:val="20"/>
        </w:rPr>
        <w:t>37 772</w:t>
      </w:r>
      <w:r w:rsidR="00D82580" w:rsidRPr="00EC6D29">
        <w:rPr>
          <w:rFonts w:ascii="Arial" w:hAnsi="Arial" w:cs="Arial"/>
          <w:sz w:val="20"/>
          <w:szCs w:val="20"/>
        </w:rPr>
        <w:t xml:space="preserve"> </w:t>
      </w:r>
      <w:r w:rsidR="00D82580" w:rsidRPr="00D82580">
        <w:rPr>
          <w:rFonts w:ascii="Arial" w:hAnsi="Arial" w:cs="Arial"/>
          <w:bCs/>
          <w:sz w:val="20"/>
          <w:szCs w:val="20"/>
        </w:rPr>
        <w:t>m</w:t>
      </w:r>
      <w:r w:rsidR="00D82580" w:rsidRPr="00D82580">
        <w:rPr>
          <w:rFonts w:ascii="Arial" w:hAnsi="Arial" w:cs="Arial"/>
          <w:bCs/>
          <w:sz w:val="20"/>
          <w:szCs w:val="20"/>
          <w:vertAlign w:val="superscript"/>
        </w:rPr>
        <w:t>2</w:t>
      </w:r>
      <w:r w:rsidR="00D82580" w:rsidRPr="00D82580">
        <w:rPr>
          <w:rFonts w:ascii="Arial" w:hAnsi="Arial" w:cs="Arial"/>
          <w:bCs/>
          <w:sz w:val="20"/>
          <w:szCs w:val="20"/>
        </w:rPr>
        <w:t xml:space="preserve"> </w:t>
      </w:r>
      <w:r w:rsidR="00EC3210">
        <w:rPr>
          <w:rFonts w:ascii="Arial" w:hAnsi="Arial" w:cs="Arial"/>
          <w:bCs/>
          <w:sz w:val="20"/>
          <w:szCs w:val="20"/>
        </w:rPr>
        <w:t>(</w:t>
      </w:r>
      <w:r w:rsidR="001845D9">
        <w:rPr>
          <w:rFonts w:ascii="Arial" w:hAnsi="Arial" w:cs="Arial"/>
          <w:bCs/>
          <w:sz w:val="20"/>
          <w:szCs w:val="20"/>
        </w:rPr>
        <w:t xml:space="preserve">237 dní </w:t>
      </w:r>
      <w:r w:rsidR="00F928AE">
        <w:rPr>
          <w:rFonts w:ascii="Arial" w:hAnsi="Arial" w:cs="Arial"/>
          <w:bCs/>
          <w:sz w:val="20"/>
          <w:szCs w:val="20"/>
        </w:rPr>
        <w:t>z </w:t>
      </w:r>
      <w:r w:rsidR="0011018B" w:rsidRPr="007B36BE">
        <w:rPr>
          <w:rFonts w:ascii="Arial" w:hAnsi="Arial" w:cs="Arial"/>
          <w:kern w:val="28"/>
          <w:sz w:val="20"/>
          <w:szCs w:val="20"/>
        </w:rPr>
        <w:t>celk</w:t>
      </w:r>
      <w:r w:rsidR="00F928AE">
        <w:rPr>
          <w:rFonts w:ascii="Arial" w:hAnsi="Arial" w:cs="Arial"/>
          <w:kern w:val="28"/>
          <w:sz w:val="20"/>
          <w:szCs w:val="20"/>
        </w:rPr>
        <w:t>ové roční částky</w:t>
      </w:r>
      <w:r w:rsidR="0011018B" w:rsidRPr="007B36BE">
        <w:rPr>
          <w:rFonts w:ascii="Arial" w:hAnsi="Arial" w:cs="Arial"/>
          <w:kern w:val="28"/>
          <w:sz w:val="20"/>
          <w:szCs w:val="20"/>
        </w:rPr>
        <w:t xml:space="preserve"> </w:t>
      </w:r>
      <w:r w:rsidR="00D42DAC">
        <w:rPr>
          <w:rFonts w:ascii="Arial" w:hAnsi="Arial" w:cs="Arial"/>
          <w:kern w:val="28"/>
          <w:sz w:val="20"/>
          <w:szCs w:val="20"/>
        </w:rPr>
        <w:t>118.220</w:t>
      </w:r>
      <w:r w:rsidR="0011018B" w:rsidRPr="007B36BE">
        <w:rPr>
          <w:rFonts w:ascii="Arial" w:hAnsi="Arial" w:cs="Arial"/>
          <w:kern w:val="28"/>
          <w:sz w:val="20"/>
          <w:szCs w:val="20"/>
        </w:rPr>
        <w:t xml:space="preserve"> Kč</w:t>
      </w:r>
      <w:r w:rsidR="00EC3210">
        <w:rPr>
          <w:rFonts w:ascii="Arial" w:hAnsi="Arial" w:cs="Arial"/>
          <w:kern w:val="28"/>
          <w:sz w:val="20"/>
          <w:szCs w:val="20"/>
        </w:rPr>
        <w:t>)</w:t>
      </w:r>
      <w:r w:rsidR="00A718A3">
        <w:rPr>
          <w:rFonts w:ascii="Arial" w:hAnsi="Arial" w:cs="Arial"/>
          <w:kern w:val="28"/>
          <w:sz w:val="20"/>
          <w:szCs w:val="20"/>
        </w:rPr>
        <w:t xml:space="preserve"> činí poměrná výše pachtovného </w:t>
      </w:r>
      <w:r w:rsidR="00ED1462">
        <w:rPr>
          <w:rFonts w:ascii="Arial" w:hAnsi="Arial" w:cs="Arial"/>
          <w:kern w:val="28"/>
          <w:sz w:val="20"/>
          <w:szCs w:val="20"/>
        </w:rPr>
        <w:t>76.762 Kč</w:t>
      </w:r>
      <w:r w:rsidR="00A718A3">
        <w:rPr>
          <w:rFonts w:ascii="Arial" w:hAnsi="Arial" w:cs="Arial"/>
          <w:kern w:val="28"/>
          <w:sz w:val="20"/>
          <w:szCs w:val="20"/>
        </w:rPr>
        <w:t>/m</w:t>
      </w:r>
      <w:r w:rsidR="00A718A3" w:rsidRPr="00A718A3">
        <w:rPr>
          <w:rFonts w:ascii="Arial" w:hAnsi="Arial" w:cs="Arial"/>
          <w:kern w:val="28"/>
          <w:sz w:val="20"/>
          <w:szCs w:val="20"/>
          <w:vertAlign w:val="superscript"/>
        </w:rPr>
        <w:t>2</w:t>
      </w:r>
      <w:r w:rsidR="00A718A3">
        <w:rPr>
          <w:rFonts w:ascii="Arial" w:hAnsi="Arial" w:cs="Arial"/>
          <w:kern w:val="28"/>
          <w:sz w:val="20"/>
          <w:szCs w:val="20"/>
        </w:rPr>
        <w:t>.</w:t>
      </w:r>
      <w:r w:rsidR="00DD1A4C">
        <w:rPr>
          <w:rFonts w:ascii="Arial" w:hAnsi="Arial" w:cs="Arial"/>
          <w:kern w:val="28"/>
          <w:sz w:val="20"/>
          <w:szCs w:val="20"/>
        </w:rPr>
        <w:t xml:space="preserve"> </w:t>
      </w:r>
    </w:p>
    <w:p w14:paraId="2A691A2C" w14:textId="4572989E" w:rsidR="002E2129" w:rsidRDefault="00A718A3" w:rsidP="004B79EC">
      <w:pPr>
        <w:tabs>
          <w:tab w:val="left" w:pos="426"/>
        </w:tabs>
        <w:spacing w:after="0"/>
        <w:jc w:val="both"/>
        <w:rPr>
          <w:rFonts w:ascii="Arial" w:hAnsi="Arial" w:cs="Arial"/>
          <w:kern w:val="28"/>
          <w:sz w:val="20"/>
          <w:szCs w:val="20"/>
        </w:rPr>
      </w:pPr>
      <w:r>
        <w:rPr>
          <w:rFonts w:ascii="Arial" w:hAnsi="Arial" w:cs="Arial"/>
          <w:kern w:val="28"/>
          <w:sz w:val="20"/>
          <w:szCs w:val="20"/>
        </w:rPr>
        <w:t>-</w:t>
      </w:r>
      <w:r w:rsidR="00A65FA5">
        <w:rPr>
          <w:rFonts w:ascii="Arial" w:hAnsi="Arial" w:cs="Arial"/>
          <w:kern w:val="28"/>
          <w:sz w:val="20"/>
          <w:szCs w:val="20"/>
        </w:rPr>
        <w:t xml:space="preserve"> </w:t>
      </w:r>
      <w:r w:rsidR="00126BE3">
        <w:rPr>
          <w:rFonts w:ascii="Arial" w:hAnsi="Arial" w:cs="Arial"/>
          <w:kern w:val="28"/>
          <w:sz w:val="20"/>
          <w:szCs w:val="20"/>
        </w:rPr>
        <w:t>O</w:t>
      </w:r>
      <w:r w:rsidR="00A65FA5">
        <w:rPr>
          <w:rFonts w:ascii="Arial" w:hAnsi="Arial" w:cs="Arial"/>
          <w:kern w:val="28"/>
          <w:sz w:val="20"/>
          <w:szCs w:val="20"/>
        </w:rPr>
        <w:t xml:space="preserve">d </w:t>
      </w:r>
      <w:r w:rsidR="00AB5380">
        <w:rPr>
          <w:rFonts w:ascii="Arial" w:hAnsi="Arial" w:cs="Arial"/>
          <w:kern w:val="28"/>
          <w:sz w:val="20"/>
          <w:szCs w:val="20"/>
        </w:rPr>
        <w:t>26. 8. 2022</w:t>
      </w:r>
      <w:r w:rsidR="00B53A61">
        <w:rPr>
          <w:rFonts w:ascii="Arial" w:hAnsi="Arial" w:cs="Arial"/>
          <w:kern w:val="28"/>
          <w:sz w:val="20"/>
          <w:szCs w:val="20"/>
        </w:rPr>
        <w:t xml:space="preserve"> </w:t>
      </w:r>
      <w:r w:rsidR="00F30ED7">
        <w:rPr>
          <w:rFonts w:ascii="Arial" w:hAnsi="Arial" w:cs="Arial"/>
          <w:kern w:val="28"/>
          <w:sz w:val="20"/>
          <w:szCs w:val="20"/>
        </w:rPr>
        <w:t xml:space="preserve">do </w:t>
      </w:r>
      <w:r w:rsidR="00797079">
        <w:rPr>
          <w:rFonts w:ascii="Arial" w:hAnsi="Arial" w:cs="Arial"/>
          <w:kern w:val="28"/>
          <w:sz w:val="20"/>
          <w:szCs w:val="20"/>
        </w:rPr>
        <w:t>3</w:t>
      </w:r>
      <w:r w:rsidR="00AB5380">
        <w:rPr>
          <w:rFonts w:ascii="Arial" w:hAnsi="Arial" w:cs="Arial"/>
          <w:kern w:val="28"/>
          <w:sz w:val="20"/>
          <w:szCs w:val="20"/>
        </w:rPr>
        <w:t>1</w:t>
      </w:r>
      <w:r w:rsidR="00797079">
        <w:rPr>
          <w:rFonts w:ascii="Arial" w:hAnsi="Arial" w:cs="Arial"/>
          <w:kern w:val="28"/>
          <w:sz w:val="20"/>
          <w:szCs w:val="20"/>
        </w:rPr>
        <w:t xml:space="preserve">. </w:t>
      </w:r>
      <w:r w:rsidR="00C240B6">
        <w:rPr>
          <w:rFonts w:ascii="Arial" w:hAnsi="Arial" w:cs="Arial"/>
          <w:kern w:val="28"/>
          <w:sz w:val="20"/>
          <w:szCs w:val="20"/>
        </w:rPr>
        <w:t>12</w:t>
      </w:r>
      <w:r w:rsidR="00797079">
        <w:rPr>
          <w:rFonts w:ascii="Arial" w:hAnsi="Arial" w:cs="Arial"/>
          <w:kern w:val="28"/>
          <w:sz w:val="20"/>
          <w:szCs w:val="20"/>
        </w:rPr>
        <w:t>. 202</w:t>
      </w:r>
      <w:r w:rsidR="00C240B6">
        <w:rPr>
          <w:rFonts w:ascii="Arial" w:hAnsi="Arial" w:cs="Arial"/>
          <w:kern w:val="28"/>
          <w:sz w:val="20"/>
          <w:szCs w:val="20"/>
        </w:rPr>
        <w:t>2</w:t>
      </w:r>
      <w:r w:rsidR="00871B66">
        <w:rPr>
          <w:rFonts w:ascii="Arial" w:hAnsi="Arial" w:cs="Arial"/>
          <w:kern w:val="28"/>
          <w:sz w:val="20"/>
          <w:szCs w:val="20"/>
        </w:rPr>
        <w:t xml:space="preserve"> za novou výměru </w:t>
      </w:r>
      <w:r w:rsidR="00A8486A">
        <w:rPr>
          <w:rFonts w:ascii="Arial" w:hAnsi="Arial" w:cs="Arial"/>
          <w:kern w:val="28"/>
          <w:sz w:val="20"/>
          <w:szCs w:val="20"/>
        </w:rPr>
        <w:t>334</w:t>
      </w:r>
      <w:r w:rsidR="00A7196E">
        <w:rPr>
          <w:rFonts w:ascii="Arial" w:hAnsi="Arial" w:cs="Arial"/>
          <w:kern w:val="28"/>
          <w:sz w:val="20"/>
          <w:szCs w:val="20"/>
        </w:rPr>
        <w:t xml:space="preserve"> </w:t>
      </w:r>
      <w:r w:rsidR="00A8486A">
        <w:rPr>
          <w:rFonts w:ascii="Arial" w:hAnsi="Arial" w:cs="Arial"/>
          <w:kern w:val="28"/>
          <w:sz w:val="20"/>
          <w:szCs w:val="20"/>
        </w:rPr>
        <w:t>951 m</w:t>
      </w:r>
      <w:r w:rsidR="00A8486A" w:rsidRPr="00A8486A">
        <w:rPr>
          <w:rFonts w:ascii="Arial" w:hAnsi="Arial" w:cs="Arial"/>
          <w:kern w:val="28"/>
          <w:sz w:val="20"/>
          <w:szCs w:val="20"/>
          <w:vertAlign w:val="superscript"/>
        </w:rPr>
        <w:t>2</w:t>
      </w:r>
      <w:r w:rsidR="00A8486A">
        <w:rPr>
          <w:rFonts w:ascii="Arial" w:hAnsi="Arial" w:cs="Arial"/>
          <w:kern w:val="28"/>
          <w:sz w:val="20"/>
          <w:szCs w:val="20"/>
        </w:rPr>
        <w:t xml:space="preserve"> </w:t>
      </w:r>
      <w:r w:rsidR="00EC3210">
        <w:rPr>
          <w:rFonts w:ascii="Arial" w:hAnsi="Arial" w:cs="Arial"/>
          <w:kern w:val="28"/>
          <w:sz w:val="20"/>
          <w:szCs w:val="20"/>
        </w:rPr>
        <w:t>(</w:t>
      </w:r>
      <w:r w:rsidR="0041135F">
        <w:rPr>
          <w:rFonts w:ascii="Arial" w:hAnsi="Arial" w:cs="Arial"/>
          <w:kern w:val="28"/>
          <w:sz w:val="20"/>
          <w:szCs w:val="20"/>
        </w:rPr>
        <w:t>128 ní</w:t>
      </w:r>
      <w:r w:rsidR="00871B66">
        <w:rPr>
          <w:rFonts w:ascii="Arial" w:hAnsi="Arial" w:cs="Arial"/>
          <w:kern w:val="28"/>
          <w:sz w:val="20"/>
          <w:szCs w:val="20"/>
        </w:rPr>
        <w:t xml:space="preserve"> </w:t>
      </w:r>
      <w:r w:rsidR="009E1117">
        <w:rPr>
          <w:rFonts w:ascii="Arial" w:hAnsi="Arial" w:cs="Arial"/>
          <w:kern w:val="28"/>
          <w:sz w:val="20"/>
          <w:szCs w:val="20"/>
        </w:rPr>
        <w:t xml:space="preserve">z celkové roční částky </w:t>
      </w:r>
      <w:r w:rsidR="00B503F1">
        <w:rPr>
          <w:rFonts w:ascii="Arial" w:hAnsi="Arial" w:cs="Arial"/>
          <w:kern w:val="28"/>
          <w:sz w:val="20"/>
          <w:szCs w:val="20"/>
        </w:rPr>
        <w:t xml:space="preserve">118.220 </w:t>
      </w:r>
      <w:r w:rsidR="009E1117">
        <w:rPr>
          <w:rFonts w:ascii="Arial" w:hAnsi="Arial" w:cs="Arial"/>
          <w:kern w:val="28"/>
          <w:sz w:val="20"/>
          <w:szCs w:val="20"/>
        </w:rPr>
        <w:t>Kč</w:t>
      </w:r>
      <w:r w:rsidR="0041135F">
        <w:rPr>
          <w:rFonts w:ascii="Arial" w:hAnsi="Arial" w:cs="Arial"/>
          <w:kern w:val="28"/>
          <w:sz w:val="20"/>
          <w:szCs w:val="20"/>
        </w:rPr>
        <w:t>)</w:t>
      </w:r>
      <w:r w:rsidR="009E1117">
        <w:rPr>
          <w:rFonts w:ascii="Arial" w:hAnsi="Arial" w:cs="Arial"/>
          <w:kern w:val="28"/>
          <w:sz w:val="20"/>
          <w:szCs w:val="20"/>
        </w:rPr>
        <w:t xml:space="preserve"> </w:t>
      </w:r>
      <w:r w:rsidR="0041135F">
        <w:rPr>
          <w:rFonts w:ascii="Arial" w:hAnsi="Arial" w:cs="Arial"/>
          <w:kern w:val="28"/>
          <w:sz w:val="20"/>
          <w:szCs w:val="20"/>
        </w:rPr>
        <w:t xml:space="preserve">činí </w:t>
      </w:r>
      <w:r w:rsidR="00871B66">
        <w:rPr>
          <w:rFonts w:ascii="Arial" w:hAnsi="Arial" w:cs="Arial"/>
          <w:kern w:val="28"/>
          <w:sz w:val="20"/>
          <w:szCs w:val="20"/>
        </w:rPr>
        <w:t>pachtovné</w:t>
      </w:r>
      <w:r w:rsidR="009E1117">
        <w:rPr>
          <w:rFonts w:ascii="Arial" w:hAnsi="Arial" w:cs="Arial"/>
          <w:kern w:val="28"/>
          <w:sz w:val="20"/>
          <w:szCs w:val="20"/>
        </w:rPr>
        <w:t xml:space="preserve"> v p</w:t>
      </w:r>
      <w:r w:rsidR="00797079">
        <w:rPr>
          <w:rFonts w:ascii="Arial" w:hAnsi="Arial" w:cs="Arial"/>
          <w:kern w:val="28"/>
          <w:sz w:val="20"/>
          <w:szCs w:val="20"/>
        </w:rPr>
        <w:t>oměrn</w:t>
      </w:r>
      <w:r w:rsidR="009E1117">
        <w:rPr>
          <w:rFonts w:ascii="Arial" w:hAnsi="Arial" w:cs="Arial"/>
          <w:kern w:val="28"/>
          <w:sz w:val="20"/>
          <w:szCs w:val="20"/>
        </w:rPr>
        <w:t>é</w:t>
      </w:r>
      <w:r w:rsidR="00797079">
        <w:rPr>
          <w:rFonts w:ascii="Arial" w:hAnsi="Arial" w:cs="Arial"/>
          <w:kern w:val="28"/>
          <w:sz w:val="20"/>
          <w:szCs w:val="20"/>
        </w:rPr>
        <w:t xml:space="preserve"> výš</w:t>
      </w:r>
      <w:r w:rsidR="009E1117">
        <w:rPr>
          <w:rFonts w:ascii="Arial" w:hAnsi="Arial" w:cs="Arial"/>
          <w:kern w:val="28"/>
          <w:sz w:val="20"/>
          <w:szCs w:val="20"/>
        </w:rPr>
        <w:t>i</w:t>
      </w:r>
      <w:r w:rsidR="00797079">
        <w:rPr>
          <w:rFonts w:ascii="Arial" w:hAnsi="Arial" w:cs="Arial"/>
          <w:kern w:val="28"/>
          <w:sz w:val="20"/>
          <w:szCs w:val="20"/>
        </w:rPr>
        <w:t xml:space="preserve"> </w:t>
      </w:r>
      <w:r w:rsidR="00CA3380">
        <w:rPr>
          <w:rFonts w:ascii="Arial" w:hAnsi="Arial" w:cs="Arial"/>
          <w:kern w:val="28"/>
          <w:sz w:val="20"/>
          <w:szCs w:val="20"/>
        </w:rPr>
        <w:t xml:space="preserve">celkem </w:t>
      </w:r>
      <w:r w:rsidR="00111C30">
        <w:rPr>
          <w:rFonts w:ascii="Arial" w:hAnsi="Arial" w:cs="Arial"/>
          <w:kern w:val="28"/>
          <w:sz w:val="20"/>
          <w:szCs w:val="20"/>
        </w:rPr>
        <w:t>41.112</w:t>
      </w:r>
      <w:r w:rsidR="00CA3380">
        <w:rPr>
          <w:rFonts w:ascii="Arial" w:hAnsi="Arial" w:cs="Arial"/>
          <w:kern w:val="28"/>
          <w:sz w:val="20"/>
          <w:szCs w:val="20"/>
        </w:rPr>
        <w:t xml:space="preserve"> Kč</w:t>
      </w:r>
      <w:r w:rsidR="009E1117">
        <w:rPr>
          <w:rFonts w:ascii="Arial" w:hAnsi="Arial" w:cs="Arial"/>
          <w:kern w:val="28"/>
          <w:sz w:val="20"/>
          <w:szCs w:val="20"/>
        </w:rPr>
        <w:t>.</w:t>
      </w:r>
      <w:r w:rsidR="002E2129" w:rsidRPr="002E2129">
        <w:rPr>
          <w:rFonts w:ascii="Arial" w:hAnsi="Arial" w:cs="Arial"/>
          <w:kern w:val="28"/>
          <w:sz w:val="20"/>
          <w:szCs w:val="20"/>
        </w:rPr>
        <w:t xml:space="preserve"> </w:t>
      </w:r>
    </w:p>
    <w:p w14:paraId="392A2C22" w14:textId="5D57F817" w:rsidR="004B79EC" w:rsidRDefault="002E2129" w:rsidP="004B79EC">
      <w:pPr>
        <w:tabs>
          <w:tab w:val="left" w:pos="426"/>
        </w:tabs>
        <w:spacing w:after="0"/>
        <w:jc w:val="both"/>
        <w:rPr>
          <w:rFonts w:ascii="Arial" w:hAnsi="Arial" w:cs="Arial"/>
          <w:kern w:val="28"/>
          <w:sz w:val="20"/>
          <w:szCs w:val="20"/>
        </w:rPr>
      </w:pPr>
      <w:r>
        <w:rPr>
          <w:rFonts w:ascii="Arial" w:hAnsi="Arial" w:cs="Arial"/>
          <w:kern w:val="28"/>
          <w:sz w:val="20"/>
          <w:szCs w:val="20"/>
        </w:rPr>
        <w:lastRenderedPageBreak/>
        <w:t xml:space="preserve">Za rok 2022 bylo uhrazeno </w:t>
      </w:r>
      <w:r w:rsidR="0070513B">
        <w:rPr>
          <w:rFonts w:ascii="Arial" w:hAnsi="Arial" w:cs="Arial"/>
          <w:kern w:val="28"/>
          <w:sz w:val="20"/>
          <w:szCs w:val="20"/>
        </w:rPr>
        <w:t xml:space="preserve">pachtovné </w:t>
      </w:r>
      <w:r>
        <w:rPr>
          <w:rFonts w:ascii="Arial" w:hAnsi="Arial" w:cs="Arial"/>
          <w:kern w:val="28"/>
          <w:sz w:val="20"/>
          <w:szCs w:val="20"/>
        </w:rPr>
        <w:t>v plné výši</w:t>
      </w:r>
      <w:r w:rsidR="00E46EBB">
        <w:rPr>
          <w:rFonts w:ascii="Arial" w:hAnsi="Arial" w:cs="Arial"/>
          <w:kern w:val="28"/>
          <w:sz w:val="20"/>
          <w:szCs w:val="20"/>
        </w:rPr>
        <w:t xml:space="preserve"> 118.220 Kč</w:t>
      </w:r>
      <w:r w:rsidR="0070513B">
        <w:rPr>
          <w:rFonts w:ascii="Arial" w:hAnsi="Arial" w:cs="Arial"/>
          <w:kern w:val="28"/>
          <w:sz w:val="20"/>
          <w:szCs w:val="20"/>
        </w:rPr>
        <w:t>,</w:t>
      </w:r>
      <w:r>
        <w:rPr>
          <w:rFonts w:ascii="Arial" w:hAnsi="Arial" w:cs="Arial"/>
          <w:kern w:val="28"/>
          <w:sz w:val="20"/>
          <w:szCs w:val="20"/>
        </w:rPr>
        <w:t xml:space="preserve"> a </w:t>
      </w:r>
      <w:r w:rsidR="0070513B">
        <w:rPr>
          <w:rFonts w:ascii="Arial" w:hAnsi="Arial" w:cs="Arial"/>
          <w:kern w:val="28"/>
          <w:sz w:val="20"/>
          <w:szCs w:val="20"/>
        </w:rPr>
        <w:t xml:space="preserve">proto </w:t>
      </w:r>
      <w:r>
        <w:rPr>
          <w:rFonts w:ascii="Arial" w:hAnsi="Arial" w:cs="Arial"/>
          <w:kern w:val="28"/>
          <w:sz w:val="20"/>
          <w:szCs w:val="20"/>
        </w:rPr>
        <w:t>bude vrácena</w:t>
      </w:r>
      <w:r w:rsidR="00050270">
        <w:rPr>
          <w:rFonts w:ascii="Arial" w:hAnsi="Arial" w:cs="Arial"/>
          <w:kern w:val="28"/>
          <w:sz w:val="20"/>
          <w:szCs w:val="20"/>
        </w:rPr>
        <w:t xml:space="preserve"> pachtýři</w:t>
      </w:r>
      <w:r>
        <w:rPr>
          <w:rFonts w:ascii="Arial" w:hAnsi="Arial" w:cs="Arial"/>
          <w:kern w:val="28"/>
          <w:sz w:val="20"/>
          <w:szCs w:val="20"/>
        </w:rPr>
        <w:t xml:space="preserve"> poměrná část </w:t>
      </w:r>
      <w:r w:rsidR="00050270">
        <w:rPr>
          <w:rFonts w:ascii="Arial" w:hAnsi="Arial" w:cs="Arial"/>
          <w:kern w:val="28"/>
          <w:sz w:val="20"/>
          <w:szCs w:val="20"/>
        </w:rPr>
        <w:t xml:space="preserve">pachtovného </w:t>
      </w:r>
      <w:r>
        <w:rPr>
          <w:rFonts w:ascii="Arial" w:hAnsi="Arial" w:cs="Arial"/>
          <w:kern w:val="28"/>
          <w:sz w:val="20"/>
          <w:szCs w:val="20"/>
        </w:rPr>
        <w:t xml:space="preserve">za rok 2022 ve výši </w:t>
      </w:r>
      <w:r w:rsidR="00760E2F">
        <w:rPr>
          <w:rFonts w:ascii="Arial" w:hAnsi="Arial" w:cs="Arial"/>
          <w:kern w:val="28"/>
          <w:sz w:val="20"/>
          <w:szCs w:val="20"/>
        </w:rPr>
        <w:t xml:space="preserve">346 </w:t>
      </w:r>
      <w:r>
        <w:rPr>
          <w:rFonts w:ascii="Arial" w:hAnsi="Arial" w:cs="Arial"/>
          <w:kern w:val="28"/>
          <w:sz w:val="20"/>
          <w:szCs w:val="20"/>
        </w:rPr>
        <w:t>Kč.</w:t>
      </w:r>
    </w:p>
    <w:p w14:paraId="5123EBA1" w14:textId="59519C85" w:rsidR="00B70851" w:rsidRDefault="001253B1" w:rsidP="00B70851">
      <w:pPr>
        <w:tabs>
          <w:tab w:val="left" w:pos="426"/>
        </w:tabs>
        <w:spacing w:after="0"/>
        <w:jc w:val="both"/>
        <w:rPr>
          <w:rFonts w:ascii="Arial" w:hAnsi="Arial" w:cs="Arial"/>
          <w:kern w:val="28"/>
          <w:sz w:val="20"/>
          <w:szCs w:val="20"/>
        </w:rPr>
      </w:pPr>
      <w:r>
        <w:rPr>
          <w:rFonts w:ascii="Arial" w:hAnsi="Arial" w:cs="Arial"/>
          <w:kern w:val="28"/>
          <w:sz w:val="20"/>
          <w:szCs w:val="20"/>
        </w:rPr>
        <w:t>-</w:t>
      </w:r>
      <w:r w:rsidRPr="007B36BE">
        <w:rPr>
          <w:rFonts w:ascii="Arial" w:hAnsi="Arial" w:cs="Arial"/>
          <w:kern w:val="28"/>
          <w:sz w:val="20"/>
          <w:szCs w:val="20"/>
        </w:rPr>
        <w:t xml:space="preserve"> </w:t>
      </w:r>
      <w:r w:rsidR="00126BE3">
        <w:rPr>
          <w:rFonts w:ascii="Arial" w:hAnsi="Arial" w:cs="Arial"/>
          <w:kern w:val="28"/>
          <w:sz w:val="20"/>
          <w:szCs w:val="20"/>
        </w:rPr>
        <w:t>O</w:t>
      </w:r>
      <w:r w:rsidR="00B70851">
        <w:rPr>
          <w:rFonts w:ascii="Arial" w:hAnsi="Arial" w:cs="Arial"/>
          <w:kern w:val="28"/>
          <w:sz w:val="20"/>
          <w:szCs w:val="20"/>
        </w:rPr>
        <w:t>d 1. 1. 2023 do 31.</w:t>
      </w:r>
      <w:r w:rsidR="00C560DF">
        <w:rPr>
          <w:rFonts w:ascii="Arial" w:hAnsi="Arial" w:cs="Arial"/>
          <w:kern w:val="28"/>
          <w:sz w:val="20"/>
          <w:szCs w:val="20"/>
        </w:rPr>
        <w:t xml:space="preserve"> </w:t>
      </w:r>
      <w:r w:rsidR="00B70851">
        <w:rPr>
          <w:rFonts w:ascii="Arial" w:hAnsi="Arial" w:cs="Arial"/>
          <w:kern w:val="28"/>
          <w:sz w:val="20"/>
          <w:szCs w:val="20"/>
        </w:rPr>
        <w:t>12. 2023</w:t>
      </w:r>
      <w:r w:rsidR="003B15FC">
        <w:rPr>
          <w:rFonts w:ascii="Arial" w:hAnsi="Arial" w:cs="Arial"/>
          <w:kern w:val="28"/>
          <w:sz w:val="20"/>
          <w:szCs w:val="20"/>
        </w:rPr>
        <w:t xml:space="preserve"> </w:t>
      </w:r>
      <w:r w:rsidR="00B70851">
        <w:rPr>
          <w:rFonts w:ascii="Arial" w:hAnsi="Arial" w:cs="Arial"/>
          <w:kern w:val="28"/>
          <w:sz w:val="20"/>
          <w:szCs w:val="20"/>
        </w:rPr>
        <w:t xml:space="preserve">za novou výměru </w:t>
      </w:r>
      <w:r w:rsidR="00B70851" w:rsidRPr="00EC6D29">
        <w:rPr>
          <w:rFonts w:ascii="Arial" w:hAnsi="Arial" w:cs="Arial"/>
          <w:sz w:val="20"/>
          <w:szCs w:val="20"/>
        </w:rPr>
        <w:t>3</w:t>
      </w:r>
      <w:r w:rsidR="00B70851">
        <w:rPr>
          <w:rFonts w:ascii="Arial" w:hAnsi="Arial" w:cs="Arial"/>
          <w:sz w:val="20"/>
          <w:szCs w:val="20"/>
        </w:rPr>
        <w:t>3</w:t>
      </w:r>
      <w:r w:rsidR="0064697E">
        <w:rPr>
          <w:rFonts w:ascii="Arial" w:hAnsi="Arial" w:cs="Arial"/>
          <w:sz w:val="20"/>
          <w:szCs w:val="20"/>
        </w:rPr>
        <w:t>4</w:t>
      </w:r>
      <w:r w:rsidR="00050270">
        <w:rPr>
          <w:rFonts w:ascii="Arial" w:hAnsi="Arial" w:cs="Arial"/>
          <w:sz w:val="20"/>
          <w:szCs w:val="20"/>
        </w:rPr>
        <w:t xml:space="preserve"> </w:t>
      </w:r>
      <w:r w:rsidR="0064697E">
        <w:rPr>
          <w:rFonts w:ascii="Arial" w:hAnsi="Arial" w:cs="Arial"/>
          <w:sz w:val="20"/>
          <w:szCs w:val="20"/>
        </w:rPr>
        <w:t>951</w:t>
      </w:r>
      <w:r w:rsidR="00B70851" w:rsidRPr="00EC6D29">
        <w:rPr>
          <w:rFonts w:ascii="Arial" w:hAnsi="Arial" w:cs="Arial"/>
          <w:sz w:val="20"/>
          <w:szCs w:val="20"/>
        </w:rPr>
        <w:t xml:space="preserve"> </w:t>
      </w:r>
      <w:r w:rsidR="00B70851" w:rsidRPr="00D82580">
        <w:rPr>
          <w:rFonts w:ascii="Arial" w:hAnsi="Arial" w:cs="Arial"/>
          <w:bCs/>
          <w:sz w:val="20"/>
          <w:szCs w:val="20"/>
        </w:rPr>
        <w:t>m</w:t>
      </w:r>
      <w:r w:rsidR="00B70851" w:rsidRPr="00D82580">
        <w:rPr>
          <w:rFonts w:ascii="Arial" w:hAnsi="Arial" w:cs="Arial"/>
          <w:bCs/>
          <w:sz w:val="20"/>
          <w:szCs w:val="20"/>
          <w:vertAlign w:val="superscript"/>
        </w:rPr>
        <w:t>2</w:t>
      </w:r>
      <w:r w:rsidR="00B70851" w:rsidRPr="00D82580">
        <w:rPr>
          <w:rFonts w:ascii="Arial" w:hAnsi="Arial" w:cs="Arial"/>
          <w:bCs/>
          <w:sz w:val="20"/>
          <w:szCs w:val="20"/>
        </w:rPr>
        <w:t xml:space="preserve"> </w:t>
      </w:r>
      <w:r w:rsidR="00050270">
        <w:rPr>
          <w:rFonts w:ascii="Arial" w:hAnsi="Arial" w:cs="Arial"/>
          <w:bCs/>
          <w:sz w:val="20"/>
          <w:szCs w:val="20"/>
        </w:rPr>
        <w:t>výše p</w:t>
      </w:r>
      <w:r w:rsidR="00C560DF">
        <w:rPr>
          <w:rFonts w:ascii="Arial" w:hAnsi="Arial" w:cs="Arial"/>
          <w:bCs/>
          <w:sz w:val="20"/>
          <w:szCs w:val="20"/>
        </w:rPr>
        <w:t>achtovné</w:t>
      </w:r>
      <w:r w:rsidR="00050270">
        <w:rPr>
          <w:rFonts w:ascii="Arial" w:hAnsi="Arial" w:cs="Arial"/>
          <w:bCs/>
          <w:sz w:val="20"/>
          <w:szCs w:val="20"/>
        </w:rPr>
        <w:t>ho</w:t>
      </w:r>
      <w:r w:rsidR="00C560DF">
        <w:rPr>
          <w:rFonts w:ascii="Arial" w:hAnsi="Arial" w:cs="Arial"/>
          <w:bCs/>
          <w:sz w:val="20"/>
          <w:szCs w:val="20"/>
        </w:rPr>
        <w:t xml:space="preserve"> činí </w:t>
      </w:r>
      <w:r w:rsidR="00907C8A">
        <w:rPr>
          <w:rFonts w:ascii="Arial" w:hAnsi="Arial" w:cs="Arial"/>
          <w:bCs/>
          <w:sz w:val="20"/>
          <w:szCs w:val="20"/>
        </w:rPr>
        <w:t>134.935</w:t>
      </w:r>
      <w:r w:rsidR="00B70851">
        <w:rPr>
          <w:rFonts w:ascii="Arial" w:hAnsi="Arial" w:cs="Arial"/>
          <w:kern w:val="28"/>
          <w:sz w:val="20"/>
          <w:szCs w:val="20"/>
        </w:rPr>
        <w:t xml:space="preserve"> Kč</w:t>
      </w:r>
      <w:r w:rsidR="00861A31">
        <w:rPr>
          <w:rFonts w:ascii="Arial" w:hAnsi="Arial" w:cs="Arial"/>
          <w:kern w:val="28"/>
          <w:sz w:val="20"/>
          <w:szCs w:val="20"/>
        </w:rPr>
        <w:t xml:space="preserve"> </w:t>
      </w:r>
      <w:r w:rsidR="00103BE0">
        <w:rPr>
          <w:rFonts w:ascii="Arial" w:hAnsi="Arial" w:cs="Arial"/>
          <w:kern w:val="28"/>
          <w:sz w:val="20"/>
          <w:szCs w:val="20"/>
        </w:rPr>
        <w:t>(zahrnuta inflace</w:t>
      </w:r>
      <w:r w:rsidR="00050270">
        <w:rPr>
          <w:rFonts w:ascii="Arial" w:hAnsi="Arial" w:cs="Arial"/>
          <w:kern w:val="28"/>
          <w:sz w:val="20"/>
          <w:szCs w:val="20"/>
        </w:rPr>
        <w:t>)</w:t>
      </w:r>
      <w:r w:rsidR="00B70851">
        <w:rPr>
          <w:rFonts w:ascii="Arial" w:hAnsi="Arial" w:cs="Arial"/>
          <w:kern w:val="28"/>
          <w:sz w:val="20"/>
          <w:szCs w:val="20"/>
        </w:rPr>
        <w:t>.</w:t>
      </w:r>
    </w:p>
    <w:p w14:paraId="6126A6D8" w14:textId="49FEAF98" w:rsidR="00563E08" w:rsidRDefault="00563E08" w:rsidP="00563E08">
      <w:pPr>
        <w:tabs>
          <w:tab w:val="left" w:pos="426"/>
        </w:tabs>
        <w:spacing w:after="0"/>
        <w:jc w:val="both"/>
        <w:rPr>
          <w:rFonts w:ascii="Arial" w:hAnsi="Arial" w:cs="Arial"/>
          <w:kern w:val="28"/>
          <w:sz w:val="20"/>
          <w:szCs w:val="20"/>
        </w:rPr>
      </w:pPr>
      <w:r>
        <w:rPr>
          <w:rFonts w:ascii="Arial" w:hAnsi="Arial" w:cs="Arial"/>
          <w:kern w:val="28"/>
          <w:sz w:val="20"/>
          <w:szCs w:val="20"/>
        </w:rPr>
        <w:t xml:space="preserve">Za rok 2023 bylo uhrazeno v plné výši </w:t>
      </w:r>
      <w:r w:rsidR="00D0410D">
        <w:rPr>
          <w:rFonts w:ascii="Arial" w:hAnsi="Arial" w:cs="Arial"/>
          <w:kern w:val="28"/>
          <w:sz w:val="20"/>
          <w:szCs w:val="20"/>
        </w:rPr>
        <w:t>136.071 Kč</w:t>
      </w:r>
      <w:r w:rsidR="001A5430">
        <w:rPr>
          <w:rFonts w:ascii="Arial" w:hAnsi="Arial" w:cs="Arial"/>
          <w:kern w:val="28"/>
          <w:sz w:val="20"/>
          <w:szCs w:val="20"/>
        </w:rPr>
        <w:t xml:space="preserve"> </w:t>
      </w:r>
      <w:r>
        <w:rPr>
          <w:rFonts w:ascii="Arial" w:hAnsi="Arial" w:cs="Arial"/>
          <w:kern w:val="28"/>
          <w:sz w:val="20"/>
          <w:szCs w:val="20"/>
        </w:rPr>
        <w:t>za původní výměru, a proto bude vrácena poměrná část</w:t>
      </w:r>
      <w:r w:rsidR="00050270">
        <w:rPr>
          <w:rFonts w:ascii="Arial" w:hAnsi="Arial" w:cs="Arial"/>
          <w:kern w:val="28"/>
          <w:sz w:val="20"/>
          <w:szCs w:val="20"/>
        </w:rPr>
        <w:t xml:space="preserve"> pachtovného</w:t>
      </w:r>
      <w:r>
        <w:rPr>
          <w:rFonts w:ascii="Arial" w:hAnsi="Arial" w:cs="Arial"/>
          <w:kern w:val="28"/>
          <w:sz w:val="20"/>
          <w:szCs w:val="20"/>
        </w:rPr>
        <w:t xml:space="preserve"> za rok 2023 ve výši </w:t>
      </w:r>
      <w:r w:rsidR="00E03CC7">
        <w:rPr>
          <w:rFonts w:ascii="Arial" w:hAnsi="Arial" w:cs="Arial"/>
          <w:kern w:val="28"/>
          <w:sz w:val="20"/>
          <w:szCs w:val="20"/>
        </w:rPr>
        <w:t xml:space="preserve">1136 </w:t>
      </w:r>
      <w:r>
        <w:rPr>
          <w:rFonts w:ascii="Arial" w:hAnsi="Arial" w:cs="Arial"/>
          <w:kern w:val="28"/>
          <w:sz w:val="20"/>
          <w:szCs w:val="20"/>
        </w:rPr>
        <w:t>Kč.</w:t>
      </w:r>
    </w:p>
    <w:p w14:paraId="2F4FF7FA" w14:textId="78FCED1B" w:rsidR="00B503F1" w:rsidRDefault="00563E08" w:rsidP="001253B1">
      <w:pPr>
        <w:tabs>
          <w:tab w:val="left" w:pos="426"/>
        </w:tabs>
        <w:spacing w:after="0"/>
        <w:jc w:val="both"/>
        <w:rPr>
          <w:rFonts w:ascii="Arial" w:hAnsi="Arial" w:cs="Arial"/>
          <w:kern w:val="28"/>
          <w:sz w:val="20"/>
          <w:szCs w:val="20"/>
        </w:rPr>
      </w:pPr>
      <w:r>
        <w:rPr>
          <w:rFonts w:ascii="Arial" w:hAnsi="Arial" w:cs="Arial"/>
          <w:kern w:val="28"/>
          <w:sz w:val="20"/>
          <w:szCs w:val="20"/>
        </w:rPr>
        <w:t>- Od</w:t>
      </w:r>
      <w:r w:rsidR="001253B1" w:rsidRPr="007B36BE">
        <w:rPr>
          <w:rFonts w:ascii="Arial" w:hAnsi="Arial" w:cs="Arial"/>
          <w:kern w:val="28"/>
          <w:sz w:val="20"/>
          <w:szCs w:val="20"/>
        </w:rPr>
        <w:t xml:space="preserve"> </w:t>
      </w:r>
      <w:r w:rsidR="00126BE3">
        <w:rPr>
          <w:rFonts w:ascii="Arial" w:hAnsi="Arial" w:cs="Arial"/>
          <w:kern w:val="28"/>
          <w:sz w:val="20"/>
          <w:szCs w:val="20"/>
        </w:rPr>
        <w:t xml:space="preserve">1. 1. </w:t>
      </w:r>
      <w:r w:rsidR="001253B1" w:rsidRPr="007B36BE">
        <w:rPr>
          <w:rFonts w:ascii="Arial" w:hAnsi="Arial" w:cs="Arial"/>
          <w:kern w:val="28"/>
          <w:sz w:val="20"/>
          <w:szCs w:val="20"/>
        </w:rPr>
        <w:t>20</w:t>
      </w:r>
      <w:r w:rsidR="001253B1">
        <w:rPr>
          <w:rFonts w:ascii="Arial" w:hAnsi="Arial" w:cs="Arial"/>
          <w:kern w:val="28"/>
          <w:sz w:val="20"/>
          <w:szCs w:val="20"/>
        </w:rPr>
        <w:t>2</w:t>
      </w:r>
      <w:r w:rsidR="00B503F1">
        <w:rPr>
          <w:rFonts w:ascii="Arial" w:hAnsi="Arial" w:cs="Arial"/>
          <w:kern w:val="28"/>
          <w:sz w:val="20"/>
          <w:szCs w:val="20"/>
        </w:rPr>
        <w:t>4</w:t>
      </w:r>
      <w:r w:rsidR="003410A8">
        <w:rPr>
          <w:rFonts w:ascii="Arial" w:hAnsi="Arial" w:cs="Arial"/>
          <w:kern w:val="28"/>
          <w:sz w:val="20"/>
          <w:szCs w:val="20"/>
        </w:rPr>
        <w:t xml:space="preserve"> bude</w:t>
      </w:r>
      <w:r w:rsidR="00B503F1">
        <w:rPr>
          <w:rFonts w:ascii="Arial" w:hAnsi="Arial" w:cs="Arial"/>
          <w:kern w:val="28"/>
          <w:sz w:val="20"/>
          <w:szCs w:val="20"/>
        </w:rPr>
        <w:t xml:space="preserve"> hrazeno pachtovné dle části B</w:t>
      </w:r>
      <w:r w:rsidR="006665FA">
        <w:rPr>
          <w:rFonts w:ascii="Arial" w:hAnsi="Arial" w:cs="Arial"/>
          <w:kern w:val="28"/>
          <w:sz w:val="20"/>
          <w:szCs w:val="20"/>
        </w:rPr>
        <w:t>.</w:t>
      </w:r>
      <w:r w:rsidR="00B503F1">
        <w:rPr>
          <w:rFonts w:ascii="Arial" w:hAnsi="Arial" w:cs="Arial"/>
          <w:kern w:val="28"/>
          <w:sz w:val="20"/>
          <w:szCs w:val="20"/>
        </w:rPr>
        <w:t xml:space="preserve"> odst. </w:t>
      </w:r>
      <w:r w:rsidR="006665FA">
        <w:rPr>
          <w:rFonts w:ascii="Arial" w:hAnsi="Arial" w:cs="Arial"/>
          <w:kern w:val="28"/>
          <w:sz w:val="20"/>
          <w:szCs w:val="20"/>
        </w:rPr>
        <w:t>4</w:t>
      </w:r>
      <w:r w:rsidR="00B503F1">
        <w:rPr>
          <w:rFonts w:ascii="Arial" w:hAnsi="Arial" w:cs="Arial"/>
          <w:kern w:val="28"/>
          <w:sz w:val="20"/>
          <w:szCs w:val="20"/>
        </w:rPr>
        <w:t>. tohoto dodatku.</w:t>
      </w:r>
    </w:p>
    <w:p w14:paraId="52F1926B" w14:textId="4F6D52EE" w:rsidR="005A2918" w:rsidRPr="007B0CED" w:rsidRDefault="005A2918" w:rsidP="005A2918">
      <w:pPr>
        <w:tabs>
          <w:tab w:val="left" w:pos="426"/>
        </w:tabs>
        <w:spacing w:after="0"/>
        <w:jc w:val="both"/>
        <w:rPr>
          <w:rFonts w:ascii="Arial" w:hAnsi="Arial" w:cs="Arial"/>
          <w:kern w:val="28"/>
          <w:sz w:val="20"/>
          <w:szCs w:val="20"/>
        </w:rPr>
      </w:pPr>
    </w:p>
    <w:p w14:paraId="0AB66B1F" w14:textId="2C4F3D00" w:rsidR="00B535EE" w:rsidRPr="007B36BE" w:rsidRDefault="000D03E5" w:rsidP="00B535EE">
      <w:pPr>
        <w:spacing w:after="0" w:line="240" w:lineRule="auto"/>
        <w:jc w:val="both"/>
        <w:rPr>
          <w:rFonts w:ascii="Arial" w:hAnsi="Arial" w:cs="Arial"/>
          <w:sz w:val="20"/>
          <w:szCs w:val="20"/>
        </w:rPr>
      </w:pPr>
      <w:r>
        <w:rPr>
          <w:rFonts w:ascii="Arial" w:hAnsi="Arial" w:cs="Arial"/>
          <w:sz w:val="20"/>
          <w:szCs w:val="20"/>
        </w:rPr>
        <w:t xml:space="preserve">3. </w:t>
      </w:r>
      <w:r w:rsidR="00B535EE" w:rsidRPr="007B36BE">
        <w:rPr>
          <w:rFonts w:ascii="Arial" w:hAnsi="Arial" w:cs="Arial"/>
          <w:kern w:val="28"/>
          <w:sz w:val="20"/>
          <w:szCs w:val="20"/>
        </w:rPr>
        <w:t>Strany se dohodly, že vznikl</w:t>
      </w:r>
      <w:r w:rsidR="00A11F5A">
        <w:rPr>
          <w:rFonts w:ascii="Arial" w:hAnsi="Arial" w:cs="Arial"/>
          <w:kern w:val="28"/>
          <w:sz w:val="20"/>
          <w:szCs w:val="20"/>
        </w:rPr>
        <w:t>é</w:t>
      </w:r>
      <w:r w:rsidR="00B535EE" w:rsidRPr="007B36BE">
        <w:rPr>
          <w:rFonts w:ascii="Arial" w:hAnsi="Arial" w:cs="Arial"/>
          <w:kern w:val="28"/>
          <w:sz w:val="20"/>
          <w:szCs w:val="20"/>
        </w:rPr>
        <w:t xml:space="preserve"> přeplatk</w:t>
      </w:r>
      <w:r w:rsidR="00A11F5A">
        <w:rPr>
          <w:rFonts w:ascii="Arial" w:hAnsi="Arial" w:cs="Arial"/>
          <w:kern w:val="28"/>
          <w:sz w:val="20"/>
          <w:szCs w:val="20"/>
        </w:rPr>
        <w:t xml:space="preserve">y </w:t>
      </w:r>
      <w:r w:rsidR="002C2A9D">
        <w:rPr>
          <w:rFonts w:ascii="Arial" w:hAnsi="Arial" w:cs="Arial"/>
          <w:kern w:val="28"/>
          <w:sz w:val="20"/>
          <w:szCs w:val="20"/>
        </w:rPr>
        <w:t xml:space="preserve">pachtovného </w:t>
      </w:r>
      <w:r w:rsidR="00A11F5A">
        <w:rPr>
          <w:rFonts w:ascii="Arial" w:hAnsi="Arial" w:cs="Arial"/>
          <w:kern w:val="28"/>
          <w:sz w:val="20"/>
          <w:szCs w:val="20"/>
        </w:rPr>
        <w:t>za rok 2022 a 2023</w:t>
      </w:r>
      <w:r w:rsidR="00B535EE" w:rsidRPr="007B36BE">
        <w:rPr>
          <w:rFonts w:ascii="Arial" w:hAnsi="Arial" w:cs="Arial"/>
          <w:kern w:val="28"/>
          <w:sz w:val="20"/>
          <w:szCs w:val="20"/>
        </w:rPr>
        <w:t xml:space="preserve"> v</w:t>
      </w:r>
      <w:r w:rsidR="002C2A9D">
        <w:rPr>
          <w:rFonts w:ascii="Arial" w:hAnsi="Arial" w:cs="Arial"/>
          <w:kern w:val="28"/>
          <w:sz w:val="20"/>
          <w:szCs w:val="20"/>
        </w:rPr>
        <w:t xml:space="preserve"> celkové</w:t>
      </w:r>
      <w:r w:rsidR="00B535EE" w:rsidRPr="007B36BE">
        <w:rPr>
          <w:rFonts w:ascii="Arial" w:hAnsi="Arial" w:cs="Arial"/>
          <w:kern w:val="28"/>
          <w:sz w:val="20"/>
          <w:szCs w:val="20"/>
        </w:rPr>
        <w:t xml:space="preserve"> </w:t>
      </w:r>
      <w:r w:rsidR="00103BE0">
        <w:rPr>
          <w:rFonts w:ascii="Arial" w:hAnsi="Arial" w:cs="Arial"/>
          <w:kern w:val="28"/>
          <w:sz w:val="20"/>
          <w:szCs w:val="20"/>
        </w:rPr>
        <w:t xml:space="preserve">výši </w:t>
      </w:r>
      <w:r w:rsidR="00D04F51">
        <w:rPr>
          <w:rFonts w:ascii="Arial" w:hAnsi="Arial" w:cs="Arial"/>
          <w:kern w:val="28"/>
          <w:sz w:val="20"/>
          <w:szCs w:val="20"/>
        </w:rPr>
        <w:t>1</w:t>
      </w:r>
      <w:r w:rsidR="00921F9C">
        <w:rPr>
          <w:rFonts w:ascii="Arial" w:hAnsi="Arial" w:cs="Arial"/>
          <w:kern w:val="28"/>
          <w:sz w:val="20"/>
          <w:szCs w:val="20"/>
        </w:rPr>
        <w:t>.482</w:t>
      </w:r>
      <w:r w:rsidR="00B535EE" w:rsidRPr="007B36BE">
        <w:rPr>
          <w:rFonts w:ascii="Arial" w:hAnsi="Arial" w:cs="Arial"/>
          <w:kern w:val="28"/>
          <w:sz w:val="20"/>
          <w:szCs w:val="20"/>
        </w:rPr>
        <w:t xml:space="preserve"> Kč bud</w:t>
      </w:r>
      <w:r w:rsidR="00D04F51">
        <w:rPr>
          <w:rFonts w:ascii="Arial" w:hAnsi="Arial" w:cs="Arial"/>
          <w:kern w:val="28"/>
          <w:sz w:val="20"/>
          <w:szCs w:val="20"/>
        </w:rPr>
        <w:t>ou</w:t>
      </w:r>
      <w:r w:rsidR="00B535EE" w:rsidRPr="007B36BE">
        <w:rPr>
          <w:rFonts w:ascii="Arial" w:hAnsi="Arial" w:cs="Arial"/>
          <w:kern w:val="28"/>
          <w:sz w:val="20"/>
          <w:szCs w:val="20"/>
        </w:rPr>
        <w:t xml:space="preserve"> vrácen</w:t>
      </w:r>
      <w:r w:rsidR="00D04F51">
        <w:rPr>
          <w:rFonts w:ascii="Arial" w:hAnsi="Arial" w:cs="Arial"/>
          <w:kern w:val="28"/>
          <w:sz w:val="20"/>
          <w:szCs w:val="20"/>
        </w:rPr>
        <w:t>y</w:t>
      </w:r>
      <w:r w:rsidR="00B535EE" w:rsidRPr="007B36BE">
        <w:rPr>
          <w:rFonts w:ascii="Arial" w:hAnsi="Arial" w:cs="Arial"/>
          <w:kern w:val="28"/>
          <w:sz w:val="20"/>
          <w:szCs w:val="20"/>
        </w:rPr>
        <w:t xml:space="preserve"> do 60 dnů po dni nabytí účinnosti tohoto Dodatku č. 1 na účet pachtýře</w:t>
      </w:r>
      <w:r w:rsidR="00802B86">
        <w:rPr>
          <w:rFonts w:ascii="Arial" w:hAnsi="Arial" w:cs="Arial"/>
          <w:kern w:val="28"/>
          <w:sz w:val="20"/>
          <w:szCs w:val="20"/>
        </w:rPr>
        <w:t>, ze kterého bylo pachtovné hrazeno</w:t>
      </w:r>
      <w:r w:rsidR="00B535EE">
        <w:rPr>
          <w:rFonts w:ascii="Arial" w:hAnsi="Arial" w:cs="Arial"/>
          <w:bCs/>
          <w:sz w:val="20"/>
          <w:szCs w:val="20"/>
        </w:rPr>
        <w:t>.</w:t>
      </w:r>
      <w:r w:rsidR="00B535EE" w:rsidRPr="007B36BE">
        <w:rPr>
          <w:rFonts w:ascii="Arial" w:hAnsi="Arial" w:cs="Arial"/>
          <w:sz w:val="20"/>
          <w:szCs w:val="20"/>
        </w:rPr>
        <w:t xml:space="preserve">  </w:t>
      </w:r>
    </w:p>
    <w:p w14:paraId="1DBE9DAF" w14:textId="64230870" w:rsidR="000D03E5" w:rsidRDefault="00B535EE" w:rsidP="005A2918">
      <w:pPr>
        <w:tabs>
          <w:tab w:val="left" w:pos="426"/>
        </w:tabs>
        <w:spacing w:after="0"/>
        <w:jc w:val="both"/>
        <w:rPr>
          <w:rFonts w:ascii="Arial" w:hAnsi="Arial" w:cs="Arial"/>
          <w:sz w:val="20"/>
          <w:szCs w:val="20"/>
        </w:rPr>
      </w:pPr>
      <w:r>
        <w:rPr>
          <w:rFonts w:ascii="Arial" w:hAnsi="Arial" w:cs="Arial"/>
          <w:sz w:val="20"/>
          <w:szCs w:val="20"/>
        </w:rPr>
        <w:t xml:space="preserve"> </w:t>
      </w:r>
    </w:p>
    <w:p w14:paraId="188B067D" w14:textId="4B63FC5C" w:rsidR="00CF2E6F" w:rsidRPr="007B36BE" w:rsidRDefault="007B0CED" w:rsidP="005A2918">
      <w:pPr>
        <w:tabs>
          <w:tab w:val="left" w:pos="426"/>
        </w:tabs>
        <w:spacing w:after="0"/>
        <w:jc w:val="both"/>
        <w:rPr>
          <w:rFonts w:ascii="Arial" w:hAnsi="Arial" w:cs="Arial"/>
          <w:sz w:val="20"/>
          <w:szCs w:val="20"/>
        </w:rPr>
      </w:pPr>
      <w:r>
        <w:rPr>
          <w:rFonts w:ascii="Arial" w:hAnsi="Arial" w:cs="Arial"/>
          <w:sz w:val="20"/>
          <w:szCs w:val="20"/>
        </w:rPr>
        <w:t>4</w:t>
      </w:r>
      <w:r w:rsidR="00CF2E6F" w:rsidRPr="007B36BE">
        <w:rPr>
          <w:rFonts w:ascii="Arial" w:hAnsi="Arial" w:cs="Arial"/>
          <w:sz w:val="20"/>
          <w:szCs w:val="20"/>
        </w:rPr>
        <w:t xml:space="preserve">.  Tento Dodatek č. </w:t>
      </w:r>
      <w:r w:rsidR="00B63477" w:rsidRPr="007B36BE">
        <w:rPr>
          <w:rFonts w:ascii="Arial" w:hAnsi="Arial" w:cs="Arial"/>
          <w:sz w:val="20"/>
          <w:szCs w:val="20"/>
        </w:rPr>
        <w:t>1</w:t>
      </w:r>
      <w:r w:rsidR="00CF2E6F" w:rsidRPr="007B36BE">
        <w:rPr>
          <w:rFonts w:ascii="Arial" w:hAnsi="Arial" w:cs="Arial"/>
          <w:sz w:val="20"/>
          <w:szCs w:val="20"/>
        </w:rPr>
        <w:t xml:space="preserve"> nabývá </w:t>
      </w:r>
      <w:r w:rsidR="009C46AB" w:rsidRPr="007B36BE">
        <w:rPr>
          <w:rFonts w:ascii="Arial" w:hAnsi="Arial" w:cs="Arial"/>
          <w:sz w:val="20"/>
          <w:szCs w:val="20"/>
        </w:rPr>
        <w:t xml:space="preserve">platnosti dnem podpisu obou stran </w:t>
      </w:r>
      <w:proofErr w:type="gramStart"/>
      <w:r w:rsidR="009C46AB" w:rsidRPr="007B36BE">
        <w:rPr>
          <w:rFonts w:ascii="Arial" w:hAnsi="Arial" w:cs="Arial"/>
          <w:sz w:val="20"/>
          <w:szCs w:val="20"/>
        </w:rPr>
        <w:t>a</w:t>
      </w:r>
      <w:r w:rsidR="00CA3380">
        <w:rPr>
          <w:rFonts w:ascii="Arial" w:hAnsi="Arial" w:cs="Arial"/>
          <w:sz w:val="20"/>
          <w:szCs w:val="20"/>
        </w:rPr>
        <w:t xml:space="preserve"> </w:t>
      </w:r>
      <w:r w:rsidR="00050270">
        <w:rPr>
          <w:rFonts w:ascii="Arial" w:hAnsi="Arial" w:cs="Arial"/>
          <w:sz w:val="20"/>
          <w:szCs w:val="20"/>
        </w:rPr>
        <w:t xml:space="preserve"> </w:t>
      </w:r>
      <w:r w:rsidR="00CA3380">
        <w:rPr>
          <w:rFonts w:ascii="Arial" w:hAnsi="Arial" w:cs="Arial"/>
          <w:sz w:val="20"/>
          <w:szCs w:val="20"/>
        </w:rPr>
        <w:t>dle</w:t>
      </w:r>
      <w:proofErr w:type="gramEnd"/>
      <w:r w:rsidR="00CA3380">
        <w:rPr>
          <w:rFonts w:ascii="Arial" w:hAnsi="Arial" w:cs="Arial"/>
          <w:sz w:val="20"/>
          <w:szCs w:val="20"/>
        </w:rPr>
        <w:t xml:space="preserve"> </w:t>
      </w:r>
      <w:r w:rsidR="00050270">
        <w:rPr>
          <w:rFonts w:ascii="Arial" w:hAnsi="Arial" w:cs="Arial"/>
          <w:sz w:val="20"/>
          <w:szCs w:val="20"/>
        </w:rPr>
        <w:t xml:space="preserve"> </w:t>
      </w:r>
      <w:r w:rsidR="00CA3380">
        <w:rPr>
          <w:rFonts w:ascii="Arial" w:hAnsi="Arial" w:cs="Arial"/>
          <w:sz w:val="20"/>
          <w:szCs w:val="20"/>
        </w:rPr>
        <w:t xml:space="preserve">dohody  nabývá  </w:t>
      </w:r>
      <w:r w:rsidR="00CF2E6F" w:rsidRPr="007B36BE">
        <w:rPr>
          <w:rFonts w:ascii="Arial" w:hAnsi="Arial" w:cs="Arial"/>
          <w:sz w:val="20"/>
          <w:szCs w:val="20"/>
        </w:rPr>
        <w:t xml:space="preserve">účinnosti </w:t>
      </w:r>
      <w:r w:rsidR="00050270">
        <w:rPr>
          <w:rFonts w:ascii="Arial" w:hAnsi="Arial" w:cs="Arial"/>
          <w:sz w:val="20"/>
          <w:szCs w:val="20"/>
        </w:rPr>
        <w:t xml:space="preserve"> </w:t>
      </w:r>
      <w:r w:rsidR="002C2A9D">
        <w:rPr>
          <w:rFonts w:ascii="Arial" w:hAnsi="Arial" w:cs="Arial"/>
          <w:sz w:val="20"/>
          <w:szCs w:val="20"/>
        </w:rPr>
        <w:t xml:space="preserve">dne </w:t>
      </w:r>
      <w:r w:rsidR="00580CBD">
        <w:rPr>
          <w:rFonts w:ascii="Arial" w:hAnsi="Arial" w:cs="Arial"/>
          <w:sz w:val="20"/>
          <w:szCs w:val="20"/>
        </w:rPr>
        <w:t>1. 1</w:t>
      </w:r>
      <w:r w:rsidR="009C46AB" w:rsidRPr="007B36BE">
        <w:rPr>
          <w:rFonts w:ascii="Arial" w:hAnsi="Arial" w:cs="Arial"/>
          <w:sz w:val="20"/>
          <w:szCs w:val="20"/>
        </w:rPr>
        <w:t>. 20</w:t>
      </w:r>
      <w:r w:rsidR="00101264">
        <w:rPr>
          <w:rFonts w:ascii="Arial" w:hAnsi="Arial" w:cs="Arial"/>
          <w:sz w:val="20"/>
          <w:szCs w:val="20"/>
        </w:rPr>
        <w:t>2</w:t>
      </w:r>
      <w:r w:rsidR="002C2A9D">
        <w:rPr>
          <w:rFonts w:ascii="Arial" w:hAnsi="Arial" w:cs="Arial"/>
          <w:sz w:val="20"/>
          <w:szCs w:val="20"/>
        </w:rPr>
        <w:t>4</w:t>
      </w:r>
      <w:r w:rsidR="00E72349">
        <w:rPr>
          <w:rFonts w:ascii="Arial" w:hAnsi="Arial" w:cs="Arial"/>
          <w:sz w:val="20"/>
          <w:szCs w:val="20"/>
        </w:rPr>
        <w:t>, čemuž bude předcházet uveřejnění</w:t>
      </w:r>
      <w:r w:rsidR="00CF2E6F" w:rsidRPr="007B36BE">
        <w:rPr>
          <w:rFonts w:ascii="Arial" w:hAnsi="Arial" w:cs="Arial"/>
          <w:sz w:val="20"/>
          <w:szCs w:val="20"/>
        </w:rPr>
        <w:t xml:space="preserve"> v registru smluv</w:t>
      </w:r>
      <w:r w:rsidR="00E72349">
        <w:rPr>
          <w:rFonts w:ascii="Arial" w:hAnsi="Arial" w:cs="Arial"/>
          <w:sz w:val="20"/>
          <w:szCs w:val="20"/>
        </w:rPr>
        <w:t xml:space="preserve"> ve smyslu </w:t>
      </w:r>
      <w:r w:rsidR="009C4F73" w:rsidRPr="007B36BE">
        <w:rPr>
          <w:rFonts w:ascii="Arial" w:hAnsi="Arial" w:cs="Arial"/>
          <w:bCs/>
          <w:sz w:val="20"/>
          <w:szCs w:val="20"/>
        </w:rPr>
        <w:t>zákona č. 340/2015 Sb., v</w:t>
      </w:r>
      <w:r w:rsidR="009C4F73">
        <w:rPr>
          <w:rFonts w:ascii="Arial" w:hAnsi="Arial" w:cs="Arial"/>
          <w:bCs/>
          <w:sz w:val="20"/>
          <w:szCs w:val="20"/>
        </w:rPr>
        <w:t> platném z</w:t>
      </w:r>
      <w:r w:rsidR="00366D52">
        <w:rPr>
          <w:rFonts w:ascii="Arial" w:hAnsi="Arial" w:cs="Arial"/>
          <w:bCs/>
          <w:sz w:val="20"/>
          <w:szCs w:val="20"/>
        </w:rPr>
        <w:t>n</w:t>
      </w:r>
      <w:r w:rsidR="009C4F73">
        <w:rPr>
          <w:rFonts w:ascii="Arial" w:hAnsi="Arial" w:cs="Arial"/>
          <w:bCs/>
          <w:sz w:val="20"/>
          <w:szCs w:val="20"/>
        </w:rPr>
        <w:t>ění</w:t>
      </w:r>
      <w:r w:rsidR="00CF2E6F" w:rsidRPr="007B36BE">
        <w:rPr>
          <w:rFonts w:ascii="Arial" w:hAnsi="Arial" w:cs="Arial"/>
          <w:sz w:val="20"/>
          <w:szCs w:val="20"/>
        </w:rPr>
        <w:t xml:space="preserve">. </w:t>
      </w:r>
    </w:p>
    <w:p w14:paraId="2884A74D" w14:textId="77777777" w:rsidR="005A2918" w:rsidRPr="007B36BE" w:rsidRDefault="005A2918" w:rsidP="005A2918">
      <w:pPr>
        <w:tabs>
          <w:tab w:val="left" w:pos="426"/>
        </w:tabs>
        <w:spacing w:after="0"/>
        <w:jc w:val="both"/>
        <w:rPr>
          <w:rFonts w:ascii="Arial" w:hAnsi="Arial" w:cs="Arial"/>
          <w:sz w:val="20"/>
          <w:szCs w:val="20"/>
        </w:rPr>
      </w:pPr>
    </w:p>
    <w:p w14:paraId="0413102A" w14:textId="4953D334" w:rsidR="00CF2E6F" w:rsidRPr="007B36BE" w:rsidRDefault="007B0CED" w:rsidP="00A3564A">
      <w:pPr>
        <w:spacing w:after="0" w:line="240" w:lineRule="auto"/>
        <w:jc w:val="both"/>
        <w:rPr>
          <w:rFonts w:ascii="Arial" w:hAnsi="Arial" w:cs="Arial"/>
          <w:sz w:val="20"/>
          <w:szCs w:val="20"/>
        </w:rPr>
      </w:pPr>
      <w:r>
        <w:rPr>
          <w:rFonts w:ascii="Arial" w:hAnsi="Arial" w:cs="Arial"/>
          <w:kern w:val="28"/>
          <w:sz w:val="20"/>
          <w:szCs w:val="20"/>
        </w:rPr>
        <w:t>5</w:t>
      </w:r>
      <w:r w:rsidR="00CF2E6F" w:rsidRPr="007B36BE">
        <w:rPr>
          <w:rFonts w:ascii="Arial" w:hAnsi="Arial" w:cs="Arial"/>
          <w:kern w:val="28"/>
          <w:sz w:val="20"/>
          <w:szCs w:val="20"/>
        </w:rPr>
        <w:t xml:space="preserve">. </w:t>
      </w:r>
      <w:r w:rsidR="00CF2E6F" w:rsidRPr="007B36BE">
        <w:rPr>
          <w:rFonts w:ascii="Arial" w:hAnsi="Arial" w:cs="Arial"/>
          <w:sz w:val="20"/>
          <w:szCs w:val="20"/>
        </w:rPr>
        <w:t xml:space="preserve">Dodatek č. </w:t>
      </w:r>
      <w:r w:rsidR="00B63477" w:rsidRPr="007B36BE">
        <w:rPr>
          <w:rFonts w:ascii="Arial" w:hAnsi="Arial" w:cs="Arial"/>
          <w:sz w:val="20"/>
          <w:szCs w:val="20"/>
        </w:rPr>
        <w:t xml:space="preserve">1 </w:t>
      </w:r>
      <w:r w:rsidR="00CF2E6F" w:rsidRPr="007B36BE">
        <w:rPr>
          <w:rFonts w:ascii="Arial" w:hAnsi="Arial" w:cs="Arial"/>
          <w:sz w:val="20"/>
          <w:szCs w:val="20"/>
        </w:rPr>
        <w:t>a již uzavřen</w:t>
      </w:r>
      <w:r w:rsidR="00B63477" w:rsidRPr="007B36BE">
        <w:rPr>
          <w:rFonts w:ascii="Arial" w:hAnsi="Arial" w:cs="Arial"/>
          <w:sz w:val="20"/>
          <w:szCs w:val="20"/>
        </w:rPr>
        <w:t>á</w:t>
      </w:r>
      <w:r w:rsidR="00CF2E6F" w:rsidRPr="007B36BE">
        <w:rPr>
          <w:rFonts w:ascii="Arial" w:hAnsi="Arial" w:cs="Arial"/>
          <w:sz w:val="20"/>
          <w:szCs w:val="20"/>
        </w:rPr>
        <w:t xml:space="preserve"> </w:t>
      </w:r>
      <w:r w:rsidR="00637689" w:rsidRPr="007B36BE">
        <w:rPr>
          <w:rFonts w:ascii="Arial" w:hAnsi="Arial" w:cs="Arial"/>
          <w:sz w:val="20"/>
          <w:szCs w:val="20"/>
        </w:rPr>
        <w:t>P</w:t>
      </w:r>
      <w:r w:rsidR="00887959" w:rsidRPr="007B36BE">
        <w:rPr>
          <w:rFonts w:ascii="Arial" w:hAnsi="Arial" w:cs="Arial"/>
          <w:sz w:val="20"/>
          <w:szCs w:val="20"/>
        </w:rPr>
        <w:t>achtovní</w:t>
      </w:r>
      <w:r w:rsidR="00CF2E6F" w:rsidRPr="007B36BE">
        <w:rPr>
          <w:rFonts w:ascii="Arial" w:hAnsi="Arial" w:cs="Arial"/>
          <w:sz w:val="20"/>
          <w:szCs w:val="20"/>
        </w:rPr>
        <w:t xml:space="preserve"> smlouv</w:t>
      </w:r>
      <w:r w:rsidR="00887959" w:rsidRPr="007B36BE">
        <w:rPr>
          <w:rFonts w:ascii="Arial" w:hAnsi="Arial" w:cs="Arial"/>
          <w:sz w:val="20"/>
          <w:szCs w:val="20"/>
        </w:rPr>
        <w:t>a</w:t>
      </w:r>
      <w:r w:rsidR="00CF2E6F" w:rsidRPr="007B36BE">
        <w:rPr>
          <w:rFonts w:ascii="Arial" w:hAnsi="Arial" w:cs="Arial"/>
          <w:sz w:val="20"/>
          <w:szCs w:val="20"/>
        </w:rPr>
        <w:t xml:space="preserve"> </w:t>
      </w:r>
      <w:r w:rsidR="00637689" w:rsidRPr="007B36BE">
        <w:rPr>
          <w:rFonts w:ascii="Arial" w:hAnsi="Arial" w:cs="Arial"/>
          <w:sz w:val="20"/>
          <w:szCs w:val="20"/>
        </w:rPr>
        <w:t xml:space="preserve">č. </w:t>
      </w:r>
      <w:r w:rsidR="00580CBD">
        <w:rPr>
          <w:rFonts w:ascii="Arial" w:hAnsi="Arial" w:cs="Arial"/>
          <w:sz w:val="20"/>
          <w:szCs w:val="20"/>
        </w:rPr>
        <w:t xml:space="preserve"> </w:t>
      </w:r>
      <w:r w:rsidR="00A3564A">
        <w:rPr>
          <w:rFonts w:ascii="Arial" w:hAnsi="Arial" w:cs="Arial"/>
          <w:sz w:val="20"/>
          <w:szCs w:val="20"/>
        </w:rPr>
        <w:t>6321033826</w:t>
      </w:r>
      <w:r w:rsidR="00580CBD">
        <w:rPr>
          <w:rFonts w:ascii="Arial" w:hAnsi="Arial" w:cs="Arial"/>
          <w:bCs/>
          <w:sz w:val="20"/>
          <w:szCs w:val="20"/>
        </w:rPr>
        <w:t xml:space="preserve"> </w:t>
      </w:r>
      <w:r w:rsidR="00CF2E6F" w:rsidRPr="007B36BE">
        <w:rPr>
          <w:rFonts w:ascii="Arial" w:hAnsi="Arial" w:cs="Arial"/>
          <w:bCs/>
          <w:sz w:val="20"/>
          <w:szCs w:val="20"/>
        </w:rPr>
        <w:t>podléhají u</w:t>
      </w:r>
      <w:r w:rsidR="00637689" w:rsidRPr="007B36BE">
        <w:rPr>
          <w:rFonts w:ascii="Arial" w:hAnsi="Arial" w:cs="Arial"/>
          <w:bCs/>
          <w:sz w:val="20"/>
          <w:szCs w:val="20"/>
        </w:rPr>
        <w:t>veřejnění</w:t>
      </w:r>
      <w:r w:rsidR="00CF2E6F" w:rsidRPr="007B36BE">
        <w:rPr>
          <w:rFonts w:ascii="Arial" w:hAnsi="Arial" w:cs="Arial"/>
          <w:bCs/>
          <w:sz w:val="20"/>
          <w:szCs w:val="20"/>
        </w:rPr>
        <w:t xml:space="preserve"> v registru smluv dle zákona č. 340/2015 Sb., </w:t>
      </w:r>
      <w:r w:rsidR="005D1B55">
        <w:rPr>
          <w:rFonts w:ascii="Arial" w:hAnsi="Arial" w:cs="Arial"/>
          <w:bCs/>
          <w:sz w:val="20"/>
          <w:szCs w:val="20"/>
        </w:rPr>
        <w:t>v platném znění</w:t>
      </w:r>
      <w:r w:rsidR="00CF2E6F" w:rsidRPr="007B36BE">
        <w:rPr>
          <w:rFonts w:ascii="Arial" w:hAnsi="Arial" w:cs="Arial"/>
          <w:bCs/>
          <w:sz w:val="20"/>
          <w:szCs w:val="20"/>
        </w:rPr>
        <w:t>.</w:t>
      </w:r>
      <w:r w:rsidR="00CF2E6F" w:rsidRPr="007B36BE">
        <w:rPr>
          <w:rFonts w:ascii="Arial" w:hAnsi="Arial" w:cs="Arial"/>
          <w:sz w:val="20"/>
          <w:szCs w:val="20"/>
        </w:rPr>
        <w:t xml:space="preserve"> </w:t>
      </w:r>
      <w:r w:rsidR="00CC7543">
        <w:rPr>
          <w:rFonts w:ascii="Arial" w:hAnsi="Arial" w:cs="Arial"/>
          <w:sz w:val="20"/>
          <w:szCs w:val="20"/>
        </w:rPr>
        <w:t xml:space="preserve">Uvedená pachtovní smlouva již byla uveřejněna. </w:t>
      </w:r>
      <w:r w:rsidR="00CF2E6F" w:rsidRPr="007B36BE">
        <w:rPr>
          <w:rFonts w:ascii="Arial" w:hAnsi="Arial" w:cs="Arial"/>
          <w:sz w:val="20"/>
          <w:szCs w:val="20"/>
        </w:rPr>
        <w:t>Pro</w:t>
      </w:r>
      <w:r w:rsidR="00887959" w:rsidRPr="007B36BE">
        <w:rPr>
          <w:rFonts w:ascii="Arial" w:hAnsi="Arial" w:cs="Arial"/>
          <w:sz w:val="20"/>
          <w:szCs w:val="20"/>
        </w:rPr>
        <w:t>pachtovatel</w:t>
      </w:r>
      <w:r w:rsidR="00CF2E6F" w:rsidRPr="007B36BE">
        <w:rPr>
          <w:rFonts w:ascii="Arial" w:hAnsi="Arial" w:cs="Arial"/>
          <w:sz w:val="20"/>
          <w:szCs w:val="20"/>
        </w:rPr>
        <w:t xml:space="preserve"> je povinen zaslat </w:t>
      </w:r>
      <w:r w:rsidR="00637689" w:rsidRPr="007B36BE">
        <w:rPr>
          <w:rFonts w:ascii="Arial" w:hAnsi="Arial" w:cs="Arial"/>
          <w:sz w:val="20"/>
          <w:szCs w:val="20"/>
        </w:rPr>
        <w:t>tento D</w:t>
      </w:r>
      <w:r w:rsidR="00CF2E6F" w:rsidRPr="007B36BE">
        <w:rPr>
          <w:rFonts w:ascii="Arial" w:hAnsi="Arial" w:cs="Arial"/>
          <w:sz w:val="20"/>
          <w:szCs w:val="20"/>
        </w:rPr>
        <w:t>odat</w:t>
      </w:r>
      <w:r w:rsidR="00887959" w:rsidRPr="007B36BE">
        <w:rPr>
          <w:rFonts w:ascii="Arial" w:hAnsi="Arial" w:cs="Arial"/>
          <w:sz w:val="20"/>
          <w:szCs w:val="20"/>
        </w:rPr>
        <w:t>e</w:t>
      </w:r>
      <w:r w:rsidR="00CF2E6F" w:rsidRPr="007B36BE">
        <w:rPr>
          <w:rFonts w:ascii="Arial" w:hAnsi="Arial" w:cs="Arial"/>
          <w:sz w:val="20"/>
          <w:szCs w:val="20"/>
        </w:rPr>
        <w:t xml:space="preserve">k </w:t>
      </w:r>
      <w:r w:rsidR="00637689" w:rsidRPr="007B36BE">
        <w:rPr>
          <w:rFonts w:ascii="Arial" w:hAnsi="Arial" w:cs="Arial"/>
          <w:sz w:val="20"/>
          <w:szCs w:val="20"/>
        </w:rPr>
        <w:t xml:space="preserve">č. 1 </w:t>
      </w:r>
      <w:r w:rsidR="00CF2E6F" w:rsidRPr="007B36BE">
        <w:rPr>
          <w:rFonts w:ascii="Arial" w:hAnsi="Arial" w:cs="Arial"/>
          <w:sz w:val="20"/>
          <w:szCs w:val="20"/>
        </w:rPr>
        <w:t>správci registru smluv k uveřejnění prostřednictvím registru smluv bez zbytečného odkladu</w:t>
      </w:r>
      <w:r w:rsidR="00DB7D21" w:rsidRPr="007B36BE">
        <w:rPr>
          <w:rFonts w:ascii="Arial" w:hAnsi="Arial" w:cs="Arial"/>
          <w:sz w:val="20"/>
          <w:szCs w:val="20"/>
        </w:rPr>
        <w:t xml:space="preserve"> nejpozději do 30 dnů od jeho podpisu</w:t>
      </w:r>
      <w:r w:rsidR="00CF2E6F" w:rsidRPr="007B36BE">
        <w:rPr>
          <w:rFonts w:ascii="Arial" w:hAnsi="Arial" w:cs="Arial"/>
          <w:sz w:val="20"/>
          <w:szCs w:val="20"/>
        </w:rPr>
        <w:t xml:space="preserve">. </w:t>
      </w:r>
    </w:p>
    <w:p w14:paraId="38F48D9A" w14:textId="77777777" w:rsidR="00A3564A" w:rsidRDefault="00A3564A" w:rsidP="00A3564A">
      <w:pPr>
        <w:tabs>
          <w:tab w:val="left" w:pos="426"/>
        </w:tabs>
        <w:spacing w:after="0" w:line="240" w:lineRule="auto"/>
        <w:jc w:val="both"/>
        <w:rPr>
          <w:rFonts w:ascii="Arial" w:hAnsi="Arial" w:cs="Arial"/>
          <w:sz w:val="20"/>
          <w:szCs w:val="20"/>
        </w:rPr>
      </w:pPr>
    </w:p>
    <w:p w14:paraId="6A5FD0E7" w14:textId="1A6BE9C9" w:rsidR="00CF2E6F" w:rsidRPr="007B36BE" w:rsidRDefault="007B0CED" w:rsidP="00431079">
      <w:pPr>
        <w:tabs>
          <w:tab w:val="left" w:pos="426"/>
        </w:tabs>
        <w:jc w:val="both"/>
        <w:rPr>
          <w:rFonts w:ascii="Arial" w:hAnsi="Arial" w:cs="Arial"/>
          <w:sz w:val="20"/>
          <w:szCs w:val="20"/>
        </w:rPr>
      </w:pPr>
      <w:r>
        <w:rPr>
          <w:rFonts w:ascii="Arial" w:hAnsi="Arial" w:cs="Arial"/>
          <w:sz w:val="20"/>
          <w:szCs w:val="20"/>
        </w:rPr>
        <w:t>6</w:t>
      </w:r>
      <w:r w:rsidR="00CF2E6F" w:rsidRPr="007B36BE">
        <w:rPr>
          <w:rFonts w:ascii="Arial" w:hAnsi="Arial" w:cs="Arial"/>
          <w:sz w:val="20"/>
          <w:szCs w:val="20"/>
        </w:rPr>
        <w:t>. Smluvní strany prohlašují, že skutečnosti uvedené v</w:t>
      </w:r>
      <w:r w:rsidR="00F42BB8" w:rsidRPr="007B36BE">
        <w:rPr>
          <w:rFonts w:ascii="Arial" w:hAnsi="Arial" w:cs="Arial"/>
          <w:sz w:val="20"/>
          <w:szCs w:val="20"/>
        </w:rPr>
        <w:t> </w:t>
      </w:r>
      <w:r w:rsidR="00CF2E6F" w:rsidRPr="007B36BE">
        <w:rPr>
          <w:rFonts w:ascii="Arial" w:hAnsi="Arial" w:cs="Arial"/>
          <w:sz w:val="20"/>
          <w:szCs w:val="20"/>
        </w:rPr>
        <w:t>t</w:t>
      </w:r>
      <w:r w:rsidR="00343712" w:rsidRPr="007B36BE">
        <w:rPr>
          <w:rFonts w:ascii="Arial" w:hAnsi="Arial" w:cs="Arial"/>
          <w:sz w:val="20"/>
          <w:szCs w:val="20"/>
        </w:rPr>
        <w:t>omto Dodatku č. 1</w:t>
      </w:r>
      <w:r w:rsidR="00CF2E6F" w:rsidRPr="007B36BE">
        <w:rPr>
          <w:rFonts w:ascii="Arial" w:hAnsi="Arial" w:cs="Arial"/>
          <w:sz w:val="20"/>
          <w:szCs w:val="20"/>
        </w:rPr>
        <w:t xml:space="preserve"> nepovažují za obchodní tajemství ve smyslu ustanovení § 504 zákona č. 89/2012</w:t>
      </w:r>
      <w:r w:rsidR="00101264">
        <w:rPr>
          <w:rFonts w:ascii="Arial" w:hAnsi="Arial" w:cs="Arial"/>
          <w:sz w:val="20"/>
          <w:szCs w:val="20"/>
        </w:rPr>
        <w:t xml:space="preserve"> Sb.</w:t>
      </w:r>
      <w:r w:rsidR="00AA6584">
        <w:rPr>
          <w:rFonts w:ascii="Arial" w:hAnsi="Arial" w:cs="Arial"/>
          <w:sz w:val="20"/>
          <w:szCs w:val="20"/>
        </w:rPr>
        <w:t>, občanský zákoník</w:t>
      </w:r>
      <w:r w:rsidR="0050705D">
        <w:rPr>
          <w:rFonts w:ascii="Arial" w:hAnsi="Arial" w:cs="Arial"/>
          <w:sz w:val="20"/>
          <w:szCs w:val="20"/>
        </w:rPr>
        <w:t>, v platném znění,</w:t>
      </w:r>
      <w:r w:rsidR="00CF2E6F" w:rsidRPr="007B36BE">
        <w:rPr>
          <w:rFonts w:ascii="Arial" w:hAnsi="Arial" w:cs="Arial"/>
          <w:sz w:val="20"/>
          <w:szCs w:val="20"/>
        </w:rPr>
        <w:t xml:space="preserve"> a udělují svolení k jejich užití a zveřejnění bez stanovení jakýchkoli dalších podmínek.</w:t>
      </w:r>
    </w:p>
    <w:p w14:paraId="78DE3037" w14:textId="612CB619" w:rsidR="00CF2E6F" w:rsidRPr="007B36BE" w:rsidRDefault="007B0CED" w:rsidP="00431079">
      <w:pPr>
        <w:jc w:val="both"/>
        <w:rPr>
          <w:rFonts w:ascii="Arial" w:hAnsi="Arial" w:cs="Arial"/>
          <w:sz w:val="20"/>
          <w:szCs w:val="20"/>
        </w:rPr>
      </w:pPr>
      <w:r>
        <w:rPr>
          <w:rFonts w:ascii="Arial" w:hAnsi="Arial" w:cs="Arial"/>
          <w:kern w:val="28"/>
          <w:sz w:val="20"/>
          <w:szCs w:val="20"/>
        </w:rPr>
        <w:t>7</w:t>
      </w:r>
      <w:r w:rsidR="00CF2E6F" w:rsidRPr="007B36BE">
        <w:rPr>
          <w:rFonts w:ascii="Arial" w:hAnsi="Arial" w:cs="Arial"/>
          <w:kern w:val="28"/>
          <w:sz w:val="20"/>
          <w:szCs w:val="20"/>
        </w:rPr>
        <w:t>.</w:t>
      </w:r>
      <w:r w:rsidR="00307650" w:rsidRPr="007B36BE">
        <w:rPr>
          <w:rFonts w:ascii="Arial" w:hAnsi="Arial" w:cs="Arial"/>
          <w:kern w:val="28"/>
          <w:sz w:val="20"/>
          <w:szCs w:val="20"/>
        </w:rPr>
        <w:t xml:space="preserve"> </w:t>
      </w:r>
      <w:r w:rsidR="00F42BB8" w:rsidRPr="007B36BE">
        <w:rPr>
          <w:rFonts w:ascii="Arial" w:hAnsi="Arial" w:cs="Arial"/>
          <w:kern w:val="28"/>
          <w:sz w:val="20"/>
          <w:szCs w:val="20"/>
        </w:rPr>
        <w:t>Pachtýř</w:t>
      </w:r>
      <w:r w:rsidR="00CF2E6F" w:rsidRPr="007B36BE">
        <w:rPr>
          <w:rFonts w:ascii="Arial" w:hAnsi="Arial" w:cs="Arial"/>
          <w:kern w:val="28"/>
          <w:sz w:val="20"/>
          <w:szCs w:val="20"/>
        </w:rPr>
        <w:t xml:space="preserve"> bere na vědomí, že pro</w:t>
      </w:r>
      <w:r w:rsidR="00F42BB8" w:rsidRPr="007B36BE">
        <w:rPr>
          <w:rFonts w:ascii="Arial" w:hAnsi="Arial" w:cs="Arial"/>
          <w:kern w:val="28"/>
          <w:sz w:val="20"/>
          <w:szCs w:val="20"/>
        </w:rPr>
        <w:t>pachtovatel</w:t>
      </w:r>
      <w:r w:rsidR="00CF2E6F" w:rsidRPr="007B36BE">
        <w:rPr>
          <w:rFonts w:ascii="Arial" w:hAnsi="Arial" w:cs="Arial"/>
          <w:kern w:val="28"/>
          <w:sz w:val="20"/>
          <w:szCs w:val="20"/>
        </w:rPr>
        <w:t xml:space="preserve"> je při nakládání s veřejnými prostředky povinen dodržovat </w:t>
      </w:r>
      <w:proofErr w:type="gramStart"/>
      <w:r w:rsidR="00CF2E6F" w:rsidRPr="007B36BE">
        <w:rPr>
          <w:rFonts w:ascii="Arial" w:hAnsi="Arial" w:cs="Arial"/>
          <w:kern w:val="28"/>
          <w:sz w:val="20"/>
          <w:szCs w:val="20"/>
        </w:rPr>
        <w:t xml:space="preserve">ustanovení </w:t>
      </w:r>
      <w:r w:rsidR="00072485">
        <w:rPr>
          <w:rFonts w:ascii="Arial" w:hAnsi="Arial" w:cs="Arial"/>
          <w:kern w:val="28"/>
          <w:sz w:val="20"/>
          <w:szCs w:val="20"/>
        </w:rPr>
        <w:t xml:space="preserve"> </w:t>
      </w:r>
      <w:r w:rsidR="00CF2E6F" w:rsidRPr="007B36BE">
        <w:rPr>
          <w:rFonts w:ascii="Arial" w:hAnsi="Arial" w:cs="Arial"/>
          <w:kern w:val="28"/>
          <w:sz w:val="20"/>
          <w:szCs w:val="20"/>
        </w:rPr>
        <w:t>zákona</w:t>
      </w:r>
      <w:proofErr w:type="gramEnd"/>
      <w:r w:rsidR="007D208D">
        <w:rPr>
          <w:rFonts w:ascii="Arial" w:hAnsi="Arial" w:cs="Arial"/>
          <w:kern w:val="28"/>
          <w:sz w:val="20"/>
          <w:szCs w:val="20"/>
        </w:rPr>
        <w:t xml:space="preserve"> </w:t>
      </w:r>
      <w:r w:rsidR="00CF2E6F" w:rsidRPr="007B36BE">
        <w:rPr>
          <w:rFonts w:ascii="Arial" w:hAnsi="Arial" w:cs="Arial"/>
          <w:kern w:val="28"/>
          <w:sz w:val="20"/>
          <w:szCs w:val="20"/>
        </w:rPr>
        <w:t xml:space="preserve"> č. 106/1999 Sb., o svobodném přístupu k informacím, v platném znění </w:t>
      </w:r>
      <w:r w:rsidR="007D208D">
        <w:rPr>
          <w:rFonts w:ascii="Arial" w:hAnsi="Arial" w:cs="Arial"/>
          <w:kern w:val="28"/>
          <w:sz w:val="20"/>
          <w:szCs w:val="20"/>
        </w:rPr>
        <w:t xml:space="preserve"> </w:t>
      </w:r>
      <w:r w:rsidR="00CF2E6F" w:rsidRPr="007B36BE">
        <w:rPr>
          <w:rFonts w:ascii="Arial" w:hAnsi="Arial" w:cs="Arial"/>
          <w:kern w:val="28"/>
          <w:sz w:val="20"/>
          <w:szCs w:val="20"/>
        </w:rPr>
        <w:t>(zejména § 9 odst. 2. tohoto zákona).</w:t>
      </w:r>
    </w:p>
    <w:p w14:paraId="7EECA94F" w14:textId="77777777" w:rsidR="00CF2E6F" w:rsidRPr="007B36BE" w:rsidRDefault="007B0CED" w:rsidP="00CF2E6F">
      <w:pPr>
        <w:pStyle w:val="Zkladntext"/>
        <w:spacing w:after="0"/>
        <w:jc w:val="both"/>
        <w:rPr>
          <w:rFonts w:ascii="Arial" w:hAnsi="Arial" w:cs="Arial"/>
        </w:rPr>
      </w:pPr>
      <w:r>
        <w:rPr>
          <w:rFonts w:ascii="Arial" w:hAnsi="Arial" w:cs="Arial"/>
        </w:rPr>
        <w:t>8</w:t>
      </w:r>
      <w:r w:rsidR="00CF2E6F" w:rsidRPr="007B36BE">
        <w:rPr>
          <w:rFonts w:ascii="Arial" w:hAnsi="Arial" w:cs="Arial"/>
        </w:rPr>
        <w:t xml:space="preserve">. Tento </w:t>
      </w:r>
      <w:r w:rsidR="00307650" w:rsidRPr="007B36BE">
        <w:rPr>
          <w:rFonts w:ascii="Arial" w:hAnsi="Arial" w:cs="Arial"/>
        </w:rPr>
        <w:t>D</w:t>
      </w:r>
      <w:r w:rsidR="00CF2E6F" w:rsidRPr="007B36BE">
        <w:rPr>
          <w:rFonts w:ascii="Arial" w:hAnsi="Arial" w:cs="Arial"/>
        </w:rPr>
        <w:t xml:space="preserve">odatek č. </w:t>
      </w:r>
      <w:r w:rsidR="00686134" w:rsidRPr="007B36BE">
        <w:rPr>
          <w:rFonts w:ascii="Arial" w:hAnsi="Arial" w:cs="Arial"/>
        </w:rPr>
        <w:t>1</w:t>
      </w:r>
      <w:r w:rsidR="00CF2E6F" w:rsidRPr="007B36BE">
        <w:rPr>
          <w:rFonts w:ascii="Arial" w:hAnsi="Arial" w:cs="Arial"/>
        </w:rPr>
        <w:t xml:space="preserve"> je vyhotoven ve čtyřech stejnopisech, </w:t>
      </w:r>
      <w:r w:rsidR="00307650" w:rsidRPr="007B36BE">
        <w:rPr>
          <w:rFonts w:ascii="Arial" w:hAnsi="Arial" w:cs="Arial"/>
        </w:rPr>
        <w:t>pachtýř</w:t>
      </w:r>
      <w:r w:rsidR="00CF2E6F" w:rsidRPr="007B36BE">
        <w:rPr>
          <w:rFonts w:ascii="Arial" w:hAnsi="Arial" w:cs="Arial"/>
        </w:rPr>
        <w:t xml:space="preserve"> </w:t>
      </w:r>
      <w:proofErr w:type="gramStart"/>
      <w:r w:rsidR="00CF2E6F" w:rsidRPr="007B36BE">
        <w:rPr>
          <w:rFonts w:ascii="Arial" w:hAnsi="Arial" w:cs="Arial"/>
        </w:rPr>
        <w:t>obdrží</w:t>
      </w:r>
      <w:proofErr w:type="gramEnd"/>
      <w:r w:rsidR="00CF2E6F" w:rsidRPr="007B36BE">
        <w:rPr>
          <w:rFonts w:ascii="Arial" w:hAnsi="Arial" w:cs="Arial"/>
        </w:rPr>
        <w:t xml:space="preserve"> jedno vyhotovení, pro</w:t>
      </w:r>
      <w:r w:rsidR="00307650" w:rsidRPr="007B36BE">
        <w:rPr>
          <w:rFonts w:ascii="Arial" w:hAnsi="Arial" w:cs="Arial"/>
        </w:rPr>
        <w:t>pachtovatel</w:t>
      </w:r>
      <w:r w:rsidR="00CF2E6F" w:rsidRPr="007B36BE">
        <w:rPr>
          <w:rFonts w:ascii="Arial" w:hAnsi="Arial" w:cs="Arial"/>
        </w:rPr>
        <w:t xml:space="preserve"> obdrží tři vyhotovení. </w:t>
      </w:r>
      <w:r w:rsidR="00686134" w:rsidRPr="007B36BE">
        <w:rPr>
          <w:rFonts w:ascii="Arial" w:hAnsi="Arial" w:cs="Arial"/>
        </w:rPr>
        <w:t xml:space="preserve"> </w:t>
      </w:r>
    </w:p>
    <w:p w14:paraId="58283B4D" w14:textId="77777777" w:rsidR="00CF2E6F" w:rsidRPr="007B36BE" w:rsidRDefault="00CF2E6F" w:rsidP="00431079">
      <w:pPr>
        <w:spacing w:after="0"/>
        <w:jc w:val="both"/>
        <w:rPr>
          <w:rFonts w:ascii="Arial" w:hAnsi="Arial" w:cs="Arial"/>
          <w:sz w:val="20"/>
          <w:szCs w:val="20"/>
        </w:rPr>
      </w:pPr>
    </w:p>
    <w:p w14:paraId="1A77DFB4" w14:textId="77777777" w:rsidR="00CF2E6F" w:rsidRPr="007B36BE" w:rsidRDefault="007B0CED" w:rsidP="007B08E1">
      <w:pPr>
        <w:suppressAutoHyphens/>
        <w:spacing w:after="0"/>
        <w:jc w:val="both"/>
        <w:rPr>
          <w:rFonts w:ascii="Arial" w:hAnsi="Arial" w:cs="Arial"/>
          <w:sz w:val="20"/>
          <w:szCs w:val="20"/>
        </w:rPr>
      </w:pPr>
      <w:r>
        <w:rPr>
          <w:rFonts w:ascii="Arial" w:hAnsi="Arial" w:cs="Arial"/>
          <w:sz w:val="20"/>
          <w:szCs w:val="20"/>
        </w:rPr>
        <w:t>9</w:t>
      </w:r>
      <w:r w:rsidR="00CF2E6F" w:rsidRPr="007B36BE">
        <w:rPr>
          <w:rFonts w:ascii="Arial" w:hAnsi="Arial" w:cs="Arial"/>
          <w:sz w:val="20"/>
          <w:szCs w:val="20"/>
        </w:rPr>
        <w:t xml:space="preserve">. Výše uvedené smluvní strany svými podpisy stvrzují, že tento </w:t>
      </w:r>
      <w:r w:rsidR="00AC720E" w:rsidRPr="007B36BE">
        <w:rPr>
          <w:rFonts w:ascii="Arial" w:hAnsi="Arial" w:cs="Arial"/>
          <w:sz w:val="20"/>
          <w:szCs w:val="20"/>
        </w:rPr>
        <w:t>D</w:t>
      </w:r>
      <w:r w:rsidR="00CF2E6F" w:rsidRPr="007B36BE">
        <w:rPr>
          <w:rFonts w:ascii="Arial" w:hAnsi="Arial" w:cs="Arial"/>
          <w:sz w:val="20"/>
          <w:szCs w:val="20"/>
        </w:rPr>
        <w:t>odatek</w:t>
      </w:r>
      <w:r w:rsidR="00AC720E" w:rsidRPr="007B36BE">
        <w:rPr>
          <w:rFonts w:ascii="Arial" w:hAnsi="Arial" w:cs="Arial"/>
          <w:sz w:val="20"/>
          <w:szCs w:val="20"/>
        </w:rPr>
        <w:t xml:space="preserve"> č. 1</w:t>
      </w:r>
      <w:r w:rsidR="00CF2E6F" w:rsidRPr="007B36BE">
        <w:rPr>
          <w:rFonts w:ascii="Arial" w:hAnsi="Arial" w:cs="Arial"/>
          <w:sz w:val="20"/>
          <w:szCs w:val="20"/>
        </w:rPr>
        <w:t xml:space="preserve"> je výrazem jejich svobodné, vážné a omylu prosté vůle, že jej neuzavřely v tísni a za nápadně nevýhodných podmínek.</w:t>
      </w:r>
    </w:p>
    <w:p w14:paraId="03CDB0FF" w14:textId="77777777" w:rsidR="007B08E1" w:rsidRPr="007B36BE" w:rsidRDefault="007B08E1" w:rsidP="00CF2E6F">
      <w:pPr>
        <w:pStyle w:val="NormalJustified"/>
        <w:jc w:val="center"/>
        <w:outlineLvl w:val="0"/>
        <w:rPr>
          <w:rFonts w:ascii="Arial" w:hAnsi="Arial" w:cs="Arial"/>
          <w:sz w:val="20"/>
          <w:lang w:val="cs-CZ"/>
        </w:rPr>
      </w:pPr>
    </w:p>
    <w:p w14:paraId="050BC762" w14:textId="77777777" w:rsidR="00DD358C" w:rsidRPr="007B36BE" w:rsidRDefault="00DD358C" w:rsidP="00CF2E6F">
      <w:pPr>
        <w:pStyle w:val="NormalJustified"/>
        <w:jc w:val="center"/>
        <w:outlineLvl w:val="0"/>
        <w:rPr>
          <w:rFonts w:ascii="Arial" w:hAnsi="Arial" w:cs="Arial"/>
          <w:sz w:val="20"/>
          <w:lang w:val="cs-CZ"/>
        </w:rPr>
      </w:pPr>
    </w:p>
    <w:p w14:paraId="2FECBC8A" w14:textId="77777777" w:rsidR="00CF2E6F" w:rsidRPr="007B36BE" w:rsidRDefault="00CF2E6F" w:rsidP="00CF2E6F">
      <w:pPr>
        <w:pStyle w:val="NormalJustified"/>
        <w:jc w:val="center"/>
        <w:outlineLvl w:val="0"/>
        <w:rPr>
          <w:rFonts w:ascii="Arial" w:hAnsi="Arial" w:cs="Arial"/>
          <w:sz w:val="20"/>
          <w:lang w:val="cs-CZ"/>
        </w:rPr>
      </w:pPr>
      <w:r w:rsidRPr="007B36BE">
        <w:rPr>
          <w:rFonts w:ascii="Arial" w:hAnsi="Arial" w:cs="Arial"/>
          <w:sz w:val="20"/>
          <w:lang w:val="cs-CZ"/>
        </w:rPr>
        <w:t>Doložka</w:t>
      </w:r>
    </w:p>
    <w:p w14:paraId="2809CDFB" w14:textId="15073498" w:rsidR="00CF2E6F" w:rsidRPr="007B36BE" w:rsidRDefault="00CF2E6F" w:rsidP="000003A9">
      <w:pPr>
        <w:jc w:val="center"/>
        <w:rPr>
          <w:rFonts w:ascii="Arial" w:hAnsi="Arial" w:cs="Arial"/>
          <w:sz w:val="20"/>
          <w:szCs w:val="20"/>
        </w:rPr>
      </w:pPr>
      <w:r w:rsidRPr="007B36BE">
        <w:rPr>
          <w:rFonts w:ascii="Arial" w:hAnsi="Arial" w:cs="Arial"/>
          <w:sz w:val="20"/>
          <w:szCs w:val="20"/>
        </w:rPr>
        <w:t>ve smyslu § 41 zákona č. 128/2000 Sb., o obcích (obecní zřízení), v platném znění</w:t>
      </w:r>
    </w:p>
    <w:p w14:paraId="1B2FD37A" w14:textId="023EDBB8" w:rsidR="00CF2E6F" w:rsidRPr="007B36BE" w:rsidRDefault="00CF2E6F" w:rsidP="00CF2E6F">
      <w:pPr>
        <w:jc w:val="both"/>
        <w:rPr>
          <w:rFonts w:ascii="Arial" w:hAnsi="Arial" w:cs="Arial"/>
          <w:sz w:val="20"/>
          <w:szCs w:val="20"/>
        </w:rPr>
      </w:pPr>
      <w:r w:rsidRPr="007B36BE">
        <w:rPr>
          <w:rFonts w:ascii="Arial" w:hAnsi="Arial" w:cs="Arial"/>
          <w:sz w:val="20"/>
          <w:szCs w:val="20"/>
        </w:rPr>
        <w:t>1. Záměr statutárního města Brna pro</w:t>
      </w:r>
      <w:r w:rsidR="00AC720E" w:rsidRPr="007B36BE">
        <w:rPr>
          <w:rFonts w:ascii="Arial" w:hAnsi="Arial" w:cs="Arial"/>
          <w:sz w:val="20"/>
          <w:szCs w:val="20"/>
        </w:rPr>
        <w:t>pachtovat</w:t>
      </w:r>
      <w:r w:rsidRPr="007B36BE">
        <w:rPr>
          <w:rFonts w:ascii="Arial" w:hAnsi="Arial" w:cs="Arial"/>
          <w:sz w:val="20"/>
          <w:szCs w:val="20"/>
        </w:rPr>
        <w:t xml:space="preserve"> nemovitý majetek </w:t>
      </w:r>
      <w:r w:rsidR="002C3F40" w:rsidRPr="007B36BE">
        <w:rPr>
          <w:rFonts w:ascii="Arial" w:hAnsi="Arial" w:cs="Arial"/>
          <w:sz w:val="20"/>
          <w:szCs w:val="20"/>
        </w:rPr>
        <w:t xml:space="preserve">tvořící předmět pachtu </w:t>
      </w:r>
      <w:r w:rsidRPr="007B36BE">
        <w:rPr>
          <w:rFonts w:ascii="Arial" w:hAnsi="Arial" w:cs="Arial"/>
          <w:sz w:val="20"/>
          <w:szCs w:val="20"/>
        </w:rPr>
        <w:t xml:space="preserve">byl zveřejněn zákonem stanoveným způsobem od </w:t>
      </w:r>
      <w:r w:rsidR="00B8076B">
        <w:rPr>
          <w:rFonts w:ascii="Arial" w:hAnsi="Arial" w:cs="Arial"/>
          <w:sz w:val="20"/>
          <w:szCs w:val="20"/>
        </w:rPr>
        <w:t>26. 10.</w:t>
      </w:r>
      <w:r w:rsidR="0050705D">
        <w:rPr>
          <w:rFonts w:ascii="Arial" w:hAnsi="Arial" w:cs="Arial"/>
          <w:sz w:val="20"/>
          <w:szCs w:val="20"/>
        </w:rPr>
        <w:t xml:space="preserve"> 20</w:t>
      </w:r>
      <w:r w:rsidR="00D86CCE">
        <w:rPr>
          <w:rFonts w:ascii="Arial" w:hAnsi="Arial" w:cs="Arial"/>
          <w:sz w:val="20"/>
          <w:szCs w:val="20"/>
        </w:rPr>
        <w:t>23</w:t>
      </w:r>
      <w:r w:rsidR="00B9275B" w:rsidRPr="007B36BE">
        <w:rPr>
          <w:rFonts w:ascii="Arial" w:hAnsi="Arial" w:cs="Arial"/>
          <w:sz w:val="20"/>
          <w:szCs w:val="20"/>
        </w:rPr>
        <w:t xml:space="preserve"> do </w:t>
      </w:r>
      <w:r w:rsidR="00966748">
        <w:rPr>
          <w:rFonts w:ascii="Arial" w:hAnsi="Arial" w:cs="Arial"/>
          <w:sz w:val="20"/>
          <w:szCs w:val="20"/>
        </w:rPr>
        <w:t xml:space="preserve">13. 11. </w:t>
      </w:r>
      <w:r w:rsidR="0050705D">
        <w:rPr>
          <w:rFonts w:ascii="Arial" w:hAnsi="Arial" w:cs="Arial"/>
          <w:sz w:val="20"/>
          <w:szCs w:val="20"/>
        </w:rPr>
        <w:t>20</w:t>
      </w:r>
      <w:r w:rsidR="00D86CCE">
        <w:rPr>
          <w:rFonts w:ascii="Arial" w:hAnsi="Arial" w:cs="Arial"/>
          <w:sz w:val="20"/>
          <w:szCs w:val="20"/>
        </w:rPr>
        <w:t>23</w:t>
      </w:r>
      <w:r w:rsidRPr="007B36BE">
        <w:rPr>
          <w:rFonts w:ascii="Arial" w:hAnsi="Arial" w:cs="Arial"/>
          <w:sz w:val="20"/>
          <w:szCs w:val="20"/>
        </w:rPr>
        <w:t>.</w:t>
      </w:r>
    </w:p>
    <w:p w14:paraId="14D0B921" w14:textId="13A203A6" w:rsidR="003D7DD6" w:rsidRPr="007B36BE" w:rsidRDefault="00CF2E6F" w:rsidP="007B21E0">
      <w:pPr>
        <w:spacing w:after="0"/>
        <w:jc w:val="both"/>
        <w:rPr>
          <w:rFonts w:ascii="Arial" w:hAnsi="Arial" w:cs="Arial"/>
          <w:sz w:val="20"/>
          <w:szCs w:val="20"/>
        </w:rPr>
      </w:pPr>
      <w:r w:rsidRPr="007B36BE">
        <w:rPr>
          <w:rFonts w:ascii="Arial" w:hAnsi="Arial" w:cs="Arial"/>
          <w:sz w:val="20"/>
          <w:szCs w:val="20"/>
        </w:rPr>
        <w:t xml:space="preserve">2. Dodatek č. </w:t>
      </w:r>
      <w:r w:rsidR="003D7DD6" w:rsidRPr="007B36BE">
        <w:rPr>
          <w:rFonts w:ascii="Arial" w:hAnsi="Arial" w:cs="Arial"/>
          <w:sz w:val="20"/>
          <w:szCs w:val="20"/>
        </w:rPr>
        <w:t>1</w:t>
      </w:r>
      <w:r w:rsidRPr="007B36BE">
        <w:rPr>
          <w:rFonts w:ascii="Arial" w:hAnsi="Arial" w:cs="Arial"/>
          <w:sz w:val="20"/>
          <w:szCs w:val="20"/>
        </w:rPr>
        <w:t xml:space="preserve"> k </w:t>
      </w:r>
      <w:r w:rsidR="00AC720E" w:rsidRPr="007B36BE">
        <w:rPr>
          <w:rFonts w:ascii="Arial" w:hAnsi="Arial" w:cs="Arial"/>
          <w:sz w:val="20"/>
          <w:szCs w:val="20"/>
        </w:rPr>
        <w:t>P</w:t>
      </w:r>
      <w:r w:rsidR="003D7DD6" w:rsidRPr="007B36BE">
        <w:rPr>
          <w:rFonts w:ascii="Arial" w:hAnsi="Arial" w:cs="Arial"/>
          <w:sz w:val="20"/>
          <w:szCs w:val="20"/>
        </w:rPr>
        <w:t>achtovní</w:t>
      </w:r>
      <w:r w:rsidRPr="007B36BE">
        <w:rPr>
          <w:rFonts w:ascii="Arial" w:hAnsi="Arial" w:cs="Arial"/>
          <w:sz w:val="20"/>
          <w:szCs w:val="20"/>
        </w:rPr>
        <w:t xml:space="preserve"> smlouvě </w:t>
      </w:r>
      <w:r w:rsidR="00AC720E" w:rsidRPr="007B36BE">
        <w:rPr>
          <w:rFonts w:ascii="Arial" w:hAnsi="Arial" w:cs="Arial"/>
          <w:sz w:val="20"/>
          <w:szCs w:val="20"/>
        </w:rPr>
        <w:t xml:space="preserve">č. </w:t>
      </w:r>
      <w:r w:rsidR="00D86CCE">
        <w:rPr>
          <w:rFonts w:ascii="Arial" w:hAnsi="Arial" w:cs="Arial"/>
          <w:sz w:val="20"/>
          <w:szCs w:val="20"/>
        </w:rPr>
        <w:t>6321033826</w:t>
      </w:r>
      <w:r w:rsidR="00AC720E" w:rsidRPr="007B36BE">
        <w:rPr>
          <w:rFonts w:ascii="Arial" w:hAnsi="Arial" w:cs="Arial"/>
          <w:sz w:val="20"/>
          <w:szCs w:val="20"/>
        </w:rPr>
        <w:t xml:space="preserve"> </w:t>
      </w:r>
      <w:r w:rsidRPr="007B36BE">
        <w:rPr>
          <w:rFonts w:ascii="Arial" w:hAnsi="Arial" w:cs="Arial"/>
          <w:sz w:val="20"/>
          <w:szCs w:val="20"/>
        </w:rPr>
        <w:t>byl schválen na R</w:t>
      </w:r>
      <w:r w:rsidR="00D86CCE">
        <w:rPr>
          <w:rFonts w:ascii="Arial" w:hAnsi="Arial" w:cs="Arial"/>
          <w:sz w:val="20"/>
          <w:szCs w:val="20"/>
        </w:rPr>
        <w:t>9</w:t>
      </w:r>
      <w:r w:rsidRPr="007B36BE">
        <w:rPr>
          <w:rFonts w:ascii="Arial" w:hAnsi="Arial" w:cs="Arial"/>
          <w:sz w:val="20"/>
          <w:szCs w:val="20"/>
        </w:rPr>
        <w:t>/</w:t>
      </w:r>
      <w:r w:rsidR="00966748">
        <w:rPr>
          <w:rFonts w:ascii="Arial" w:hAnsi="Arial" w:cs="Arial"/>
          <w:sz w:val="20"/>
          <w:szCs w:val="20"/>
        </w:rPr>
        <w:t>060.</w:t>
      </w:r>
      <w:r w:rsidRPr="007B36BE">
        <w:rPr>
          <w:rFonts w:ascii="Arial" w:hAnsi="Arial" w:cs="Arial"/>
          <w:sz w:val="20"/>
          <w:szCs w:val="20"/>
        </w:rPr>
        <w:t xml:space="preserve"> schůzi Rady města Brna konané dne</w:t>
      </w:r>
      <w:r w:rsidR="00966748">
        <w:rPr>
          <w:rFonts w:ascii="Arial" w:hAnsi="Arial" w:cs="Arial"/>
          <w:sz w:val="20"/>
          <w:szCs w:val="20"/>
        </w:rPr>
        <w:t xml:space="preserve"> 22. 11. </w:t>
      </w:r>
      <w:r w:rsidR="00D86CCE">
        <w:rPr>
          <w:rFonts w:ascii="Arial" w:hAnsi="Arial" w:cs="Arial"/>
          <w:sz w:val="20"/>
          <w:szCs w:val="20"/>
        </w:rPr>
        <w:t>2023</w:t>
      </w:r>
      <w:r w:rsidR="002D5451">
        <w:rPr>
          <w:rFonts w:ascii="Arial" w:hAnsi="Arial" w:cs="Arial"/>
          <w:sz w:val="20"/>
          <w:szCs w:val="20"/>
        </w:rPr>
        <w:t>.</w:t>
      </w:r>
    </w:p>
    <w:p w14:paraId="26E3FF35" w14:textId="77777777" w:rsidR="0077581C" w:rsidRPr="007B36BE" w:rsidRDefault="0077581C" w:rsidP="007B21E0">
      <w:pPr>
        <w:spacing w:after="0"/>
        <w:jc w:val="both"/>
        <w:rPr>
          <w:rFonts w:ascii="Arial" w:hAnsi="Arial" w:cs="Arial"/>
          <w:sz w:val="20"/>
          <w:szCs w:val="20"/>
        </w:rPr>
      </w:pPr>
    </w:p>
    <w:p w14:paraId="13C25DFD" w14:textId="0F45D98B" w:rsidR="00EC7052" w:rsidRPr="007B36BE" w:rsidRDefault="00CF2E6F" w:rsidP="007B21E0">
      <w:pPr>
        <w:spacing w:after="0"/>
        <w:jc w:val="both"/>
        <w:rPr>
          <w:rFonts w:ascii="Arial" w:hAnsi="Arial" w:cs="Arial"/>
          <w:sz w:val="20"/>
          <w:szCs w:val="20"/>
        </w:rPr>
      </w:pPr>
      <w:r w:rsidRPr="007B36BE">
        <w:rPr>
          <w:rFonts w:ascii="Arial" w:hAnsi="Arial" w:cs="Arial"/>
          <w:sz w:val="20"/>
          <w:szCs w:val="20"/>
        </w:rPr>
        <w:t xml:space="preserve">V Brně dne </w:t>
      </w:r>
      <w:r w:rsidR="009D429A">
        <w:rPr>
          <w:rFonts w:ascii="Arial" w:hAnsi="Arial" w:cs="Arial"/>
          <w:sz w:val="20"/>
          <w:szCs w:val="20"/>
        </w:rPr>
        <w:t>18. 12. 2023</w:t>
      </w:r>
      <w:r w:rsidRPr="007B36BE">
        <w:rPr>
          <w:rFonts w:ascii="Arial" w:hAnsi="Arial" w:cs="Arial"/>
          <w:sz w:val="20"/>
          <w:szCs w:val="20"/>
        </w:rPr>
        <w:t xml:space="preserve">.            </w:t>
      </w:r>
      <w:r w:rsidR="000003A9" w:rsidRPr="007B36BE">
        <w:rPr>
          <w:rFonts w:ascii="Arial" w:hAnsi="Arial" w:cs="Arial"/>
          <w:sz w:val="20"/>
          <w:szCs w:val="20"/>
        </w:rPr>
        <w:t xml:space="preserve">                              </w:t>
      </w:r>
    </w:p>
    <w:p w14:paraId="229C5C33" w14:textId="77777777" w:rsidR="00672EB8" w:rsidRDefault="00672EB8" w:rsidP="00730B93">
      <w:pPr>
        <w:spacing w:after="0"/>
        <w:rPr>
          <w:rFonts w:ascii="Arial" w:hAnsi="Arial" w:cs="Arial"/>
          <w:b/>
          <w:sz w:val="20"/>
          <w:szCs w:val="20"/>
          <w:u w:val="single"/>
        </w:rPr>
      </w:pPr>
    </w:p>
    <w:p w14:paraId="3EE182EC" w14:textId="77777777" w:rsidR="00966748" w:rsidRPr="007B36BE" w:rsidRDefault="00966748" w:rsidP="00730B93">
      <w:pPr>
        <w:spacing w:after="0"/>
        <w:rPr>
          <w:rFonts w:ascii="Arial" w:hAnsi="Arial" w:cs="Arial"/>
          <w:b/>
          <w:sz w:val="20"/>
          <w:szCs w:val="20"/>
          <w:u w:val="single"/>
        </w:rPr>
      </w:pPr>
    </w:p>
    <w:p w14:paraId="37ACC67A" w14:textId="77777777" w:rsidR="009626CF" w:rsidRPr="007B36BE" w:rsidRDefault="009626CF" w:rsidP="00730B93">
      <w:pPr>
        <w:spacing w:after="0"/>
        <w:rPr>
          <w:rFonts w:ascii="Arial" w:hAnsi="Arial" w:cs="Arial"/>
          <w:b/>
          <w:sz w:val="20"/>
          <w:szCs w:val="20"/>
          <w:u w:val="single"/>
        </w:rPr>
      </w:pPr>
    </w:p>
    <w:p w14:paraId="52B542C7" w14:textId="77777777" w:rsidR="003F6E44" w:rsidRPr="007B36BE" w:rsidRDefault="003F6E44" w:rsidP="00730B93">
      <w:pPr>
        <w:spacing w:after="0"/>
        <w:rPr>
          <w:rFonts w:ascii="Arial" w:hAnsi="Arial" w:cs="Arial"/>
          <w:b/>
          <w:sz w:val="20"/>
          <w:szCs w:val="20"/>
          <w:u w:val="single"/>
        </w:rPr>
      </w:pPr>
    </w:p>
    <w:p w14:paraId="0ECFACE1" w14:textId="77777777" w:rsidR="00672EB8" w:rsidRPr="007B36BE" w:rsidRDefault="00672EB8" w:rsidP="00730B93">
      <w:pPr>
        <w:spacing w:after="0"/>
        <w:rPr>
          <w:rFonts w:ascii="Arial" w:hAnsi="Arial" w:cs="Arial"/>
          <w:sz w:val="20"/>
          <w:szCs w:val="20"/>
        </w:rPr>
      </w:pPr>
      <w:r w:rsidRPr="007B36BE">
        <w:rPr>
          <w:rFonts w:ascii="Arial" w:hAnsi="Arial" w:cs="Arial"/>
          <w:sz w:val="20"/>
          <w:szCs w:val="20"/>
        </w:rPr>
        <w:t>--------------------------------------</w:t>
      </w:r>
      <w:r w:rsidR="00DA08C9" w:rsidRPr="007B36BE">
        <w:rPr>
          <w:rFonts w:ascii="Arial" w:hAnsi="Arial" w:cs="Arial"/>
          <w:sz w:val="20"/>
          <w:szCs w:val="20"/>
        </w:rPr>
        <w:t>--</w:t>
      </w:r>
      <w:r w:rsidRPr="007B36BE">
        <w:rPr>
          <w:rFonts w:ascii="Arial" w:hAnsi="Arial" w:cs="Arial"/>
          <w:sz w:val="20"/>
          <w:szCs w:val="20"/>
        </w:rPr>
        <w:t>---------                            -------------------------------------------------</w:t>
      </w:r>
    </w:p>
    <w:p w14:paraId="5027EC62" w14:textId="654BD4A8" w:rsidR="00730B93" w:rsidRPr="007B36BE" w:rsidRDefault="00672EB8" w:rsidP="00672EB8">
      <w:pPr>
        <w:spacing w:after="0" w:line="240" w:lineRule="auto"/>
        <w:rPr>
          <w:rFonts w:ascii="Arial" w:hAnsi="Arial" w:cs="Arial"/>
          <w:sz w:val="20"/>
          <w:szCs w:val="20"/>
        </w:rPr>
      </w:pPr>
      <w:r w:rsidRPr="007B36BE">
        <w:rPr>
          <w:rFonts w:ascii="Arial" w:hAnsi="Arial" w:cs="Arial"/>
          <w:sz w:val="20"/>
          <w:szCs w:val="20"/>
        </w:rPr>
        <w:t xml:space="preserve">statutární město Brno  </w:t>
      </w:r>
      <w:r w:rsidR="00DA08C9" w:rsidRPr="007B36BE">
        <w:rPr>
          <w:rFonts w:ascii="Arial" w:hAnsi="Arial" w:cs="Arial"/>
          <w:sz w:val="20"/>
          <w:szCs w:val="20"/>
        </w:rPr>
        <w:t xml:space="preserve">   </w:t>
      </w:r>
      <w:r w:rsidRPr="007B36BE">
        <w:rPr>
          <w:rFonts w:ascii="Arial" w:hAnsi="Arial" w:cs="Arial"/>
          <w:sz w:val="20"/>
          <w:szCs w:val="20"/>
        </w:rPr>
        <w:t xml:space="preserve">                                            </w:t>
      </w:r>
      <w:r w:rsidR="00694058" w:rsidRPr="007B36BE">
        <w:rPr>
          <w:rFonts w:ascii="Arial" w:hAnsi="Arial" w:cs="Arial"/>
          <w:sz w:val="20"/>
          <w:szCs w:val="20"/>
        </w:rPr>
        <w:t xml:space="preserve">  </w:t>
      </w:r>
      <w:r w:rsidR="002636D8">
        <w:rPr>
          <w:rFonts w:ascii="Arial" w:hAnsi="Arial" w:cs="Arial"/>
          <w:sz w:val="20"/>
          <w:szCs w:val="20"/>
        </w:rPr>
        <w:t xml:space="preserve">  Petr Juránek</w:t>
      </w:r>
    </w:p>
    <w:p w14:paraId="08E03C84" w14:textId="76000E49" w:rsidR="00672EB8" w:rsidRPr="007B36BE" w:rsidRDefault="00FF5F97" w:rsidP="00672EB8">
      <w:pPr>
        <w:spacing w:after="0" w:line="240" w:lineRule="auto"/>
        <w:rPr>
          <w:rFonts w:ascii="Arial" w:hAnsi="Arial" w:cs="Arial"/>
          <w:sz w:val="20"/>
          <w:szCs w:val="20"/>
        </w:rPr>
      </w:pPr>
      <w:r>
        <w:rPr>
          <w:rFonts w:ascii="Arial" w:hAnsi="Arial" w:cs="Arial"/>
          <w:sz w:val="20"/>
          <w:szCs w:val="20"/>
        </w:rPr>
        <w:t xml:space="preserve">na základě pověření k podpisu                                   </w:t>
      </w:r>
      <w:proofErr w:type="gramStart"/>
      <w:r>
        <w:rPr>
          <w:rFonts w:ascii="Arial" w:hAnsi="Arial" w:cs="Arial"/>
          <w:sz w:val="20"/>
          <w:szCs w:val="20"/>
        </w:rPr>
        <w:t xml:space="preserve">   (</w:t>
      </w:r>
      <w:proofErr w:type="gramEnd"/>
      <w:r>
        <w:rPr>
          <w:rFonts w:ascii="Arial" w:hAnsi="Arial" w:cs="Arial"/>
          <w:sz w:val="20"/>
          <w:szCs w:val="20"/>
        </w:rPr>
        <w:t>pachtýř)</w:t>
      </w:r>
      <w:r w:rsidR="00A93AC8">
        <w:rPr>
          <w:rFonts w:ascii="Arial" w:hAnsi="Arial" w:cs="Arial"/>
          <w:sz w:val="20"/>
          <w:szCs w:val="20"/>
        </w:rPr>
        <w:t xml:space="preserve"> </w:t>
      </w:r>
      <w:r w:rsidR="00C97E2D" w:rsidRPr="007B36BE">
        <w:rPr>
          <w:rFonts w:ascii="Arial" w:hAnsi="Arial" w:cs="Arial"/>
          <w:sz w:val="20"/>
          <w:szCs w:val="20"/>
        </w:rPr>
        <w:t xml:space="preserve">                                       </w:t>
      </w:r>
      <w:r w:rsidR="00E72349">
        <w:rPr>
          <w:rFonts w:ascii="Arial" w:hAnsi="Arial" w:cs="Arial"/>
          <w:sz w:val="20"/>
          <w:szCs w:val="20"/>
        </w:rPr>
        <w:t xml:space="preserve"> </w:t>
      </w:r>
      <w:r w:rsidR="00A87F60">
        <w:rPr>
          <w:rFonts w:ascii="Arial" w:hAnsi="Arial" w:cs="Arial"/>
          <w:sz w:val="20"/>
          <w:szCs w:val="20"/>
        </w:rPr>
        <w:t xml:space="preserve"> </w:t>
      </w:r>
      <w:r w:rsidR="00C97E2D" w:rsidRPr="007B36BE">
        <w:rPr>
          <w:rFonts w:ascii="Arial" w:hAnsi="Arial" w:cs="Arial"/>
          <w:sz w:val="20"/>
          <w:szCs w:val="20"/>
        </w:rPr>
        <w:t xml:space="preserve"> </w:t>
      </w:r>
      <w:r w:rsidR="002636D8">
        <w:rPr>
          <w:rFonts w:ascii="Arial" w:hAnsi="Arial" w:cs="Arial"/>
          <w:sz w:val="20"/>
          <w:szCs w:val="20"/>
        </w:rPr>
        <w:t xml:space="preserve"> </w:t>
      </w:r>
      <w:r w:rsidR="00C97E2D" w:rsidRPr="007B36BE">
        <w:rPr>
          <w:rFonts w:ascii="Arial" w:hAnsi="Arial" w:cs="Arial"/>
          <w:sz w:val="20"/>
          <w:szCs w:val="20"/>
        </w:rPr>
        <w:t xml:space="preserve">                                                                                                                                                        </w:t>
      </w:r>
    </w:p>
    <w:p w14:paraId="3F322312" w14:textId="290B18A8" w:rsidR="00FF5F97" w:rsidRDefault="00FF5F97">
      <w:pPr>
        <w:spacing w:after="0" w:line="240" w:lineRule="auto"/>
        <w:rPr>
          <w:rFonts w:ascii="Arial" w:hAnsi="Arial" w:cs="Arial"/>
          <w:sz w:val="20"/>
          <w:szCs w:val="20"/>
        </w:rPr>
      </w:pPr>
      <w:r>
        <w:rPr>
          <w:rFonts w:ascii="Arial" w:hAnsi="Arial" w:cs="Arial"/>
          <w:sz w:val="20"/>
          <w:szCs w:val="20"/>
        </w:rPr>
        <w:t>Mgr. Dagmar Baborovská</w:t>
      </w:r>
    </w:p>
    <w:p w14:paraId="6F9DDF30" w14:textId="4E901205" w:rsidR="00FF5F97" w:rsidRDefault="0012367B">
      <w:pPr>
        <w:spacing w:after="0" w:line="240" w:lineRule="auto"/>
        <w:rPr>
          <w:rFonts w:ascii="Arial" w:hAnsi="Arial" w:cs="Arial"/>
          <w:sz w:val="20"/>
          <w:szCs w:val="20"/>
        </w:rPr>
      </w:pPr>
      <w:r>
        <w:rPr>
          <w:rFonts w:ascii="Arial" w:hAnsi="Arial" w:cs="Arial"/>
          <w:sz w:val="20"/>
          <w:szCs w:val="20"/>
        </w:rPr>
        <w:t>v</w:t>
      </w:r>
      <w:r w:rsidR="00C10CA4">
        <w:rPr>
          <w:rFonts w:ascii="Arial" w:hAnsi="Arial" w:cs="Arial"/>
          <w:sz w:val="20"/>
          <w:szCs w:val="20"/>
        </w:rPr>
        <w:t>edoucí Majetkového odboru MMB</w:t>
      </w:r>
    </w:p>
    <w:p w14:paraId="0922EE88" w14:textId="2BFF1490" w:rsidR="002636D8" w:rsidRPr="004D620A" w:rsidRDefault="00707492">
      <w:pPr>
        <w:spacing w:after="0" w:line="240" w:lineRule="auto"/>
        <w:rPr>
          <w:rFonts w:ascii="Arial" w:hAnsi="Arial" w:cs="Arial"/>
          <w:sz w:val="20"/>
          <w:szCs w:val="20"/>
        </w:rPr>
      </w:pPr>
      <w:r w:rsidRPr="007B36BE">
        <w:rPr>
          <w:rFonts w:ascii="Arial" w:hAnsi="Arial" w:cs="Arial"/>
          <w:sz w:val="20"/>
          <w:szCs w:val="20"/>
        </w:rPr>
        <w:t xml:space="preserve">(propachtovatel)                                                         </w:t>
      </w:r>
      <w:r w:rsidR="00E72349">
        <w:rPr>
          <w:rFonts w:ascii="Arial" w:hAnsi="Arial" w:cs="Arial"/>
          <w:sz w:val="20"/>
          <w:szCs w:val="20"/>
        </w:rPr>
        <w:t xml:space="preserve"> </w:t>
      </w:r>
      <w:r w:rsidR="00A87F60">
        <w:rPr>
          <w:rFonts w:ascii="Arial" w:hAnsi="Arial" w:cs="Arial"/>
          <w:sz w:val="20"/>
          <w:szCs w:val="20"/>
        </w:rPr>
        <w:t xml:space="preserve"> </w:t>
      </w:r>
      <w:r w:rsidR="00BA3136" w:rsidRPr="007B36BE">
        <w:rPr>
          <w:rFonts w:ascii="Arial" w:hAnsi="Arial" w:cs="Arial"/>
          <w:sz w:val="20"/>
          <w:szCs w:val="20"/>
        </w:rPr>
        <w:t xml:space="preserve"> </w:t>
      </w:r>
      <w:r w:rsidR="002636D8">
        <w:rPr>
          <w:rFonts w:ascii="Arial" w:hAnsi="Arial" w:cs="Arial"/>
          <w:sz w:val="20"/>
          <w:szCs w:val="20"/>
        </w:rPr>
        <w:t xml:space="preserve"> </w:t>
      </w:r>
      <w:r w:rsidRPr="007B36BE">
        <w:rPr>
          <w:rFonts w:ascii="Arial" w:hAnsi="Arial" w:cs="Arial"/>
          <w:sz w:val="20"/>
          <w:szCs w:val="20"/>
        </w:rPr>
        <w:t xml:space="preserve">    </w:t>
      </w:r>
    </w:p>
    <w:sectPr w:rsidR="002636D8" w:rsidRPr="004D620A" w:rsidSect="00C96343">
      <w:headerReference w:type="default" r:id="rId8"/>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05B3C" w14:textId="77777777" w:rsidR="00E01E00" w:rsidRDefault="00E01E00" w:rsidP="00E46C19">
      <w:pPr>
        <w:spacing w:after="0" w:line="240" w:lineRule="auto"/>
      </w:pPr>
      <w:r>
        <w:separator/>
      </w:r>
    </w:p>
  </w:endnote>
  <w:endnote w:type="continuationSeparator" w:id="0">
    <w:p w14:paraId="1E1A6746" w14:textId="77777777" w:rsidR="00E01E00" w:rsidRDefault="00E01E00" w:rsidP="00E46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28179"/>
      <w:docPartObj>
        <w:docPartGallery w:val="Page Numbers (Bottom of Page)"/>
        <w:docPartUnique/>
      </w:docPartObj>
    </w:sdtPr>
    <w:sdtContent>
      <w:p w14:paraId="48301B9F" w14:textId="77777777" w:rsidR="00EF300E" w:rsidRDefault="0036639D">
        <w:pPr>
          <w:pStyle w:val="Zpat"/>
          <w:jc w:val="center"/>
        </w:pPr>
        <w:r>
          <w:fldChar w:fldCharType="begin"/>
        </w:r>
        <w:r>
          <w:instrText xml:space="preserve"> PAGE   \* MERGEFORMAT </w:instrText>
        </w:r>
        <w:r>
          <w:fldChar w:fldCharType="separate"/>
        </w:r>
        <w:r w:rsidR="00BF0E6E">
          <w:rPr>
            <w:noProof/>
          </w:rPr>
          <w:t>4</w:t>
        </w:r>
        <w:r>
          <w:rPr>
            <w:noProof/>
          </w:rPr>
          <w:fldChar w:fldCharType="end"/>
        </w:r>
      </w:p>
    </w:sdtContent>
  </w:sdt>
  <w:p w14:paraId="78A06E10" w14:textId="77777777" w:rsidR="00EF300E" w:rsidRDefault="00EF300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71FB6" w14:textId="77777777" w:rsidR="00E01E00" w:rsidRDefault="00E01E00" w:rsidP="00E46C19">
      <w:pPr>
        <w:spacing w:after="0" w:line="240" w:lineRule="auto"/>
      </w:pPr>
      <w:r>
        <w:separator/>
      </w:r>
    </w:p>
  </w:footnote>
  <w:footnote w:type="continuationSeparator" w:id="0">
    <w:p w14:paraId="542B45DA" w14:textId="77777777" w:rsidR="00E01E00" w:rsidRDefault="00E01E00" w:rsidP="00E46C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01747" w14:textId="77777777" w:rsidR="00EF300E" w:rsidRDefault="00EF300E">
    <w:pPr>
      <w:pStyle w:val="Zhlav"/>
    </w:pPr>
    <w:r>
      <w:t xml:space="preserve"> </w:t>
    </w:r>
  </w:p>
  <w:p w14:paraId="6349B99D" w14:textId="77777777" w:rsidR="00EF300E" w:rsidRPr="00FF010E" w:rsidRDefault="00EF300E">
    <w:pPr>
      <w:pStyle w:val="Zhlav"/>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DD4FF" w14:textId="77777777" w:rsidR="00EF300E" w:rsidRPr="00C96343" w:rsidRDefault="00EF300E">
    <w:pPr>
      <w:pStyle w:val="Zhlav"/>
      <w:rPr>
        <w:rFonts w:ascii="Times New Roman" w:hAnsi="Times New Roman" w:cs="Times New Roman"/>
        <w:sz w:val="24"/>
        <w:szCs w:val="24"/>
      </w:rPr>
    </w:pPr>
    <w:r>
      <w:rPr>
        <w:rFonts w:ascii="Times New Roman" w:hAnsi="Times New Roman" w:cs="Times New Roman"/>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243E3"/>
    <w:multiLevelType w:val="hybridMultilevel"/>
    <w:tmpl w:val="58F2AE46"/>
    <w:lvl w:ilvl="0" w:tplc="5E3A5C6E">
      <w:start w:val="1"/>
      <w:numFmt w:val="decimal"/>
      <w:lvlText w:val="%1."/>
      <w:lvlJc w:val="left"/>
      <w:pPr>
        <w:ind w:left="1069" w:hanging="360"/>
      </w:pPr>
      <w:rPr>
        <w:rFonts w:hint="default"/>
      </w:rPr>
    </w:lvl>
    <w:lvl w:ilvl="1" w:tplc="64AEFC7C">
      <w:start w:val="1"/>
      <w:numFmt w:val="bullet"/>
      <w:lvlText w:val="-"/>
      <w:lvlJc w:val="left"/>
      <w:pPr>
        <w:ind w:left="1789" w:hanging="360"/>
      </w:pPr>
      <w:rPr>
        <w:rFonts w:ascii="Arial" w:eastAsiaTheme="minorHAnsi" w:hAnsi="Arial" w:cs="Arial" w:hint="default"/>
      </w:r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 w15:restartNumberingAfterBreak="0">
    <w:nsid w:val="1B390BF7"/>
    <w:multiLevelType w:val="hybridMultilevel"/>
    <w:tmpl w:val="D1C0551E"/>
    <w:lvl w:ilvl="0" w:tplc="04050017">
      <w:start w:val="1"/>
      <w:numFmt w:val="lowerLetter"/>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8307350"/>
    <w:multiLevelType w:val="hybridMultilevel"/>
    <w:tmpl w:val="F9608B74"/>
    <w:lvl w:ilvl="0" w:tplc="5DF88ADE">
      <w:start w:val="2"/>
      <w:numFmt w:val="bullet"/>
      <w:lvlText w:val="-"/>
      <w:lvlJc w:val="left"/>
      <w:pPr>
        <w:ind w:left="1080" w:hanging="360"/>
      </w:pPr>
      <w:rPr>
        <w:rFonts w:ascii="Times New Roman" w:eastAsiaTheme="minorHAns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34375485"/>
    <w:multiLevelType w:val="hybridMultilevel"/>
    <w:tmpl w:val="8402B82C"/>
    <w:lvl w:ilvl="0" w:tplc="43AA5634">
      <w:start w:val="2"/>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7ED0FC1"/>
    <w:multiLevelType w:val="hybridMultilevel"/>
    <w:tmpl w:val="5A980F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38B209E"/>
    <w:multiLevelType w:val="hybridMultilevel"/>
    <w:tmpl w:val="F258D38E"/>
    <w:lvl w:ilvl="0" w:tplc="5E3A5C6E">
      <w:start w:val="1"/>
      <w:numFmt w:val="decimal"/>
      <w:lvlText w:val="%1."/>
      <w:lvlJc w:val="left"/>
      <w:pPr>
        <w:ind w:left="106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91D51A0"/>
    <w:multiLevelType w:val="hybridMultilevel"/>
    <w:tmpl w:val="7FB4A252"/>
    <w:lvl w:ilvl="0" w:tplc="0EF4F4E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BB96E3E"/>
    <w:multiLevelType w:val="hybridMultilevel"/>
    <w:tmpl w:val="BFC0D63E"/>
    <w:lvl w:ilvl="0" w:tplc="0405000F">
      <w:start w:val="1"/>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AA42EBD"/>
    <w:multiLevelType w:val="hybridMultilevel"/>
    <w:tmpl w:val="3FFE6FFC"/>
    <w:lvl w:ilvl="0" w:tplc="24BA7418">
      <w:start w:val="6"/>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DBC565C"/>
    <w:multiLevelType w:val="hybridMultilevel"/>
    <w:tmpl w:val="1506E072"/>
    <w:lvl w:ilvl="0" w:tplc="5E3A5C6E">
      <w:start w:val="1"/>
      <w:numFmt w:val="decimal"/>
      <w:lvlText w:val="%1."/>
      <w:lvlJc w:val="left"/>
      <w:pPr>
        <w:ind w:left="1069" w:hanging="360"/>
      </w:pPr>
      <w:rPr>
        <w:rFonts w:hint="default"/>
      </w:rPr>
    </w:lvl>
    <w:lvl w:ilvl="1" w:tplc="FB20A330">
      <w:start w:val="1"/>
      <w:numFmt w:val="bullet"/>
      <w:lvlText w:val="-"/>
      <w:lvlJc w:val="left"/>
      <w:pPr>
        <w:ind w:left="1440" w:hanging="360"/>
      </w:pPr>
      <w:rPr>
        <w:rFonts w:ascii="Arial" w:eastAsiaTheme="minorHAnsi"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FC44F04"/>
    <w:multiLevelType w:val="hybridMultilevel"/>
    <w:tmpl w:val="11F8A280"/>
    <w:lvl w:ilvl="0" w:tplc="5E3A5C6E">
      <w:start w:val="1"/>
      <w:numFmt w:val="decimal"/>
      <w:lvlText w:val="%1."/>
      <w:lvlJc w:val="left"/>
      <w:pPr>
        <w:ind w:left="1069"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12832760">
    <w:abstractNumId w:val="3"/>
  </w:num>
  <w:num w:numId="2" w16cid:durableId="1049917180">
    <w:abstractNumId w:val="8"/>
  </w:num>
  <w:num w:numId="3" w16cid:durableId="1217280819">
    <w:abstractNumId w:val="6"/>
  </w:num>
  <w:num w:numId="4" w16cid:durableId="721246279">
    <w:abstractNumId w:val="7"/>
  </w:num>
  <w:num w:numId="5" w16cid:durableId="1331560867">
    <w:abstractNumId w:val="4"/>
  </w:num>
  <w:num w:numId="6" w16cid:durableId="7298540">
    <w:abstractNumId w:val="2"/>
  </w:num>
  <w:num w:numId="7" w16cid:durableId="906495222">
    <w:abstractNumId w:val="1"/>
  </w:num>
  <w:num w:numId="8" w16cid:durableId="1601791213">
    <w:abstractNumId w:val="0"/>
  </w:num>
  <w:num w:numId="9" w16cid:durableId="485053564">
    <w:abstractNumId w:val="5"/>
  </w:num>
  <w:num w:numId="10" w16cid:durableId="697007121">
    <w:abstractNumId w:val="9"/>
  </w:num>
  <w:num w:numId="11" w16cid:durableId="2420367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1B8"/>
    <w:rsid w:val="000003A9"/>
    <w:rsid w:val="00000CD3"/>
    <w:rsid w:val="000013E3"/>
    <w:rsid w:val="00002B32"/>
    <w:rsid w:val="000104F1"/>
    <w:rsid w:val="00013B3F"/>
    <w:rsid w:val="000143BA"/>
    <w:rsid w:val="00016991"/>
    <w:rsid w:val="00016AD9"/>
    <w:rsid w:val="000205BB"/>
    <w:rsid w:val="00020CC2"/>
    <w:rsid w:val="000226C8"/>
    <w:rsid w:val="000229C0"/>
    <w:rsid w:val="000247FE"/>
    <w:rsid w:val="00025C0E"/>
    <w:rsid w:val="00026A69"/>
    <w:rsid w:val="00027543"/>
    <w:rsid w:val="000320ED"/>
    <w:rsid w:val="00034A1C"/>
    <w:rsid w:val="00040709"/>
    <w:rsid w:val="000454E5"/>
    <w:rsid w:val="00050270"/>
    <w:rsid w:val="00052649"/>
    <w:rsid w:val="0005429A"/>
    <w:rsid w:val="000637C9"/>
    <w:rsid w:val="00063E3C"/>
    <w:rsid w:val="000655EA"/>
    <w:rsid w:val="000661CE"/>
    <w:rsid w:val="00066BC3"/>
    <w:rsid w:val="00066F77"/>
    <w:rsid w:val="00067BF5"/>
    <w:rsid w:val="00071458"/>
    <w:rsid w:val="00072485"/>
    <w:rsid w:val="00074E38"/>
    <w:rsid w:val="000767B2"/>
    <w:rsid w:val="00080616"/>
    <w:rsid w:val="00082B5C"/>
    <w:rsid w:val="0008335D"/>
    <w:rsid w:val="0008454C"/>
    <w:rsid w:val="00090B35"/>
    <w:rsid w:val="000911B8"/>
    <w:rsid w:val="0009179F"/>
    <w:rsid w:val="000942BF"/>
    <w:rsid w:val="0009556A"/>
    <w:rsid w:val="000A10BE"/>
    <w:rsid w:val="000A2984"/>
    <w:rsid w:val="000A5419"/>
    <w:rsid w:val="000A580E"/>
    <w:rsid w:val="000A665B"/>
    <w:rsid w:val="000C37F0"/>
    <w:rsid w:val="000C4119"/>
    <w:rsid w:val="000D03E5"/>
    <w:rsid w:val="000D2A81"/>
    <w:rsid w:val="000D377D"/>
    <w:rsid w:val="000E2E13"/>
    <w:rsid w:val="000E4C8E"/>
    <w:rsid w:val="000F0BA7"/>
    <w:rsid w:val="000F1EF3"/>
    <w:rsid w:val="000F7037"/>
    <w:rsid w:val="000F72E1"/>
    <w:rsid w:val="000F7C15"/>
    <w:rsid w:val="000F7FA7"/>
    <w:rsid w:val="00100A6E"/>
    <w:rsid w:val="00100B62"/>
    <w:rsid w:val="0010113B"/>
    <w:rsid w:val="00101264"/>
    <w:rsid w:val="001027E7"/>
    <w:rsid w:val="00103148"/>
    <w:rsid w:val="00103BE0"/>
    <w:rsid w:val="00103FB9"/>
    <w:rsid w:val="00107B51"/>
    <w:rsid w:val="0011018B"/>
    <w:rsid w:val="001112DB"/>
    <w:rsid w:val="0011196A"/>
    <w:rsid w:val="00111C30"/>
    <w:rsid w:val="00112D3F"/>
    <w:rsid w:val="00113F9E"/>
    <w:rsid w:val="00115096"/>
    <w:rsid w:val="00117D30"/>
    <w:rsid w:val="001204A6"/>
    <w:rsid w:val="001225E7"/>
    <w:rsid w:val="0012367B"/>
    <w:rsid w:val="00124C6A"/>
    <w:rsid w:val="001253B1"/>
    <w:rsid w:val="00126BE3"/>
    <w:rsid w:val="00131644"/>
    <w:rsid w:val="00131A80"/>
    <w:rsid w:val="00133D60"/>
    <w:rsid w:val="00133E3C"/>
    <w:rsid w:val="00136855"/>
    <w:rsid w:val="00136DCD"/>
    <w:rsid w:val="0014060E"/>
    <w:rsid w:val="00140E28"/>
    <w:rsid w:val="00143908"/>
    <w:rsid w:val="00144173"/>
    <w:rsid w:val="001443CE"/>
    <w:rsid w:val="00150779"/>
    <w:rsid w:val="00151714"/>
    <w:rsid w:val="001517B2"/>
    <w:rsid w:val="00154497"/>
    <w:rsid w:val="0015631E"/>
    <w:rsid w:val="0016378E"/>
    <w:rsid w:val="001642F5"/>
    <w:rsid w:val="00167134"/>
    <w:rsid w:val="00170BA4"/>
    <w:rsid w:val="00171575"/>
    <w:rsid w:val="00173302"/>
    <w:rsid w:val="001733E1"/>
    <w:rsid w:val="00177845"/>
    <w:rsid w:val="001817F5"/>
    <w:rsid w:val="00182D81"/>
    <w:rsid w:val="001845D9"/>
    <w:rsid w:val="00185BC5"/>
    <w:rsid w:val="00186E75"/>
    <w:rsid w:val="00187AA2"/>
    <w:rsid w:val="00190014"/>
    <w:rsid w:val="00192399"/>
    <w:rsid w:val="00195590"/>
    <w:rsid w:val="001A2E8E"/>
    <w:rsid w:val="001A4A46"/>
    <w:rsid w:val="001A5430"/>
    <w:rsid w:val="001A555F"/>
    <w:rsid w:val="001A739E"/>
    <w:rsid w:val="001B1440"/>
    <w:rsid w:val="001C577D"/>
    <w:rsid w:val="001C5789"/>
    <w:rsid w:val="001C6C52"/>
    <w:rsid w:val="001D0328"/>
    <w:rsid w:val="001D0E3F"/>
    <w:rsid w:val="001D2D2A"/>
    <w:rsid w:val="001D6083"/>
    <w:rsid w:val="001E053F"/>
    <w:rsid w:val="001E1004"/>
    <w:rsid w:val="001E7ACD"/>
    <w:rsid w:val="001F174E"/>
    <w:rsid w:val="001F201E"/>
    <w:rsid w:val="00202132"/>
    <w:rsid w:val="00204185"/>
    <w:rsid w:val="00206314"/>
    <w:rsid w:val="00206CA9"/>
    <w:rsid w:val="0020772D"/>
    <w:rsid w:val="00212FBF"/>
    <w:rsid w:val="00213E9D"/>
    <w:rsid w:val="0021400C"/>
    <w:rsid w:val="002150FD"/>
    <w:rsid w:val="00216BF4"/>
    <w:rsid w:val="00217572"/>
    <w:rsid w:val="00220777"/>
    <w:rsid w:val="00221FBF"/>
    <w:rsid w:val="00222F13"/>
    <w:rsid w:val="0022411E"/>
    <w:rsid w:val="00226E23"/>
    <w:rsid w:val="00227966"/>
    <w:rsid w:val="00227ABD"/>
    <w:rsid w:val="00231B09"/>
    <w:rsid w:val="00231F28"/>
    <w:rsid w:val="0023232C"/>
    <w:rsid w:val="00232829"/>
    <w:rsid w:val="00232D21"/>
    <w:rsid w:val="002359D2"/>
    <w:rsid w:val="00235DE6"/>
    <w:rsid w:val="00237647"/>
    <w:rsid w:val="00240ACE"/>
    <w:rsid w:val="00241D95"/>
    <w:rsid w:val="0024332C"/>
    <w:rsid w:val="002451DE"/>
    <w:rsid w:val="002461DC"/>
    <w:rsid w:val="0025332B"/>
    <w:rsid w:val="0025373F"/>
    <w:rsid w:val="002562FC"/>
    <w:rsid w:val="00257881"/>
    <w:rsid w:val="002629B7"/>
    <w:rsid w:val="002636D8"/>
    <w:rsid w:val="00263D2D"/>
    <w:rsid w:val="00264B20"/>
    <w:rsid w:val="00265FF7"/>
    <w:rsid w:val="00266F74"/>
    <w:rsid w:val="00272632"/>
    <w:rsid w:val="00280350"/>
    <w:rsid w:val="0028081B"/>
    <w:rsid w:val="00280A9C"/>
    <w:rsid w:val="00281C46"/>
    <w:rsid w:val="00282C94"/>
    <w:rsid w:val="00285A1D"/>
    <w:rsid w:val="00294385"/>
    <w:rsid w:val="00296873"/>
    <w:rsid w:val="002A0718"/>
    <w:rsid w:val="002A1E27"/>
    <w:rsid w:val="002A3DF7"/>
    <w:rsid w:val="002A472B"/>
    <w:rsid w:val="002A5A3A"/>
    <w:rsid w:val="002A5E6A"/>
    <w:rsid w:val="002B292E"/>
    <w:rsid w:val="002B60B7"/>
    <w:rsid w:val="002B65DE"/>
    <w:rsid w:val="002C0A59"/>
    <w:rsid w:val="002C1DB4"/>
    <w:rsid w:val="002C2A9D"/>
    <w:rsid w:val="002C38EE"/>
    <w:rsid w:val="002C3F40"/>
    <w:rsid w:val="002C7019"/>
    <w:rsid w:val="002C7E69"/>
    <w:rsid w:val="002C7F00"/>
    <w:rsid w:val="002D28E1"/>
    <w:rsid w:val="002D5451"/>
    <w:rsid w:val="002D6EAD"/>
    <w:rsid w:val="002E2129"/>
    <w:rsid w:val="002E4514"/>
    <w:rsid w:val="002E6605"/>
    <w:rsid w:val="002E6665"/>
    <w:rsid w:val="002E7274"/>
    <w:rsid w:val="002F2252"/>
    <w:rsid w:val="002F6098"/>
    <w:rsid w:val="002F646B"/>
    <w:rsid w:val="00301B58"/>
    <w:rsid w:val="00302E35"/>
    <w:rsid w:val="0030693D"/>
    <w:rsid w:val="00306D58"/>
    <w:rsid w:val="003072C6"/>
    <w:rsid w:val="00307650"/>
    <w:rsid w:val="00310777"/>
    <w:rsid w:val="00312F33"/>
    <w:rsid w:val="0031467C"/>
    <w:rsid w:val="0031714C"/>
    <w:rsid w:val="00321B80"/>
    <w:rsid w:val="00322CC5"/>
    <w:rsid w:val="003272BF"/>
    <w:rsid w:val="003274B6"/>
    <w:rsid w:val="00327E5E"/>
    <w:rsid w:val="00334474"/>
    <w:rsid w:val="00336048"/>
    <w:rsid w:val="00337943"/>
    <w:rsid w:val="003410A8"/>
    <w:rsid w:val="003420AB"/>
    <w:rsid w:val="00342B42"/>
    <w:rsid w:val="00343712"/>
    <w:rsid w:val="0036639D"/>
    <w:rsid w:val="00366D52"/>
    <w:rsid w:val="00367E5A"/>
    <w:rsid w:val="0037623E"/>
    <w:rsid w:val="003774ED"/>
    <w:rsid w:val="00377C4D"/>
    <w:rsid w:val="0038168C"/>
    <w:rsid w:val="003824A2"/>
    <w:rsid w:val="0038399A"/>
    <w:rsid w:val="00383DFF"/>
    <w:rsid w:val="00384EF7"/>
    <w:rsid w:val="00385C93"/>
    <w:rsid w:val="003869A2"/>
    <w:rsid w:val="003914A2"/>
    <w:rsid w:val="00392BD9"/>
    <w:rsid w:val="00396A9B"/>
    <w:rsid w:val="00396DC9"/>
    <w:rsid w:val="0039753B"/>
    <w:rsid w:val="003A02E4"/>
    <w:rsid w:val="003A0925"/>
    <w:rsid w:val="003A63D5"/>
    <w:rsid w:val="003A6742"/>
    <w:rsid w:val="003A6B72"/>
    <w:rsid w:val="003B1512"/>
    <w:rsid w:val="003B15FC"/>
    <w:rsid w:val="003B229B"/>
    <w:rsid w:val="003B3D92"/>
    <w:rsid w:val="003B3E25"/>
    <w:rsid w:val="003B7AB3"/>
    <w:rsid w:val="003C1841"/>
    <w:rsid w:val="003C30E4"/>
    <w:rsid w:val="003C3C0D"/>
    <w:rsid w:val="003D1BF4"/>
    <w:rsid w:val="003D2170"/>
    <w:rsid w:val="003D378D"/>
    <w:rsid w:val="003D4866"/>
    <w:rsid w:val="003D7DD6"/>
    <w:rsid w:val="003E51C2"/>
    <w:rsid w:val="003F5857"/>
    <w:rsid w:val="003F6E44"/>
    <w:rsid w:val="00402576"/>
    <w:rsid w:val="00403AA6"/>
    <w:rsid w:val="00405FFA"/>
    <w:rsid w:val="0041135F"/>
    <w:rsid w:val="004133A0"/>
    <w:rsid w:val="00414F4F"/>
    <w:rsid w:val="00416742"/>
    <w:rsid w:val="00416E60"/>
    <w:rsid w:val="004179BD"/>
    <w:rsid w:val="00420065"/>
    <w:rsid w:val="00424ECE"/>
    <w:rsid w:val="00426917"/>
    <w:rsid w:val="00426D45"/>
    <w:rsid w:val="00427A60"/>
    <w:rsid w:val="00431079"/>
    <w:rsid w:val="004332F0"/>
    <w:rsid w:val="00434C20"/>
    <w:rsid w:val="00440900"/>
    <w:rsid w:val="00445259"/>
    <w:rsid w:val="00445890"/>
    <w:rsid w:val="00455AA5"/>
    <w:rsid w:val="004577E0"/>
    <w:rsid w:val="00457A74"/>
    <w:rsid w:val="0046021B"/>
    <w:rsid w:val="00465A39"/>
    <w:rsid w:val="0046603A"/>
    <w:rsid w:val="004677A5"/>
    <w:rsid w:val="00470B33"/>
    <w:rsid w:val="00470E89"/>
    <w:rsid w:val="00474762"/>
    <w:rsid w:val="00474B88"/>
    <w:rsid w:val="00474CF2"/>
    <w:rsid w:val="00476DCC"/>
    <w:rsid w:val="0047730A"/>
    <w:rsid w:val="00477387"/>
    <w:rsid w:val="00483C95"/>
    <w:rsid w:val="00485CBF"/>
    <w:rsid w:val="00486909"/>
    <w:rsid w:val="0048710F"/>
    <w:rsid w:val="00497664"/>
    <w:rsid w:val="004A52A9"/>
    <w:rsid w:val="004B79EC"/>
    <w:rsid w:val="004B7B1A"/>
    <w:rsid w:val="004C6933"/>
    <w:rsid w:val="004D0DB3"/>
    <w:rsid w:val="004D17AD"/>
    <w:rsid w:val="004D33E6"/>
    <w:rsid w:val="004D620A"/>
    <w:rsid w:val="004D667B"/>
    <w:rsid w:val="004D6EF4"/>
    <w:rsid w:val="004E1B7D"/>
    <w:rsid w:val="004E587A"/>
    <w:rsid w:val="004E6F57"/>
    <w:rsid w:val="004E785A"/>
    <w:rsid w:val="004F77F6"/>
    <w:rsid w:val="00506A48"/>
    <w:rsid w:val="0050705D"/>
    <w:rsid w:val="00510EC3"/>
    <w:rsid w:val="00513CC2"/>
    <w:rsid w:val="005149E2"/>
    <w:rsid w:val="00514DAE"/>
    <w:rsid w:val="0051603F"/>
    <w:rsid w:val="00525B38"/>
    <w:rsid w:val="00530BA3"/>
    <w:rsid w:val="0053306C"/>
    <w:rsid w:val="005350E2"/>
    <w:rsid w:val="005370CA"/>
    <w:rsid w:val="0054423D"/>
    <w:rsid w:val="005448B4"/>
    <w:rsid w:val="00546ADA"/>
    <w:rsid w:val="00546D76"/>
    <w:rsid w:val="005503CE"/>
    <w:rsid w:val="00552DBD"/>
    <w:rsid w:val="00555B6A"/>
    <w:rsid w:val="00557E32"/>
    <w:rsid w:val="00562761"/>
    <w:rsid w:val="00563E08"/>
    <w:rsid w:val="005649DA"/>
    <w:rsid w:val="00564D6A"/>
    <w:rsid w:val="00564DA1"/>
    <w:rsid w:val="0056641B"/>
    <w:rsid w:val="00570E5D"/>
    <w:rsid w:val="00572D3B"/>
    <w:rsid w:val="0057359D"/>
    <w:rsid w:val="00580CBD"/>
    <w:rsid w:val="00581964"/>
    <w:rsid w:val="00582F36"/>
    <w:rsid w:val="005831F1"/>
    <w:rsid w:val="005855C8"/>
    <w:rsid w:val="00596E7A"/>
    <w:rsid w:val="00597AF6"/>
    <w:rsid w:val="005A01A3"/>
    <w:rsid w:val="005A1AF2"/>
    <w:rsid w:val="005A2918"/>
    <w:rsid w:val="005A3B5E"/>
    <w:rsid w:val="005A767E"/>
    <w:rsid w:val="005B031B"/>
    <w:rsid w:val="005B566F"/>
    <w:rsid w:val="005B5FD6"/>
    <w:rsid w:val="005C42ED"/>
    <w:rsid w:val="005C6256"/>
    <w:rsid w:val="005D01D7"/>
    <w:rsid w:val="005D1B55"/>
    <w:rsid w:val="005D35D5"/>
    <w:rsid w:val="005D37D2"/>
    <w:rsid w:val="005D37FC"/>
    <w:rsid w:val="005D63FC"/>
    <w:rsid w:val="005D7D5F"/>
    <w:rsid w:val="005E0661"/>
    <w:rsid w:val="005E16A1"/>
    <w:rsid w:val="005E24E1"/>
    <w:rsid w:val="005E602A"/>
    <w:rsid w:val="005E7369"/>
    <w:rsid w:val="005F1EEB"/>
    <w:rsid w:val="005F322A"/>
    <w:rsid w:val="0060724C"/>
    <w:rsid w:val="00607E31"/>
    <w:rsid w:val="0061274E"/>
    <w:rsid w:val="00613973"/>
    <w:rsid w:val="00616A0B"/>
    <w:rsid w:val="00620EDC"/>
    <w:rsid w:val="006229DC"/>
    <w:rsid w:val="006238F8"/>
    <w:rsid w:val="00624E8F"/>
    <w:rsid w:val="0062527E"/>
    <w:rsid w:val="006319A2"/>
    <w:rsid w:val="0063453A"/>
    <w:rsid w:val="006371A9"/>
    <w:rsid w:val="00637689"/>
    <w:rsid w:val="00637782"/>
    <w:rsid w:val="00637810"/>
    <w:rsid w:val="00637836"/>
    <w:rsid w:val="006405C2"/>
    <w:rsid w:val="006458CC"/>
    <w:rsid w:val="0064697E"/>
    <w:rsid w:val="0065149B"/>
    <w:rsid w:val="00653293"/>
    <w:rsid w:val="00656210"/>
    <w:rsid w:val="0066056B"/>
    <w:rsid w:val="00660722"/>
    <w:rsid w:val="0066352D"/>
    <w:rsid w:val="00663A1B"/>
    <w:rsid w:val="006645F2"/>
    <w:rsid w:val="006665FA"/>
    <w:rsid w:val="00670C5C"/>
    <w:rsid w:val="006710B9"/>
    <w:rsid w:val="00672A12"/>
    <w:rsid w:val="00672BD2"/>
    <w:rsid w:val="00672EB8"/>
    <w:rsid w:val="00672FA7"/>
    <w:rsid w:val="00673DD2"/>
    <w:rsid w:val="006771EF"/>
    <w:rsid w:val="00680D78"/>
    <w:rsid w:val="00683F0E"/>
    <w:rsid w:val="006842AF"/>
    <w:rsid w:val="006857E7"/>
    <w:rsid w:val="00686134"/>
    <w:rsid w:val="006873A7"/>
    <w:rsid w:val="00690D90"/>
    <w:rsid w:val="00693C33"/>
    <w:rsid w:val="00694058"/>
    <w:rsid w:val="00696C69"/>
    <w:rsid w:val="006974E1"/>
    <w:rsid w:val="006A05FB"/>
    <w:rsid w:val="006A3AD0"/>
    <w:rsid w:val="006B474A"/>
    <w:rsid w:val="006B55BD"/>
    <w:rsid w:val="006C53AE"/>
    <w:rsid w:val="006C7549"/>
    <w:rsid w:val="006D0EB9"/>
    <w:rsid w:val="006D1130"/>
    <w:rsid w:val="006D387E"/>
    <w:rsid w:val="006E0ABF"/>
    <w:rsid w:val="006E1BFB"/>
    <w:rsid w:val="006E4DC6"/>
    <w:rsid w:val="006F1F3E"/>
    <w:rsid w:val="006F2AB1"/>
    <w:rsid w:val="006F2EEA"/>
    <w:rsid w:val="006F5B58"/>
    <w:rsid w:val="006F763C"/>
    <w:rsid w:val="006F7C46"/>
    <w:rsid w:val="007048E6"/>
    <w:rsid w:val="0070513B"/>
    <w:rsid w:val="007065A9"/>
    <w:rsid w:val="00707492"/>
    <w:rsid w:val="0071340A"/>
    <w:rsid w:val="00714ECC"/>
    <w:rsid w:val="00720DE1"/>
    <w:rsid w:val="00720EAB"/>
    <w:rsid w:val="00721E65"/>
    <w:rsid w:val="00722493"/>
    <w:rsid w:val="00722A6A"/>
    <w:rsid w:val="0072412D"/>
    <w:rsid w:val="00724AA3"/>
    <w:rsid w:val="00724FEE"/>
    <w:rsid w:val="00725915"/>
    <w:rsid w:val="00727049"/>
    <w:rsid w:val="00730B93"/>
    <w:rsid w:val="00731748"/>
    <w:rsid w:val="007333FF"/>
    <w:rsid w:val="007351B8"/>
    <w:rsid w:val="007361DC"/>
    <w:rsid w:val="00744CF2"/>
    <w:rsid w:val="00745A5B"/>
    <w:rsid w:val="00745B9D"/>
    <w:rsid w:val="00750396"/>
    <w:rsid w:val="00753AA7"/>
    <w:rsid w:val="00755A7D"/>
    <w:rsid w:val="00756C86"/>
    <w:rsid w:val="00757A99"/>
    <w:rsid w:val="00757FED"/>
    <w:rsid w:val="00760E2F"/>
    <w:rsid w:val="00763D13"/>
    <w:rsid w:val="00763E82"/>
    <w:rsid w:val="00767538"/>
    <w:rsid w:val="00767C17"/>
    <w:rsid w:val="00770599"/>
    <w:rsid w:val="007712B1"/>
    <w:rsid w:val="0077581C"/>
    <w:rsid w:val="00775BD5"/>
    <w:rsid w:val="00777144"/>
    <w:rsid w:val="00782F84"/>
    <w:rsid w:val="00783571"/>
    <w:rsid w:val="00790903"/>
    <w:rsid w:val="00794D30"/>
    <w:rsid w:val="00795A51"/>
    <w:rsid w:val="00797079"/>
    <w:rsid w:val="007A1B29"/>
    <w:rsid w:val="007A33DF"/>
    <w:rsid w:val="007A3725"/>
    <w:rsid w:val="007A4DEA"/>
    <w:rsid w:val="007A54B1"/>
    <w:rsid w:val="007A5C63"/>
    <w:rsid w:val="007B08E1"/>
    <w:rsid w:val="007B0CED"/>
    <w:rsid w:val="007B21E0"/>
    <w:rsid w:val="007B36BE"/>
    <w:rsid w:val="007B4218"/>
    <w:rsid w:val="007B4755"/>
    <w:rsid w:val="007B565A"/>
    <w:rsid w:val="007B5ADA"/>
    <w:rsid w:val="007B792E"/>
    <w:rsid w:val="007B7FF5"/>
    <w:rsid w:val="007C1192"/>
    <w:rsid w:val="007C246C"/>
    <w:rsid w:val="007C2A40"/>
    <w:rsid w:val="007C304F"/>
    <w:rsid w:val="007C5242"/>
    <w:rsid w:val="007D19DE"/>
    <w:rsid w:val="007D208D"/>
    <w:rsid w:val="007D4935"/>
    <w:rsid w:val="007D4C04"/>
    <w:rsid w:val="007D6458"/>
    <w:rsid w:val="007D69F6"/>
    <w:rsid w:val="007D7906"/>
    <w:rsid w:val="007D7C15"/>
    <w:rsid w:val="007E1B6E"/>
    <w:rsid w:val="007E29D1"/>
    <w:rsid w:val="007E4E89"/>
    <w:rsid w:val="007E53CB"/>
    <w:rsid w:val="007E74F2"/>
    <w:rsid w:val="007E7FAF"/>
    <w:rsid w:val="007F339B"/>
    <w:rsid w:val="007F3937"/>
    <w:rsid w:val="007F3DFC"/>
    <w:rsid w:val="007F452C"/>
    <w:rsid w:val="007F671F"/>
    <w:rsid w:val="00801869"/>
    <w:rsid w:val="00802B86"/>
    <w:rsid w:val="0080615E"/>
    <w:rsid w:val="0080751E"/>
    <w:rsid w:val="00812A18"/>
    <w:rsid w:val="0082244B"/>
    <w:rsid w:val="008255F5"/>
    <w:rsid w:val="00825F1C"/>
    <w:rsid w:val="00826A0A"/>
    <w:rsid w:val="0083062A"/>
    <w:rsid w:val="00843876"/>
    <w:rsid w:val="00843BF0"/>
    <w:rsid w:val="00844559"/>
    <w:rsid w:val="00845D84"/>
    <w:rsid w:val="00846034"/>
    <w:rsid w:val="00850F61"/>
    <w:rsid w:val="008544A8"/>
    <w:rsid w:val="008559BD"/>
    <w:rsid w:val="00856F4D"/>
    <w:rsid w:val="00860592"/>
    <w:rsid w:val="00861803"/>
    <w:rsid w:val="00861A31"/>
    <w:rsid w:val="00861D20"/>
    <w:rsid w:val="00863DD9"/>
    <w:rsid w:val="00871B66"/>
    <w:rsid w:val="00875D15"/>
    <w:rsid w:val="00876147"/>
    <w:rsid w:val="00883B5B"/>
    <w:rsid w:val="0088675B"/>
    <w:rsid w:val="008872BB"/>
    <w:rsid w:val="00887959"/>
    <w:rsid w:val="0089186C"/>
    <w:rsid w:val="00893E06"/>
    <w:rsid w:val="008941BD"/>
    <w:rsid w:val="008959C3"/>
    <w:rsid w:val="00895C7D"/>
    <w:rsid w:val="0089794C"/>
    <w:rsid w:val="008A0AF8"/>
    <w:rsid w:val="008A35C8"/>
    <w:rsid w:val="008A4128"/>
    <w:rsid w:val="008A69EE"/>
    <w:rsid w:val="008A73BD"/>
    <w:rsid w:val="008B2177"/>
    <w:rsid w:val="008B26BC"/>
    <w:rsid w:val="008B3777"/>
    <w:rsid w:val="008B4A89"/>
    <w:rsid w:val="008B62B2"/>
    <w:rsid w:val="008B7425"/>
    <w:rsid w:val="008B7CA6"/>
    <w:rsid w:val="008C120D"/>
    <w:rsid w:val="008C166E"/>
    <w:rsid w:val="008C2B6E"/>
    <w:rsid w:val="008C337E"/>
    <w:rsid w:val="008C4ACB"/>
    <w:rsid w:val="008C4F1F"/>
    <w:rsid w:val="008C54A9"/>
    <w:rsid w:val="008C717C"/>
    <w:rsid w:val="008D1983"/>
    <w:rsid w:val="008D21D5"/>
    <w:rsid w:val="008D2AC4"/>
    <w:rsid w:val="008D66D8"/>
    <w:rsid w:val="008D6FD3"/>
    <w:rsid w:val="008D7730"/>
    <w:rsid w:val="008D79E3"/>
    <w:rsid w:val="008E3412"/>
    <w:rsid w:val="008E6072"/>
    <w:rsid w:val="008F022B"/>
    <w:rsid w:val="008F0AD9"/>
    <w:rsid w:val="008F193C"/>
    <w:rsid w:val="008F3B15"/>
    <w:rsid w:val="00904732"/>
    <w:rsid w:val="009051EB"/>
    <w:rsid w:val="00905693"/>
    <w:rsid w:val="00907C8A"/>
    <w:rsid w:val="0091689C"/>
    <w:rsid w:val="00920450"/>
    <w:rsid w:val="00921958"/>
    <w:rsid w:val="00921F9C"/>
    <w:rsid w:val="00922295"/>
    <w:rsid w:val="00923B51"/>
    <w:rsid w:val="00924768"/>
    <w:rsid w:val="0092536F"/>
    <w:rsid w:val="00931FEE"/>
    <w:rsid w:val="0093351C"/>
    <w:rsid w:val="009341E6"/>
    <w:rsid w:val="00940507"/>
    <w:rsid w:val="00940FCB"/>
    <w:rsid w:val="00944855"/>
    <w:rsid w:val="009453AA"/>
    <w:rsid w:val="00945404"/>
    <w:rsid w:val="00946DD2"/>
    <w:rsid w:val="00947359"/>
    <w:rsid w:val="00947ED4"/>
    <w:rsid w:val="00951F7A"/>
    <w:rsid w:val="00961912"/>
    <w:rsid w:val="009626CF"/>
    <w:rsid w:val="0096340E"/>
    <w:rsid w:val="0096522D"/>
    <w:rsid w:val="009663C3"/>
    <w:rsid w:val="00966748"/>
    <w:rsid w:val="00967295"/>
    <w:rsid w:val="0097242F"/>
    <w:rsid w:val="009742FC"/>
    <w:rsid w:val="00975F65"/>
    <w:rsid w:val="009803BB"/>
    <w:rsid w:val="009844FD"/>
    <w:rsid w:val="00984F1A"/>
    <w:rsid w:val="0099274A"/>
    <w:rsid w:val="009931D3"/>
    <w:rsid w:val="0099451F"/>
    <w:rsid w:val="009A0551"/>
    <w:rsid w:val="009A0CD6"/>
    <w:rsid w:val="009A6815"/>
    <w:rsid w:val="009B5AD4"/>
    <w:rsid w:val="009B7815"/>
    <w:rsid w:val="009C15A2"/>
    <w:rsid w:val="009C1EBE"/>
    <w:rsid w:val="009C33EF"/>
    <w:rsid w:val="009C42ED"/>
    <w:rsid w:val="009C46AB"/>
    <w:rsid w:val="009C4F73"/>
    <w:rsid w:val="009D3948"/>
    <w:rsid w:val="009D429A"/>
    <w:rsid w:val="009E0D18"/>
    <w:rsid w:val="009E1117"/>
    <w:rsid w:val="009E12CC"/>
    <w:rsid w:val="009E39CF"/>
    <w:rsid w:val="009E44D8"/>
    <w:rsid w:val="009E7454"/>
    <w:rsid w:val="009F185C"/>
    <w:rsid w:val="009F1C99"/>
    <w:rsid w:val="009F357C"/>
    <w:rsid w:val="009F3E4A"/>
    <w:rsid w:val="009F6063"/>
    <w:rsid w:val="009F67A2"/>
    <w:rsid w:val="009F6922"/>
    <w:rsid w:val="009F6BDC"/>
    <w:rsid w:val="009F6DFD"/>
    <w:rsid w:val="00A00B4E"/>
    <w:rsid w:val="00A03B8C"/>
    <w:rsid w:val="00A11F5A"/>
    <w:rsid w:val="00A17804"/>
    <w:rsid w:val="00A21D87"/>
    <w:rsid w:val="00A2242C"/>
    <w:rsid w:val="00A225EA"/>
    <w:rsid w:val="00A2339A"/>
    <w:rsid w:val="00A3564A"/>
    <w:rsid w:val="00A3663E"/>
    <w:rsid w:val="00A4088D"/>
    <w:rsid w:val="00A42142"/>
    <w:rsid w:val="00A4394D"/>
    <w:rsid w:val="00A45844"/>
    <w:rsid w:val="00A458FB"/>
    <w:rsid w:val="00A52802"/>
    <w:rsid w:val="00A60FAC"/>
    <w:rsid w:val="00A65FA5"/>
    <w:rsid w:val="00A672AA"/>
    <w:rsid w:val="00A71261"/>
    <w:rsid w:val="00A718A3"/>
    <w:rsid w:val="00A7196E"/>
    <w:rsid w:val="00A722AD"/>
    <w:rsid w:val="00A73034"/>
    <w:rsid w:val="00A771A0"/>
    <w:rsid w:val="00A8034C"/>
    <w:rsid w:val="00A82A94"/>
    <w:rsid w:val="00A8486A"/>
    <w:rsid w:val="00A85831"/>
    <w:rsid w:val="00A85F3A"/>
    <w:rsid w:val="00A86061"/>
    <w:rsid w:val="00A87F60"/>
    <w:rsid w:val="00A9284E"/>
    <w:rsid w:val="00A93AC8"/>
    <w:rsid w:val="00A94A37"/>
    <w:rsid w:val="00AA080D"/>
    <w:rsid w:val="00AA09DC"/>
    <w:rsid w:val="00AA23BE"/>
    <w:rsid w:val="00AA2DBF"/>
    <w:rsid w:val="00AA35E0"/>
    <w:rsid w:val="00AA5744"/>
    <w:rsid w:val="00AA6584"/>
    <w:rsid w:val="00AB1667"/>
    <w:rsid w:val="00AB3A75"/>
    <w:rsid w:val="00AB4C73"/>
    <w:rsid w:val="00AB4DB2"/>
    <w:rsid w:val="00AB5380"/>
    <w:rsid w:val="00AB5FC8"/>
    <w:rsid w:val="00AB6052"/>
    <w:rsid w:val="00AC02D4"/>
    <w:rsid w:val="00AC1555"/>
    <w:rsid w:val="00AC4E89"/>
    <w:rsid w:val="00AC720E"/>
    <w:rsid w:val="00AD0197"/>
    <w:rsid w:val="00AD02AC"/>
    <w:rsid w:val="00AD16A7"/>
    <w:rsid w:val="00AD4E12"/>
    <w:rsid w:val="00AE35E1"/>
    <w:rsid w:val="00AE3714"/>
    <w:rsid w:val="00AE3947"/>
    <w:rsid w:val="00AE398B"/>
    <w:rsid w:val="00AE4310"/>
    <w:rsid w:val="00AF192F"/>
    <w:rsid w:val="00AF24AE"/>
    <w:rsid w:val="00AF326E"/>
    <w:rsid w:val="00AF44F5"/>
    <w:rsid w:val="00AF4E23"/>
    <w:rsid w:val="00AF5C66"/>
    <w:rsid w:val="00AF7984"/>
    <w:rsid w:val="00B034DD"/>
    <w:rsid w:val="00B1154A"/>
    <w:rsid w:val="00B17056"/>
    <w:rsid w:val="00B174FC"/>
    <w:rsid w:val="00B22175"/>
    <w:rsid w:val="00B23063"/>
    <w:rsid w:val="00B23277"/>
    <w:rsid w:val="00B261E8"/>
    <w:rsid w:val="00B324AE"/>
    <w:rsid w:val="00B3397A"/>
    <w:rsid w:val="00B34202"/>
    <w:rsid w:val="00B40C3D"/>
    <w:rsid w:val="00B41C2A"/>
    <w:rsid w:val="00B42617"/>
    <w:rsid w:val="00B466E4"/>
    <w:rsid w:val="00B503F1"/>
    <w:rsid w:val="00B50E85"/>
    <w:rsid w:val="00B535EE"/>
    <w:rsid w:val="00B53A61"/>
    <w:rsid w:val="00B543D2"/>
    <w:rsid w:val="00B55039"/>
    <w:rsid w:val="00B60CBB"/>
    <w:rsid w:val="00B63477"/>
    <w:rsid w:val="00B63BE7"/>
    <w:rsid w:val="00B64226"/>
    <w:rsid w:val="00B65B84"/>
    <w:rsid w:val="00B70851"/>
    <w:rsid w:val="00B70FC0"/>
    <w:rsid w:val="00B71BA8"/>
    <w:rsid w:val="00B735CB"/>
    <w:rsid w:val="00B76E92"/>
    <w:rsid w:val="00B778E6"/>
    <w:rsid w:val="00B8076B"/>
    <w:rsid w:val="00B8423A"/>
    <w:rsid w:val="00B84876"/>
    <w:rsid w:val="00B87327"/>
    <w:rsid w:val="00B91665"/>
    <w:rsid w:val="00B9275B"/>
    <w:rsid w:val="00B9320D"/>
    <w:rsid w:val="00B97D01"/>
    <w:rsid w:val="00BA0A87"/>
    <w:rsid w:val="00BA3136"/>
    <w:rsid w:val="00BA3FFB"/>
    <w:rsid w:val="00BA4076"/>
    <w:rsid w:val="00BA425B"/>
    <w:rsid w:val="00BA596C"/>
    <w:rsid w:val="00BA6C1F"/>
    <w:rsid w:val="00BB51D8"/>
    <w:rsid w:val="00BB5D05"/>
    <w:rsid w:val="00BB6A6B"/>
    <w:rsid w:val="00BB6AD7"/>
    <w:rsid w:val="00BB7BCD"/>
    <w:rsid w:val="00BC0562"/>
    <w:rsid w:val="00BC077B"/>
    <w:rsid w:val="00BC4D67"/>
    <w:rsid w:val="00BC6BC6"/>
    <w:rsid w:val="00BC7E39"/>
    <w:rsid w:val="00BD66CE"/>
    <w:rsid w:val="00BD7218"/>
    <w:rsid w:val="00BD79A8"/>
    <w:rsid w:val="00BE076F"/>
    <w:rsid w:val="00BE0F1F"/>
    <w:rsid w:val="00BE21C3"/>
    <w:rsid w:val="00BE68BD"/>
    <w:rsid w:val="00BF0E6E"/>
    <w:rsid w:val="00BF3ACB"/>
    <w:rsid w:val="00C048DA"/>
    <w:rsid w:val="00C0691D"/>
    <w:rsid w:val="00C06E47"/>
    <w:rsid w:val="00C105C8"/>
    <w:rsid w:val="00C10CA4"/>
    <w:rsid w:val="00C10DEE"/>
    <w:rsid w:val="00C12B36"/>
    <w:rsid w:val="00C14506"/>
    <w:rsid w:val="00C149B8"/>
    <w:rsid w:val="00C14B88"/>
    <w:rsid w:val="00C1588E"/>
    <w:rsid w:val="00C15CAF"/>
    <w:rsid w:val="00C17ED6"/>
    <w:rsid w:val="00C21073"/>
    <w:rsid w:val="00C21100"/>
    <w:rsid w:val="00C2161D"/>
    <w:rsid w:val="00C222B0"/>
    <w:rsid w:val="00C22472"/>
    <w:rsid w:val="00C240B6"/>
    <w:rsid w:val="00C24610"/>
    <w:rsid w:val="00C24F55"/>
    <w:rsid w:val="00C25C09"/>
    <w:rsid w:val="00C3180A"/>
    <w:rsid w:val="00C31819"/>
    <w:rsid w:val="00C33A23"/>
    <w:rsid w:val="00C362A1"/>
    <w:rsid w:val="00C36F51"/>
    <w:rsid w:val="00C37942"/>
    <w:rsid w:val="00C37B2D"/>
    <w:rsid w:val="00C37B82"/>
    <w:rsid w:val="00C41645"/>
    <w:rsid w:val="00C42CF3"/>
    <w:rsid w:val="00C5297D"/>
    <w:rsid w:val="00C53802"/>
    <w:rsid w:val="00C55E03"/>
    <w:rsid w:val="00C560DF"/>
    <w:rsid w:val="00C61BCE"/>
    <w:rsid w:val="00C63A08"/>
    <w:rsid w:val="00C63BBD"/>
    <w:rsid w:val="00C6742C"/>
    <w:rsid w:val="00C707B0"/>
    <w:rsid w:val="00C7663D"/>
    <w:rsid w:val="00C80870"/>
    <w:rsid w:val="00C81AD8"/>
    <w:rsid w:val="00C81CFF"/>
    <w:rsid w:val="00C84B46"/>
    <w:rsid w:val="00C878A6"/>
    <w:rsid w:val="00C918AE"/>
    <w:rsid w:val="00C9323C"/>
    <w:rsid w:val="00C95045"/>
    <w:rsid w:val="00C96343"/>
    <w:rsid w:val="00C96DA9"/>
    <w:rsid w:val="00C97C0B"/>
    <w:rsid w:val="00C97E2D"/>
    <w:rsid w:val="00CA2A3F"/>
    <w:rsid w:val="00CA3380"/>
    <w:rsid w:val="00CA3FDC"/>
    <w:rsid w:val="00CA469B"/>
    <w:rsid w:val="00CB19ED"/>
    <w:rsid w:val="00CB5904"/>
    <w:rsid w:val="00CB6FED"/>
    <w:rsid w:val="00CC08FB"/>
    <w:rsid w:val="00CC3256"/>
    <w:rsid w:val="00CC32D4"/>
    <w:rsid w:val="00CC65D0"/>
    <w:rsid w:val="00CC7543"/>
    <w:rsid w:val="00CC79BC"/>
    <w:rsid w:val="00CD0E1A"/>
    <w:rsid w:val="00CD10EB"/>
    <w:rsid w:val="00CD1CC6"/>
    <w:rsid w:val="00CD229A"/>
    <w:rsid w:val="00CD33E7"/>
    <w:rsid w:val="00CD37DA"/>
    <w:rsid w:val="00CD57B1"/>
    <w:rsid w:val="00CD6023"/>
    <w:rsid w:val="00CD7116"/>
    <w:rsid w:val="00CE1975"/>
    <w:rsid w:val="00CE1BBF"/>
    <w:rsid w:val="00CE5822"/>
    <w:rsid w:val="00CF2E6F"/>
    <w:rsid w:val="00D0410D"/>
    <w:rsid w:val="00D04F51"/>
    <w:rsid w:val="00D05E58"/>
    <w:rsid w:val="00D07549"/>
    <w:rsid w:val="00D1106A"/>
    <w:rsid w:val="00D13316"/>
    <w:rsid w:val="00D25C57"/>
    <w:rsid w:val="00D30064"/>
    <w:rsid w:val="00D32A1C"/>
    <w:rsid w:val="00D331BF"/>
    <w:rsid w:val="00D34E9B"/>
    <w:rsid w:val="00D3586E"/>
    <w:rsid w:val="00D35EA5"/>
    <w:rsid w:val="00D37AE4"/>
    <w:rsid w:val="00D40695"/>
    <w:rsid w:val="00D42DAC"/>
    <w:rsid w:val="00D4423B"/>
    <w:rsid w:val="00D46F2D"/>
    <w:rsid w:val="00D47453"/>
    <w:rsid w:val="00D47902"/>
    <w:rsid w:val="00D51194"/>
    <w:rsid w:val="00D54F2D"/>
    <w:rsid w:val="00D559E3"/>
    <w:rsid w:val="00D605F5"/>
    <w:rsid w:val="00D60EB3"/>
    <w:rsid w:val="00D612F8"/>
    <w:rsid w:val="00D6277E"/>
    <w:rsid w:val="00D62DAC"/>
    <w:rsid w:val="00D63AC8"/>
    <w:rsid w:val="00D6484A"/>
    <w:rsid w:val="00D67539"/>
    <w:rsid w:val="00D67B49"/>
    <w:rsid w:val="00D70653"/>
    <w:rsid w:val="00D71DF4"/>
    <w:rsid w:val="00D74E0A"/>
    <w:rsid w:val="00D806E1"/>
    <w:rsid w:val="00D819FE"/>
    <w:rsid w:val="00D82580"/>
    <w:rsid w:val="00D84D8D"/>
    <w:rsid w:val="00D85051"/>
    <w:rsid w:val="00D86CCE"/>
    <w:rsid w:val="00D90E74"/>
    <w:rsid w:val="00D923EC"/>
    <w:rsid w:val="00D92599"/>
    <w:rsid w:val="00D9335F"/>
    <w:rsid w:val="00D95281"/>
    <w:rsid w:val="00D95469"/>
    <w:rsid w:val="00D97DE6"/>
    <w:rsid w:val="00DA08C9"/>
    <w:rsid w:val="00DA234E"/>
    <w:rsid w:val="00DB08DB"/>
    <w:rsid w:val="00DB328F"/>
    <w:rsid w:val="00DB7593"/>
    <w:rsid w:val="00DB7D21"/>
    <w:rsid w:val="00DC0C0C"/>
    <w:rsid w:val="00DC46C1"/>
    <w:rsid w:val="00DC4D59"/>
    <w:rsid w:val="00DD1A4C"/>
    <w:rsid w:val="00DD358C"/>
    <w:rsid w:val="00DD470E"/>
    <w:rsid w:val="00DD7199"/>
    <w:rsid w:val="00DD76DE"/>
    <w:rsid w:val="00DD77CF"/>
    <w:rsid w:val="00DD7C96"/>
    <w:rsid w:val="00DE1269"/>
    <w:rsid w:val="00DE27EC"/>
    <w:rsid w:val="00DE2937"/>
    <w:rsid w:val="00DE3D24"/>
    <w:rsid w:val="00DF194F"/>
    <w:rsid w:val="00DF7C56"/>
    <w:rsid w:val="00E01E00"/>
    <w:rsid w:val="00E03CC7"/>
    <w:rsid w:val="00E045CC"/>
    <w:rsid w:val="00E05536"/>
    <w:rsid w:val="00E07548"/>
    <w:rsid w:val="00E20C0F"/>
    <w:rsid w:val="00E24A91"/>
    <w:rsid w:val="00E253FF"/>
    <w:rsid w:val="00E27350"/>
    <w:rsid w:val="00E3572A"/>
    <w:rsid w:val="00E35EC2"/>
    <w:rsid w:val="00E412CE"/>
    <w:rsid w:val="00E414F1"/>
    <w:rsid w:val="00E41695"/>
    <w:rsid w:val="00E41EFC"/>
    <w:rsid w:val="00E45B6B"/>
    <w:rsid w:val="00E46C19"/>
    <w:rsid w:val="00E46EBB"/>
    <w:rsid w:val="00E55FC5"/>
    <w:rsid w:val="00E63EDB"/>
    <w:rsid w:val="00E6477E"/>
    <w:rsid w:val="00E64944"/>
    <w:rsid w:val="00E64982"/>
    <w:rsid w:val="00E72349"/>
    <w:rsid w:val="00E73C39"/>
    <w:rsid w:val="00E8079E"/>
    <w:rsid w:val="00E807CB"/>
    <w:rsid w:val="00E87DF8"/>
    <w:rsid w:val="00E90942"/>
    <w:rsid w:val="00E92777"/>
    <w:rsid w:val="00E94853"/>
    <w:rsid w:val="00E95C2D"/>
    <w:rsid w:val="00EA06DA"/>
    <w:rsid w:val="00EA480B"/>
    <w:rsid w:val="00EB0E29"/>
    <w:rsid w:val="00EB2731"/>
    <w:rsid w:val="00EB537F"/>
    <w:rsid w:val="00EB6925"/>
    <w:rsid w:val="00EC1B7F"/>
    <w:rsid w:val="00EC30A9"/>
    <w:rsid w:val="00EC3210"/>
    <w:rsid w:val="00EC363C"/>
    <w:rsid w:val="00EC4742"/>
    <w:rsid w:val="00EC6051"/>
    <w:rsid w:val="00EC7052"/>
    <w:rsid w:val="00EC75CF"/>
    <w:rsid w:val="00EC7B45"/>
    <w:rsid w:val="00ED1462"/>
    <w:rsid w:val="00ED20CD"/>
    <w:rsid w:val="00ED4B5F"/>
    <w:rsid w:val="00ED4EF8"/>
    <w:rsid w:val="00ED6CCF"/>
    <w:rsid w:val="00ED752D"/>
    <w:rsid w:val="00EE1190"/>
    <w:rsid w:val="00EF0959"/>
    <w:rsid w:val="00EF1D51"/>
    <w:rsid w:val="00EF300E"/>
    <w:rsid w:val="00EF4C0C"/>
    <w:rsid w:val="00EF601E"/>
    <w:rsid w:val="00F02E71"/>
    <w:rsid w:val="00F05FB4"/>
    <w:rsid w:val="00F0651E"/>
    <w:rsid w:val="00F076D9"/>
    <w:rsid w:val="00F07F59"/>
    <w:rsid w:val="00F12EFE"/>
    <w:rsid w:val="00F1354B"/>
    <w:rsid w:val="00F17B69"/>
    <w:rsid w:val="00F24339"/>
    <w:rsid w:val="00F277E2"/>
    <w:rsid w:val="00F27C59"/>
    <w:rsid w:val="00F30ED7"/>
    <w:rsid w:val="00F31444"/>
    <w:rsid w:val="00F3216A"/>
    <w:rsid w:val="00F3321B"/>
    <w:rsid w:val="00F41BEA"/>
    <w:rsid w:val="00F42BB8"/>
    <w:rsid w:val="00F433B9"/>
    <w:rsid w:val="00F44B2A"/>
    <w:rsid w:val="00F45BAB"/>
    <w:rsid w:val="00F47BD1"/>
    <w:rsid w:val="00F6262E"/>
    <w:rsid w:val="00F63C36"/>
    <w:rsid w:val="00F657D6"/>
    <w:rsid w:val="00F67850"/>
    <w:rsid w:val="00F72067"/>
    <w:rsid w:val="00F73F09"/>
    <w:rsid w:val="00F75367"/>
    <w:rsid w:val="00F76079"/>
    <w:rsid w:val="00F766A9"/>
    <w:rsid w:val="00F80657"/>
    <w:rsid w:val="00F81FD9"/>
    <w:rsid w:val="00F84BAA"/>
    <w:rsid w:val="00F85588"/>
    <w:rsid w:val="00F9183F"/>
    <w:rsid w:val="00F928AE"/>
    <w:rsid w:val="00F953AE"/>
    <w:rsid w:val="00F9644B"/>
    <w:rsid w:val="00F97BBF"/>
    <w:rsid w:val="00FA7593"/>
    <w:rsid w:val="00FA7726"/>
    <w:rsid w:val="00FA7B89"/>
    <w:rsid w:val="00FB4E97"/>
    <w:rsid w:val="00FB5310"/>
    <w:rsid w:val="00FB65FE"/>
    <w:rsid w:val="00FC1666"/>
    <w:rsid w:val="00FC33FC"/>
    <w:rsid w:val="00FC3920"/>
    <w:rsid w:val="00FC5A42"/>
    <w:rsid w:val="00FD47D6"/>
    <w:rsid w:val="00FD5603"/>
    <w:rsid w:val="00FD788E"/>
    <w:rsid w:val="00FE0EE4"/>
    <w:rsid w:val="00FE24B9"/>
    <w:rsid w:val="00FE402B"/>
    <w:rsid w:val="00FE4BBF"/>
    <w:rsid w:val="00FE7EBE"/>
    <w:rsid w:val="00FF010E"/>
    <w:rsid w:val="00FF0976"/>
    <w:rsid w:val="00FF0D51"/>
    <w:rsid w:val="00FF1120"/>
    <w:rsid w:val="00FF189F"/>
    <w:rsid w:val="00FF1E51"/>
    <w:rsid w:val="00FF2E7A"/>
    <w:rsid w:val="00FF4809"/>
    <w:rsid w:val="00FF4DCB"/>
    <w:rsid w:val="00FF50C5"/>
    <w:rsid w:val="00FF5F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C911DE"/>
  <w15:docId w15:val="{1CFEBD0A-3244-43F7-9A42-160FD9AC8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911B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C7019"/>
    <w:pPr>
      <w:ind w:left="720"/>
      <w:contextualSpacing/>
    </w:pPr>
  </w:style>
  <w:style w:type="paragraph" w:styleId="Zkladntextodsazen">
    <w:name w:val="Body Text Indent"/>
    <w:basedOn w:val="Normln"/>
    <w:link w:val="ZkladntextodsazenChar"/>
    <w:rsid w:val="008F193C"/>
    <w:pPr>
      <w:spacing w:after="120" w:line="240" w:lineRule="auto"/>
      <w:ind w:left="283"/>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rsid w:val="008F193C"/>
    <w:rPr>
      <w:rFonts w:ascii="Times New Roman" w:eastAsia="Times New Roman" w:hAnsi="Times New Roman" w:cs="Times New Roman"/>
      <w:sz w:val="24"/>
      <w:szCs w:val="24"/>
      <w:lang w:eastAsia="cs-CZ"/>
    </w:rPr>
  </w:style>
  <w:style w:type="paragraph" w:styleId="Zkladntext">
    <w:name w:val="Body Text"/>
    <w:basedOn w:val="Normln"/>
    <w:link w:val="ZkladntextChar"/>
    <w:rsid w:val="00327E5E"/>
    <w:pPr>
      <w:spacing w:after="120" w:line="240" w:lineRule="auto"/>
    </w:pPr>
    <w:rPr>
      <w:rFonts w:ascii="Times New Roman" w:eastAsia="Times New Roman" w:hAnsi="Times New Roman" w:cs="Times New Roman"/>
      <w:sz w:val="20"/>
      <w:szCs w:val="20"/>
      <w:lang w:eastAsia="cs-CZ"/>
    </w:rPr>
  </w:style>
  <w:style w:type="character" w:customStyle="1" w:styleId="ZkladntextChar">
    <w:name w:val="Základní text Char"/>
    <w:basedOn w:val="Standardnpsmoodstavce"/>
    <w:link w:val="Zkladntext"/>
    <w:rsid w:val="00327E5E"/>
    <w:rPr>
      <w:rFonts w:ascii="Times New Roman" w:eastAsia="Times New Roman" w:hAnsi="Times New Roman" w:cs="Times New Roman"/>
      <w:sz w:val="20"/>
      <w:szCs w:val="20"/>
      <w:lang w:eastAsia="cs-CZ"/>
    </w:rPr>
  </w:style>
  <w:style w:type="paragraph" w:styleId="Nzev">
    <w:name w:val="Title"/>
    <w:basedOn w:val="Normln"/>
    <w:link w:val="NzevChar"/>
    <w:qFormat/>
    <w:rsid w:val="00730B93"/>
    <w:pPr>
      <w:spacing w:after="0" w:line="240" w:lineRule="auto"/>
      <w:jc w:val="center"/>
    </w:pPr>
    <w:rPr>
      <w:rFonts w:ascii="Times New Roman" w:eastAsia="Calibri" w:hAnsi="Times New Roman" w:cs="Times New Roman"/>
      <w:b/>
      <w:bCs/>
      <w:sz w:val="28"/>
      <w:szCs w:val="24"/>
      <w:lang w:eastAsia="cs-CZ"/>
    </w:rPr>
  </w:style>
  <w:style w:type="character" w:customStyle="1" w:styleId="NzevChar">
    <w:name w:val="Název Char"/>
    <w:basedOn w:val="Standardnpsmoodstavce"/>
    <w:link w:val="Nzev"/>
    <w:rsid w:val="00730B93"/>
    <w:rPr>
      <w:rFonts w:ascii="Times New Roman" w:eastAsia="Calibri" w:hAnsi="Times New Roman" w:cs="Times New Roman"/>
      <w:b/>
      <w:bCs/>
      <w:sz w:val="28"/>
      <w:szCs w:val="24"/>
      <w:lang w:eastAsia="cs-CZ"/>
    </w:rPr>
  </w:style>
  <w:style w:type="paragraph" w:customStyle="1" w:styleId="NormalJustified">
    <w:name w:val="Normal (Justified)"/>
    <w:basedOn w:val="Normln"/>
    <w:uiPriority w:val="99"/>
    <w:rsid w:val="00730B93"/>
    <w:pPr>
      <w:spacing w:after="0" w:line="240" w:lineRule="auto"/>
      <w:jc w:val="both"/>
    </w:pPr>
    <w:rPr>
      <w:rFonts w:ascii="Times New Roman" w:eastAsia="Calibri" w:hAnsi="Times New Roman" w:cs="Times New Roman"/>
      <w:kern w:val="28"/>
      <w:sz w:val="24"/>
      <w:szCs w:val="20"/>
      <w:lang w:val="en-US" w:eastAsia="cs-CZ"/>
    </w:rPr>
  </w:style>
  <w:style w:type="paragraph" w:styleId="Zhlav">
    <w:name w:val="header"/>
    <w:basedOn w:val="Normln"/>
    <w:link w:val="ZhlavChar"/>
    <w:uiPriority w:val="99"/>
    <w:unhideWhenUsed/>
    <w:rsid w:val="00E46C1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46C19"/>
  </w:style>
  <w:style w:type="paragraph" w:styleId="Zpat">
    <w:name w:val="footer"/>
    <w:basedOn w:val="Normln"/>
    <w:link w:val="ZpatChar"/>
    <w:uiPriority w:val="99"/>
    <w:unhideWhenUsed/>
    <w:rsid w:val="00E46C19"/>
    <w:pPr>
      <w:tabs>
        <w:tab w:val="center" w:pos="4536"/>
        <w:tab w:val="right" w:pos="9072"/>
      </w:tabs>
      <w:spacing w:after="0" w:line="240" w:lineRule="auto"/>
    </w:pPr>
  </w:style>
  <w:style w:type="character" w:customStyle="1" w:styleId="ZpatChar">
    <w:name w:val="Zápatí Char"/>
    <w:basedOn w:val="Standardnpsmoodstavce"/>
    <w:link w:val="Zpat"/>
    <w:uiPriority w:val="99"/>
    <w:rsid w:val="00E46C19"/>
  </w:style>
  <w:style w:type="paragraph" w:styleId="Textbubliny">
    <w:name w:val="Balloon Text"/>
    <w:basedOn w:val="Normln"/>
    <w:link w:val="TextbublinyChar"/>
    <w:uiPriority w:val="99"/>
    <w:semiHidden/>
    <w:unhideWhenUsed/>
    <w:rsid w:val="00C9634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96343"/>
    <w:rPr>
      <w:rFonts w:ascii="Tahoma" w:hAnsi="Tahoma" w:cs="Tahoma"/>
      <w:sz w:val="16"/>
      <w:szCs w:val="16"/>
    </w:rPr>
  </w:style>
  <w:style w:type="paragraph" w:customStyle="1" w:styleId="edu225">
    <w:name w:val="?ed\u225 ?"/>
    <w:basedOn w:val="Normln"/>
    <w:rsid w:val="00EA480B"/>
    <w:pPr>
      <w:spacing w:after="0" w:line="240" w:lineRule="auto"/>
      <w:jc w:val="both"/>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69CE65-BC25-4916-8129-13ABF4005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1931</Words>
  <Characters>11393</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MMB</Company>
  <LinksUpToDate>false</LinksUpToDate>
  <CharactersWithSpaces>13298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frimmelr</dc:creator>
  <cp:lastModifiedBy>Urbanová Irena (MMB_MO)</cp:lastModifiedBy>
  <cp:revision>2</cp:revision>
  <cp:lastPrinted>2023-12-15T17:07:00Z</cp:lastPrinted>
  <dcterms:created xsi:type="dcterms:W3CDTF">2023-12-22T08:51:00Z</dcterms:created>
  <dcterms:modified xsi:type="dcterms:W3CDTF">2023-12-22T08:51:00Z</dcterms:modified>
</cp:coreProperties>
</file>