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043F" w14:textId="53F1ADF8" w:rsidR="002B6163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bookmarkStart w:id="0" w:name="_Hlk120031954"/>
      <w:r w:rsidRPr="00176158">
        <w:rPr>
          <w:rFonts w:ascii="Arial" w:hAnsi="Arial" w:cs="Arial"/>
          <w:b/>
          <w:bCs/>
          <w:sz w:val="20"/>
          <w:szCs w:val="20"/>
        </w:rPr>
        <w:t>SMLOUVA O DODÁVKÁCH TEPLA</w:t>
      </w:r>
      <w:r w:rsidRPr="00176158">
        <w:rPr>
          <w:rFonts w:ascii="Arial" w:hAnsi="Arial" w:cs="Arial"/>
          <w:sz w:val="20"/>
          <w:szCs w:val="20"/>
        </w:rPr>
        <w:t xml:space="preserve"> uzavřená dle ustanovení § 2079 zákona č. 89/2012 Sb., občanský zákoník, ve znění pozdějších předpisů, a § 76 zákona č. 458/2000 Sb., o podmínkách podnikání a o výkonu státní správy v energetických odvětvích a o změně některých zákonů (dále jen „</w:t>
      </w:r>
      <w:r w:rsidRPr="00176158">
        <w:rPr>
          <w:rFonts w:ascii="Arial" w:hAnsi="Arial" w:cs="Arial"/>
          <w:b/>
          <w:bCs/>
          <w:sz w:val="20"/>
          <w:szCs w:val="20"/>
        </w:rPr>
        <w:t>Smlouva</w:t>
      </w:r>
      <w:r w:rsidRPr="00176158">
        <w:rPr>
          <w:rFonts w:ascii="Arial" w:hAnsi="Arial" w:cs="Arial"/>
          <w:sz w:val="20"/>
          <w:szCs w:val="20"/>
        </w:rPr>
        <w:t>“)</w:t>
      </w:r>
    </w:p>
    <w:p w14:paraId="2485722C" w14:textId="77777777" w:rsidR="0090324A" w:rsidRDefault="0090324A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2A1F66" w14:textId="308135C5" w:rsidR="0090324A" w:rsidRDefault="0090324A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90324A">
        <w:rPr>
          <w:rFonts w:ascii="Arial" w:hAnsi="Arial" w:cs="Arial"/>
          <w:b/>
          <w:bCs/>
          <w:sz w:val="20"/>
          <w:szCs w:val="20"/>
        </w:rPr>
        <w:t>Číslo smlouvy: 300</w:t>
      </w:r>
      <w:r w:rsidR="0055173D">
        <w:rPr>
          <w:rFonts w:ascii="Arial" w:hAnsi="Arial" w:cs="Arial"/>
          <w:b/>
          <w:bCs/>
          <w:sz w:val="20"/>
          <w:szCs w:val="20"/>
        </w:rPr>
        <w:t>4</w:t>
      </w:r>
      <w:r w:rsidR="00446B1F">
        <w:rPr>
          <w:rFonts w:ascii="Arial" w:hAnsi="Arial" w:cs="Arial"/>
          <w:b/>
          <w:bCs/>
          <w:sz w:val="20"/>
          <w:szCs w:val="20"/>
        </w:rPr>
        <w:t>4</w:t>
      </w:r>
      <w:r w:rsidRPr="0090324A">
        <w:rPr>
          <w:rFonts w:ascii="Arial" w:hAnsi="Arial" w:cs="Arial"/>
          <w:b/>
          <w:bCs/>
          <w:sz w:val="20"/>
          <w:szCs w:val="20"/>
        </w:rPr>
        <w:t xml:space="preserve">8 </w:t>
      </w:r>
    </w:p>
    <w:p w14:paraId="2390AA2F" w14:textId="77777777" w:rsidR="00D4046F" w:rsidRDefault="00D4046F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1B8BA73" w14:textId="77777777" w:rsidR="00D4046F" w:rsidRPr="0090324A" w:rsidRDefault="00D4046F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9ABE792" w14:textId="52DFBC22" w:rsidR="00176158" w:rsidRP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C4133FF" w14:textId="14265C0A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76158">
        <w:rPr>
          <w:rFonts w:ascii="Arial" w:hAnsi="Arial" w:cs="Arial"/>
          <w:sz w:val="20"/>
          <w:szCs w:val="20"/>
        </w:rPr>
        <w:t>ezi</w:t>
      </w:r>
    </w:p>
    <w:p w14:paraId="2EE467DF" w14:textId="1ABA8435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7FFC9F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9BBA2F3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06EA373" w14:textId="77777777" w:rsidR="00013518" w:rsidRDefault="0001351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634200C" w14:textId="2F6181BC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z w:val="20"/>
          <w:szCs w:val="20"/>
        </w:rPr>
        <w:tab/>
      </w:r>
      <w:r w:rsidRPr="00176158">
        <w:rPr>
          <w:rFonts w:ascii="Arial" w:hAnsi="Arial" w:cs="Arial"/>
          <w:b/>
          <w:bCs/>
          <w:sz w:val="20"/>
          <w:szCs w:val="20"/>
        </w:rPr>
        <w:t>Žatecká teplárenská, a.s.</w:t>
      </w:r>
      <w:r w:rsidRPr="00176158">
        <w:rPr>
          <w:rFonts w:ascii="Arial" w:hAnsi="Arial" w:cs="Arial"/>
          <w:sz w:val="20"/>
          <w:szCs w:val="20"/>
        </w:rPr>
        <w:t xml:space="preserve">, IČO: 646 50 871, DIČ: CZ64650871, se sídlem Žatec 3149, 438 01 </w:t>
      </w:r>
      <w:r>
        <w:rPr>
          <w:rFonts w:ascii="Arial" w:hAnsi="Arial" w:cs="Arial"/>
          <w:sz w:val="20"/>
          <w:szCs w:val="20"/>
        </w:rPr>
        <w:tab/>
      </w:r>
      <w:r w:rsidRPr="00176158">
        <w:rPr>
          <w:rFonts w:ascii="Arial" w:hAnsi="Arial" w:cs="Arial"/>
          <w:sz w:val="20"/>
          <w:szCs w:val="20"/>
        </w:rPr>
        <w:t xml:space="preserve">Žatec, zapsaná v obchodním rejstříku vedeném Krajským soudem v Ústí nad Labem, v oddílu </w:t>
      </w:r>
      <w:r>
        <w:rPr>
          <w:rFonts w:ascii="Arial" w:hAnsi="Arial" w:cs="Arial"/>
          <w:sz w:val="20"/>
          <w:szCs w:val="20"/>
        </w:rPr>
        <w:tab/>
      </w:r>
      <w:r w:rsidRPr="00176158">
        <w:rPr>
          <w:rFonts w:ascii="Arial" w:hAnsi="Arial" w:cs="Arial"/>
          <w:sz w:val="20"/>
          <w:szCs w:val="20"/>
        </w:rPr>
        <w:t>B, vložka 794, (dále jen „</w:t>
      </w:r>
      <w:r w:rsidRPr="00176158">
        <w:rPr>
          <w:rFonts w:ascii="Arial" w:hAnsi="Arial" w:cs="Arial"/>
          <w:b/>
          <w:bCs/>
          <w:sz w:val="20"/>
          <w:szCs w:val="20"/>
        </w:rPr>
        <w:t>Dodavatel</w:t>
      </w:r>
      <w:r w:rsidRPr="00176158">
        <w:rPr>
          <w:rFonts w:ascii="Arial" w:hAnsi="Arial" w:cs="Arial"/>
          <w:sz w:val="20"/>
          <w:szCs w:val="20"/>
        </w:rPr>
        <w:t>“)</w:t>
      </w:r>
    </w:p>
    <w:p w14:paraId="4ABAC5FD" w14:textId="7A4A59B1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5FD2E4" w14:textId="31B4A606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Bankovní spojení: Komerční banka, a.s.,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107-7812550237/0100</w:t>
      </w:r>
    </w:p>
    <w:p w14:paraId="76B6346D" w14:textId="4B282187" w:rsidR="00E907D3" w:rsidRDefault="00E907D3" w:rsidP="00E907D3">
      <w:pPr>
        <w:pStyle w:val="Bezmezer"/>
        <w:ind w:left="709" w:hanging="709"/>
        <w:jc w:val="both"/>
        <w:rPr>
          <w:rFonts w:ascii="Arial" w:hAnsi="Arial" w:cs="Arial"/>
          <w:color w:val="3B3B3B"/>
          <w:spacing w:val="1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ID datové schránky: </w:t>
      </w:r>
      <w:r w:rsidR="00D4046F" w:rsidRPr="00446B1F">
        <w:rPr>
          <w:rFonts w:ascii="Arial" w:hAnsi="Arial" w:cs="Arial"/>
          <w:b/>
          <w:bCs/>
          <w:color w:val="3B3B3B"/>
          <w:spacing w:val="12"/>
          <w:sz w:val="20"/>
          <w:szCs w:val="20"/>
        </w:rPr>
        <w:t>325g7ek</w:t>
      </w:r>
    </w:p>
    <w:p w14:paraId="7A520A1F" w14:textId="385B2E37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D08BDA3" w14:textId="6A0B9ACD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53F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astoupená</w:t>
      </w:r>
      <w:r w:rsidR="008B274E">
        <w:rPr>
          <w:rFonts w:ascii="Arial" w:hAnsi="Arial" w:cs="Arial"/>
          <w:sz w:val="20"/>
          <w:szCs w:val="20"/>
        </w:rPr>
        <w:t xml:space="preserve"> ře</w:t>
      </w:r>
      <w:r>
        <w:rPr>
          <w:rFonts w:ascii="Arial" w:hAnsi="Arial" w:cs="Arial"/>
          <w:sz w:val="20"/>
          <w:szCs w:val="20"/>
        </w:rPr>
        <w:t xml:space="preserve">ditelem Ing. Pavlem Jonášem na základě plné moci ze dne </w:t>
      </w:r>
      <w:r w:rsidR="00D4046F">
        <w:rPr>
          <w:rFonts w:ascii="Arial" w:hAnsi="Arial" w:cs="Arial"/>
          <w:sz w:val="20"/>
          <w:szCs w:val="20"/>
        </w:rPr>
        <w:t>14.05.2021</w:t>
      </w:r>
    </w:p>
    <w:p w14:paraId="28B85C94" w14:textId="43C45376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DC2AA76" w14:textId="09E3DBAB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56EF269" w14:textId="0C565DF8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6E100B7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5D33474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8BB30C9" w14:textId="77777777" w:rsidR="0055173D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ab/>
      </w:r>
      <w:r w:rsidR="0055173D">
        <w:rPr>
          <w:rFonts w:ascii="Arial" w:hAnsi="Arial" w:cs="Arial"/>
          <w:b/>
          <w:bCs/>
          <w:sz w:val="20"/>
          <w:szCs w:val="20"/>
        </w:rPr>
        <w:t>Zdravotnická záchranná služba Ústeckého kraje, příspěvková organizace</w:t>
      </w:r>
      <w:r w:rsidR="00A703DE" w:rsidRPr="00176158">
        <w:rPr>
          <w:rFonts w:ascii="Arial" w:hAnsi="Arial" w:cs="Arial"/>
          <w:sz w:val="20"/>
          <w:szCs w:val="20"/>
        </w:rPr>
        <w:t xml:space="preserve">, </w:t>
      </w:r>
    </w:p>
    <w:p w14:paraId="685FB2EE" w14:textId="5F4F3D80" w:rsidR="00176158" w:rsidRDefault="00A703DE" w:rsidP="0055173D">
      <w:pPr>
        <w:pStyle w:val="Bezmezer"/>
        <w:ind w:left="709" w:hanging="1"/>
        <w:jc w:val="both"/>
        <w:rPr>
          <w:rFonts w:ascii="Arial" w:hAnsi="Arial" w:cs="Arial"/>
          <w:sz w:val="20"/>
          <w:szCs w:val="20"/>
        </w:rPr>
      </w:pPr>
      <w:r w:rsidRPr="00176158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00</w:t>
      </w:r>
      <w:r w:rsidR="0055173D">
        <w:rPr>
          <w:rFonts w:ascii="Arial" w:hAnsi="Arial" w:cs="Arial"/>
          <w:sz w:val="20"/>
          <w:szCs w:val="20"/>
        </w:rPr>
        <w:t>8</w:t>
      </w:r>
      <w:r w:rsidRPr="00176158">
        <w:rPr>
          <w:rFonts w:ascii="Arial" w:hAnsi="Arial" w:cs="Arial"/>
          <w:sz w:val="20"/>
          <w:szCs w:val="20"/>
        </w:rPr>
        <w:t xml:space="preserve"> </w:t>
      </w:r>
      <w:r w:rsidR="0055173D">
        <w:rPr>
          <w:rFonts w:ascii="Arial" w:hAnsi="Arial" w:cs="Arial"/>
          <w:sz w:val="20"/>
          <w:szCs w:val="20"/>
        </w:rPr>
        <w:t>29</w:t>
      </w:r>
      <w:r w:rsidRPr="00176158">
        <w:rPr>
          <w:rFonts w:ascii="Arial" w:hAnsi="Arial" w:cs="Arial"/>
          <w:sz w:val="20"/>
          <w:szCs w:val="20"/>
        </w:rPr>
        <w:t xml:space="preserve"> </w:t>
      </w:r>
      <w:r w:rsidR="0055173D">
        <w:rPr>
          <w:rFonts w:ascii="Arial" w:hAnsi="Arial" w:cs="Arial"/>
          <w:sz w:val="20"/>
          <w:szCs w:val="20"/>
        </w:rPr>
        <w:t>013</w:t>
      </w:r>
      <w:r w:rsidRPr="00176158">
        <w:rPr>
          <w:rFonts w:ascii="Arial" w:hAnsi="Arial" w:cs="Arial"/>
          <w:sz w:val="20"/>
          <w:szCs w:val="20"/>
        </w:rPr>
        <w:t>, DIČ: CZ</w:t>
      </w:r>
      <w:r>
        <w:rPr>
          <w:rFonts w:ascii="Arial" w:hAnsi="Arial" w:cs="Arial"/>
          <w:sz w:val="20"/>
          <w:szCs w:val="20"/>
        </w:rPr>
        <w:t>00</w:t>
      </w:r>
      <w:r w:rsidR="0055173D">
        <w:rPr>
          <w:rFonts w:ascii="Arial" w:hAnsi="Arial" w:cs="Arial"/>
          <w:sz w:val="20"/>
          <w:szCs w:val="20"/>
        </w:rPr>
        <w:t>829013</w:t>
      </w:r>
      <w:r w:rsidRPr="00176158">
        <w:rPr>
          <w:rFonts w:ascii="Arial" w:hAnsi="Arial" w:cs="Arial"/>
          <w:sz w:val="20"/>
          <w:szCs w:val="20"/>
        </w:rPr>
        <w:t xml:space="preserve">, se sídlem </w:t>
      </w:r>
      <w:r w:rsidR="0055173D">
        <w:rPr>
          <w:rFonts w:ascii="Arial" w:hAnsi="Arial" w:cs="Arial"/>
          <w:sz w:val="20"/>
          <w:szCs w:val="20"/>
        </w:rPr>
        <w:t>Ústí nad Labem</w:t>
      </w:r>
      <w:r>
        <w:rPr>
          <w:rFonts w:ascii="Arial" w:hAnsi="Arial" w:cs="Arial"/>
          <w:sz w:val="20"/>
          <w:szCs w:val="20"/>
        </w:rPr>
        <w:t>,</w:t>
      </w:r>
      <w:r w:rsidR="0055173D">
        <w:rPr>
          <w:rFonts w:ascii="Arial" w:hAnsi="Arial" w:cs="Arial"/>
          <w:sz w:val="20"/>
          <w:szCs w:val="20"/>
        </w:rPr>
        <w:t xml:space="preserve"> Severní Terasa,</w:t>
      </w:r>
      <w:r>
        <w:rPr>
          <w:rFonts w:ascii="Arial" w:hAnsi="Arial" w:cs="Arial"/>
          <w:sz w:val="20"/>
          <w:szCs w:val="20"/>
        </w:rPr>
        <w:t xml:space="preserve"> </w:t>
      </w:r>
      <w:r w:rsidR="0055173D">
        <w:rPr>
          <w:rFonts w:ascii="Arial" w:hAnsi="Arial" w:cs="Arial"/>
          <w:sz w:val="20"/>
          <w:szCs w:val="20"/>
        </w:rPr>
        <w:t>Sociální péče 799/</w:t>
      </w:r>
      <w:proofErr w:type="gramStart"/>
      <w:r w:rsidR="0055173D">
        <w:rPr>
          <w:rFonts w:ascii="Arial" w:hAnsi="Arial" w:cs="Arial"/>
          <w:sz w:val="20"/>
          <w:szCs w:val="20"/>
        </w:rPr>
        <w:t>7a</w:t>
      </w:r>
      <w:proofErr w:type="gramEnd"/>
      <w:r w:rsidRPr="0017615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PSČ </w:t>
      </w:r>
      <w:r w:rsidR="0055173D">
        <w:rPr>
          <w:rFonts w:ascii="Arial" w:hAnsi="Arial" w:cs="Arial"/>
          <w:sz w:val="20"/>
          <w:szCs w:val="20"/>
        </w:rPr>
        <w:t>400</w:t>
      </w:r>
      <w:r w:rsidRPr="00176158">
        <w:rPr>
          <w:rFonts w:ascii="Arial" w:hAnsi="Arial" w:cs="Arial"/>
          <w:sz w:val="20"/>
          <w:szCs w:val="20"/>
        </w:rPr>
        <w:t xml:space="preserve"> </w:t>
      </w:r>
      <w:r w:rsidR="0055173D">
        <w:rPr>
          <w:rFonts w:ascii="Arial" w:hAnsi="Arial" w:cs="Arial"/>
          <w:sz w:val="20"/>
          <w:szCs w:val="20"/>
        </w:rPr>
        <w:t>1</w:t>
      </w:r>
      <w:r w:rsidRPr="00176158">
        <w:rPr>
          <w:rFonts w:ascii="Arial" w:hAnsi="Arial" w:cs="Arial"/>
          <w:sz w:val="20"/>
          <w:szCs w:val="20"/>
        </w:rPr>
        <w:t>1, zapsan</w:t>
      </w:r>
      <w:r w:rsidR="0055173D">
        <w:rPr>
          <w:rFonts w:ascii="Arial" w:hAnsi="Arial" w:cs="Arial"/>
          <w:sz w:val="20"/>
          <w:szCs w:val="20"/>
        </w:rPr>
        <w:t>á</w:t>
      </w:r>
      <w:r w:rsidRPr="00176158">
        <w:rPr>
          <w:rFonts w:ascii="Arial" w:hAnsi="Arial" w:cs="Arial"/>
          <w:sz w:val="20"/>
          <w:szCs w:val="20"/>
        </w:rPr>
        <w:t xml:space="preserve"> v obchodním rejstříku vedeném Krajským soudem v Ústí nad Labem, v</w:t>
      </w:r>
      <w:r>
        <w:rPr>
          <w:rFonts w:ascii="Arial" w:hAnsi="Arial" w:cs="Arial"/>
          <w:sz w:val="20"/>
          <w:szCs w:val="20"/>
        </w:rPr>
        <w:t> </w:t>
      </w:r>
      <w:r w:rsidRPr="00176158">
        <w:rPr>
          <w:rFonts w:ascii="Arial" w:hAnsi="Arial" w:cs="Arial"/>
          <w:sz w:val="20"/>
          <w:szCs w:val="20"/>
        </w:rPr>
        <w:t>oddílu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173D"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, vložka </w:t>
      </w:r>
      <w:r w:rsidR="0055173D">
        <w:rPr>
          <w:rFonts w:ascii="Arial" w:hAnsi="Arial" w:cs="Arial"/>
          <w:sz w:val="20"/>
          <w:szCs w:val="20"/>
        </w:rPr>
        <w:t>759</w:t>
      </w:r>
      <w:r w:rsidR="00446B1F">
        <w:rPr>
          <w:rFonts w:ascii="Arial" w:hAnsi="Arial" w:cs="Arial"/>
          <w:sz w:val="20"/>
          <w:szCs w:val="20"/>
        </w:rPr>
        <w:t>,</w:t>
      </w:r>
      <w:r w:rsidRPr="00176158">
        <w:rPr>
          <w:rFonts w:ascii="Arial" w:hAnsi="Arial" w:cs="Arial"/>
          <w:sz w:val="20"/>
          <w:szCs w:val="20"/>
        </w:rPr>
        <w:t xml:space="preserve"> </w:t>
      </w:r>
      <w:r w:rsidR="00176158">
        <w:rPr>
          <w:rFonts w:ascii="Arial" w:hAnsi="Arial" w:cs="Arial"/>
          <w:sz w:val="20"/>
          <w:szCs w:val="20"/>
        </w:rPr>
        <w:t>(dále jen „</w:t>
      </w:r>
      <w:r w:rsidR="00176158" w:rsidRPr="00176158">
        <w:rPr>
          <w:rFonts w:ascii="Arial" w:hAnsi="Arial" w:cs="Arial"/>
          <w:b/>
          <w:bCs/>
          <w:sz w:val="20"/>
          <w:szCs w:val="20"/>
        </w:rPr>
        <w:t>Odběratel</w:t>
      </w:r>
      <w:r w:rsidR="00176158">
        <w:rPr>
          <w:rFonts w:ascii="Arial" w:hAnsi="Arial" w:cs="Arial"/>
          <w:sz w:val="20"/>
          <w:szCs w:val="20"/>
        </w:rPr>
        <w:t>“)</w:t>
      </w:r>
    </w:p>
    <w:p w14:paraId="475D4526" w14:textId="60328F74" w:rsidR="00A703DE" w:rsidRDefault="00A703DE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2E98EAC" w14:textId="3ED5C484" w:rsidR="00A703DE" w:rsidRDefault="00A703DE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Bankovní spojení: </w:t>
      </w:r>
      <w:r w:rsidR="00446B1F">
        <w:rPr>
          <w:rFonts w:ascii="Arial" w:hAnsi="Arial" w:cs="Arial"/>
          <w:sz w:val="20"/>
          <w:szCs w:val="20"/>
        </w:rPr>
        <w:t>Komerční banka, a.s.</w:t>
      </w:r>
      <w:r>
        <w:rPr>
          <w:rFonts w:ascii="Arial" w:hAnsi="Arial" w:cs="Arial"/>
          <w:sz w:val="20"/>
          <w:szCs w:val="20"/>
        </w:rPr>
        <w:t xml:space="preserve">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10DE8">
        <w:rPr>
          <w:rFonts w:ascii="Arial" w:hAnsi="Arial" w:cs="Arial"/>
          <w:sz w:val="20"/>
          <w:szCs w:val="20"/>
        </w:rPr>
        <w:t>37531411</w:t>
      </w:r>
      <w:r>
        <w:rPr>
          <w:rFonts w:ascii="Arial" w:hAnsi="Arial" w:cs="Arial"/>
          <w:sz w:val="20"/>
          <w:szCs w:val="20"/>
        </w:rPr>
        <w:t>/0</w:t>
      </w:r>
      <w:r w:rsidR="00446B1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</w:t>
      </w:r>
    </w:p>
    <w:p w14:paraId="79BB40ED" w14:textId="10F16FC1" w:rsidR="00E907D3" w:rsidRPr="00446B1F" w:rsidRDefault="00E907D3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color w:val="3B3B3B"/>
          <w:spacing w:val="1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ID datové schránky: </w:t>
      </w:r>
      <w:proofErr w:type="spellStart"/>
      <w:r w:rsidR="0055173D">
        <w:rPr>
          <w:rFonts w:ascii="Arial" w:hAnsi="Arial" w:cs="Arial"/>
          <w:b/>
          <w:bCs/>
          <w:color w:val="3B3B3B"/>
          <w:spacing w:val="12"/>
          <w:sz w:val="20"/>
          <w:szCs w:val="20"/>
        </w:rPr>
        <w:t>emtmvj</w:t>
      </w:r>
      <w:proofErr w:type="spellEnd"/>
    </w:p>
    <w:p w14:paraId="5D73B26A" w14:textId="3396ECA5" w:rsidR="00E907D3" w:rsidRDefault="00E907D3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Elektronická adresa pro zasílání faktur a rozpisu záloh: </w:t>
      </w:r>
      <w:hyperlink r:id="rId7" w:history="1">
        <w:r w:rsidR="00DF07A8" w:rsidRPr="00600F7E">
          <w:rPr>
            <w:rStyle w:val="Hypertextovodkaz"/>
            <w:rFonts w:ascii="Arial" w:hAnsi="Arial" w:cs="Arial"/>
            <w:sz w:val="20"/>
            <w:szCs w:val="20"/>
          </w:rPr>
          <w:t>fakturace@zzsuk.cz</w:t>
        </w:r>
      </w:hyperlink>
    </w:p>
    <w:p w14:paraId="3AE0D6FB" w14:textId="77777777" w:rsidR="00E907D3" w:rsidRDefault="00E907D3" w:rsidP="00446B1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D832A6C" w14:textId="3C42F74E" w:rsidR="00D4046F" w:rsidRDefault="00D8007B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ABF3749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BE0557B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537CA7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22B9EE9" w14:textId="77777777" w:rsidR="00176158" w:rsidRDefault="00176158" w:rsidP="00D4046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16F418D" w14:textId="7E7C1B0B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oba také jako „</w:t>
      </w:r>
      <w:r w:rsidRPr="00176158"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“)</w:t>
      </w:r>
    </w:p>
    <w:p w14:paraId="7A26835B" w14:textId="6AA72EB4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AB7900D" w14:textId="77777777" w:rsidR="00013518" w:rsidRDefault="0001351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C966653" w14:textId="30E073CB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368B584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E0E991D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ED709F7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D6A9676" w14:textId="77777777" w:rsidR="00D4046F" w:rsidRDefault="00D4046F" w:rsidP="00F0490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867B190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DC6ED1E" w14:textId="43E5A7E9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176158">
        <w:rPr>
          <w:rFonts w:ascii="Arial" w:hAnsi="Arial" w:cs="Arial"/>
          <w:b/>
          <w:bCs/>
          <w:sz w:val="20"/>
          <w:szCs w:val="20"/>
        </w:rPr>
        <w:t>VZHLEDEM K TOMU, ŽE:</w:t>
      </w:r>
    </w:p>
    <w:p w14:paraId="5C675ED9" w14:textId="04AE966F" w:rsidR="00176158" w:rsidRP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8CDCD82" w14:textId="27275254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 w:rsidRPr="00176158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</w:r>
      <w:r w:rsidR="004C3909" w:rsidRPr="004C3909">
        <w:rPr>
          <w:rFonts w:ascii="Arial" w:hAnsi="Arial" w:cs="Arial"/>
          <w:sz w:val="20"/>
          <w:szCs w:val="20"/>
        </w:rPr>
        <w:t xml:space="preserve">Dodavatel je výrobcem a distributorem tepelné energie pro potřebu vytápění a přípravu teplé vody pro </w:t>
      </w:r>
      <w:r w:rsidR="005653E8">
        <w:rPr>
          <w:rFonts w:ascii="Arial" w:hAnsi="Arial" w:cs="Arial"/>
          <w:sz w:val="20"/>
          <w:szCs w:val="20"/>
        </w:rPr>
        <w:t>dodávky tepelné energie ze soustavy zásobování teplem pro</w:t>
      </w:r>
      <w:r w:rsidR="004C3909" w:rsidRPr="004C3909">
        <w:rPr>
          <w:rFonts w:ascii="Arial" w:hAnsi="Arial" w:cs="Arial"/>
          <w:sz w:val="20"/>
          <w:szCs w:val="20"/>
        </w:rPr>
        <w:t xml:space="preserve"> měst</w:t>
      </w:r>
      <w:r w:rsidR="005653E8">
        <w:rPr>
          <w:rFonts w:ascii="Arial" w:hAnsi="Arial" w:cs="Arial"/>
          <w:sz w:val="20"/>
          <w:szCs w:val="20"/>
        </w:rPr>
        <w:t>o</w:t>
      </w:r>
      <w:r w:rsidR="004C3909" w:rsidRPr="004C3909">
        <w:rPr>
          <w:rFonts w:ascii="Arial" w:hAnsi="Arial" w:cs="Arial"/>
          <w:sz w:val="20"/>
          <w:szCs w:val="20"/>
        </w:rPr>
        <w:t xml:space="preserve"> Žatec</w:t>
      </w:r>
      <w:r w:rsidR="004C3909">
        <w:rPr>
          <w:rFonts w:ascii="Arial" w:hAnsi="Arial" w:cs="Arial"/>
          <w:sz w:val="20"/>
          <w:szCs w:val="20"/>
        </w:rPr>
        <w:t xml:space="preserve"> a současně držitelem příslušných licencí dle zákona č. 458/2000 Sb.;</w:t>
      </w:r>
    </w:p>
    <w:p w14:paraId="35B2F444" w14:textId="2D5193B8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D9CCA78" w14:textId="42D688F8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  <w:t>Odběratel má zájem o odběr tepla od Dodavatele;</w:t>
      </w:r>
    </w:p>
    <w:p w14:paraId="3B516E08" w14:textId="3DF6FDE0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7765377" w14:textId="5F1E0256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D4C7F40" w14:textId="77777777" w:rsidR="00013518" w:rsidRDefault="0001351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7322426" w14:textId="3A21E4BA" w:rsidR="004C3909" w:rsidRP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4C3909">
        <w:rPr>
          <w:rFonts w:ascii="Arial" w:hAnsi="Arial" w:cs="Arial"/>
          <w:b/>
          <w:bCs/>
          <w:sz w:val="20"/>
          <w:szCs w:val="20"/>
        </w:rPr>
        <w:lastRenderedPageBreak/>
        <w:t>SE SMLUVNÍ STRANY DOHODLY NÁSL</w:t>
      </w:r>
      <w:r w:rsidR="00D529D4">
        <w:rPr>
          <w:rFonts w:ascii="Arial" w:hAnsi="Arial" w:cs="Arial"/>
          <w:b/>
          <w:bCs/>
          <w:sz w:val="20"/>
          <w:szCs w:val="20"/>
        </w:rPr>
        <w:t>E</w:t>
      </w:r>
      <w:r w:rsidRPr="004C3909">
        <w:rPr>
          <w:rFonts w:ascii="Arial" w:hAnsi="Arial" w:cs="Arial"/>
          <w:b/>
          <w:bCs/>
          <w:sz w:val="20"/>
          <w:szCs w:val="20"/>
        </w:rPr>
        <w:t>DUJÍCÍM ZPŮSOBEM:</w:t>
      </w:r>
    </w:p>
    <w:p w14:paraId="1437184D" w14:textId="1EC1D81E" w:rsidR="008B53F6" w:rsidRDefault="008B53F6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D8CAA14" w14:textId="68657710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7958AB0" w14:textId="600DAAE9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4C3909">
        <w:rPr>
          <w:rFonts w:ascii="Arial" w:hAnsi="Arial" w:cs="Arial"/>
          <w:b/>
          <w:bCs/>
          <w:sz w:val="20"/>
          <w:szCs w:val="20"/>
        </w:rPr>
        <w:t>1.</w:t>
      </w:r>
      <w:r w:rsidRPr="004C3909">
        <w:rPr>
          <w:rFonts w:ascii="Arial" w:hAnsi="Arial" w:cs="Arial"/>
          <w:b/>
          <w:bCs/>
          <w:sz w:val="20"/>
          <w:szCs w:val="20"/>
        </w:rPr>
        <w:tab/>
        <w:t>PŘEDMĚT SMLOUVY</w:t>
      </w:r>
    </w:p>
    <w:p w14:paraId="07629D44" w14:textId="6D37ED67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59B6EFF" w14:textId="2B762083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 w:rsidRPr="004C3909"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ab/>
      </w:r>
      <w:r w:rsidR="007E3F5D">
        <w:rPr>
          <w:rFonts w:ascii="Arial" w:hAnsi="Arial" w:cs="Arial"/>
          <w:sz w:val="20"/>
          <w:szCs w:val="20"/>
        </w:rPr>
        <w:t xml:space="preserve">Dodavatel se zavazuje za podmínek v této Smlouvě uvedených </w:t>
      </w:r>
      <w:r w:rsidR="007E3F5D" w:rsidRPr="007E3F5D">
        <w:rPr>
          <w:rFonts w:ascii="Arial" w:hAnsi="Arial" w:cs="Arial"/>
          <w:sz w:val="20"/>
          <w:szCs w:val="20"/>
        </w:rPr>
        <w:t xml:space="preserve">dodávat Odběrateli do </w:t>
      </w:r>
      <w:r w:rsidR="007E3F5D">
        <w:rPr>
          <w:rFonts w:ascii="Arial" w:hAnsi="Arial" w:cs="Arial"/>
          <w:sz w:val="20"/>
          <w:szCs w:val="20"/>
        </w:rPr>
        <w:t>jeho o</w:t>
      </w:r>
      <w:r w:rsidR="007E3F5D" w:rsidRPr="007E3F5D">
        <w:rPr>
          <w:rFonts w:ascii="Arial" w:hAnsi="Arial" w:cs="Arial"/>
          <w:sz w:val="20"/>
          <w:szCs w:val="20"/>
        </w:rPr>
        <w:t>dběrn</w:t>
      </w:r>
      <w:r w:rsidR="007E3F5D">
        <w:rPr>
          <w:rFonts w:ascii="Arial" w:hAnsi="Arial" w:cs="Arial"/>
          <w:sz w:val="20"/>
          <w:szCs w:val="20"/>
        </w:rPr>
        <w:t>ého</w:t>
      </w:r>
      <w:r w:rsidR="007E3F5D" w:rsidRPr="007E3F5D">
        <w:rPr>
          <w:rFonts w:ascii="Arial" w:hAnsi="Arial" w:cs="Arial"/>
          <w:sz w:val="20"/>
          <w:szCs w:val="20"/>
        </w:rPr>
        <w:t xml:space="preserve"> míst</w:t>
      </w:r>
      <w:r w:rsidR="007E3F5D">
        <w:rPr>
          <w:rFonts w:ascii="Arial" w:hAnsi="Arial" w:cs="Arial"/>
          <w:sz w:val="20"/>
          <w:szCs w:val="20"/>
        </w:rPr>
        <w:t>a</w:t>
      </w:r>
      <w:r w:rsidR="007E3F5D" w:rsidRPr="007E3F5D">
        <w:rPr>
          <w:rFonts w:ascii="Arial" w:hAnsi="Arial" w:cs="Arial"/>
          <w:sz w:val="20"/>
          <w:szCs w:val="20"/>
        </w:rPr>
        <w:t xml:space="preserve"> </w:t>
      </w:r>
      <w:r w:rsidR="007E3F5D">
        <w:rPr>
          <w:rFonts w:ascii="Arial" w:hAnsi="Arial" w:cs="Arial"/>
          <w:sz w:val="20"/>
          <w:szCs w:val="20"/>
        </w:rPr>
        <w:t>t</w:t>
      </w:r>
      <w:r w:rsidR="007E3F5D" w:rsidRPr="007E3F5D">
        <w:rPr>
          <w:rFonts w:ascii="Arial" w:hAnsi="Arial" w:cs="Arial"/>
          <w:sz w:val="20"/>
          <w:szCs w:val="20"/>
        </w:rPr>
        <w:t xml:space="preserve">eplo prostřednictvím </w:t>
      </w:r>
      <w:r w:rsidR="007E3F5D">
        <w:rPr>
          <w:rFonts w:ascii="Arial" w:hAnsi="Arial" w:cs="Arial"/>
          <w:sz w:val="20"/>
          <w:szCs w:val="20"/>
        </w:rPr>
        <w:t>t</w:t>
      </w:r>
      <w:r w:rsidR="007E3F5D" w:rsidRPr="007E3F5D">
        <w:rPr>
          <w:rFonts w:ascii="Arial" w:hAnsi="Arial" w:cs="Arial"/>
          <w:sz w:val="20"/>
          <w:szCs w:val="20"/>
        </w:rPr>
        <w:t>eplonosné látky</w:t>
      </w:r>
      <w:r w:rsidR="00D529D4">
        <w:rPr>
          <w:rFonts w:ascii="Arial" w:hAnsi="Arial" w:cs="Arial"/>
          <w:sz w:val="20"/>
          <w:szCs w:val="20"/>
        </w:rPr>
        <w:t>, odebírat zpět od Odběratele teplonosnou látku</w:t>
      </w:r>
      <w:r w:rsidR="007E3F5D">
        <w:rPr>
          <w:rFonts w:ascii="Arial" w:hAnsi="Arial" w:cs="Arial"/>
          <w:sz w:val="20"/>
          <w:szCs w:val="20"/>
        </w:rPr>
        <w:t xml:space="preserve"> a Odběratel se zavazuje</w:t>
      </w:r>
      <w:r w:rsidR="00D529D4">
        <w:rPr>
          <w:rFonts w:ascii="Arial" w:hAnsi="Arial" w:cs="Arial"/>
          <w:sz w:val="20"/>
          <w:szCs w:val="20"/>
        </w:rPr>
        <w:t xml:space="preserve"> </w:t>
      </w:r>
      <w:r w:rsidR="007E3F5D">
        <w:rPr>
          <w:rFonts w:ascii="Arial" w:hAnsi="Arial" w:cs="Arial"/>
          <w:sz w:val="20"/>
          <w:szCs w:val="20"/>
        </w:rPr>
        <w:t>teplo odebírat a platit za něj Dodavateli dohodnutou kupní cenu.</w:t>
      </w:r>
    </w:p>
    <w:p w14:paraId="3C0DCB16" w14:textId="7834EE58" w:rsidR="004553CB" w:rsidRDefault="004553CB" w:rsidP="004553C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1A8A0A1" w14:textId="77777777" w:rsidR="004553CB" w:rsidRPr="004C3909" w:rsidRDefault="004553CB" w:rsidP="004553C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B9123F1" w14:textId="48BC42C3" w:rsidR="00176158" w:rsidRDefault="002C7CCE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2C7CCE">
        <w:rPr>
          <w:rFonts w:ascii="Arial" w:hAnsi="Arial" w:cs="Arial"/>
          <w:b/>
          <w:bCs/>
          <w:sz w:val="20"/>
          <w:szCs w:val="20"/>
        </w:rPr>
        <w:t>2.</w:t>
      </w:r>
      <w:r w:rsidRPr="002C7CCE">
        <w:rPr>
          <w:rFonts w:ascii="Arial" w:hAnsi="Arial" w:cs="Arial"/>
          <w:b/>
          <w:bCs/>
          <w:sz w:val="20"/>
          <w:szCs w:val="20"/>
        </w:rPr>
        <w:tab/>
        <w:t>ZÁKLADNÍ PODMÍNKY</w:t>
      </w:r>
    </w:p>
    <w:p w14:paraId="795A009D" w14:textId="0CD675B5" w:rsidR="002C7CCE" w:rsidRDefault="002C7CCE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615C162C" w14:textId="6B455918" w:rsidR="0003043F" w:rsidRDefault="002C7CCE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</w:r>
      <w:r w:rsidR="0003043F" w:rsidRPr="004553CB">
        <w:rPr>
          <w:rFonts w:ascii="Arial" w:hAnsi="Arial" w:cs="Arial"/>
          <w:sz w:val="20"/>
          <w:szCs w:val="20"/>
        </w:rPr>
        <w:t xml:space="preserve">Dodávka </w:t>
      </w:r>
      <w:r w:rsidR="0003043F">
        <w:rPr>
          <w:rFonts w:ascii="Arial" w:hAnsi="Arial" w:cs="Arial"/>
          <w:sz w:val="20"/>
          <w:szCs w:val="20"/>
        </w:rPr>
        <w:t>tepla</w:t>
      </w:r>
      <w:r w:rsidR="0003043F" w:rsidRPr="004553CB">
        <w:rPr>
          <w:rFonts w:ascii="Arial" w:hAnsi="Arial" w:cs="Arial"/>
          <w:sz w:val="20"/>
          <w:szCs w:val="20"/>
        </w:rPr>
        <w:t xml:space="preserve"> je uskutečněna přechodem tepelné energie o sjednaných parametrech ze zařízení Dodavatele do zařízení Odběratele. Konkrétní místo plnění předmětu Smlouvy je </w:t>
      </w:r>
      <w:r w:rsidR="008B274E">
        <w:rPr>
          <w:rFonts w:ascii="Arial" w:hAnsi="Arial" w:cs="Arial"/>
          <w:sz w:val="20"/>
          <w:szCs w:val="20"/>
        </w:rPr>
        <w:t>uvedeno</w:t>
      </w:r>
      <w:r w:rsidR="0003043F" w:rsidRPr="004553CB">
        <w:rPr>
          <w:rFonts w:ascii="Arial" w:hAnsi="Arial" w:cs="Arial"/>
          <w:sz w:val="20"/>
          <w:szCs w:val="20"/>
        </w:rPr>
        <w:t xml:space="preserve"> v</w:t>
      </w:r>
      <w:r w:rsidR="008D3A42">
        <w:rPr>
          <w:rFonts w:ascii="Arial" w:hAnsi="Arial" w:cs="Arial"/>
          <w:sz w:val="20"/>
          <w:szCs w:val="20"/>
        </w:rPr>
        <w:t xml:space="preserve"> </w:t>
      </w:r>
      <w:r w:rsidR="0003043F" w:rsidRPr="004553CB">
        <w:rPr>
          <w:rFonts w:ascii="Arial" w:hAnsi="Arial" w:cs="Arial"/>
          <w:sz w:val="20"/>
          <w:szCs w:val="20"/>
        </w:rPr>
        <w:t>přílo</w:t>
      </w:r>
      <w:r w:rsidR="008D3A42">
        <w:rPr>
          <w:rFonts w:ascii="Arial" w:hAnsi="Arial" w:cs="Arial"/>
          <w:sz w:val="20"/>
          <w:szCs w:val="20"/>
        </w:rPr>
        <w:t>hu</w:t>
      </w:r>
      <w:r w:rsidR="0003043F" w:rsidRPr="004553CB">
        <w:rPr>
          <w:rFonts w:ascii="Arial" w:hAnsi="Arial" w:cs="Arial"/>
          <w:sz w:val="20"/>
          <w:szCs w:val="20"/>
        </w:rPr>
        <w:t xml:space="preserve"> č.</w:t>
      </w:r>
      <w:r w:rsidR="008D3A42">
        <w:rPr>
          <w:rFonts w:ascii="Arial" w:hAnsi="Arial" w:cs="Arial"/>
          <w:sz w:val="20"/>
          <w:szCs w:val="20"/>
        </w:rPr>
        <w:t xml:space="preserve"> 1</w:t>
      </w:r>
      <w:r w:rsidR="0003043F" w:rsidRPr="004553CB">
        <w:rPr>
          <w:rFonts w:ascii="Arial" w:hAnsi="Arial" w:cs="Arial"/>
          <w:sz w:val="20"/>
          <w:szCs w:val="20"/>
        </w:rPr>
        <w:t xml:space="preserve"> </w:t>
      </w:r>
      <w:r w:rsidR="008D3A42">
        <w:rPr>
          <w:rFonts w:ascii="Arial" w:hAnsi="Arial" w:cs="Arial"/>
          <w:sz w:val="20"/>
          <w:szCs w:val="20"/>
        </w:rPr>
        <w:t xml:space="preserve">této </w:t>
      </w:r>
      <w:r w:rsidR="0003043F" w:rsidRPr="004553CB">
        <w:rPr>
          <w:rFonts w:ascii="Arial" w:hAnsi="Arial" w:cs="Arial"/>
          <w:sz w:val="20"/>
          <w:szCs w:val="20"/>
        </w:rPr>
        <w:t>Smlouvy.</w:t>
      </w:r>
    </w:p>
    <w:p w14:paraId="2F353212" w14:textId="26CEA1ED" w:rsidR="008D3A42" w:rsidRDefault="008D3A42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026BC37" w14:textId="558ADB19" w:rsidR="008D3A42" w:rsidRDefault="008D3A42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Základní parametry a vlastnosti teplonosné látky a vracené teplonosné látky jsou uvedeny v</w:t>
      </w:r>
      <w:r w:rsidRPr="008D3A42">
        <w:rPr>
          <w:rFonts w:ascii="Arial" w:hAnsi="Arial" w:cs="Arial"/>
          <w:sz w:val="20"/>
          <w:szCs w:val="20"/>
        </w:rPr>
        <w:t xml:space="preserve"> Technických parametrech odběrného místa, které tvoří přílohu č. 1 této Smlouvy.</w:t>
      </w:r>
    </w:p>
    <w:p w14:paraId="4B042992" w14:textId="79BB978F" w:rsidR="008D3A42" w:rsidRDefault="008D3A42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B22FE13" w14:textId="74894AE8" w:rsidR="002100A2" w:rsidRPr="000708C2" w:rsidRDefault="008D3A42" w:rsidP="00D4046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708C2">
        <w:rPr>
          <w:rFonts w:ascii="Arial" w:hAnsi="Arial" w:cs="Arial"/>
          <w:sz w:val="20"/>
          <w:szCs w:val="20"/>
        </w:rPr>
        <w:tab/>
      </w:r>
    </w:p>
    <w:p w14:paraId="026FACFE" w14:textId="114C3A22" w:rsidR="00013518" w:rsidRPr="000708C2" w:rsidRDefault="00013518" w:rsidP="008D3A4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3FB1EA9" w14:textId="77777777" w:rsidR="00013518" w:rsidRPr="000708C2" w:rsidRDefault="00013518" w:rsidP="008D3A4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D6C4F20" w14:textId="065AC5DB" w:rsidR="008D3A42" w:rsidRPr="008C3D53" w:rsidRDefault="00A55B4C" w:rsidP="008C3D53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8D3A42" w:rsidRPr="008C3D53">
        <w:rPr>
          <w:rFonts w:ascii="Arial" w:hAnsi="Arial" w:cs="Arial"/>
          <w:b/>
          <w:bCs/>
          <w:sz w:val="20"/>
          <w:szCs w:val="20"/>
        </w:rPr>
        <w:t>.</w:t>
      </w:r>
      <w:r w:rsidR="008D3A42" w:rsidRPr="008C3D53">
        <w:rPr>
          <w:rFonts w:ascii="Arial" w:hAnsi="Arial" w:cs="Arial"/>
          <w:b/>
          <w:bCs/>
          <w:sz w:val="20"/>
          <w:szCs w:val="20"/>
        </w:rPr>
        <w:tab/>
      </w:r>
      <w:r w:rsidR="009D1841">
        <w:rPr>
          <w:rFonts w:ascii="Arial" w:hAnsi="Arial" w:cs="Arial"/>
          <w:b/>
          <w:bCs/>
          <w:sz w:val="20"/>
          <w:szCs w:val="20"/>
        </w:rPr>
        <w:t>CENA TEPELNÉ ENERGIE</w:t>
      </w:r>
    </w:p>
    <w:p w14:paraId="4F4FC319" w14:textId="41FC8799" w:rsidR="00E028A4" w:rsidRPr="008C3D53" w:rsidRDefault="00E028A4" w:rsidP="008C3D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BBA5A08" w14:textId="2508EB70" w:rsidR="000708C2" w:rsidRPr="008C3D53" w:rsidRDefault="00A55B4C" w:rsidP="008B4A47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028A4" w:rsidRPr="008C3D53">
        <w:rPr>
          <w:rFonts w:ascii="Arial" w:hAnsi="Arial" w:cs="Arial"/>
          <w:sz w:val="20"/>
          <w:szCs w:val="20"/>
        </w:rPr>
        <w:t>.1</w:t>
      </w:r>
      <w:r w:rsidR="00E028A4" w:rsidRPr="008C3D53">
        <w:rPr>
          <w:rFonts w:ascii="Arial" w:hAnsi="Arial" w:cs="Arial"/>
          <w:sz w:val="20"/>
          <w:szCs w:val="20"/>
        </w:rPr>
        <w:tab/>
        <w:t>Cena tepla je tvořena v souladu se zákonem č. 526/1990 Sb., o cenách, ve znění pozdějších předpisů</w:t>
      </w:r>
      <w:r w:rsidR="000708C2" w:rsidRPr="008C3D53">
        <w:rPr>
          <w:rFonts w:ascii="Arial" w:hAnsi="Arial" w:cs="Arial"/>
          <w:sz w:val="20"/>
          <w:szCs w:val="20"/>
        </w:rPr>
        <w:t xml:space="preserve"> a v souladu s platnými cenovými rozhodnutími Energetického regulačního úřadu platných pro příslušné zúčtovací období a na základě ceníku Dodavatele. </w:t>
      </w:r>
      <w:r w:rsidR="009D1841">
        <w:rPr>
          <w:rFonts w:ascii="Arial" w:hAnsi="Arial" w:cs="Arial"/>
          <w:sz w:val="20"/>
          <w:szCs w:val="20"/>
        </w:rPr>
        <w:t xml:space="preserve">Předběžné ceny </w:t>
      </w:r>
      <w:r>
        <w:rPr>
          <w:rFonts w:ascii="Arial" w:hAnsi="Arial" w:cs="Arial"/>
          <w:sz w:val="20"/>
          <w:szCs w:val="20"/>
        </w:rPr>
        <w:t xml:space="preserve">tepelné energie </w:t>
      </w:r>
      <w:r w:rsidR="000708C2" w:rsidRPr="008C3D53">
        <w:rPr>
          <w:rFonts w:ascii="Arial" w:hAnsi="Arial" w:cs="Arial"/>
          <w:sz w:val="20"/>
          <w:szCs w:val="20"/>
        </w:rPr>
        <w:t>platn</w:t>
      </w:r>
      <w:r w:rsidR="009D1841">
        <w:rPr>
          <w:rFonts w:ascii="Arial" w:hAnsi="Arial" w:cs="Arial"/>
          <w:sz w:val="20"/>
          <w:szCs w:val="20"/>
        </w:rPr>
        <w:t>é</w:t>
      </w:r>
      <w:r w:rsidR="000708C2" w:rsidRPr="008C3D53">
        <w:rPr>
          <w:rFonts w:ascii="Arial" w:hAnsi="Arial" w:cs="Arial"/>
          <w:sz w:val="20"/>
          <w:szCs w:val="20"/>
        </w:rPr>
        <w:t xml:space="preserve"> ke dni uzavření Smlouvy</w:t>
      </w:r>
      <w:r>
        <w:rPr>
          <w:rFonts w:ascii="Arial" w:hAnsi="Arial" w:cs="Arial"/>
          <w:sz w:val="20"/>
          <w:szCs w:val="20"/>
        </w:rPr>
        <w:t xml:space="preserve"> j</w:t>
      </w:r>
      <w:r w:rsidR="009D1841">
        <w:rPr>
          <w:rFonts w:ascii="Arial" w:hAnsi="Arial" w:cs="Arial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 xml:space="preserve"> zveřejněn</w:t>
      </w:r>
      <w:r w:rsidR="009D184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na webových stránkách Dodavatele </w:t>
      </w:r>
      <w:hyperlink r:id="rId8" w:history="1">
        <w:r w:rsidRPr="00AF42E2">
          <w:rPr>
            <w:rStyle w:val="Hypertextovodkaz"/>
            <w:rFonts w:ascii="Arial" w:hAnsi="Arial" w:cs="Arial"/>
            <w:sz w:val="20"/>
            <w:szCs w:val="20"/>
          </w:rPr>
          <w:t>www.ztas.cz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D1841">
        <w:rPr>
          <w:rFonts w:ascii="Arial" w:hAnsi="Arial" w:cs="Arial"/>
          <w:sz w:val="20"/>
          <w:szCs w:val="20"/>
        </w:rPr>
        <w:t>a příslušná sazba předběžné ceny dle úrovně předání tepla je uvedena</w:t>
      </w:r>
      <w:r w:rsidR="000708C2" w:rsidRPr="008C3D53">
        <w:rPr>
          <w:rFonts w:ascii="Arial" w:hAnsi="Arial" w:cs="Arial"/>
          <w:sz w:val="20"/>
          <w:szCs w:val="20"/>
        </w:rPr>
        <w:t xml:space="preserve"> </w:t>
      </w:r>
      <w:r w:rsidR="009D1841">
        <w:rPr>
          <w:rFonts w:ascii="Arial" w:hAnsi="Arial" w:cs="Arial"/>
          <w:sz w:val="20"/>
          <w:szCs w:val="20"/>
        </w:rPr>
        <w:t xml:space="preserve">v rozpise záloh, který je součástí </w:t>
      </w:r>
      <w:r w:rsidR="000708C2" w:rsidRPr="008C3D53">
        <w:rPr>
          <w:rFonts w:ascii="Arial" w:hAnsi="Arial" w:cs="Arial"/>
          <w:sz w:val="20"/>
          <w:szCs w:val="20"/>
        </w:rPr>
        <w:t>příloh</w:t>
      </w:r>
      <w:r w:rsidR="009D1841">
        <w:rPr>
          <w:rFonts w:ascii="Arial" w:hAnsi="Arial" w:cs="Arial"/>
          <w:sz w:val="20"/>
          <w:szCs w:val="20"/>
        </w:rPr>
        <w:t>y</w:t>
      </w:r>
      <w:r w:rsidR="000708C2" w:rsidRPr="008C3D53">
        <w:rPr>
          <w:rFonts w:ascii="Arial" w:hAnsi="Arial" w:cs="Arial"/>
          <w:sz w:val="20"/>
          <w:szCs w:val="20"/>
        </w:rPr>
        <w:t xml:space="preserve"> č. 2 této Smlouvy.</w:t>
      </w:r>
    </w:p>
    <w:p w14:paraId="2A715F47" w14:textId="5A60FDEF" w:rsidR="000708C2" w:rsidRPr="008C3D53" w:rsidRDefault="000708C2" w:rsidP="008C3D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77ED88" w14:textId="54E9FDD5" w:rsidR="008C3D53" w:rsidRDefault="00A55B4C" w:rsidP="009D1841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708C2" w:rsidRPr="008C3D53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2</w:t>
      </w:r>
      <w:r w:rsidR="000708C2" w:rsidRPr="008C3D53">
        <w:rPr>
          <w:rFonts w:ascii="Arial" w:hAnsi="Arial" w:cs="Arial"/>
          <w:sz w:val="20"/>
          <w:szCs w:val="20"/>
        </w:rPr>
        <w:tab/>
        <w:t xml:space="preserve">Dodavatel je oprávněn </w:t>
      </w:r>
      <w:r w:rsidR="008B4A47">
        <w:rPr>
          <w:rFonts w:ascii="Arial" w:hAnsi="Arial" w:cs="Arial"/>
          <w:sz w:val="20"/>
          <w:szCs w:val="20"/>
        </w:rPr>
        <w:t xml:space="preserve">předběžné </w:t>
      </w:r>
      <w:r w:rsidR="000708C2" w:rsidRPr="008C3D53">
        <w:rPr>
          <w:rFonts w:ascii="Arial" w:hAnsi="Arial" w:cs="Arial"/>
          <w:sz w:val="20"/>
          <w:szCs w:val="20"/>
        </w:rPr>
        <w:t>cen</w:t>
      </w:r>
      <w:r w:rsidR="008B4A47">
        <w:rPr>
          <w:rFonts w:ascii="Arial" w:hAnsi="Arial" w:cs="Arial"/>
          <w:sz w:val="20"/>
          <w:szCs w:val="20"/>
        </w:rPr>
        <w:t>y tepelné energie pro daný kalendářní rok</w:t>
      </w:r>
      <w:r w:rsidR="000708C2" w:rsidRPr="008C3D53">
        <w:rPr>
          <w:rFonts w:ascii="Arial" w:hAnsi="Arial" w:cs="Arial"/>
          <w:sz w:val="20"/>
          <w:szCs w:val="20"/>
        </w:rPr>
        <w:t xml:space="preserve"> jednostranně změnit postupem vymezeným ve Všeobecných obchodních podmínkách pro dodávky tepla, které tvoří přílohu č. 3 této Smlouvy. </w:t>
      </w:r>
    </w:p>
    <w:p w14:paraId="755BF23D" w14:textId="63690D89" w:rsidR="008C3D53" w:rsidRDefault="008C3D53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76BCB93" w14:textId="4FB27985" w:rsidR="00DA0FEC" w:rsidRDefault="00A55B4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C3D53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3</w:t>
      </w:r>
      <w:r w:rsidR="008C3D53">
        <w:rPr>
          <w:rFonts w:ascii="Arial" w:hAnsi="Arial" w:cs="Arial"/>
          <w:sz w:val="20"/>
          <w:szCs w:val="20"/>
        </w:rPr>
        <w:tab/>
      </w:r>
      <w:r w:rsidR="00DA0FEC">
        <w:rPr>
          <w:rFonts w:ascii="Arial" w:hAnsi="Arial" w:cs="Arial"/>
          <w:sz w:val="20"/>
          <w:szCs w:val="20"/>
        </w:rPr>
        <w:t>Zúčtovací období je stanoveno na období od 01. 01. do 31. 12. příslušného kalendářního roku.</w:t>
      </w:r>
    </w:p>
    <w:p w14:paraId="0C4F7674" w14:textId="77777777" w:rsidR="00DA0FEC" w:rsidRDefault="00DA0FE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03938E1" w14:textId="74BC2FB0" w:rsidR="008C3D53" w:rsidRDefault="00A55B4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A0FEC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4</w:t>
      </w:r>
      <w:r w:rsidR="00DA0FEC">
        <w:rPr>
          <w:rFonts w:ascii="Arial" w:hAnsi="Arial" w:cs="Arial"/>
          <w:sz w:val="20"/>
          <w:szCs w:val="20"/>
        </w:rPr>
        <w:tab/>
      </w:r>
      <w:r w:rsidR="008C3D53">
        <w:rPr>
          <w:rFonts w:ascii="Arial" w:hAnsi="Arial" w:cs="Arial"/>
          <w:sz w:val="20"/>
          <w:szCs w:val="20"/>
        </w:rPr>
        <w:t>Odběratel se zavazuje v</w:t>
      </w:r>
      <w:r w:rsidR="00DA0FEC">
        <w:rPr>
          <w:rFonts w:ascii="Arial" w:hAnsi="Arial" w:cs="Arial"/>
          <w:sz w:val="20"/>
          <w:szCs w:val="20"/>
        </w:rPr>
        <w:t> </w:t>
      </w:r>
      <w:r w:rsidR="008C3D53">
        <w:rPr>
          <w:rFonts w:ascii="Arial" w:hAnsi="Arial" w:cs="Arial"/>
          <w:sz w:val="20"/>
          <w:szCs w:val="20"/>
        </w:rPr>
        <w:t>průběhu</w:t>
      </w:r>
      <w:r w:rsidR="00DA0FEC">
        <w:rPr>
          <w:rFonts w:ascii="Arial" w:hAnsi="Arial" w:cs="Arial"/>
          <w:sz w:val="20"/>
          <w:szCs w:val="20"/>
        </w:rPr>
        <w:t xml:space="preserve"> příslušného zúčtovacího období hradit měsíční zálohy</w:t>
      </w:r>
      <w:r w:rsidR="008B4A47">
        <w:rPr>
          <w:rFonts w:ascii="Arial" w:hAnsi="Arial" w:cs="Arial"/>
          <w:sz w:val="20"/>
          <w:szCs w:val="20"/>
        </w:rPr>
        <w:t xml:space="preserve"> řádně a včas</w:t>
      </w:r>
      <w:r w:rsidR="00DA0FEC">
        <w:rPr>
          <w:rFonts w:ascii="Arial" w:hAnsi="Arial" w:cs="Arial"/>
          <w:sz w:val="20"/>
          <w:szCs w:val="20"/>
        </w:rPr>
        <w:t xml:space="preserve"> podle rozpisu záloh, který obdrží od Dodavatele.</w:t>
      </w:r>
      <w:r w:rsidR="00356AAC">
        <w:rPr>
          <w:rFonts w:ascii="Arial" w:hAnsi="Arial" w:cs="Arial"/>
          <w:sz w:val="20"/>
          <w:szCs w:val="20"/>
        </w:rPr>
        <w:t xml:space="preserve"> </w:t>
      </w:r>
    </w:p>
    <w:p w14:paraId="6155E295" w14:textId="36E246D9" w:rsidR="00DA0FEC" w:rsidRDefault="00DA0FE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A6E5F2C" w14:textId="753CBE9E" w:rsidR="002C7CCE" w:rsidRPr="002C7CCE" w:rsidRDefault="00A55B4C" w:rsidP="00DA0FE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A0FEC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5</w:t>
      </w:r>
      <w:r w:rsidR="00DA0FEC">
        <w:rPr>
          <w:rFonts w:ascii="Arial" w:hAnsi="Arial" w:cs="Arial"/>
          <w:sz w:val="20"/>
          <w:szCs w:val="20"/>
        </w:rPr>
        <w:tab/>
      </w:r>
      <w:r w:rsidR="00DA0FEC" w:rsidRPr="00DA0FEC">
        <w:rPr>
          <w:rFonts w:ascii="Arial" w:hAnsi="Arial" w:cs="Arial"/>
          <w:sz w:val="20"/>
          <w:szCs w:val="20"/>
        </w:rPr>
        <w:t xml:space="preserve">Fakturace bude prováděna souhrnně jednou fakturou za všechna odběrová místa </w:t>
      </w:r>
      <w:r w:rsidR="00DA0FEC">
        <w:rPr>
          <w:rFonts w:ascii="Arial" w:hAnsi="Arial" w:cs="Arial"/>
          <w:sz w:val="20"/>
          <w:szCs w:val="20"/>
        </w:rPr>
        <w:t>Odběratele za celé zúčtovací období</w:t>
      </w:r>
      <w:r w:rsidR="00DA0FEC" w:rsidRPr="00DA0FEC">
        <w:rPr>
          <w:rFonts w:ascii="Arial" w:hAnsi="Arial" w:cs="Arial"/>
          <w:sz w:val="20"/>
          <w:szCs w:val="20"/>
        </w:rPr>
        <w:t xml:space="preserve">. V souhrnné faktuře budou </w:t>
      </w:r>
      <w:r w:rsidR="00DA0FEC">
        <w:rPr>
          <w:rFonts w:ascii="Arial" w:hAnsi="Arial" w:cs="Arial"/>
          <w:sz w:val="20"/>
          <w:szCs w:val="20"/>
        </w:rPr>
        <w:t>Odběrateli</w:t>
      </w:r>
      <w:r w:rsidR="00DA0FEC" w:rsidRPr="00DA0FEC">
        <w:rPr>
          <w:rFonts w:ascii="Arial" w:hAnsi="Arial" w:cs="Arial"/>
          <w:sz w:val="20"/>
          <w:szCs w:val="20"/>
        </w:rPr>
        <w:t xml:space="preserve"> zúčtovány všechny skutečně zaplacené zálohy za fakturované období. </w:t>
      </w:r>
    </w:p>
    <w:p w14:paraId="705829A2" w14:textId="01BC1E58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E4B42B" w14:textId="68E090D1" w:rsidR="00D41648" w:rsidRDefault="00D4164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207F71" w14:textId="77777777" w:rsidR="00D41648" w:rsidRDefault="00D4164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53A9B8" w14:textId="77777777" w:rsidR="00356AAC" w:rsidRDefault="00356AAC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5513321" w14:textId="0D6A0BBC" w:rsidR="00356AAC" w:rsidRDefault="008B4A47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56AAC" w:rsidRPr="00356AAC">
        <w:rPr>
          <w:rFonts w:ascii="Arial" w:hAnsi="Arial" w:cs="Arial"/>
          <w:b/>
          <w:bCs/>
          <w:sz w:val="20"/>
          <w:szCs w:val="20"/>
        </w:rPr>
        <w:t>.</w:t>
      </w:r>
      <w:r w:rsidR="00356AAC" w:rsidRPr="00356AAC">
        <w:rPr>
          <w:rFonts w:ascii="Arial" w:hAnsi="Arial" w:cs="Arial"/>
          <w:b/>
          <w:bCs/>
          <w:sz w:val="20"/>
          <w:szCs w:val="20"/>
        </w:rPr>
        <w:tab/>
      </w:r>
      <w:r w:rsidR="00DE1D62">
        <w:rPr>
          <w:rFonts w:ascii="Arial" w:hAnsi="Arial" w:cs="Arial"/>
          <w:b/>
          <w:bCs/>
          <w:sz w:val="20"/>
          <w:szCs w:val="20"/>
        </w:rPr>
        <w:t>ZÁVAZKY</w:t>
      </w:r>
      <w:r w:rsidR="00356AAC" w:rsidRPr="00356AAC">
        <w:rPr>
          <w:rFonts w:ascii="Arial" w:hAnsi="Arial" w:cs="Arial"/>
          <w:b/>
          <w:bCs/>
          <w:sz w:val="20"/>
          <w:szCs w:val="20"/>
        </w:rPr>
        <w:t xml:space="preserve"> SMLUVNÍCH STRAN</w:t>
      </w:r>
    </w:p>
    <w:p w14:paraId="671BCE60" w14:textId="30C93196" w:rsidR="00356AAC" w:rsidRDefault="00356AAC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520A77B6" w14:textId="113746D6" w:rsidR="00356AAC" w:rsidRDefault="008B4A47" w:rsidP="00356AA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6AAC" w:rsidRPr="00356AAC">
        <w:rPr>
          <w:rFonts w:ascii="Arial" w:hAnsi="Arial" w:cs="Arial"/>
          <w:sz w:val="20"/>
          <w:szCs w:val="20"/>
        </w:rPr>
        <w:t>.1</w:t>
      </w:r>
      <w:r w:rsidR="00356AAC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>Dodavatel se zavazuje:</w:t>
      </w:r>
    </w:p>
    <w:p w14:paraId="465696BD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CC601D8" w14:textId="308A7066" w:rsidR="00356AAC" w:rsidRPr="00356AAC" w:rsidRDefault="00356AAC" w:rsidP="00356AA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.1.1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provádět na vlastní náklady veškerou údržbu, opravy a servis technologického zařízení 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teplárny a </w:t>
      </w:r>
      <w:r>
        <w:rPr>
          <w:rFonts w:ascii="Arial" w:hAnsi="Arial" w:cs="Arial"/>
          <w:sz w:val="20"/>
          <w:szCs w:val="20"/>
        </w:rPr>
        <w:t xml:space="preserve">vlastních </w:t>
      </w:r>
      <w:r w:rsidRPr="00356AAC">
        <w:rPr>
          <w:rFonts w:ascii="Arial" w:hAnsi="Arial" w:cs="Arial"/>
          <w:sz w:val="20"/>
          <w:szCs w:val="20"/>
        </w:rPr>
        <w:t>rozvodů tepla;</w:t>
      </w:r>
    </w:p>
    <w:p w14:paraId="48CC2A0C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5910ECD" w14:textId="026B11A7" w:rsidR="00356AAC" w:rsidRP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.1.2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informovat Odběratele o omezení nebo přerušení dodávek </w:t>
      </w:r>
      <w:r>
        <w:rPr>
          <w:rFonts w:ascii="Arial" w:hAnsi="Arial" w:cs="Arial"/>
          <w:sz w:val="20"/>
          <w:szCs w:val="20"/>
        </w:rPr>
        <w:t>t</w:t>
      </w:r>
      <w:r w:rsidRPr="00356AAC">
        <w:rPr>
          <w:rFonts w:ascii="Arial" w:hAnsi="Arial" w:cs="Arial"/>
          <w:sz w:val="20"/>
          <w:szCs w:val="20"/>
        </w:rPr>
        <w:t>epla</w:t>
      </w:r>
      <w:r>
        <w:rPr>
          <w:rFonts w:ascii="Arial" w:hAnsi="Arial" w:cs="Arial"/>
          <w:sz w:val="20"/>
          <w:szCs w:val="20"/>
        </w:rPr>
        <w:t>;</w:t>
      </w:r>
      <w:r w:rsidRPr="00356AAC">
        <w:rPr>
          <w:rFonts w:ascii="Arial" w:hAnsi="Arial" w:cs="Arial"/>
          <w:sz w:val="20"/>
          <w:szCs w:val="20"/>
        </w:rPr>
        <w:t xml:space="preserve"> </w:t>
      </w:r>
    </w:p>
    <w:p w14:paraId="469ADBB4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4A43913" w14:textId="31C9AA93" w:rsidR="00356AAC" w:rsidRPr="00356AAC" w:rsidRDefault="00356AAC" w:rsidP="00356AA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.1.3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oznámit Odběrateli </w:t>
      </w:r>
      <w:r>
        <w:rPr>
          <w:rFonts w:ascii="Arial" w:hAnsi="Arial" w:cs="Arial"/>
          <w:sz w:val="20"/>
          <w:szCs w:val="20"/>
        </w:rPr>
        <w:t xml:space="preserve">případnou </w:t>
      </w:r>
      <w:r w:rsidRPr="00356AAC">
        <w:rPr>
          <w:rFonts w:ascii="Arial" w:hAnsi="Arial" w:cs="Arial"/>
          <w:sz w:val="20"/>
          <w:szCs w:val="20"/>
        </w:rPr>
        <w:t>změnu teplonosné látky nebo jejích parametrů</w:t>
      </w:r>
      <w:r>
        <w:rPr>
          <w:rFonts w:ascii="Arial" w:hAnsi="Arial" w:cs="Arial"/>
          <w:sz w:val="20"/>
          <w:szCs w:val="20"/>
        </w:rPr>
        <w:t xml:space="preserve"> </w:t>
      </w:r>
      <w:r w:rsidRPr="00356AAC">
        <w:rPr>
          <w:rFonts w:ascii="Arial" w:hAnsi="Arial" w:cs="Arial"/>
          <w:sz w:val="20"/>
          <w:szCs w:val="20"/>
        </w:rPr>
        <w:t xml:space="preserve">alespoň 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>dvanáct měsíců předem</w:t>
      </w:r>
      <w:r>
        <w:rPr>
          <w:rFonts w:ascii="Arial" w:hAnsi="Arial" w:cs="Arial"/>
          <w:sz w:val="20"/>
          <w:szCs w:val="20"/>
        </w:rPr>
        <w:t>;</w:t>
      </w:r>
    </w:p>
    <w:p w14:paraId="31E21DDA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9DEBBF3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9526F1E" w14:textId="71DE2BC4" w:rsidR="00356AAC" w:rsidRPr="00356AAC" w:rsidRDefault="008B4A47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6AAC">
        <w:rPr>
          <w:rFonts w:ascii="Arial" w:hAnsi="Arial" w:cs="Arial"/>
          <w:sz w:val="20"/>
          <w:szCs w:val="20"/>
        </w:rPr>
        <w:t>.2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356AAC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>Odběratel se zavazuje:</w:t>
      </w:r>
    </w:p>
    <w:p w14:paraId="57EA598E" w14:textId="77777777" w:rsidR="00356AAC" w:rsidRDefault="00356AAC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0F5D558F" w14:textId="4254555C" w:rsidR="00DE1D62" w:rsidRDefault="008B4A47" w:rsidP="008B274E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6AAC">
        <w:rPr>
          <w:rFonts w:ascii="Arial" w:hAnsi="Arial" w:cs="Arial"/>
          <w:sz w:val="20"/>
          <w:szCs w:val="20"/>
        </w:rPr>
        <w:t>.2.1</w:t>
      </w:r>
      <w:r w:rsidR="00356AAC">
        <w:rPr>
          <w:rFonts w:ascii="Arial" w:hAnsi="Arial" w:cs="Arial"/>
          <w:sz w:val="20"/>
          <w:szCs w:val="20"/>
        </w:rPr>
        <w:tab/>
      </w:r>
      <w:r w:rsidR="00DE1D62">
        <w:rPr>
          <w:rFonts w:ascii="Arial" w:hAnsi="Arial" w:cs="Arial"/>
          <w:sz w:val="20"/>
          <w:szCs w:val="20"/>
        </w:rPr>
        <w:t xml:space="preserve">udržovat v řádném stavu vlastní technické zařízení </w:t>
      </w:r>
      <w:r w:rsidR="008B274E">
        <w:rPr>
          <w:rFonts w:ascii="Arial" w:hAnsi="Arial" w:cs="Arial"/>
          <w:sz w:val="20"/>
          <w:szCs w:val="20"/>
        </w:rPr>
        <w:t>regulující a distribu</w:t>
      </w:r>
      <w:r w:rsidR="008407E2">
        <w:rPr>
          <w:rFonts w:ascii="Arial" w:hAnsi="Arial" w:cs="Arial"/>
          <w:sz w:val="20"/>
          <w:szCs w:val="20"/>
        </w:rPr>
        <w:t>u</w:t>
      </w:r>
      <w:r w:rsidR="008B274E">
        <w:rPr>
          <w:rFonts w:ascii="Arial" w:hAnsi="Arial" w:cs="Arial"/>
          <w:sz w:val="20"/>
          <w:szCs w:val="20"/>
        </w:rPr>
        <w:t>jící</w:t>
      </w:r>
      <w:r w:rsidR="00DE1D62">
        <w:rPr>
          <w:rFonts w:ascii="Arial" w:hAnsi="Arial" w:cs="Arial"/>
          <w:sz w:val="20"/>
          <w:szCs w:val="20"/>
        </w:rPr>
        <w:t xml:space="preserve"> teplo od Dodavatele a </w:t>
      </w:r>
      <w:r w:rsidR="00DE1D62">
        <w:rPr>
          <w:rFonts w:ascii="Arial" w:hAnsi="Arial" w:cs="Arial"/>
          <w:sz w:val="20"/>
          <w:szCs w:val="20"/>
        </w:rPr>
        <w:tab/>
      </w:r>
      <w:r w:rsidR="00DE1D62" w:rsidRPr="00356AAC">
        <w:rPr>
          <w:rFonts w:ascii="Arial" w:hAnsi="Arial" w:cs="Arial"/>
          <w:sz w:val="20"/>
          <w:szCs w:val="20"/>
        </w:rPr>
        <w:t>provádě</w:t>
      </w:r>
      <w:r w:rsidR="00DE1D62">
        <w:rPr>
          <w:rFonts w:ascii="Arial" w:hAnsi="Arial" w:cs="Arial"/>
          <w:sz w:val="20"/>
          <w:szCs w:val="20"/>
        </w:rPr>
        <w:t>t</w:t>
      </w:r>
      <w:r w:rsidR="00DE1D62" w:rsidRPr="00356AAC">
        <w:rPr>
          <w:rFonts w:ascii="Arial" w:hAnsi="Arial" w:cs="Arial"/>
          <w:sz w:val="20"/>
          <w:szCs w:val="20"/>
        </w:rPr>
        <w:t xml:space="preserve"> veškeré povinné kontroly, revize a zkoušky technické způsobilosti</w:t>
      </w:r>
      <w:r w:rsidR="00DE1D62">
        <w:rPr>
          <w:rFonts w:ascii="Arial" w:hAnsi="Arial" w:cs="Arial"/>
          <w:sz w:val="20"/>
          <w:szCs w:val="20"/>
        </w:rPr>
        <w:t>;</w:t>
      </w:r>
    </w:p>
    <w:p w14:paraId="2CD86B79" w14:textId="77777777" w:rsidR="00DE1D62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7783DC9D" w14:textId="49DD83AC" w:rsidR="00DE1D62" w:rsidRDefault="008B4A47" w:rsidP="008B274E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D62">
        <w:rPr>
          <w:rFonts w:ascii="Arial" w:hAnsi="Arial" w:cs="Arial"/>
          <w:sz w:val="20"/>
          <w:szCs w:val="20"/>
        </w:rPr>
        <w:t>.2.2</w:t>
      </w:r>
      <w:r w:rsidR="00DE1D62">
        <w:rPr>
          <w:rFonts w:ascii="Arial" w:hAnsi="Arial" w:cs="Arial"/>
          <w:sz w:val="20"/>
          <w:szCs w:val="20"/>
        </w:rPr>
        <w:tab/>
        <w:t xml:space="preserve">zajistit, že technické zařízení </w:t>
      </w:r>
      <w:r w:rsidR="008B274E">
        <w:rPr>
          <w:rFonts w:ascii="Arial" w:hAnsi="Arial" w:cs="Arial"/>
          <w:sz w:val="20"/>
          <w:szCs w:val="20"/>
        </w:rPr>
        <w:t xml:space="preserve">přijímající </w:t>
      </w:r>
      <w:r w:rsidR="00DE1D62">
        <w:rPr>
          <w:rFonts w:ascii="Arial" w:hAnsi="Arial" w:cs="Arial"/>
          <w:sz w:val="20"/>
          <w:szCs w:val="20"/>
        </w:rPr>
        <w:t>teplo od Dodavatele</w:t>
      </w:r>
      <w:r w:rsidR="00DE1D62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 xml:space="preserve">bude </w:t>
      </w:r>
      <w:r w:rsidR="008B274E">
        <w:rPr>
          <w:rFonts w:ascii="Arial" w:hAnsi="Arial" w:cs="Arial"/>
          <w:sz w:val="20"/>
          <w:szCs w:val="20"/>
        </w:rPr>
        <w:t xml:space="preserve">vykazovat obvyklé technické standardy dodávek tepla stanoveným touto Smlouvou; </w:t>
      </w:r>
    </w:p>
    <w:p w14:paraId="38782FFA" w14:textId="77777777" w:rsidR="00DE1D62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26953E00" w14:textId="7C7B1AAE" w:rsidR="00356AAC" w:rsidRPr="00356AAC" w:rsidRDefault="008B4A47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D62">
        <w:rPr>
          <w:rFonts w:ascii="Arial" w:hAnsi="Arial" w:cs="Arial"/>
          <w:sz w:val="20"/>
          <w:szCs w:val="20"/>
        </w:rPr>
        <w:t>.2.3</w:t>
      </w:r>
      <w:r w:rsidR="00DE1D62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 xml:space="preserve">neprodleně </w:t>
      </w:r>
      <w:r w:rsidR="00DE1D62">
        <w:rPr>
          <w:rFonts w:ascii="Arial" w:hAnsi="Arial" w:cs="Arial"/>
          <w:sz w:val="20"/>
          <w:szCs w:val="20"/>
        </w:rPr>
        <w:t>informovat</w:t>
      </w:r>
      <w:r w:rsidR="00356AAC" w:rsidRPr="00356AAC">
        <w:rPr>
          <w:rFonts w:ascii="Arial" w:hAnsi="Arial" w:cs="Arial"/>
          <w:sz w:val="20"/>
          <w:szCs w:val="20"/>
        </w:rPr>
        <w:t xml:space="preserve"> Dodavatele </w:t>
      </w:r>
      <w:r w:rsidR="00DE1D62">
        <w:rPr>
          <w:rFonts w:ascii="Arial" w:hAnsi="Arial" w:cs="Arial"/>
          <w:sz w:val="20"/>
          <w:szCs w:val="20"/>
        </w:rPr>
        <w:t>o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>všech</w:t>
      </w:r>
      <w:r w:rsidR="00356AAC" w:rsidRPr="00356AAC">
        <w:rPr>
          <w:rFonts w:ascii="Arial" w:hAnsi="Arial" w:cs="Arial"/>
          <w:sz w:val="20"/>
          <w:szCs w:val="20"/>
        </w:rPr>
        <w:t xml:space="preserve"> závad</w:t>
      </w:r>
      <w:r w:rsidR="00DE1D62">
        <w:rPr>
          <w:rFonts w:ascii="Arial" w:hAnsi="Arial" w:cs="Arial"/>
          <w:sz w:val="20"/>
          <w:szCs w:val="20"/>
        </w:rPr>
        <w:t>ách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 xml:space="preserve">vlastního technického zařízení </w:t>
      </w:r>
      <w:r w:rsidR="00DE1D62">
        <w:rPr>
          <w:rFonts w:ascii="Arial" w:hAnsi="Arial" w:cs="Arial"/>
          <w:sz w:val="20"/>
          <w:szCs w:val="20"/>
        </w:rPr>
        <w:tab/>
        <w:t xml:space="preserve">přijímajícího teplo od Dodavatele </w:t>
      </w:r>
      <w:r w:rsidR="00356AAC" w:rsidRPr="00356AAC">
        <w:rPr>
          <w:rFonts w:ascii="Arial" w:hAnsi="Arial" w:cs="Arial"/>
          <w:sz w:val="20"/>
          <w:szCs w:val="20"/>
        </w:rPr>
        <w:t xml:space="preserve">a zajistit bez zbytečného odkladu opravu </w:t>
      </w:r>
      <w:r w:rsidR="00DE1D62">
        <w:rPr>
          <w:rFonts w:ascii="Arial" w:hAnsi="Arial" w:cs="Arial"/>
          <w:sz w:val="20"/>
          <w:szCs w:val="20"/>
        </w:rPr>
        <w:t>všech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>závad;</w:t>
      </w:r>
    </w:p>
    <w:p w14:paraId="0109014D" w14:textId="77777777" w:rsidR="00DE1D62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0F051AB1" w14:textId="47D7DDD4" w:rsidR="00356AAC" w:rsidRDefault="008B4A47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D62">
        <w:rPr>
          <w:rFonts w:ascii="Arial" w:hAnsi="Arial" w:cs="Arial"/>
          <w:sz w:val="20"/>
          <w:szCs w:val="20"/>
        </w:rPr>
        <w:t>.2.4</w:t>
      </w:r>
      <w:r w:rsidR="00DE1D62">
        <w:rPr>
          <w:rFonts w:ascii="Arial" w:hAnsi="Arial" w:cs="Arial"/>
          <w:sz w:val="20"/>
          <w:szCs w:val="20"/>
        </w:rPr>
        <w:tab/>
        <w:t xml:space="preserve">s dostatečným časovým předstihem </w:t>
      </w:r>
      <w:r w:rsidR="00356AAC" w:rsidRPr="00356AAC">
        <w:rPr>
          <w:rFonts w:ascii="Arial" w:hAnsi="Arial" w:cs="Arial"/>
          <w:sz w:val="20"/>
          <w:szCs w:val="20"/>
        </w:rPr>
        <w:t>upozornit Dodavatele na plánované opravy</w:t>
      </w:r>
      <w:r w:rsidR="00DE1D62">
        <w:rPr>
          <w:rFonts w:ascii="Arial" w:hAnsi="Arial" w:cs="Arial"/>
          <w:sz w:val="20"/>
          <w:szCs w:val="20"/>
        </w:rPr>
        <w:t xml:space="preserve">, </w:t>
      </w:r>
      <w:r w:rsidR="00356AAC" w:rsidRPr="00356AAC">
        <w:rPr>
          <w:rFonts w:ascii="Arial" w:hAnsi="Arial" w:cs="Arial"/>
          <w:sz w:val="20"/>
          <w:szCs w:val="20"/>
        </w:rPr>
        <w:t>úpravy</w:t>
      </w:r>
      <w:r w:rsidR="00DE1D62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ab/>
        <w:t>či údržbu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>technického zařízení přijímajícího teplo od Dodavatele, a/nebo</w:t>
      </w:r>
      <w:r w:rsidR="00356AAC" w:rsidRPr="00356AAC">
        <w:rPr>
          <w:rFonts w:ascii="Arial" w:hAnsi="Arial" w:cs="Arial"/>
          <w:sz w:val="20"/>
          <w:szCs w:val="20"/>
        </w:rPr>
        <w:t xml:space="preserve"> na jakékoli </w:t>
      </w:r>
      <w:r w:rsidR="00DE1D62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 xml:space="preserve">jiné změny v </w:t>
      </w:r>
      <w:r w:rsidR="00DE1D62">
        <w:rPr>
          <w:rFonts w:ascii="Arial" w:hAnsi="Arial" w:cs="Arial"/>
          <w:sz w:val="20"/>
          <w:szCs w:val="20"/>
        </w:rPr>
        <w:t>o</w:t>
      </w:r>
      <w:r w:rsidR="00356AAC" w:rsidRPr="00356AAC">
        <w:rPr>
          <w:rFonts w:ascii="Arial" w:hAnsi="Arial" w:cs="Arial"/>
          <w:sz w:val="20"/>
          <w:szCs w:val="20"/>
        </w:rPr>
        <w:t>dběrném místě, které mohou mít vliv na dodávk</w:t>
      </w:r>
      <w:r w:rsidR="00DE1D62">
        <w:rPr>
          <w:rFonts w:ascii="Arial" w:hAnsi="Arial" w:cs="Arial"/>
          <w:sz w:val="20"/>
          <w:szCs w:val="20"/>
        </w:rPr>
        <w:t>y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>t</w:t>
      </w:r>
      <w:r w:rsidR="00356AAC" w:rsidRPr="00356AAC">
        <w:rPr>
          <w:rFonts w:ascii="Arial" w:hAnsi="Arial" w:cs="Arial"/>
          <w:sz w:val="20"/>
          <w:szCs w:val="20"/>
        </w:rPr>
        <w:t>epla</w:t>
      </w:r>
      <w:r w:rsidR="00DE1D62">
        <w:rPr>
          <w:rFonts w:ascii="Arial" w:hAnsi="Arial" w:cs="Arial"/>
          <w:sz w:val="20"/>
          <w:szCs w:val="20"/>
        </w:rPr>
        <w:t xml:space="preserve"> a </w:t>
      </w:r>
      <w:r w:rsidR="00356AAC" w:rsidRPr="00356AAC">
        <w:rPr>
          <w:rFonts w:ascii="Arial" w:hAnsi="Arial" w:cs="Arial"/>
          <w:sz w:val="20"/>
          <w:szCs w:val="20"/>
        </w:rPr>
        <w:t xml:space="preserve">jejich měření </w:t>
      </w:r>
    </w:p>
    <w:p w14:paraId="4CA0C20F" w14:textId="77777777" w:rsidR="00DE1D62" w:rsidRPr="00356AAC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134CC1D9" w14:textId="48B77F48" w:rsidR="00356AAC" w:rsidRDefault="00DE1D62" w:rsidP="00DE1D6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.2.5</w:t>
      </w:r>
      <w:r>
        <w:rPr>
          <w:rFonts w:ascii="Arial" w:hAnsi="Arial" w:cs="Arial"/>
          <w:sz w:val="20"/>
          <w:szCs w:val="20"/>
        </w:rPr>
        <w:tab/>
        <w:t xml:space="preserve">nepřipojit k technickému zařízení přijímajícímu teplo od Dodavatele jiného </w:t>
      </w:r>
      <w:r w:rsidR="008B4A4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dběratele </w:t>
      </w:r>
    </w:p>
    <w:p w14:paraId="2EB81771" w14:textId="7A5712AA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3E98E9B" w14:textId="48F31DBD" w:rsidR="00356AAC" w:rsidRDefault="00DE1D62" w:rsidP="00DE1D6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.2.6</w:t>
      </w:r>
      <w:r>
        <w:rPr>
          <w:rFonts w:ascii="Arial" w:hAnsi="Arial" w:cs="Arial"/>
          <w:sz w:val="20"/>
          <w:szCs w:val="20"/>
        </w:rPr>
        <w:tab/>
        <w:t>ne</w:t>
      </w:r>
      <w:r w:rsidR="00356AAC" w:rsidRPr="00356AAC">
        <w:rPr>
          <w:rFonts w:ascii="Arial" w:hAnsi="Arial" w:cs="Arial"/>
          <w:sz w:val="20"/>
          <w:szCs w:val="20"/>
        </w:rPr>
        <w:t xml:space="preserve">měnit charakter nebo technické parametry </w:t>
      </w:r>
      <w:r>
        <w:rPr>
          <w:rFonts w:ascii="Arial" w:hAnsi="Arial" w:cs="Arial"/>
          <w:sz w:val="20"/>
          <w:szCs w:val="20"/>
        </w:rPr>
        <w:t xml:space="preserve">technického zařízení přijímajícího teplo od </w:t>
      </w:r>
      <w:r>
        <w:rPr>
          <w:rFonts w:ascii="Arial" w:hAnsi="Arial" w:cs="Arial"/>
          <w:sz w:val="20"/>
          <w:szCs w:val="20"/>
        </w:rPr>
        <w:tab/>
        <w:t>Dodavatele</w:t>
      </w:r>
      <w:r w:rsidR="00356AAC" w:rsidRPr="00356AAC">
        <w:rPr>
          <w:rFonts w:ascii="Arial" w:hAnsi="Arial" w:cs="Arial"/>
          <w:sz w:val="20"/>
          <w:szCs w:val="20"/>
        </w:rPr>
        <w:t>;</w:t>
      </w:r>
    </w:p>
    <w:p w14:paraId="01C9ECB5" w14:textId="77777777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0CF324D" w14:textId="797ADD1A" w:rsidR="00356AAC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.2.7</w:t>
      </w:r>
      <w:r>
        <w:rPr>
          <w:rFonts w:ascii="Arial" w:hAnsi="Arial" w:cs="Arial"/>
          <w:sz w:val="20"/>
          <w:szCs w:val="20"/>
        </w:rPr>
        <w:tab/>
        <w:t>ne</w:t>
      </w:r>
      <w:r w:rsidR="00356AAC" w:rsidRPr="00356AAC">
        <w:rPr>
          <w:rFonts w:ascii="Arial" w:hAnsi="Arial" w:cs="Arial"/>
          <w:sz w:val="20"/>
          <w:szCs w:val="20"/>
        </w:rPr>
        <w:t xml:space="preserve">provádět neoprávněný odběr </w:t>
      </w:r>
      <w:r>
        <w:rPr>
          <w:rFonts w:ascii="Arial" w:hAnsi="Arial" w:cs="Arial"/>
          <w:sz w:val="20"/>
          <w:szCs w:val="20"/>
        </w:rPr>
        <w:t>t</w:t>
      </w:r>
      <w:r w:rsidR="00356AAC" w:rsidRPr="00356AAC">
        <w:rPr>
          <w:rFonts w:ascii="Arial" w:hAnsi="Arial" w:cs="Arial"/>
          <w:sz w:val="20"/>
          <w:szCs w:val="20"/>
        </w:rPr>
        <w:t>epla ve smyslu zákona</w:t>
      </w:r>
      <w:r>
        <w:rPr>
          <w:rFonts w:ascii="Arial" w:hAnsi="Arial" w:cs="Arial"/>
          <w:sz w:val="20"/>
          <w:szCs w:val="20"/>
        </w:rPr>
        <w:t xml:space="preserve"> č. 458/2000 Sb</w:t>
      </w:r>
      <w:r w:rsidR="00356AAC" w:rsidRPr="00356AAC">
        <w:rPr>
          <w:rFonts w:ascii="Arial" w:hAnsi="Arial" w:cs="Arial"/>
          <w:sz w:val="20"/>
          <w:szCs w:val="20"/>
        </w:rPr>
        <w:t>.</w:t>
      </w:r>
    </w:p>
    <w:p w14:paraId="32232012" w14:textId="77777777" w:rsidR="008B274E" w:rsidRDefault="008B274E" w:rsidP="008B274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CD4EB01" w14:textId="77777777" w:rsidR="008718F6" w:rsidRDefault="008718F6" w:rsidP="0078462B">
      <w:pPr>
        <w:pStyle w:val="Bezmezer"/>
        <w:ind w:left="1410" w:hanging="1410"/>
        <w:jc w:val="both"/>
        <w:rPr>
          <w:rFonts w:ascii="Arial" w:hAnsi="Arial" w:cs="Arial"/>
          <w:sz w:val="20"/>
          <w:szCs w:val="20"/>
        </w:rPr>
      </w:pPr>
    </w:p>
    <w:p w14:paraId="6B662901" w14:textId="6D011B60" w:rsidR="008B274E" w:rsidRPr="00D41648" w:rsidRDefault="008B4A47" w:rsidP="008B274E">
      <w:pPr>
        <w:pStyle w:val="Bezmezer"/>
        <w:ind w:left="1410" w:hanging="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8462B" w:rsidRPr="00D41648">
        <w:rPr>
          <w:rFonts w:ascii="Arial" w:hAnsi="Arial" w:cs="Arial"/>
          <w:sz w:val="20"/>
          <w:szCs w:val="20"/>
        </w:rPr>
        <w:t>.2.8</w:t>
      </w:r>
      <w:r w:rsidR="0078462B" w:rsidRPr="00D41648">
        <w:rPr>
          <w:rFonts w:ascii="Arial" w:hAnsi="Arial" w:cs="Arial"/>
          <w:sz w:val="20"/>
          <w:szCs w:val="20"/>
        </w:rPr>
        <w:tab/>
      </w:r>
      <w:bookmarkStart w:id="1" w:name="_Hlk123801529"/>
      <w:r w:rsidR="008B274E" w:rsidRPr="00D41648">
        <w:rPr>
          <w:rFonts w:ascii="Arial" w:hAnsi="Arial" w:cs="Arial"/>
          <w:sz w:val="20"/>
          <w:szCs w:val="20"/>
        </w:rPr>
        <w:t>nepřipojit nebo neprovozovat náhradní nebo jiný zdroj tepelné energie ve smyslu zákona č. 458/2000 Sb</w:t>
      </w:r>
      <w:r w:rsidR="00D41648">
        <w:rPr>
          <w:rFonts w:ascii="Arial" w:hAnsi="Arial" w:cs="Arial"/>
          <w:sz w:val="20"/>
          <w:szCs w:val="20"/>
        </w:rPr>
        <w:t>.</w:t>
      </w:r>
    </w:p>
    <w:bookmarkEnd w:id="1"/>
    <w:p w14:paraId="6B468AD5" w14:textId="49400D4A" w:rsidR="008B274E" w:rsidRPr="00D41648" w:rsidRDefault="008B274E" w:rsidP="008B274E">
      <w:pPr>
        <w:pStyle w:val="Bezmezer"/>
        <w:ind w:left="1410" w:hanging="701"/>
        <w:jc w:val="both"/>
        <w:rPr>
          <w:rFonts w:ascii="Arial" w:hAnsi="Arial" w:cs="Arial"/>
          <w:sz w:val="20"/>
          <w:szCs w:val="20"/>
        </w:rPr>
      </w:pPr>
    </w:p>
    <w:p w14:paraId="4F4F69CC" w14:textId="77777777" w:rsidR="0078462B" w:rsidRDefault="0078462B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4F718F" w14:textId="41C44F18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31B24E3" w14:textId="6362D1C8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16E422" w14:textId="7DA13FAC" w:rsidR="00DE1D62" w:rsidRDefault="00604E81" w:rsidP="00356AAC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DE1D62" w:rsidRPr="00DE1D62">
        <w:rPr>
          <w:rFonts w:ascii="Arial" w:hAnsi="Arial" w:cs="Arial"/>
          <w:b/>
          <w:bCs/>
          <w:sz w:val="20"/>
          <w:szCs w:val="20"/>
        </w:rPr>
        <w:t>.</w:t>
      </w:r>
      <w:r w:rsidR="00DE1D62" w:rsidRPr="00DE1D62">
        <w:rPr>
          <w:rFonts w:ascii="Arial" w:hAnsi="Arial" w:cs="Arial"/>
          <w:b/>
          <w:bCs/>
          <w:sz w:val="20"/>
          <w:szCs w:val="20"/>
        </w:rPr>
        <w:tab/>
        <w:t>DOBA TRVÁNÍ SMLOUVY A JEJÍ UKONČENÍ</w:t>
      </w:r>
    </w:p>
    <w:p w14:paraId="7FB8CF04" w14:textId="6FEAD0B3" w:rsidR="00DE1D62" w:rsidRDefault="00DE1D62" w:rsidP="00356AAC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E5553CC" w14:textId="6AB5CB8F" w:rsidR="00DE1D62" w:rsidRDefault="00604E81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E1D62">
        <w:rPr>
          <w:rFonts w:ascii="Arial" w:hAnsi="Arial" w:cs="Arial"/>
          <w:sz w:val="20"/>
          <w:szCs w:val="20"/>
        </w:rPr>
        <w:t>.1</w:t>
      </w:r>
      <w:r w:rsidR="00DE1D62">
        <w:rPr>
          <w:rFonts w:ascii="Arial" w:hAnsi="Arial" w:cs="Arial"/>
          <w:sz w:val="20"/>
          <w:szCs w:val="20"/>
        </w:rPr>
        <w:tab/>
        <w:t>Tato Smlouva se uzavírá na dobu neurčitou, ode dne nabytí její účinnosti</w:t>
      </w:r>
      <w:r w:rsidR="00A65B82">
        <w:rPr>
          <w:rFonts w:ascii="Arial" w:hAnsi="Arial" w:cs="Arial"/>
          <w:sz w:val="20"/>
          <w:szCs w:val="20"/>
        </w:rPr>
        <w:t>.</w:t>
      </w:r>
    </w:p>
    <w:p w14:paraId="030FFA02" w14:textId="16F6DBB9" w:rsidR="00A65B82" w:rsidRDefault="00A65B8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757F625" w14:textId="1BAE5902" w:rsidR="00A65B82" w:rsidRDefault="00604E81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65B82">
        <w:rPr>
          <w:rFonts w:ascii="Arial" w:hAnsi="Arial" w:cs="Arial"/>
          <w:sz w:val="20"/>
          <w:szCs w:val="20"/>
        </w:rPr>
        <w:t>.2</w:t>
      </w:r>
      <w:r w:rsidR="00A65B82">
        <w:rPr>
          <w:rFonts w:ascii="Arial" w:hAnsi="Arial" w:cs="Arial"/>
          <w:sz w:val="20"/>
          <w:szCs w:val="20"/>
        </w:rPr>
        <w:tab/>
        <w:t xml:space="preserve">Tato Smlouva nabývá platnosti a účinnosti </w:t>
      </w:r>
      <w:r w:rsidR="00B165FE">
        <w:rPr>
          <w:rFonts w:ascii="Arial" w:hAnsi="Arial" w:cs="Arial"/>
          <w:sz w:val="20"/>
          <w:szCs w:val="20"/>
        </w:rPr>
        <w:t>po</w:t>
      </w:r>
      <w:r w:rsidR="00A65B82">
        <w:rPr>
          <w:rFonts w:ascii="Arial" w:hAnsi="Arial" w:cs="Arial"/>
          <w:sz w:val="20"/>
          <w:szCs w:val="20"/>
        </w:rPr>
        <w:t xml:space="preserve"> podpisu oběma Smluvními stranami</w:t>
      </w:r>
      <w:r w:rsidR="00B165FE">
        <w:rPr>
          <w:rFonts w:ascii="Arial" w:hAnsi="Arial" w:cs="Arial"/>
          <w:sz w:val="20"/>
          <w:szCs w:val="20"/>
        </w:rPr>
        <w:t xml:space="preserve"> dnem 01.01.2024</w:t>
      </w:r>
      <w:r w:rsidR="00A65B82">
        <w:rPr>
          <w:rFonts w:ascii="Arial" w:hAnsi="Arial" w:cs="Arial"/>
          <w:sz w:val="20"/>
          <w:szCs w:val="20"/>
        </w:rPr>
        <w:t>.</w:t>
      </w:r>
      <w:r w:rsidR="00B165FE">
        <w:rPr>
          <w:rFonts w:ascii="Arial" w:hAnsi="Arial" w:cs="Arial"/>
          <w:sz w:val="20"/>
          <w:szCs w:val="20"/>
        </w:rPr>
        <w:t xml:space="preserve"> Předchozí smlouva č. 300</w:t>
      </w:r>
      <w:r w:rsidR="008831FB">
        <w:rPr>
          <w:rFonts w:ascii="Arial" w:hAnsi="Arial" w:cs="Arial"/>
          <w:sz w:val="20"/>
          <w:szCs w:val="20"/>
        </w:rPr>
        <w:t>44</w:t>
      </w:r>
      <w:r w:rsidR="00B165FE">
        <w:rPr>
          <w:rFonts w:ascii="Arial" w:hAnsi="Arial" w:cs="Arial"/>
          <w:sz w:val="20"/>
          <w:szCs w:val="20"/>
        </w:rPr>
        <w:t>-04 tímto dnem zaniká.</w:t>
      </w:r>
      <w:r w:rsidR="00A65B82">
        <w:rPr>
          <w:rFonts w:ascii="Arial" w:hAnsi="Arial" w:cs="Arial"/>
          <w:sz w:val="20"/>
          <w:szCs w:val="20"/>
        </w:rPr>
        <w:t xml:space="preserve"> </w:t>
      </w:r>
    </w:p>
    <w:p w14:paraId="7BA01B0E" w14:textId="483AE3CB" w:rsidR="00A65B82" w:rsidRDefault="00A65B82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641B864" w14:textId="11B59E45" w:rsidR="00A65B82" w:rsidRDefault="00604E81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65B82">
        <w:rPr>
          <w:rFonts w:ascii="Arial" w:hAnsi="Arial" w:cs="Arial"/>
          <w:sz w:val="20"/>
          <w:szCs w:val="20"/>
        </w:rPr>
        <w:t>.3</w:t>
      </w:r>
      <w:r w:rsidR="00A65B82">
        <w:rPr>
          <w:rFonts w:ascii="Arial" w:hAnsi="Arial" w:cs="Arial"/>
          <w:sz w:val="20"/>
          <w:szCs w:val="20"/>
        </w:rPr>
        <w:tab/>
        <w:t>Tato Smlouva může být ukončena</w:t>
      </w:r>
      <w:r>
        <w:rPr>
          <w:rFonts w:ascii="Arial" w:hAnsi="Arial" w:cs="Arial"/>
          <w:sz w:val="20"/>
          <w:szCs w:val="20"/>
        </w:rPr>
        <w:t xml:space="preserve"> pouze písemnou formou z důvodů vymezených v příloze č. 3 této Smlouvy.</w:t>
      </w:r>
    </w:p>
    <w:p w14:paraId="19426B10" w14:textId="2411FB4A" w:rsidR="00A65B82" w:rsidRDefault="00A65B82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24A66D" w14:textId="13A08FC6" w:rsidR="00F32C98" w:rsidRPr="005446CB" w:rsidRDefault="00A65B82" w:rsidP="005446C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E2E1EF" w14:textId="77777777" w:rsidR="00B740D9" w:rsidRDefault="00B740D9" w:rsidP="00A65B82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5A4E9E50" w14:textId="36DDF331" w:rsidR="00FF55C3" w:rsidRDefault="005446CB" w:rsidP="00A65B82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FF55C3" w:rsidRPr="00FF55C3">
        <w:rPr>
          <w:rFonts w:ascii="Arial" w:hAnsi="Arial" w:cs="Arial"/>
          <w:b/>
          <w:bCs/>
          <w:sz w:val="20"/>
          <w:szCs w:val="20"/>
        </w:rPr>
        <w:t>.</w:t>
      </w:r>
      <w:r w:rsidR="00FF55C3" w:rsidRPr="00FF55C3">
        <w:rPr>
          <w:rFonts w:ascii="Arial" w:hAnsi="Arial" w:cs="Arial"/>
          <w:b/>
          <w:bCs/>
          <w:sz w:val="20"/>
          <w:szCs w:val="20"/>
        </w:rPr>
        <w:tab/>
        <w:t>VYŠŠÍ MOC</w:t>
      </w:r>
    </w:p>
    <w:p w14:paraId="41D85C73" w14:textId="245F7B06" w:rsidR="00F32C98" w:rsidRDefault="00F32C98" w:rsidP="00A65B82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2236B68B" w14:textId="41FD686D" w:rsidR="00F32C98" w:rsidRP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32C98">
        <w:rPr>
          <w:rFonts w:ascii="Arial" w:hAnsi="Arial" w:cs="Arial"/>
          <w:sz w:val="20"/>
          <w:szCs w:val="20"/>
        </w:rPr>
        <w:t>1</w:t>
      </w:r>
      <w:r w:rsidR="00F32C98">
        <w:rPr>
          <w:rFonts w:ascii="Arial" w:hAnsi="Arial" w:cs="Arial"/>
          <w:sz w:val="20"/>
          <w:szCs w:val="20"/>
        </w:rPr>
        <w:tab/>
      </w:r>
      <w:r w:rsidR="00F32C98" w:rsidRPr="00F32C98">
        <w:rPr>
          <w:rFonts w:ascii="Arial" w:hAnsi="Arial" w:cs="Arial"/>
          <w:sz w:val="20"/>
          <w:szCs w:val="20"/>
        </w:rPr>
        <w:t xml:space="preserve">Za okolnosti vylučující odpovědnost se považuje každé jednání nebo událost, která částečně nebo úplně brání </w:t>
      </w:r>
      <w:r w:rsidR="00F32C98">
        <w:rPr>
          <w:rFonts w:ascii="Arial" w:hAnsi="Arial" w:cs="Arial"/>
          <w:sz w:val="20"/>
          <w:szCs w:val="20"/>
        </w:rPr>
        <w:t>Smluvní straně</w:t>
      </w:r>
      <w:r w:rsidR="00F32C98" w:rsidRPr="00F32C98">
        <w:rPr>
          <w:rFonts w:ascii="Arial" w:hAnsi="Arial" w:cs="Arial"/>
          <w:sz w:val="20"/>
          <w:szCs w:val="20"/>
        </w:rPr>
        <w:t xml:space="preserve"> ve splnění jejich povinností vyplývajících z této </w:t>
      </w:r>
      <w:r w:rsidR="00F32C98">
        <w:rPr>
          <w:rFonts w:ascii="Arial" w:hAnsi="Arial" w:cs="Arial"/>
          <w:sz w:val="20"/>
          <w:szCs w:val="20"/>
        </w:rPr>
        <w:t>S</w:t>
      </w:r>
      <w:r w:rsidR="00F32C98" w:rsidRPr="00F32C98">
        <w:rPr>
          <w:rFonts w:ascii="Arial" w:hAnsi="Arial" w:cs="Arial"/>
          <w:sz w:val="20"/>
          <w:szCs w:val="20"/>
        </w:rPr>
        <w:t xml:space="preserve">mlouvy za předpokladu, že takové jednání nebo událost nastaly nezávisle na vůli </w:t>
      </w:r>
      <w:r w:rsidR="00F32C98">
        <w:rPr>
          <w:rFonts w:ascii="Arial" w:hAnsi="Arial" w:cs="Arial"/>
          <w:sz w:val="20"/>
          <w:szCs w:val="20"/>
        </w:rPr>
        <w:t>této Smluvní strany</w:t>
      </w:r>
      <w:r w:rsidR="00F32C98" w:rsidRPr="00F32C98">
        <w:rPr>
          <w:rFonts w:ascii="Arial" w:hAnsi="Arial" w:cs="Arial"/>
          <w:sz w:val="20"/>
          <w:szCs w:val="20"/>
        </w:rPr>
        <w:t>. Jedná se zejména</w:t>
      </w:r>
      <w:r w:rsidR="00F32C98">
        <w:rPr>
          <w:rFonts w:ascii="Arial" w:hAnsi="Arial" w:cs="Arial"/>
          <w:sz w:val="20"/>
          <w:szCs w:val="20"/>
        </w:rPr>
        <w:t xml:space="preserve"> o:</w:t>
      </w:r>
    </w:p>
    <w:p w14:paraId="3476E37A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1C186F9" w14:textId="45C128C2" w:rsidR="00F32C98" w:rsidRP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.1.1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>případy uvedené v § 76 odst. 4 zákona</w:t>
      </w:r>
      <w:r>
        <w:rPr>
          <w:rFonts w:ascii="Arial" w:hAnsi="Arial" w:cs="Arial"/>
          <w:sz w:val="20"/>
          <w:szCs w:val="20"/>
        </w:rPr>
        <w:t xml:space="preserve"> č. 458/2000 Sb.</w:t>
      </w:r>
      <w:r w:rsidRPr="00F32C98">
        <w:rPr>
          <w:rFonts w:ascii="Arial" w:hAnsi="Arial" w:cs="Arial"/>
          <w:sz w:val="20"/>
          <w:szCs w:val="20"/>
        </w:rPr>
        <w:t>;</w:t>
      </w:r>
    </w:p>
    <w:p w14:paraId="57ADB38B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C58083E" w14:textId="6A21925F" w:rsidR="00F32C98" w:rsidRP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.1.2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vydání právního předpisu nebo rozhodnutí soudu nebo správního orgánu po uzavření 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této </w:t>
      </w:r>
      <w:r>
        <w:rPr>
          <w:rFonts w:ascii="Arial" w:hAnsi="Arial" w:cs="Arial"/>
          <w:sz w:val="20"/>
          <w:szCs w:val="20"/>
        </w:rPr>
        <w:t>S</w:t>
      </w:r>
      <w:r w:rsidRPr="00F32C98">
        <w:rPr>
          <w:rFonts w:ascii="Arial" w:hAnsi="Arial" w:cs="Arial"/>
          <w:sz w:val="20"/>
          <w:szCs w:val="20"/>
        </w:rPr>
        <w:t xml:space="preserve">mlouvy, které </w:t>
      </w:r>
      <w:r>
        <w:rPr>
          <w:rFonts w:ascii="Arial" w:hAnsi="Arial" w:cs="Arial"/>
          <w:sz w:val="20"/>
          <w:szCs w:val="20"/>
        </w:rPr>
        <w:t>Smluvní straně</w:t>
      </w:r>
      <w:r w:rsidRPr="00F32C98">
        <w:rPr>
          <w:rFonts w:ascii="Arial" w:hAnsi="Arial" w:cs="Arial"/>
          <w:sz w:val="20"/>
          <w:szCs w:val="20"/>
        </w:rPr>
        <w:t xml:space="preserve"> zakazuje chování, k němuž je zavázána, nebo 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vyžaduje povolení správního orgánu, jež nebylo </w:t>
      </w:r>
      <w:r>
        <w:rPr>
          <w:rFonts w:ascii="Arial" w:hAnsi="Arial" w:cs="Arial"/>
          <w:sz w:val="20"/>
          <w:szCs w:val="20"/>
        </w:rPr>
        <w:t>Smluvní straně</w:t>
      </w:r>
      <w:r w:rsidRPr="00F32C98">
        <w:rPr>
          <w:rFonts w:ascii="Arial" w:hAnsi="Arial" w:cs="Arial"/>
          <w:sz w:val="20"/>
          <w:szCs w:val="20"/>
        </w:rPr>
        <w:t xml:space="preserve"> uděleno, ačkoliv o ně 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>řádně usilovala.</w:t>
      </w:r>
    </w:p>
    <w:p w14:paraId="58F2FBDA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F3A514" w14:textId="06AB13BB" w:rsidR="00F32C98" w:rsidRP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.1.3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>případy nouzových stavů podle § 88 zákona</w:t>
      </w:r>
      <w:r>
        <w:rPr>
          <w:rFonts w:ascii="Arial" w:hAnsi="Arial" w:cs="Arial"/>
          <w:sz w:val="20"/>
          <w:szCs w:val="20"/>
        </w:rPr>
        <w:t xml:space="preserve"> č. 458/2000 Sb.</w:t>
      </w:r>
      <w:r w:rsidRPr="00F32C98">
        <w:rPr>
          <w:rFonts w:ascii="Arial" w:hAnsi="Arial" w:cs="Arial"/>
          <w:sz w:val="20"/>
          <w:szCs w:val="20"/>
        </w:rPr>
        <w:t>;</w:t>
      </w:r>
    </w:p>
    <w:p w14:paraId="50E24245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72111C9" w14:textId="39E7B721" w:rsidR="00F32C98" w:rsidRP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.1.4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dlouhodobý nedostatek surovin pro výrobu </w:t>
      </w:r>
      <w:r>
        <w:rPr>
          <w:rFonts w:ascii="Arial" w:hAnsi="Arial" w:cs="Arial"/>
          <w:sz w:val="20"/>
          <w:szCs w:val="20"/>
        </w:rPr>
        <w:t>t</w:t>
      </w:r>
      <w:r w:rsidRPr="00F32C98">
        <w:rPr>
          <w:rFonts w:ascii="Arial" w:hAnsi="Arial" w:cs="Arial"/>
          <w:sz w:val="20"/>
          <w:szCs w:val="20"/>
        </w:rPr>
        <w:t>epla;</w:t>
      </w:r>
    </w:p>
    <w:p w14:paraId="47C7575F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0C82449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DFF6773" w14:textId="253C96CC" w:rsidR="00F32C98" w:rsidRDefault="005446CB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32C98">
        <w:rPr>
          <w:rFonts w:ascii="Arial" w:hAnsi="Arial" w:cs="Arial"/>
          <w:sz w:val="20"/>
          <w:szCs w:val="20"/>
        </w:rPr>
        <w:t>.2</w:t>
      </w:r>
      <w:r w:rsidR="00F32C98" w:rsidRPr="00F32C98">
        <w:rPr>
          <w:rFonts w:ascii="Arial" w:hAnsi="Arial" w:cs="Arial"/>
          <w:sz w:val="20"/>
          <w:szCs w:val="20"/>
        </w:rPr>
        <w:t xml:space="preserve"> </w:t>
      </w:r>
      <w:r w:rsidR="00F32C98">
        <w:rPr>
          <w:rFonts w:ascii="Arial" w:hAnsi="Arial" w:cs="Arial"/>
          <w:sz w:val="20"/>
          <w:szCs w:val="20"/>
        </w:rPr>
        <w:tab/>
        <w:t>Smluvní s</w:t>
      </w:r>
      <w:r w:rsidR="00F32C98" w:rsidRPr="00F32C98">
        <w:rPr>
          <w:rFonts w:ascii="Arial" w:hAnsi="Arial" w:cs="Arial"/>
          <w:sz w:val="20"/>
          <w:szCs w:val="20"/>
        </w:rPr>
        <w:t xml:space="preserve">trana, které brání ve splnění povinností </w:t>
      </w:r>
      <w:r w:rsidR="00F32C98">
        <w:rPr>
          <w:rFonts w:ascii="Arial" w:hAnsi="Arial" w:cs="Arial"/>
          <w:sz w:val="20"/>
          <w:szCs w:val="20"/>
        </w:rPr>
        <w:t>vyšší moc</w:t>
      </w:r>
      <w:r w:rsidR="00F32C98" w:rsidRPr="00F32C98">
        <w:rPr>
          <w:rFonts w:ascii="Arial" w:hAnsi="Arial" w:cs="Arial"/>
          <w:sz w:val="20"/>
          <w:szCs w:val="20"/>
        </w:rPr>
        <w:t xml:space="preserve">, je povinna to oznámit druhé </w:t>
      </w:r>
      <w:r w:rsidR="00F32C98">
        <w:rPr>
          <w:rFonts w:ascii="Arial" w:hAnsi="Arial" w:cs="Arial"/>
          <w:sz w:val="20"/>
          <w:szCs w:val="20"/>
        </w:rPr>
        <w:tab/>
      </w:r>
      <w:r w:rsidR="00F32C98" w:rsidRPr="00F32C98">
        <w:rPr>
          <w:rFonts w:ascii="Arial" w:hAnsi="Arial" w:cs="Arial"/>
          <w:sz w:val="20"/>
          <w:szCs w:val="20"/>
        </w:rPr>
        <w:t>S</w:t>
      </w:r>
      <w:r w:rsidR="00F32C98">
        <w:rPr>
          <w:rFonts w:ascii="Arial" w:hAnsi="Arial" w:cs="Arial"/>
          <w:sz w:val="20"/>
          <w:szCs w:val="20"/>
        </w:rPr>
        <w:t>mluvní s</w:t>
      </w:r>
      <w:r w:rsidR="00F32C98" w:rsidRPr="00F32C98">
        <w:rPr>
          <w:rFonts w:ascii="Arial" w:hAnsi="Arial" w:cs="Arial"/>
          <w:sz w:val="20"/>
          <w:szCs w:val="20"/>
        </w:rPr>
        <w:t>traně bez zbytečného odkladu poté, co se dozví o okolnosti vylučující odpovědnost.</w:t>
      </w:r>
    </w:p>
    <w:p w14:paraId="7B7E26B2" w14:textId="319F7240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077FB9E" w14:textId="77777777" w:rsidR="00D9339B" w:rsidRDefault="00D9339B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5CA87FA8" w14:textId="77777777" w:rsidR="00D9339B" w:rsidRDefault="00D9339B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3BC13A47" w14:textId="4791615A" w:rsidR="00F32C98" w:rsidRDefault="005446CB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>.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ab/>
        <w:t>VŠEOBECNÉ OBCHODNÍ PODMÍNKY</w:t>
      </w:r>
    </w:p>
    <w:p w14:paraId="452C0966" w14:textId="45716067" w:rsidR="00F32C98" w:rsidRDefault="00F32C98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7D99BC1" w14:textId="4401A05E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32C98" w:rsidRPr="00F32C98">
        <w:rPr>
          <w:rFonts w:ascii="Arial" w:hAnsi="Arial" w:cs="Arial"/>
          <w:sz w:val="20"/>
          <w:szCs w:val="20"/>
        </w:rPr>
        <w:t>.1</w:t>
      </w:r>
      <w:r w:rsidR="00F32C98">
        <w:rPr>
          <w:rFonts w:ascii="Arial" w:hAnsi="Arial" w:cs="Arial"/>
          <w:sz w:val="20"/>
          <w:szCs w:val="20"/>
        </w:rPr>
        <w:tab/>
        <w:t>N</w:t>
      </w:r>
      <w:r w:rsidR="00F32C98" w:rsidRPr="00F32C98">
        <w:rPr>
          <w:rFonts w:ascii="Arial" w:hAnsi="Arial" w:cs="Arial"/>
          <w:sz w:val="20"/>
          <w:szCs w:val="20"/>
        </w:rPr>
        <w:t xml:space="preserve">edílnou součástí této Smlouvy </w:t>
      </w:r>
      <w:r w:rsidR="00F32C98">
        <w:rPr>
          <w:rFonts w:ascii="Arial" w:hAnsi="Arial" w:cs="Arial"/>
          <w:sz w:val="20"/>
          <w:szCs w:val="20"/>
        </w:rPr>
        <w:t xml:space="preserve">jsou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é</w:t>
      </w:r>
      <w:r w:rsidR="00F32C98" w:rsidRPr="008C3D53">
        <w:rPr>
          <w:rFonts w:ascii="Arial" w:hAnsi="Arial" w:cs="Arial"/>
          <w:sz w:val="20"/>
          <w:szCs w:val="20"/>
        </w:rPr>
        <w:t xml:space="preserve"> obchodní podmínk</w:t>
      </w:r>
      <w:r w:rsidR="00F32C98">
        <w:rPr>
          <w:rFonts w:ascii="Arial" w:hAnsi="Arial" w:cs="Arial"/>
          <w:sz w:val="20"/>
          <w:szCs w:val="20"/>
        </w:rPr>
        <w:t>y</w:t>
      </w:r>
      <w:r w:rsidR="00F32C98" w:rsidRPr="008C3D53">
        <w:rPr>
          <w:rFonts w:ascii="Arial" w:hAnsi="Arial" w:cs="Arial"/>
          <w:sz w:val="20"/>
          <w:szCs w:val="20"/>
        </w:rPr>
        <w:t xml:space="preserve"> pro dodávky tepla, které tvoří přílohu č. 3 této Smlouvy. </w:t>
      </w:r>
    </w:p>
    <w:p w14:paraId="7D034473" w14:textId="1238F3B0" w:rsidR="00F32C98" w:rsidRP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B6CE7B2" w14:textId="6DDBD78F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32C98">
        <w:rPr>
          <w:rFonts w:ascii="Arial" w:hAnsi="Arial" w:cs="Arial"/>
          <w:sz w:val="20"/>
          <w:szCs w:val="20"/>
        </w:rPr>
        <w:t>.2</w:t>
      </w:r>
      <w:r w:rsidR="00F32C98" w:rsidRPr="00F32C98">
        <w:rPr>
          <w:rFonts w:ascii="Arial" w:hAnsi="Arial" w:cs="Arial"/>
          <w:sz w:val="20"/>
          <w:szCs w:val="20"/>
        </w:rPr>
        <w:t xml:space="preserve"> </w:t>
      </w:r>
      <w:r w:rsidR="00F32C98">
        <w:rPr>
          <w:rFonts w:ascii="Arial" w:hAnsi="Arial" w:cs="Arial"/>
          <w:sz w:val="20"/>
          <w:szCs w:val="20"/>
        </w:rPr>
        <w:tab/>
        <w:t xml:space="preserve">Upravuje-li tato Smlouva práva a povinnosti odchylně od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ých</w:t>
      </w:r>
      <w:r w:rsidR="00F32C98" w:rsidRPr="008C3D53">
        <w:rPr>
          <w:rFonts w:ascii="Arial" w:hAnsi="Arial" w:cs="Arial"/>
          <w:sz w:val="20"/>
          <w:szCs w:val="20"/>
        </w:rPr>
        <w:t xml:space="preserve"> obchodní</w:t>
      </w:r>
      <w:r w:rsidR="00F32C98">
        <w:rPr>
          <w:rFonts w:ascii="Arial" w:hAnsi="Arial" w:cs="Arial"/>
          <w:sz w:val="20"/>
          <w:szCs w:val="20"/>
        </w:rPr>
        <w:t>ch</w:t>
      </w:r>
      <w:r w:rsidR="00F32C98" w:rsidRPr="008C3D53">
        <w:rPr>
          <w:rFonts w:ascii="Arial" w:hAnsi="Arial" w:cs="Arial"/>
          <w:sz w:val="20"/>
          <w:szCs w:val="20"/>
        </w:rPr>
        <w:t xml:space="preserve"> podmín</w:t>
      </w:r>
      <w:r w:rsidR="00F32C98">
        <w:rPr>
          <w:rFonts w:ascii="Arial" w:hAnsi="Arial" w:cs="Arial"/>
          <w:sz w:val="20"/>
          <w:szCs w:val="20"/>
        </w:rPr>
        <w:t>e</w:t>
      </w:r>
      <w:r w:rsidR="00F32C98" w:rsidRPr="008C3D53">
        <w:rPr>
          <w:rFonts w:ascii="Arial" w:hAnsi="Arial" w:cs="Arial"/>
          <w:sz w:val="20"/>
          <w:szCs w:val="20"/>
        </w:rPr>
        <w:t>k pro dodávky tepla</w:t>
      </w:r>
      <w:r w:rsidR="00F32C98">
        <w:rPr>
          <w:rFonts w:ascii="Arial" w:hAnsi="Arial" w:cs="Arial"/>
          <w:sz w:val="20"/>
          <w:szCs w:val="20"/>
        </w:rPr>
        <w:t>, má přednost ujednání uvedené v této Smlouvě.</w:t>
      </w:r>
    </w:p>
    <w:p w14:paraId="28ECB63D" w14:textId="19433660" w:rsidR="00F32C98" w:rsidRP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7FA0A9F" w14:textId="0A7BF7B6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32C98">
        <w:rPr>
          <w:rFonts w:ascii="Arial" w:hAnsi="Arial" w:cs="Arial"/>
          <w:sz w:val="20"/>
          <w:szCs w:val="20"/>
        </w:rPr>
        <w:t>.3</w:t>
      </w:r>
      <w:r w:rsidR="00F32C98" w:rsidRPr="00F32C98">
        <w:rPr>
          <w:rFonts w:ascii="Arial" w:hAnsi="Arial" w:cs="Arial"/>
          <w:sz w:val="20"/>
          <w:szCs w:val="20"/>
        </w:rPr>
        <w:t xml:space="preserve"> </w:t>
      </w:r>
      <w:r w:rsidR="00F32C98">
        <w:rPr>
          <w:rFonts w:ascii="Arial" w:hAnsi="Arial" w:cs="Arial"/>
          <w:sz w:val="20"/>
          <w:szCs w:val="20"/>
        </w:rPr>
        <w:tab/>
      </w:r>
      <w:r w:rsidR="00F32C98" w:rsidRPr="00F32C98">
        <w:rPr>
          <w:rFonts w:ascii="Arial" w:hAnsi="Arial" w:cs="Arial"/>
          <w:sz w:val="20"/>
          <w:szCs w:val="20"/>
        </w:rPr>
        <w:t xml:space="preserve">Odběratel potvrzuje podpisem této Smlouvy, že byl seznámen s celým textem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ých</w:t>
      </w:r>
      <w:r w:rsidR="00F32C98" w:rsidRPr="008C3D53">
        <w:rPr>
          <w:rFonts w:ascii="Arial" w:hAnsi="Arial" w:cs="Arial"/>
          <w:sz w:val="20"/>
          <w:szCs w:val="20"/>
        </w:rPr>
        <w:t xml:space="preserve"> obchodní</w:t>
      </w:r>
      <w:r w:rsidR="00F32C98">
        <w:rPr>
          <w:rFonts w:ascii="Arial" w:hAnsi="Arial" w:cs="Arial"/>
          <w:sz w:val="20"/>
          <w:szCs w:val="20"/>
        </w:rPr>
        <w:t>ch</w:t>
      </w:r>
      <w:r w:rsidR="00F32C98" w:rsidRPr="008C3D53">
        <w:rPr>
          <w:rFonts w:ascii="Arial" w:hAnsi="Arial" w:cs="Arial"/>
          <w:sz w:val="20"/>
          <w:szCs w:val="20"/>
        </w:rPr>
        <w:t xml:space="preserve"> podmín</w:t>
      </w:r>
      <w:r w:rsidR="00F32C98">
        <w:rPr>
          <w:rFonts w:ascii="Arial" w:hAnsi="Arial" w:cs="Arial"/>
          <w:sz w:val="20"/>
          <w:szCs w:val="20"/>
        </w:rPr>
        <w:t>e</w:t>
      </w:r>
      <w:r w:rsidR="00F32C98" w:rsidRPr="008C3D53">
        <w:rPr>
          <w:rFonts w:ascii="Arial" w:hAnsi="Arial" w:cs="Arial"/>
          <w:sz w:val="20"/>
          <w:szCs w:val="20"/>
        </w:rPr>
        <w:t>k pro dodávky tepla</w:t>
      </w:r>
      <w:r w:rsidR="00F32C98" w:rsidRPr="00F32C98">
        <w:rPr>
          <w:rFonts w:ascii="Arial" w:hAnsi="Arial" w:cs="Arial"/>
          <w:sz w:val="20"/>
          <w:szCs w:val="20"/>
        </w:rPr>
        <w:t xml:space="preserve">, a že před uzavřením </w:t>
      </w:r>
      <w:r w:rsidR="00F32C98">
        <w:rPr>
          <w:rFonts w:ascii="Arial" w:hAnsi="Arial" w:cs="Arial"/>
          <w:sz w:val="20"/>
          <w:szCs w:val="20"/>
        </w:rPr>
        <w:t xml:space="preserve">této </w:t>
      </w:r>
      <w:r w:rsidR="00F32C98" w:rsidRPr="00F32C98">
        <w:rPr>
          <w:rFonts w:ascii="Arial" w:hAnsi="Arial" w:cs="Arial"/>
          <w:sz w:val="20"/>
          <w:szCs w:val="20"/>
        </w:rPr>
        <w:t xml:space="preserve">Smlouvy převzal od Dodavatele jedno písemné vyhotovení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ých</w:t>
      </w:r>
      <w:r w:rsidR="00F32C98" w:rsidRPr="008C3D53">
        <w:rPr>
          <w:rFonts w:ascii="Arial" w:hAnsi="Arial" w:cs="Arial"/>
          <w:sz w:val="20"/>
          <w:szCs w:val="20"/>
        </w:rPr>
        <w:t xml:space="preserve"> obchodní</w:t>
      </w:r>
      <w:r w:rsidR="00F32C98">
        <w:rPr>
          <w:rFonts w:ascii="Arial" w:hAnsi="Arial" w:cs="Arial"/>
          <w:sz w:val="20"/>
          <w:szCs w:val="20"/>
        </w:rPr>
        <w:t>ch</w:t>
      </w:r>
      <w:r w:rsidR="00F32C98" w:rsidRPr="008C3D53">
        <w:rPr>
          <w:rFonts w:ascii="Arial" w:hAnsi="Arial" w:cs="Arial"/>
          <w:sz w:val="20"/>
          <w:szCs w:val="20"/>
        </w:rPr>
        <w:t xml:space="preserve"> podmín</w:t>
      </w:r>
      <w:r w:rsidR="00F32C98">
        <w:rPr>
          <w:rFonts w:ascii="Arial" w:hAnsi="Arial" w:cs="Arial"/>
          <w:sz w:val="20"/>
          <w:szCs w:val="20"/>
        </w:rPr>
        <w:t>e</w:t>
      </w:r>
      <w:r w:rsidR="00F32C98" w:rsidRPr="008C3D53">
        <w:rPr>
          <w:rFonts w:ascii="Arial" w:hAnsi="Arial" w:cs="Arial"/>
          <w:sz w:val="20"/>
          <w:szCs w:val="20"/>
        </w:rPr>
        <w:t>k pro dodávky tepla</w:t>
      </w:r>
      <w:r w:rsidR="00F32C98" w:rsidRPr="00F32C98">
        <w:rPr>
          <w:rFonts w:ascii="Arial" w:hAnsi="Arial" w:cs="Arial"/>
          <w:sz w:val="20"/>
          <w:szCs w:val="20"/>
        </w:rPr>
        <w:t>.</w:t>
      </w:r>
    </w:p>
    <w:p w14:paraId="45031095" w14:textId="21A00CCE" w:rsid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4180B29" w14:textId="7970F2F1" w:rsid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92AB6E7" w14:textId="77777777" w:rsidR="00D4046F" w:rsidRDefault="00D4046F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7B70C22" w14:textId="77777777" w:rsidR="00B740D9" w:rsidRDefault="00B740D9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D24F997" w14:textId="2B1F13A6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>.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ab/>
        <w:t>ZÁVĚREČNÁ USTANOVENÍ</w:t>
      </w:r>
    </w:p>
    <w:p w14:paraId="56AD247D" w14:textId="4B5DC4AC" w:rsid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D880292" w14:textId="64D647FD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32C98">
        <w:rPr>
          <w:rFonts w:ascii="Arial" w:hAnsi="Arial" w:cs="Arial"/>
          <w:sz w:val="20"/>
          <w:szCs w:val="20"/>
        </w:rPr>
        <w:t>.1</w:t>
      </w:r>
      <w:r w:rsidR="00F32C98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Smluvní strany se zavazují, že práva a povinnosti ze Smlouvy vyplývající převedou na své právní nástupce. Obě Smluvní strany dají o této změně písemně vědět druhé </w:t>
      </w:r>
      <w:r w:rsidR="00D9339B">
        <w:rPr>
          <w:rFonts w:ascii="Arial" w:hAnsi="Arial" w:cs="Arial"/>
          <w:sz w:val="20"/>
          <w:szCs w:val="20"/>
        </w:rPr>
        <w:t xml:space="preserve">Smluvní </w:t>
      </w:r>
      <w:r w:rsidR="001F585E" w:rsidRPr="001F585E">
        <w:rPr>
          <w:rFonts w:ascii="Arial" w:hAnsi="Arial" w:cs="Arial"/>
          <w:sz w:val="20"/>
          <w:szCs w:val="20"/>
        </w:rPr>
        <w:t>straně.</w:t>
      </w:r>
    </w:p>
    <w:p w14:paraId="0A37B5E4" w14:textId="77777777" w:rsidR="00D9339B" w:rsidRDefault="00D9339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D057464" w14:textId="20FCB8E5" w:rsidR="001F585E" w:rsidRPr="00F32C98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2</w:t>
      </w:r>
      <w:r w:rsidR="001F585E" w:rsidRPr="001F585E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>Smluvní strany se zavazují zachovávat mlčenlivost o skutečnostech, které jsou předmětem Smlouvy včetně všech příloh a dodatků, když tyto skutečnosti jsou Smluvními stranami shodně považovány za obchodní tajemství. Této mlčenlivosti se nelze dovolávat vůči státním orgánům.</w:t>
      </w:r>
    </w:p>
    <w:p w14:paraId="4289BA32" w14:textId="31841D43" w:rsidR="00F32C98" w:rsidRDefault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37762A1" w14:textId="0735A56B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3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>Je-li nebo stane-li se některé ustanovení Smlouvy neplatné či neúčinné, nedotýká se to ostatních ustanovení Smlouvy. Smluvní strany se v tomto případě zavazují nahradit ustanovení neplatné a/nebo neúčinné ustanovením novým, které by nejlépe odpovídalo původně zamýšlenému účelu původního ustanovení.</w:t>
      </w:r>
    </w:p>
    <w:p w14:paraId="54F9CB84" w14:textId="0E01715B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86660D6" w14:textId="50BCFC1F" w:rsid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4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Jakákoliv oznámení podle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 xml:space="preserve">mlouvy musí být učiněna písemně v českém jazyce, pokud není v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>mlouvě uvedeno jinak.</w:t>
      </w:r>
    </w:p>
    <w:p w14:paraId="3A60B2D1" w14:textId="2AB8CFD9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299FB4A" w14:textId="3CC2E62F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5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Odběratel nesmí postoupit svá práva a pohledávky z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>mlouvy na jakoukoliv třetí osobu bez předchozího písemného souhlasu Dodavatele</w:t>
      </w:r>
      <w:r w:rsidR="00AE26A3">
        <w:rPr>
          <w:rFonts w:ascii="Arial" w:hAnsi="Arial" w:cs="Arial"/>
          <w:sz w:val="20"/>
          <w:szCs w:val="20"/>
        </w:rPr>
        <w:t>; tím není dotčen bod 10.1 této Smlouvy.</w:t>
      </w:r>
    </w:p>
    <w:p w14:paraId="6A477E9B" w14:textId="77777777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625CE1" w14:textId="5A1FBBD8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F585E" w:rsidRPr="001F585E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6</w:t>
      </w:r>
      <w:r w:rsidR="001F585E" w:rsidRPr="001F585E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Jakákoliv změna nebo ukončení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>mlouvy musí být učiněna v písemné formě.</w:t>
      </w:r>
    </w:p>
    <w:p w14:paraId="11477335" w14:textId="77777777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F0A7C18" w14:textId="0D89301B" w:rsid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F585E" w:rsidRPr="001F585E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7</w:t>
      </w:r>
      <w:r w:rsidR="001F585E" w:rsidRPr="001F585E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>Odběratel není oprávněn započíst jakékoliv své pohledávky proti pohledávkám Dodavatele.</w:t>
      </w:r>
    </w:p>
    <w:p w14:paraId="0CEA1D5A" w14:textId="0C74BE1F" w:rsidR="00D9339B" w:rsidRDefault="00D9339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AE619F" w14:textId="2FE97D2C" w:rsidR="00D9339B" w:rsidRDefault="005446C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8</w:t>
      </w:r>
      <w:r w:rsidR="00D9339B" w:rsidRPr="00D9339B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D9339B" w:rsidRPr="00D9339B">
        <w:rPr>
          <w:rFonts w:ascii="Arial" w:hAnsi="Arial" w:cs="Arial"/>
          <w:sz w:val="20"/>
          <w:szCs w:val="20"/>
        </w:rPr>
        <w:t>Jakýkoliv spor vyplývající nebo jinak související s</w:t>
      </w:r>
      <w:r w:rsidR="00D9339B">
        <w:rPr>
          <w:rFonts w:ascii="Arial" w:hAnsi="Arial" w:cs="Arial"/>
          <w:sz w:val="20"/>
          <w:szCs w:val="20"/>
        </w:rPr>
        <w:t> </w:t>
      </w:r>
      <w:r w:rsidR="00D9339B" w:rsidRPr="00D9339B">
        <w:rPr>
          <w:rFonts w:ascii="Arial" w:hAnsi="Arial" w:cs="Arial"/>
          <w:sz w:val="20"/>
          <w:szCs w:val="20"/>
        </w:rPr>
        <w:t>touto</w:t>
      </w:r>
      <w:r w:rsidR="00D9339B">
        <w:rPr>
          <w:rFonts w:ascii="Arial" w:hAnsi="Arial" w:cs="Arial"/>
          <w:sz w:val="20"/>
          <w:szCs w:val="20"/>
        </w:rPr>
        <w:t xml:space="preserve"> S</w:t>
      </w:r>
      <w:r w:rsidR="00D9339B" w:rsidRPr="00D9339B">
        <w:rPr>
          <w:rFonts w:ascii="Arial" w:hAnsi="Arial" w:cs="Arial"/>
          <w:sz w:val="20"/>
          <w:szCs w:val="20"/>
        </w:rPr>
        <w:t>mlouvou bude předán ke konečnému rozhodnutí příslušnému soudu v České republice.</w:t>
      </w:r>
    </w:p>
    <w:p w14:paraId="26D79F21" w14:textId="39007581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72479B" w14:textId="292EC986" w:rsidR="00D9339B" w:rsidRPr="00D9339B" w:rsidRDefault="005446C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ab/>
      </w:r>
      <w:r w:rsidR="00D9339B" w:rsidRPr="00D9339B">
        <w:rPr>
          <w:rFonts w:ascii="Arial" w:hAnsi="Arial" w:cs="Arial"/>
          <w:sz w:val="20"/>
          <w:szCs w:val="20"/>
        </w:rPr>
        <w:t xml:space="preserve">Následující přílohy jsou součástí této </w:t>
      </w:r>
      <w:r w:rsidR="00D9339B">
        <w:rPr>
          <w:rFonts w:ascii="Arial" w:hAnsi="Arial" w:cs="Arial"/>
          <w:sz w:val="20"/>
          <w:szCs w:val="20"/>
        </w:rPr>
        <w:t>S</w:t>
      </w:r>
      <w:r w:rsidR="00D9339B" w:rsidRPr="00D9339B">
        <w:rPr>
          <w:rFonts w:ascii="Arial" w:hAnsi="Arial" w:cs="Arial"/>
          <w:sz w:val="20"/>
          <w:szCs w:val="20"/>
        </w:rPr>
        <w:t>mlouvy:</w:t>
      </w:r>
    </w:p>
    <w:p w14:paraId="19179839" w14:textId="77777777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66A7C12" w14:textId="1EC08AED" w:rsidR="00D9339B" w:rsidRPr="00D9339B" w:rsidRDefault="005446CB" w:rsidP="00D9339B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>.1</w:t>
      </w:r>
      <w:r w:rsidR="00D9339B">
        <w:rPr>
          <w:rFonts w:ascii="Arial" w:hAnsi="Arial" w:cs="Arial"/>
          <w:sz w:val="20"/>
          <w:szCs w:val="20"/>
        </w:rPr>
        <w:tab/>
      </w:r>
      <w:r w:rsidR="00D9339B">
        <w:rPr>
          <w:rFonts w:ascii="Arial" w:hAnsi="Arial" w:cs="Arial"/>
          <w:sz w:val="20"/>
          <w:szCs w:val="20"/>
        </w:rPr>
        <w:tab/>
      </w:r>
      <w:r w:rsidR="00AE26A3" w:rsidRPr="00B740D9">
        <w:rPr>
          <w:rFonts w:ascii="Arial" w:hAnsi="Arial" w:cs="Arial"/>
          <w:b/>
          <w:bCs/>
          <w:sz w:val="20"/>
          <w:szCs w:val="20"/>
        </w:rPr>
        <w:t>Příloha č. 1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D41648">
        <w:rPr>
          <w:rFonts w:ascii="Arial" w:hAnsi="Arial" w:cs="Arial"/>
          <w:sz w:val="20"/>
          <w:szCs w:val="20"/>
        </w:rPr>
        <w:t>–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B740D9">
        <w:rPr>
          <w:rFonts w:ascii="Arial" w:hAnsi="Arial" w:cs="Arial"/>
          <w:sz w:val="20"/>
          <w:szCs w:val="20"/>
        </w:rPr>
        <w:t>technických parametrech a specifikaci odběrného místa</w:t>
      </w:r>
    </w:p>
    <w:p w14:paraId="31FB7918" w14:textId="77777777" w:rsidR="00D9339B" w:rsidRDefault="00D9339B" w:rsidP="00D9339B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</w:p>
    <w:p w14:paraId="4DC5AE8B" w14:textId="5E940FCC" w:rsidR="00D9339B" w:rsidRDefault="005446CB" w:rsidP="00B740D9">
      <w:pPr>
        <w:pStyle w:val="Bezmezer"/>
        <w:tabs>
          <w:tab w:val="left" w:pos="2127"/>
        </w:tabs>
        <w:ind w:left="2124" w:hanging="14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>.2</w:t>
      </w:r>
      <w:r w:rsidR="00D9339B">
        <w:rPr>
          <w:rFonts w:ascii="Arial" w:hAnsi="Arial" w:cs="Arial"/>
          <w:sz w:val="20"/>
          <w:szCs w:val="20"/>
        </w:rPr>
        <w:tab/>
      </w:r>
      <w:r w:rsidR="00D9339B">
        <w:rPr>
          <w:rFonts w:ascii="Arial" w:hAnsi="Arial" w:cs="Arial"/>
          <w:sz w:val="20"/>
          <w:szCs w:val="20"/>
        </w:rPr>
        <w:tab/>
      </w:r>
      <w:r w:rsidR="00AE26A3" w:rsidRPr="00B740D9">
        <w:rPr>
          <w:rFonts w:ascii="Arial" w:hAnsi="Arial" w:cs="Arial"/>
          <w:b/>
          <w:bCs/>
          <w:sz w:val="20"/>
          <w:szCs w:val="20"/>
        </w:rPr>
        <w:t>Příloha č. 2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455FC8">
        <w:rPr>
          <w:rFonts w:ascii="Arial" w:hAnsi="Arial" w:cs="Arial"/>
          <w:sz w:val="20"/>
          <w:szCs w:val="20"/>
        </w:rPr>
        <w:t>–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455FC8">
        <w:rPr>
          <w:rFonts w:ascii="Arial" w:hAnsi="Arial" w:cs="Arial"/>
          <w:sz w:val="20"/>
          <w:szCs w:val="20"/>
        </w:rPr>
        <w:t>Rozpis záloh</w:t>
      </w:r>
      <w:r w:rsidR="00B740D9">
        <w:rPr>
          <w:rFonts w:ascii="Arial" w:hAnsi="Arial" w:cs="Arial"/>
          <w:sz w:val="20"/>
          <w:szCs w:val="20"/>
        </w:rPr>
        <w:t xml:space="preserve"> pro daný kalendářní rok</w:t>
      </w:r>
      <w:r w:rsidR="00455FC8">
        <w:rPr>
          <w:rFonts w:ascii="Arial" w:hAnsi="Arial" w:cs="Arial"/>
          <w:sz w:val="20"/>
          <w:szCs w:val="20"/>
        </w:rPr>
        <w:t xml:space="preserve"> (součástí </w:t>
      </w:r>
      <w:r w:rsidR="00B740D9">
        <w:rPr>
          <w:rFonts w:ascii="Arial" w:hAnsi="Arial" w:cs="Arial"/>
          <w:sz w:val="20"/>
          <w:szCs w:val="20"/>
        </w:rPr>
        <w:t xml:space="preserve">rozpisu </w:t>
      </w:r>
      <w:r w:rsidR="00455FC8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sou</w:t>
      </w:r>
      <w:r w:rsidR="00455FC8">
        <w:rPr>
          <w:rFonts w:ascii="Arial" w:hAnsi="Arial" w:cs="Arial"/>
          <w:sz w:val="20"/>
          <w:szCs w:val="20"/>
        </w:rPr>
        <w:t xml:space="preserve"> sjednan</w:t>
      </w:r>
      <w:r>
        <w:rPr>
          <w:rFonts w:ascii="Arial" w:hAnsi="Arial" w:cs="Arial"/>
          <w:sz w:val="20"/>
          <w:szCs w:val="20"/>
        </w:rPr>
        <w:t>é</w:t>
      </w:r>
      <w:r w:rsidR="00455FC8">
        <w:rPr>
          <w:rFonts w:ascii="Arial" w:hAnsi="Arial" w:cs="Arial"/>
          <w:sz w:val="20"/>
          <w:szCs w:val="20"/>
        </w:rPr>
        <w:t xml:space="preserve"> množství </w:t>
      </w:r>
      <w:r>
        <w:rPr>
          <w:rFonts w:ascii="Arial" w:hAnsi="Arial" w:cs="Arial"/>
          <w:sz w:val="20"/>
          <w:szCs w:val="20"/>
        </w:rPr>
        <w:t xml:space="preserve">tepla </w:t>
      </w:r>
      <w:r w:rsidR="00455FC8">
        <w:rPr>
          <w:rFonts w:ascii="Arial" w:hAnsi="Arial" w:cs="Arial"/>
          <w:sz w:val="20"/>
          <w:szCs w:val="20"/>
        </w:rPr>
        <w:t>a předběžn</w:t>
      </w:r>
      <w:r w:rsidR="00B740D9">
        <w:rPr>
          <w:rFonts w:ascii="Arial" w:hAnsi="Arial" w:cs="Arial"/>
          <w:sz w:val="20"/>
          <w:szCs w:val="20"/>
        </w:rPr>
        <w:t>á</w:t>
      </w:r>
      <w:r w:rsidR="00455FC8">
        <w:rPr>
          <w:rFonts w:ascii="Arial" w:hAnsi="Arial" w:cs="Arial"/>
          <w:sz w:val="20"/>
          <w:szCs w:val="20"/>
        </w:rPr>
        <w:t xml:space="preserve"> cen</w:t>
      </w:r>
      <w:r w:rsidR="00B740D9">
        <w:rPr>
          <w:rFonts w:ascii="Arial" w:hAnsi="Arial" w:cs="Arial"/>
          <w:sz w:val="20"/>
          <w:szCs w:val="20"/>
        </w:rPr>
        <w:t xml:space="preserve">a </w:t>
      </w:r>
      <w:r w:rsidR="00455FC8">
        <w:rPr>
          <w:rFonts w:ascii="Arial" w:hAnsi="Arial" w:cs="Arial"/>
          <w:sz w:val="20"/>
          <w:szCs w:val="20"/>
        </w:rPr>
        <w:t>tepelné energie pro dané odběrné místo dle úrovně předání tepelné energie.</w:t>
      </w:r>
    </w:p>
    <w:p w14:paraId="0ECBCAC1" w14:textId="77777777" w:rsidR="00D9339B" w:rsidRDefault="00D9339B" w:rsidP="00D9339B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</w:p>
    <w:p w14:paraId="7BFA5303" w14:textId="07216137" w:rsidR="00B740D9" w:rsidRDefault="005446CB" w:rsidP="00B740D9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>.3</w:t>
      </w:r>
      <w:r w:rsidR="00D9339B">
        <w:rPr>
          <w:rFonts w:ascii="Arial" w:hAnsi="Arial" w:cs="Arial"/>
          <w:sz w:val="20"/>
          <w:szCs w:val="20"/>
        </w:rPr>
        <w:tab/>
      </w:r>
      <w:r w:rsidR="00D9339B">
        <w:rPr>
          <w:rFonts w:ascii="Arial" w:hAnsi="Arial" w:cs="Arial"/>
          <w:sz w:val="20"/>
          <w:szCs w:val="20"/>
        </w:rPr>
        <w:tab/>
      </w:r>
      <w:r w:rsidR="00AE26A3" w:rsidRPr="00B740D9">
        <w:rPr>
          <w:rFonts w:ascii="Arial" w:hAnsi="Arial" w:cs="Arial"/>
          <w:b/>
          <w:bCs/>
          <w:sz w:val="20"/>
          <w:szCs w:val="20"/>
        </w:rPr>
        <w:t>Příloha č. 3</w:t>
      </w:r>
      <w:r w:rsidR="00AE26A3">
        <w:rPr>
          <w:rFonts w:ascii="Arial" w:hAnsi="Arial" w:cs="Arial"/>
          <w:sz w:val="20"/>
          <w:szCs w:val="20"/>
        </w:rPr>
        <w:t xml:space="preserve"> - </w:t>
      </w:r>
      <w:r w:rsidR="00D9339B" w:rsidRPr="008C3D53">
        <w:rPr>
          <w:rFonts w:ascii="Arial" w:hAnsi="Arial" w:cs="Arial"/>
          <w:sz w:val="20"/>
          <w:szCs w:val="20"/>
        </w:rPr>
        <w:t>Všeobecn</w:t>
      </w:r>
      <w:r w:rsidR="00D9339B">
        <w:rPr>
          <w:rFonts w:ascii="Arial" w:hAnsi="Arial" w:cs="Arial"/>
          <w:sz w:val="20"/>
          <w:szCs w:val="20"/>
        </w:rPr>
        <w:t>é</w:t>
      </w:r>
      <w:r w:rsidR="00D9339B" w:rsidRPr="008C3D53">
        <w:rPr>
          <w:rFonts w:ascii="Arial" w:hAnsi="Arial" w:cs="Arial"/>
          <w:sz w:val="20"/>
          <w:szCs w:val="20"/>
        </w:rPr>
        <w:t xml:space="preserve"> obchodní podmínk</w:t>
      </w:r>
      <w:r w:rsidR="00D9339B">
        <w:rPr>
          <w:rFonts w:ascii="Arial" w:hAnsi="Arial" w:cs="Arial"/>
          <w:sz w:val="20"/>
          <w:szCs w:val="20"/>
        </w:rPr>
        <w:t>y</w:t>
      </w:r>
      <w:r w:rsidR="00D9339B" w:rsidRPr="008C3D53">
        <w:rPr>
          <w:rFonts w:ascii="Arial" w:hAnsi="Arial" w:cs="Arial"/>
          <w:sz w:val="20"/>
          <w:szCs w:val="20"/>
        </w:rPr>
        <w:t xml:space="preserve"> pro dodávky tepla</w:t>
      </w:r>
    </w:p>
    <w:p w14:paraId="44CA810A" w14:textId="1002C41C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52A282F" w14:textId="77777777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19B7DB3" w14:textId="6DE584CA" w:rsidR="00D9339B" w:rsidRDefault="005446C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10</w:t>
      </w:r>
      <w:r w:rsidR="00D9339B">
        <w:rPr>
          <w:rFonts w:ascii="Arial" w:hAnsi="Arial" w:cs="Arial"/>
          <w:sz w:val="20"/>
          <w:szCs w:val="20"/>
        </w:rPr>
        <w:tab/>
      </w:r>
      <w:r w:rsidR="001D1304" w:rsidRPr="001D1304">
        <w:rPr>
          <w:rFonts w:ascii="Arial" w:hAnsi="Arial" w:cs="Arial"/>
          <w:sz w:val="20"/>
          <w:szCs w:val="20"/>
        </w:rPr>
        <w:t>Smluvní strany prohlašují, že tuto Smlouvu uzavírají svobodně a vážně, nikoli v tísni a při zachování dobrých mravů, bez omylu a po pečlivém prozkoumání všech rozhodných skutečností, za podmínek spravedlivých a nikoliv nevýhodných, že si tuto Smlouvu přečetly a svůj souhlas s ní potvrzují svým podpisem.</w:t>
      </w:r>
    </w:p>
    <w:p w14:paraId="0A148343" w14:textId="09AC1D0D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8640E68" w14:textId="77777777" w:rsidR="00D4046F" w:rsidRDefault="00D4046F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A9FD8C0" w14:textId="77777777" w:rsidR="00D4046F" w:rsidRDefault="00D4046F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AE32ADB" w14:textId="5C9F6A17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Žatci dne </w:t>
      </w:r>
      <w:r w:rsidR="00F04900">
        <w:rPr>
          <w:rFonts w:ascii="Arial" w:hAnsi="Arial" w:cs="Arial"/>
          <w:sz w:val="20"/>
          <w:szCs w:val="20"/>
        </w:rPr>
        <w:t>23</w:t>
      </w:r>
      <w:r w:rsidR="00B165FE">
        <w:rPr>
          <w:rFonts w:ascii="Arial" w:hAnsi="Arial" w:cs="Arial"/>
          <w:sz w:val="20"/>
          <w:szCs w:val="20"/>
        </w:rPr>
        <w:t>.0</w:t>
      </w:r>
      <w:r w:rsidR="00F04900">
        <w:rPr>
          <w:rFonts w:ascii="Arial" w:hAnsi="Arial" w:cs="Arial"/>
          <w:sz w:val="20"/>
          <w:szCs w:val="20"/>
        </w:rPr>
        <w:t>8</w:t>
      </w:r>
      <w:r w:rsidR="00B165FE">
        <w:rPr>
          <w:rFonts w:ascii="Arial" w:hAnsi="Arial" w:cs="Arial"/>
          <w:sz w:val="20"/>
          <w:szCs w:val="20"/>
        </w:rPr>
        <w:t>.2023</w:t>
      </w:r>
    </w:p>
    <w:p w14:paraId="6B44E14A" w14:textId="2576E35D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0C35FB6" w14:textId="0F9A9DCE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92DC221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31FB9A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000F998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777492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0F62502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01EF794" w14:textId="05074E15" w:rsidR="001D1304" w:rsidRDefault="001D1304" w:rsidP="00DF07A8">
      <w:pPr>
        <w:tabs>
          <w:tab w:val="left" w:pos="4111"/>
        </w:tabs>
        <w:spacing w:after="0"/>
      </w:pPr>
      <w:r>
        <w:rPr>
          <w:rFonts w:ascii="Arial" w:hAnsi="Arial" w:cs="Arial"/>
          <w:sz w:val="20"/>
          <w:szCs w:val="20"/>
        </w:rPr>
        <w:t>__________________________</w:t>
      </w:r>
      <w:r w:rsidR="00B165FE">
        <w:rPr>
          <w:rFonts w:ascii="Arial" w:hAnsi="Arial" w:cs="Arial"/>
          <w:sz w:val="20"/>
          <w:szCs w:val="20"/>
        </w:rPr>
        <w:t>__</w:t>
      </w:r>
      <w:r w:rsidR="00B165FE">
        <w:rPr>
          <w:rFonts w:ascii="Arial" w:hAnsi="Arial" w:cs="Arial"/>
          <w:sz w:val="20"/>
          <w:szCs w:val="20"/>
        </w:rPr>
        <w:tab/>
        <w:t>______________________________</w:t>
      </w:r>
      <w:r w:rsidR="00D8007B">
        <w:rPr>
          <w:rFonts w:ascii="Arial" w:hAnsi="Arial" w:cs="Arial"/>
          <w:sz w:val="20"/>
          <w:szCs w:val="20"/>
        </w:rPr>
        <w:t>___</w:t>
      </w:r>
      <w:r w:rsidR="00DF07A8">
        <w:rPr>
          <w:rFonts w:ascii="Arial" w:hAnsi="Arial" w:cs="Arial"/>
          <w:sz w:val="20"/>
          <w:szCs w:val="20"/>
        </w:rPr>
        <w:t>________</w:t>
      </w:r>
    </w:p>
    <w:p w14:paraId="1DBDCB90" w14:textId="47206297" w:rsidR="001D1304" w:rsidRDefault="001D1304" w:rsidP="00DF07A8">
      <w:pPr>
        <w:pStyle w:val="Bezmezer"/>
        <w:tabs>
          <w:tab w:val="left" w:pos="4111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D8007B">
        <w:rPr>
          <w:rFonts w:ascii="Arial" w:hAnsi="Arial" w:cs="Arial"/>
          <w:b/>
          <w:bCs/>
          <w:sz w:val="20"/>
          <w:szCs w:val="20"/>
        </w:rPr>
        <w:t>Žatecká teplárenská, a.s.</w:t>
      </w:r>
      <w:r w:rsidR="00B165FE">
        <w:rPr>
          <w:rFonts w:ascii="Arial" w:hAnsi="Arial" w:cs="Arial"/>
          <w:sz w:val="20"/>
          <w:szCs w:val="20"/>
        </w:rPr>
        <w:tab/>
      </w:r>
      <w:r w:rsidR="00DF07A8">
        <w:rPr>
          <w:rFonts w:ascii="Arial" w:hAnsi="Arial" w:cs="Arial"/>
          <w:b/>
          <w:bCs/>
          <w:sz w:val="20"/>
          <w:szCs w:val="20"/>
        </w:rPr>
        <w:t>Zdravotnická záchranná služba Ústeckého kraje</w:t>
      </w:r>
    </w:p>
    <w:p w14:paraId="00B412B0" w14:textId="074E693D" w:rsidR="00D9339B" w:rsidRDefault="001D1304" w:rsidP="00DF07A8">
      <w:pPr>
        <w:pStyle w:val="Bezmezer"/>
        <w:tabs>
          <w:tab w:val="left" w:pos="4111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Jonáš,</w:t>
      </w:r>
      <w:r w:rsidR="00B740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ředitel</w:t>
      </w:r>
      <w:bookmarkEnd w:id="0"/>
      <w:r w:rsidR="00B165FE">
        <w:rPr>
          <w:rFonts w:ascii="Arial" w:hAnsi="Arial" w:cs="Arial"/>
          <w:sz w:val="20"/>
          <w:szCs w:val="20"/>
        </w:rPr>
        <w:tab/>
      </w:r>
      <w:r w:rsidR="00DF07A8">
        <w:rPr>
          <w:rFonts w:ascii="Arial" w:hAnsi="Arial" w:cs="Arial"/>
          <w:sz w:val="20"/>
          <w:szCs w:val="20"/>
        </w:rPr>
        <w:t>Mgr. Bc. Petr Bureš, MBA, ředitel</w:t>
      </w:r>
    </w:p>
    <w:p w14:paraId="5C0934E0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D8C636C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83476BC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0EAA0E9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46A6964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1AF8D32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D953AE" w14:textId="19396685" w:rsidR="00D8007B" w:rsidRDefault="00D8007B" w:rsidP="00446B1F">
      <w:pPr>
        <w:pStyle w:val="Bezmezer"/>
        <w:tabs>
          <w:tab w:val="left" w:pos="453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6412BD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D1B7B6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74B926A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D3B82F1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sectPr w:rsidR="00D800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D0C4" w14:textId="77777777" w:rsidR="00F04900" w:rsidRDefault="00F04900" w:rsidP="00F04900">
      <w:pPr>
        <w:spacing w:after="0" w:line="240" w:lineRule="auto"/>
      </w:pPr>
      <w:r>
        <w:separator/>
      </w:r>
    </w:p>
  </w:endnote>
  <w:endnote w:type="continuationSeparator" w:id="0">
    <w:p w14:paraId="3D9B081D" w14:textId="77777777" w:rsidR="00F04900" w:rsidRDefault="00F04900" w:rsidP="00F0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81D3" w14:textId="77777777" w:rsidR="00F04900" w:rsidRDefault="00F04900" w:rsidP="00F04900">
      <w:pPr>
        <w:spacing w:after="0" w:line="240" w:lineRule="auto"/>
      </w:pPr>
      <w:r>
        <w:separator/>
      </w:r>
    </w:p>
  </w:footnote>
  <w:footnote w:type="continuationSeparator" w:id="0">
    <w:p w14:paraId="074EA406" w14:textId="77777777" w:rsidR="00F04900" w:rsidRDefault="00F04900" w:rsidP="00F0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8E49" w14:textId="67D56A84" w:rsidR="00F04900" w:rsidRDefault="00F04900">
    <w:pPr>
      <w:pStyle w:val="Zhlav"/>
    </w:pPr>
    <w:r>
      <w:rPr>
        <w:noProof/>
      </w:rPr>
      <w:drawing>
        <wp:inline distT="0" distB="0" distL="0" distR="0" wp14:anchorId="7FB23BFA" wp14:editId="73B3DB3B">
          <wp:extent cx="695325" cy="542925"/>
          <wp:effectExtent l="0" t="0" r="9525" b="9525"/>
          <wp:docPr id="1471230346" name="Obrázek 1" descr="Logo_vektor_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30346" name="Obrázek 1471230346" descr="Logo_vektor_velk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2148" w14:textId="77777777" w:rsidR="00F04900" w:rsidRDefault="00F049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0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641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A42D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9857321">
    <w:abstractNumId w:val="1"/>
  </w:num>
  <w:num w:numId="2" w16cid:durableId="1640452909">
    <w:abstractNumId w:val="2"/>
  </w:num>
  <w:num w:numId="3" w16cid:durableId="406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8"/>
    <w:rsid w:val="00013518"/>
    <w:rsid w:val="0003043F"/>
    <w:rsid w:val="000708C2"/>
    <w:rsid w:val="00114255"/>
    <w:rsid w:val="00176158"/>
    <w:rsid w:val="001851C7"/>
    <w:rsid w:val="001D1304"/>
    <w:rsid w:val="001D7044"/>
    <w:rsid w:val="001F585E"/>
    <w:rsid w:val="002100A2"/>
    <w:rsid w:val="002B6163"/>
    <w:rsid w:val="002C7CCE"/>
    <w:rsid w:val="002E5608"/>
    <w:rsid w:val="00356AAC"/>
    <w:rsid w:val="00412CCF"/>
    <w:rsid w:val="00446B1F"/>
    <w:rsid w:val="004553CB"/>
    <w:rsid w:val="00455FC8"/>
    <w:rsid w:val="004C3909"/>
    <w:rsid w:val="004E2FC6"/>
    <w:rsid w:val="00504565"/>
    <w:rsid w:val="005446CB"/>
    <w:rsid w:val="0055173D"/>
    <w:rsid w:val="005653E8"/>
    <w:rsid w:val="005979C1"/>
    <w:rsid w:val="00604E81"/>
    <w:rsid w:val="00630B42"/>
    <w:rsid w:val="0078462B"/>
    <w:rsid w:val="007A0C9B"/>
    <w:rsid w:val="007E3F5D"/>
    <w:rsid w:val="00810DE8"/>
    <w:rsid w:val="00811083"/>
    <w:rsid w:val="008407E2"/>
    <w:rsid w:val="008510C1"/>
    <w:rsid w:val="008718F6"/>
    <w:rsid w:val="008831FB"/>
    <w:rsid w:val="008B274E"/>
    <w:rsid w:val="008B4A47"/>
    <w:rsid w:val="008B53F6"/>
    <w:rsid w:val="008C3D53"/>
    <w:rsid w:val="008D3A42"/>
    <w:rsid w:val="0090324A"/>
    <w:rsid w:val="009D1841"/>
    <w:rsid w:val="009F5ADE"/>
    <w:rsid w:val="00A55B4C"/>
    <w:rsid w:val="00A65B82"/>
    <w:rsid w:val="00A703DE"/>
    <w:rsid w:val="00A86A39"/>
    <w:rsid w:val="00AE26A3"/>
    <w:rsid w:val="00B165FE"/>
    <w:rsid w:val="00B4576B"/>
    <w:rsid w:val="00B740D9"/>
    <w:rsid w:val="00BE707C"/>
    <w:rsid w:val="00C13793"/>
    <w:rsid w:val="00C142A8"/>
    <w:rsid w:val="00CB427A"/>
    <w:rsid w:val="00D4046F"/>
    <w:rsid w:val="00D41648"/>
    <w:rsid w:val="00D529D4"/>
    <w:rsid w:val="00D8007B"/>
    <w:rsid w:val="00D9339B"/>
    <w:rsid w:val="00DA0FEC"/>
    <w:rsid w:val="00DC186D"/>
    <w:rsid w:val="00DE1D62"/>
    <w:rsid w:val="00DF07A8"/>
    <w:rsid w:val="00E028A4"/>
    <w:rsid w:val="00E907D3"/>
    <w:rsid w:val="00E9237B"/>
    <w:rsid w:val="00F04900"/>
    <w:rsid w:val="00F32C98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8DCD"/>
  <w15:chartTrackingRefBased/>
  <w15:docId w15:val="{28D72F16-7D7D-49AE-9C95-B9A216BC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6158"/>
    <w:pPr>
      <w:spacing w:after="0" w:line="240" w:lineRule="auto"/>
    </w:pPr>
  </w:style>
  <w:style w:type="paragraph" w:customStyle="1" w:styleId="Default">
    <w:name w:val="Default"/>
    <w:rsid w:val="008D3A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0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0B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0B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B4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55B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5B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0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900"/>
  </w:style>
  <w:style w:type="paragraph" w:styleId="Zpat">
    <w:name w:val="footer"/>
    <w:basedOn w:val="Normln"/>
    <w:link w:val="ZpatChar"/>
    <w:uiPriority w:val="99"/>
    <w:unhideWhenUsed/>
    <w:rsid w:val="00F0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zzsu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1379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Kolář</dc:creator>
  <cp:keywords/>
  <dc:description/>
  <cp:lastModifiedBy>Kamila Knopová</cp:lastModifiedBy>
  <cp:revision>7</cp:revision>
  <cp:lastPrinted>2022-11-22T17:01:00Z</cp:lastPrinted>
  <dcterms:created xsi:type="dcterms:W3CDTF">2023-08-07T08:00:00Z</dcterms:created>
  <dcterms:modified xsi:type="dcterms:W3CDTF">2023-12-13T12:30:00Z</dcterms:modified>
</cp:coreProperties>
</file>