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3D" w:rsidRDefault="00AC6A3D" w:rsidP="00AC6A3D">
      <w:pPr>
        <w:jc w:val="center"/>
        <w:rPr>
          <w:b/>
          <w:sz w:val="32"/>
          <w:szCs w:val="32"/>
        </w:rPr>
      </w:pPr>
      <w:r w:rsidRPr="002F5F5B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4</w:t>
      </w:r>
      <w:r w:rsidRPr="002F5F5B">
        <w:rPr>
          <w:b/>
          <w:sz w:val="32"/>
          <w:szCs w:val="32"/>
        </w:rPr>
        <w:t xml:space="preserve"> ke Smlouvě o dílo č. 1</w:t>
      </w:r>
      <w:r>
        <w:rPr>
          <w:b/>
          <w:sz w:val="32"/>
          <w:szCs w:val="32"/>
        </w:rPr>
        <w:t>3</w:t>
      </w:r>
      <w:r w:rsidRPr="002F5F5B">
        <w:rPr>
          <w:b/>
          <w:sz w:val="32"/>
          <w:szCs w:val="32"/>
        </w:rPr>
        <w:t>/2018</w:t>
      </w:r>
    </w:p>
    <w:p w:rsidR="00AC6A3D" w:rsidRDefault="00AC6A3D" w:rsidP="00AC6A3D">
      <w:pPr>
        <w:rPr>
          <w:b/>
          <w:sz w:val="32"/>
          <w:szCs w:val="32"/>
        </w:rPr>
      </w:pPr>
    </w:p>
    <w:p w:rsidR="00AC6A3D" w:rsidRPr="0032693C" w:rsidRDefault="00AC6A3D" w:rsidP="00AC6A3D">
      <w:pPr>
        <w:pStyle w:val="Nadpis3"/>
        <w:jc w:val="center"/>
        <w:rPr>
          <w:u w:val="none"/>
        </w:rPr>
      </w:pPr>
      <w:r w:rsidRPr="0032693C">
        <w:rPr>
          <w:u w:val="none"/>
        </w:rPr>
        <w:t>Smluvní strany</w:t>
      </w:r>
    </w:p>
    <w:p w:rsidR="00AC6A3D" w:rsidRPr="0032693C" w:rsidRDefault="00AC6A3D" w:rsidP="00AC6A3D">
      <w:pPr>
        <w:jc w:val="center"/>
        <w:rPr>
          <w:b/>
        </w:rPr>
      </w:pPr>
    </w:p>
    <w:p w:rsidR="00AC6A3D" w:rsidRPr="0032693C" w:rsidRDefault="00AC6A3D" w:rsidP="00AC6A3D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>Centrum psychologické pomoci, příspěvková organizace</w:t>
      </w:r>
    </w:p>
    <w:p w:rsidR="00AC6A3D" w:rsidRDefault="00AC6A3D" w:rsidP="00AC6A3D">
      <w:pPr>
        <w:numPr>
          <w:ilvl w:val="12"/>
          <w:numId w:val="1"/>
        </w:numPr>
        <w:tabs>
          <w:tab w:val="left" w:pos="2977"/>
        </w:tabs>
        <w:ind w:left="426" w:hanging="66"/>
        <w:jc w:val="both"/>
      </w:pPr>
      <w:r>
        <w:t xml:space="preserve">Se sídlem: </w:t>
      </w:r>
      <w:r>
        <w:tab/>
        <w:t>Na Bělidle 815/12 733 01 Karviná - Fryštát</w:t>
      </w:r>
    </w:p>
    <w:p w:rsidR="00AC6A3D" w:rsidRDefault="00AC6A3D" w:rsidP="00AC6A3D">
      <w:pPr>
        <w:numPr>
          <w:ilvl w:val="12"/>
          <w:numId w:val="1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  <w:t>Mgr. Renáta Chytrová, ředitel</w:t>
      </w:r>
      <w:r w:rsidR="00A80FE9">
        <w:t>kou</w:t>
      </w:r>
      <w:r>
        <w:t xml:space="preserve"> organizace</w:t>
      </w:r>
    </w:p>
    <w:p w:rsidR="00AC6A3D" w:rsidRDefault="00AC6A3D" w:rsidP="00AC6A3D">
      <w:pPr>
        <w:numPr>
          <w:ilvl w:val="12"/>
          <w:numId w:val="1"/>
        </w:numPr>
        <w:tabs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:rsidR="00AC6A3D" w:rsidRDefault="00AC6A3D" w:rsidP="00AC6A3D">
      <w:pPr>
        <w:numPr>
          <w:ilvl w:val="12"/>
          <w:numId w:val="1"/>
        </w:numPr>
        <w:tabs>
          <w:tab w:val="left" w:pos="2977"/>
        </w:tabs>
        <w:ind w:left="426" w:hanging="66"/>
        <w:jc w:val="both"/>
      </w:pPr>
      <w:r>
        <w:t>DIČ:</w:t>
      </w:r>
      <w:r>
        <w:tab/>
        <w:t xml:space="preserve">CZ 00847267 (není plátcem DPH) </w:t>
      </w:r>
    </w:p>
    <w:p w:rsidR="00AC6A3D" w:rsidRDefault="00AC6A3D" w:rsidP="00AC6A3D">
      <w:pPr>
        <w:numPr>
          <w:ilvl w:val="12"/>
          <w:numId w:val="1"/>
        </w:numPr>
        <w:tabs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</w:t>
      </w:r>
      <w:r w:rsidR="00A80FE9">
        <w:t xml:space="preserve"> </w:t>
      </w:r>
      <w:r>
        <w:t>s.</w:t>
      </w:r>
    </w:p>
    <w:p w:rsidR="00AC6A3D" w:rsidRDefault="00AC6A3D" w:rsidP="00AC6A3D">
      <w:pPr>
        <w:numPr>
          <w:ilvl w:val="12"/>
          <w:numId w:val="1"/>
        </w:numPr>
        <w:tabs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:rsidR="00AC6A3D" w:rsidRDefault="00AC6A3D" w:rsidP="00AC6A3D">
      <w:pPr>
        <w:tabs>
          <w:tab w:val="left" w:pos="360"/>
          <w:tab w:val="left" w:pos="2268"/>
        </w:tabs>
        <w:ind w:left="360"/>
      </w:pPr>
      <w:r>
        <w:t xml:space="preserve">Osoba oprávněná jednat </w:t>
      </w:r>
    </w:p>
    <w:p w:rsidR="00AC6A3D" w:rsidRDefault="00AC6A3D" w:rsidP="00A80FE9">
      <w:pPr>
        <w:tabs>
          <w:tab w:val="left" w:pos="360"/>
          <w:tab w:val="left" w:pos="2268"/>
        </w:tabs>
        <w:ind w:left="360"/>
      </w:pPr>
      <w:r>
        <w:t>ve věcech smluvních:</w:t>
      </w:r>
      <w:proofErr w:type="gramStart"/>
      <w:r w:rsidR="00A80FE9">
        <w:tab/>
        <w:t xml:space="preserve">  </w:t>
      </w:r>
      <w:r>
        <w:t>Mgr.</w:t>
      </w:r>
      <w:proofErr w:type="gramEnd"/>
      <w:r w:rsidR="00A80FE9">
        <w:t xml:space="preserve"> </w:t>
      </w:r>
      <w:r>
        <w:t>Renáta Chytrová, ředitel</w:t>
      </w:r>
      <w:r w:rsidR="00A80FE9">
        <w:t>ka</w:t>
      </w:r>
      <w:r>
        <w:t xml:space="preserve"> organizace</w:t>
      </w:r>
    </w:p>
    <w:p w:rsidR="00AC6A3D" w:rsidRDefault="00AC6A3D" w:rsidP="00AC6A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  <w:rPr>
          <w:szCs w:val="24"/>
        </w:rPr>
      </w:pPr>
      <w:proofErr w:type="gramStart"/>
      <w:r>
        <w:rPr>
          <w:szCs w:val="24"/>
        </w:rPr>
        <w:t xml:space="preserve">Telefon:   </w:t>
      </w:r>
      <w:proofErr w:type="gramEnd"/>
      <w:r>
        <w:rPr>
          <w:szCs w:val="24"/>
        </w:rPr>
        <w:t xml:space="preserve">                          </w:t>
      </w:r>
      <w:r w:rsidR="00A80FE9">
        <w:rPr>
          <w:szCs w:val="24"/>
        </w:rPr>
        <w:t>+ 420 </w:t>
      </w:r>
      <w:r w:rsidR="002903A8">
        <w:rPr>
          <w:szCs w:val="24"/>
        </w:rPr>
        <w:t>XXX</w:t>
      </w:r>
    </w:p>
    <w:p w:rsidR="00AC6A3D" w:rsidRDefault="00AC6A3D" w:rsidP="00AC6A3D">
      <w:pPr>
        <w:tabs>
          <w:tab w:val="left" w:pos="360"/>
          <w:tab w:val="left" w:pos="2268"/>
        </w:tabs>
        <w:ind w:left="360"/>
      </w:pPr>
      <w:r>
        <w:t xml:space="preserve">Osoba oprávněná jednat </w:t>
      </w:r>
    </w:p>
    <w:p w:rsidR="00AC6A3D" w:rsidRDefault="00AC6A3D" w:rsidP="00AC6A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</w:pPr>
      <w:r>
        <w:t>ve věcech organizačních:</w:t>
      </w:r>
      <w:proofErr w:type="gramStart"/>
      <w:r w:rsidR="00A80FE9">
        <w:tab/>
        <w:t xml:space="preserve">  </w:t>
      </w:r>
      <w:r w:rsidR="002903A8">
        <w:rPr>
          <w:szCs w:val="24"/>
        </w:rPr>
        <w:t>XXX</w:t>
      </w:r>
      <w:proofErr w:type="gramEnd"/>
      <w:r w:rsidR="00A80FE9">
        <w:rPr>
          <w:szCs w:val="24"/>
        </w:rPr>
        <w:t>, referent pro majetkovou správu</w:t>
      </w:r>
    </w:p>
    <w:p w:rsidR="00AC6A3D" w:rsidRDefault="00AC6A3D" w:rsidP="00AC6A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  <w:rPr>
          <w:szCs w:val="24"/>
        </w:rPr>
      </w:pPr>
      <w:proofErr w:type="gramStart"/>
      <w:r>
        <w:t xml:space="preserve">Telefon:   </w:t>
      </w:r>
      <w:proofErr w:type="gramEnd"/>
      <w:r>
        <w:t xml:space="preserve">                           +</w:t>
      </w:r>
      <w:r w:rsidR="00A80FE9">
        <w:t xml:space="preserve"> </w:t>
      </w:r>
      <w:r>
        <w:t>420 </w:t>
      </w:r>
      <w:r w:rsidR="002903A8">
        <w:t>XXX</w:t>
      </w:r>
    </w:p>
    <w:p w:rsidR="00AC6A3D" w:rsidRPr="0032693C" w:rsidRDefault="00AC6A3D" w:rsidP="00AC6A3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Cs/>
        </w:rPr>
      </w:pPr>
      <w:r w:rsidRPr="0032693C">
        <w:rPr>
          <w:iCs/>
        </w:rPr>
        <w:t xml:space="preserve"> (dále jen „objednatel“)</w:t>
      </w:r>
    </w:p>
    <w:p w:rsidR="00AC6A3D" w:rsidRPr="0032693C" w:rsidRDefault="00AC6A3D" w:rsidP="00AC6A3D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</w:p>
    <w:p w:rsidR="00AC6A3D" w:rsidRPr="0032693C" w:rsidRDefault="00AC6A3D" w:rsidP="00AC6A3D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</w:rPr>
        <w:t>Stanislav SUČAN</w:t>
      </w:r>
      <w:r>
        <w:rPr>
          <w:b/>
          <w:bCs/>
        </w:rPr>
        <w:tab/>
      </w:r>
      <w:r>
        <w:rPr>
          <w:b/>
          <w:bCs/>
        </w:rPr>
        <w:tab/>
      </w:r>
    </w:p>
    <w:p w:rsidR="00AC6A3D" w:rsidRPr="0032693C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Se sídlem:</w:t>
      </w:r>
      <w:r>
        <w:t xml:space="preserve">                           Samoljovova 1762/11, 700 30 Ostrava - Zábřeh</w:t>
      </w:r>
      <w:r>
        <w:tab/>
      </w:r>
    </w:p>
    <w:p w:rsidR="00AC6A3D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Zastoupena:</w:t>
      </w:r>
      <w:r>
        <w:tab/>
        <w:t>Stanislav Sučan; tel.</w:t>
      </w:r>
      <w:r w:rsidR="00A80FE9">
        <w:t xml:space="preserve"> </w:t>
      </w:r>
      <w:r w:rsidR="002903A8">
        <w:t>XXX</w:t>
      </w:r>
      <w:r>
        <w:t xml:space="preserve">; </w:t>
      </w:r>
    </w:p>
    <w:p w:rsidR="00AC6A3D" w:rsidRPr="006832ED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                                            </w:t>
      </w:r>
      <w:r w:rsidRPr="006832ED">
        <w:t>email:</w:t>
      </w:r>
      <w:r>
        <w:rPr>
          <w:sz w:val="28"/>
          <w:szCs w:val="28"/>
        </w:rPr>
        <w:t xml:space="preserve"> </w:t>
      </w:r>
      <w:hyperlink r:id="rId8" w:history="1">
        <w:r w:rsidR="002903A8">
          <w:rPr>
            <w:rStyle w:val="Hypertextovodkaz"/>
          </w:rPr>
          <w:t>XXX</w:t>
        </w:r>
      </w:hyperlink>
      <w:r w:rsidRPr="006832ED">
        <w:t xml:space="preserve"> </w:t>
      </w:r>
    </w:p>
    <w:p w:rsidR="00AC6A3D" w:rsidRPr="0032693C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>
        <w:t xml:space="preserve"> </w:t>
      </w:r>
      <w:r>
        <w:tab/>
      </w:r>
      <w:r w:rsidRPr="00017208">
        <w:t>48717835</w:t>
      </w:r>
      <w:r>
        <w:rPr>
          <w:sz w:val="28"/>
          <w:szCs w:val="28"/>
        </w:rPr>
        <w:t xml:space="preserve">  </w:t>
      </w:r>
      <w:r>
        <w:t xml:space="preserve">                                   </w:t>
      </w:r>
    </w:p>
    <w:p w:rsidR="00AC6A3D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DIČ:</w:t>
      </w:r>
      <w:r>
        <w:tab/>
      </w:r>
      <w:r w:rsidRPr="00017208">
        <w:t>CZ 5412013519</w:t>
      </w:r>
    </w:p>
    <w:p w:rsidR="00AC6A3D" w:rsidRDefault="00AC6A3D" w:rsidP="00AC6A3D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t xml:space="preserve">Zapsán na ŽÚ Magistrátu města Ostravy pod č.j. ŽÚ/13777/06/KDI  </w:t>
      </w:r>
    </w:p>
    <w:p w:rsidR="00AC6A3D" w:rsidRPr="0032693C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Bankovní spojení:</w:t>
      </w:r>
      <w:r>
        <w:tab/>
      </w:r>
      <w:r w:rsidRPr="00017208">
        <w:t>Česká spořitelna a.</w:t>
      </w:r>
      <w:r w:rsidR="00A80FE9">
        <w:t xml:space="preserve"> </w:t>
      </w:r>
      <w:r w:rsidRPr="00017208">
        <w:t>s</w:t>
      </w:r>
      <w:r>
        <w:t>.</w:t>
      </w:r>
    </w:p>
    <w:p w:rsidR="00AC6A3D" w:rsidRPr="0032693C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Číslo účtu:</w:t>
      </w:r>
      <w:r>
        <w:tab/>
      </w:r>
      <w:r w:rsidRPr="00017208">
        <w:t>1660490329/0800</w:t>
      </w:r>
    </w:p>
    <w:p w:rsidR="00AC6A3D" w:rsidRPr="00A43298" w:rsidRDefault="00AC6A3D" w:rsidP="00AC6A3D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Cs/>
        </w:rPr>
      </w:pPr>
      <w:r w:rsidRPr="00A43298">
        <w:rPr>
          <w:iCs/>
        </w:rPr>
        <w:t>(dále jen „zhotovitel“)</w:t>
      </w:r>
    </w:p>
    <w:p w:rsidR="00AC6A3D" w:rsidRDefault="00AC6A3D" w:rsidP="00AC6A3D">
      <w:pPr>
        <w:rPr>
          <w:b/>
          <w:sz w:val="32"/>
          <w:szCs w:val="32"/>
        </w:rPr>
      </w:pPr>
    </w:p>
    <w:p w:rsidR="00AC6A3D" w:rsidRPr="00AC6A3D" w:rsidRDefault="00AC6A3D" w:rsidP="00AC6A3D">
      <w:pPr>
        <w:pStyle w:val="Nadpis2"/>
        <w:tabs>
          <w:tab w:val="num" w:pos="284"/>
        </w:tabs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AC6A3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Cena za dílo</w:t>
      </w:r>
    </w:p>
    <w:p w:rsidR="00AC6A3D" w:rsidRDefault="00AC6A3D" w:rsidP="00AC6A3D">
      <w:pPr>
        <w:numPr>
          <w:ilvl w:val="0"/>
          <w:numId w:val="2"/>
        </w:numPr>
        <w:tabs>
          <w:tab w:val="left" w:pos="360"/>
          <w:tab w:val="left" w:pos="1980"/>
          <w:tab w:val="left" w:pos="7380"/>
        </w:tabs>
        <w:spacing w:before="120"/>
        <w:jc w:val="both"/>
      </w:pPr>
      <w:r w:rsidRPr="0032693C">
        <w:t xml:space="preserve">Cena za provedené dílo je stanovena dohodou smluvních stran a </w:t>
      </w:r>
      <w:r>
        <w:t>vč.</w:t>
      </w:r>
      <w:r w:rsidR="00A80FE9">
        <w:t xml:space="preserve"> </w:t>
      </w:r>
      <w:r>
        <w:t>dopravy a DPH činí:</w:t>
      </w:r>
    </w:p>
    <w:p w:rsidR="007A3195" w:rsidRDefault="00AC6A3D" w:rsidP="007A3195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b/>
          <w:sz w:val="32"/>
          <w:szCs w:val="32"/>
        </w:rPr>
      </w:pPr>
      <w:r>
        <w:t xml:space="preserve">      </w:t>
      </w:r>
    </w:p>
    <w:tbl>
      <w:tblPr>
        <w:tblStyle w:val="Mkatabulky"/>
        <w:tblW w:w="0" w:type="auto"/>
        <w:tblInd w:w="360" w:type="dxa"/>
        <w:tblLook w:val="01E0" w:firstRow="1" w:lastRow="1" w:firstColumn="1" w:lastColumn="1" w:noHBand="0" w:noVBand="0"/>
      </w:tblPr>
      <w:tblGrid>
        <w:gridCol w:w="5188"/>
        <w:gridCol w:w="3514"/>
      </w:tblGrid>
      <w:tr w:rsidR="007A3195" w:rsidRPr="002F5F5B" w:rsidTr="00225B79">
        <w:tc>
          <w:tcPr>
            <w:tcW w:w="5328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název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cena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Kontrola hasicích přístroje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60,50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Kontrola hydrantu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114,95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 xml:space="preserve">Oprava práškový P6 vč. tlakové zkoušky 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411,40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Oprava sněhový S5 vč. tlakové zkoušky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399,30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Nový has.</w:t>
            </w:r>
            <w:r w:rsidR="00A80FE9">
              <w:t xml:space="preserve"> </w:t>
            </w:r>
            <w:r>
              <w:t>přístroj práškový P6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1 185,80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Nový has.</w:t>
            </w:r>
            <w:r w:rsidR="00A80FE9">
              <w:t xml:space="preserve"> </w:t>
            </w:r>
            <w:r>
              <w:t>přístroj sněhový S5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2 141,70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lastRenderedPageBreak/>
              <w:t>Hadice D25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1 210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Hadice C52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1 694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7A3195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Proudnice D25 s uzávěrem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314,60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7A3195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>Proudnice C52 tajfun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701,80</w:t>
            </w:r>
          </w:p>
        </w:tc>
      </w:tr>
      <w:tr w:rsidR="007A3195" w:rsidRPr="002F5F5B" w:rsidTr="00225B79">
        <w:tc>
          <w:tcPr>
            <w:tcW w:w="5328" w:type="dxa"/>
          </w:tcPr>
          <w:p w:rsidR="007A3195" w:rsidRDefault="007A3195" w:rsidP="007A3195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</w:pPr>
            <w:r>
              <w:t xml:space="preserve">Pracovní čas </w:t>
            </w:r>
          </w:p>
        </w:tc>
        <w:tc>
          <w:tcPr>
            <w:tcW w:w="3600" w:type="dxa"/>
          </w:tcPr>
          <w:p w:rsidR="007A3195" w:rsidRPr="002F5F5B" w:rsidRDefault="007A3195" w:rsidP="00225B79">
            <w:pPr>
              <w:pStyle w:val="OdstavecSmlouvy"/>
              <w:numPr>
                <w:ilvl w:val="0"/>
                <w:numId w:val="0"/>
              </w:numPr>
              <w:tabs>
                <w:tab w:val="clear" w:pos="1701"/>
                <w:tab w:val="left" w:pos="709"/>
              </w:tabs>
              <w:jc w:val="center"/>
            </w:pPr>
            <w:r>
              <w:t>266,20</w:t>
            </w:r>
          </w:p>
        </w:tc>
      </w:tr>
    </w:tbl>
    <w:p w:rsidR="00AC6A3D" w:rsidRDefault="00AC6A3D" w:rsidP="007A3195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b/>
          <w:sz w:val="32"/>
          <w:szCs w:val="32"/>
        </w:rPr>
      </w:pPr>
    </w:p>
    <w:p w:rsidR="00CC6818" w:rsidRDefault="00CC6818"/>
    <w:p w:rsidR="00D94305" w:rsidRDefault="00D94305"/>
    <w:p w:rsidR="00D94305" w:rsidRDefault="00D94305"/>
    <w:p w:rsidR="00D94305" w:rsidRDefault="00D94305"/>
    <w:p w:rsidR="00D94305" w:rsidRDefault="00D94305"/>
    <w:p w:rsidR="00D94305" w:rsidRDefault="00D94305"/>
    <w:p w:rsidR="00D94305" w:rsidRDefault="00D94305"/>
    <w:p w:rsidR="00D94305" w:rsidRDefault="00D94305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1303"/>
        <w:gridCol w:w="4179"/>
      </w:tblGrid>
      <w:tr w:rsidR="00D94305" w:rsidRPr="0032693C" w:rsidTr="00225B79">
        <w:tc>
          <w:tcPr>
            <w:tcW w:w="3544" w:type="dxa"/>
          </w:tcPr>
          <w:p w:rsidR="00D94305" w:rsidRPr="0032693C" w:rsidRDefault="00D94305" w:rsidP="00225B79">
            <w:r w:rsidRPr="0032693C">
              <w:t>V </w:t>
            </w:r>
            <w:r>
              <w:t>Karviné</w:t>
            </w:r>
            <w:r w:rsidRPr="0032693C">
              <w:t xml:space="preserve"> dne </w:t>
            </w:r>
            <w:bookmarkStart w:id="0" w:name="_GoBack"/>
            <w:bookmarkEnd w:id="0"/>
          </w:p>
        </w:tc>
        <w:tc>
          <w:tcPr>
            <w:tcW w:w="1316" w:type="dxa"/>
          </w:tcPr>
          <w:p w:rsidR="00D94305" w:rsidRPr="0032693C" w:rsidRDefault="00D94305" w:rsidP="00225B79"/>
        </w:tc>
        <w:tc>
          <w:tcPr>
            <w:tcW w:w="4212" w:type="dxa"/>
          </w:tcPr>
          <w:p w:rsidR="00D94305" w:rsidRPr="0032693C" w:rsidRDefault="00D94305" w:rsidP="00D94305">
            <w:r w:rsidRPr="0032693C">
              <w:t xml:space="preserve">V </w:t>
            </w:r>
            <w:r>
              <w:t>Ostravě</w:t>
            </w:r>
            <w:r w:rsidRPr="0032693C">
              <w:t xml:space="preserve"> dne </w:t>
            </w:r>
          </w:p>
        </w:tc>
      </w:tr>
      <w:tr w:rsidR="00D94305" w:rsidRPr="0032693C" w:rsidTr="00225B79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94305" w:rsidRDefault="00D94305" w:rsidP="00225B79"/>
          <w:p w:rsidR="00D94305" w:rsidRDefault="00D94305" w:rsidP="00225B79"/>
          <w:p w:rsidR="00D94305" w:rsidRDefault="00D94305" w:rsidP="00225B79"/>
          <w:p w:rsidR="00D94305" w:rsidRDefault="00D94305" w:rsidP="00225B79"/>
          <w:p w:rsidR="00D94305" w:rsidRDefault="00D94305" w:rsidP="00225B79"/>
          <w:p w:rsidR="00D94305" w:rsidRPr="0032693C" w:rsidRDefault="00D94305" w:rsidP="00225B79"/>
        </w:tc>
        <w:tc>
          <w:tcPr>
            <w:tcW w:w="1316" w:type="dxa"/>
            <w:vAlign w:val="center"/>
          </w:tcPr>
          <w:p w:rsidR="00D94305" w:rsidRPr="0032693C" w:rsidRDefault="00D94305" w:rsidP="00225B79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D94305" w:rsidRPr="0032693C" w:rsidRDefault="00D94305" w:rsidP="00225B79"/>
        </w:tc>
      </w:tr>
      <w:tr w:rsidR="00D94305" w:rsidRPr="0032693C" w:rsidTr="00225B79">
        <w:tc>
          <w:tcPr>
            <w:tcW w:w="3544" w:type="dxa"/>
            <w:tcBorders>
              <w:top w:val="single" w:sz="4" w:space="0" w:color="auto"/>
            </w:tcBorders>
          </w:tcPr>
          <w:p w:rsidR="00D94305" w:rsidRPr="0032693C" w:rsidRDefault="00D94305" w:rsidP="00225B79">
            <w:pPr>
              <w:jc w:val="center"/>
            </w:pPr>
            <w:r w:rsidRPr="0032693C">
              <w:t>za objednatele</w:t>
            </w:r>
          </w:p>
          <w:p w:rsidR="00D94305" w:rsidRDefault="00D94305" w:rsidP="00225B79">
            <w:pPr>
              <w:jc w:val="center"/>
            </w:pPr>
            <w:r>
              <w:t>Mgr.</w:t>
            </w:r>
            <w:r w:rsidR="00A80FE9">
              <w:t xml:space="preserve"> </w:t>
            </w:r>
            <w:r>
              <w:t>Renáta Chytrová</w:t>
            </w:r>
          </w:p>
          <w:p w:rsidR="00D94305" w:rsidRPr="0032693C" w:rsidRDefault="00D94305" w:rsidP="00225B79">
            <w:pPr>
              <w:jc w:val="center"/>
            </w:pPr>
            <w:r>
              <w:t xml:space="preserve">  ředitel</w:t>
            </w:r>
            <w:r w:rsidR="00A80FE9">
              <w:t>ka</w:t>
            </w:r>
            <w:r>
              <w:t xml:space="preserve"> organizace</w:t>
            </w:r>
          </w:p>
          <w:p w:rsidR="00D94305" w:rsidRPr="0032693C" w:rsidRDefault="00D94305" w:rsidP="00225B79">
            <w:pPr>
              <w:jc w:val="center"/>
              <w:rPr>
                <w:i/>
                <w:iCs/>
                <w:color w:val="FF0000"/>
              </w:rPr>
            </w:pPr>
          </w:p>
          <w:p w:rsidR="00D94305" w:rsidRPr="0032693C" w:rsidRDefault="00D94305" w:rsidP="00225B79">
            <w:pPr>
              <w:jc w:val="center"/>
            </w:pPr>
          </w:p>
          <w:p w:rsidR="00D94305" w:rsidRPr="0032693C" w:rsidRDefault="00D94305" w:rsidP="00225B79">
            <w:pPr>
              <w:pStyle w:val="Nadpis6"/>
            </w:pPr>
          </w:p>
        </w:tc>
        <w:tc>
          <w:tcPr>
            <w:tcW w:w="1316" w:type="dxa"/>
            <w:vAlign w:val="center"/>
          </w:tcPr>
          <w:p w:rsidR="00D94305" w:rsidRPr="0032693C" w:rsidRDefault="00D94305" w:rsidP="00225B79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D94305" w:rsidRPr="0032693C" w:rsidRDefault="00D94305" w:rsidP="00225B79">
            <w:pPr>
              <w:jc w:val="center"/>
            </w:pPr>
            <w:r w:rsidRPr="0032693C">
              <w:t>za zhotovitele</w:t>
            </w:r>
          </w:p>
          <w:p w:rsidR="00D94305" w:rsidRPr="0032693C" w:rsidRDefault="00D94305" w:rsidP="00225B79">
            <w:pPr>
              <w:jc w:val="center"/>
            </w:pPr>
            <w:r>
              <w:t>Stanislav Sučan</w:t>
            </w:r>
          </w:p>
          <w:p w:rsidR="00D94305" w:rsidRPr="0032693C" w:rsidRDefault="00D94305" w:rsidP="00225B79">
            <w:pPr>
              <w:jc w:val="center"/>
            </w:pPr>
          </w:p>
          <w:p w:rsidR="00D94305" w:rsidRPr="0032693C" w:rsidRDefault="00D94305" w:rsidP="00225B79">
            <w:pPr>
              <w:jc w:val="center"/>
            </w:pPr>
          </w:p>
          <w:p w:rsidR="00D94305" w:rsidRPr="0032693C" w:rsidRDefault="00D94305" w:rsidP="00225B79">
            <w:pPr>
              <w:jc w:val="center"/>
            </w:pPr>
          </w:p>
        </w:tc>
      </w:tr>
    </w:tbl>
    <w:p w:rsidR="00D94305" w:rsidRDefault="00D94305"/>
    <w:sectPr w:rsidR="00D94305" w:rsidSect="00CC6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2B" w:rsidRPr="00D94305" w:rsidRDefault="0072532B" w:rsidP="00D94305">
      <w:r>
        <w:separator/>
      </w:r>
    </w:p>
  </w:endnote>
  <w:endnote w:type="continuationSeparator" w:id="0">
    <w:p w:rsidR="0072532B" w:rsidRPr="00D94305" w:rsidRDefault="0072532B" w:rsidP="00D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305" w:rsidRDefault="00D94305">
    <w:pPr>
      <w:pStyle w:val="Zpat"/>
    </w:pPr>
    <w:proofErr w:type="spellStart"/>
    <w:r>
      <w:t>SoD</w:t>
    </w:r>
    <w:proofErr w:type="spellEnd"/>
    <w:r>
      <w:t xml:space="preserve"> č. 13/2018 – pravidelné kontroly a opravy has.</w:t>
    </w:r>
    <w:r w:rsidR="00A80FE9">
      <w:t xml:space="preserve"> </w:t>
    </w:r>
    <w:r>
      <w:t>přístrojů a hydrantů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2B" w:rsidRPr="00D94305" w:rsidRDefault="0072532B" w:rsidP="00D94305">
      <w:r>
        <w:separator/>
      </w:r>
    </w:p>
  </w:footnote>
  <w:footnote w:type="continuationSeparator" w:id="0">
    <w:p w:rsidR="0072532B" w:rsidRPr="00D94305" w:rsidRDefault="0072532B" w:rsidP="00D9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5B7"/>
    <w:multiLevelType w:val="hybridMultilevel"/>
    <w:tmpl w:val="3522A7A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3D"/>
    <w:rsid w:val="0016424C"/>
    <w:rsid w:val="00281999"/>
    <w:rsid w:val="00283C86"/>
    <w:rsid w:val="002903A8"/>
    <w:rsid w:val="003963EC"/>
    <w:rsid w:val="0072532B"/>
    <w:rsid w:val="007A3195"/>
    <w:rsid w:val="007B2B19"/>
    <w:rsid w:val="008C3A98"/>
    <w:rsid w:val="00A80FE9"/>
    <w:rsid w:val="00AC6A3D"/>
    <w:rsid w:val="00BB3AD9"/>
    <w:rsid w:val="00CC6818"/>
    <w:rsid w:val="00D94305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415"/>
  <w15:docId w15:val="{3E78274E-E530-478A-88AF-C5F9C9C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C6A3D"/>
    <w:pPr>
      <w:keepNext/>
      <w:jc w:val="both"/>
      <w:outlineLvl w:val="2"/>
    </w:pPr>
    <w:rPr>
      <w:b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3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C6A3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Hypertextovodkaz">
    <w:name w:val="Hyperlink"/>
    <w:rsid w:val="00AC6A3D"/>
    <w:rPr>
      <w:color w:val="0000FF"/>
      <w:u w:val="single"/>
    </w:rPr>
  </w:style>
  <w:style w:type="paragraph" w:customStyle="1" w:styleId="dajeOSmluvnStran">
    <w:name w:val="ÚdajeOSmluvníStraně"/>
    <w:basedOn w:val="Normln"/>
    <w:rsid w:val="00AC6A3D"/>
    <w:pPr>
      <w:numPr>
        <w:ilvl w:val="12"/>
      </w:numPr>
      <w:ind w:left="357"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OdstavecSmlouvy">
    <w:name w:val="OdstavecSmlouvy"/>
    <w:basedOn w:val="Normln"/>
    <w:rsid w:val="007A3195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rsid w:val="007A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D943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94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4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4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43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hasto-suc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6BE0-D552-46D0-A3D2-097BC9DF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Sučanová</dc:creator>
  <cp:lastModifiedBy>MIŠKOVIČOVÁ Radka</cp:lastModifiedBy>
  <cp:revision>3</cp:revision>
  <dcterms:created xsi:type="dcterms:W3CDTF">2023-12-21T11:42:00Z</dcterms:created>
  <dcterms:modified xsi:type="dcterms:W3CDTF">2023-12-22T10:34:00Z</dcterms:modified>
</cp:coreProperties>
</file>