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AAC2A" w14:textId="77777777" w:rsidR="009760AA" w:rsidRPr="009760AA" w:rsidRDefault="009760AA" w:rsidP="009760AA"/>
    <w:p w14:paraId="471C0C94" w14:textId="52673216" w:rsidR="004B74F9" w:rsidRDefault="004B74F9" w:rsidP="00406795">
      <w:pPr>
        <w:pStyle w:val="Nadpis1"/>
        <w:spacing w:line="240" w:lineRule="auto"/>
        <w:jc w:val="center"/>
        <w:rPr>
          <w:lang w:eastAsia="cs-CZ"/>
        </w:rPr>
      </w:pPr>
      <w:r w:rsidRPr="004B74F9">
        <w:rPr>
          <w:lang w:eastAsia="cs-CZ"/>
        </w:rPr>
        <w:t>N</w:t>
      </w:r>
      <w:r>
        <w:rPr>
          <w:lang w:eastAsia="cs-CZ"/>
        </w:rPr>
        <w:t>ájemní smlouva</w:t>
      </w:r>
    </w:p>
    <w:p w14:paraId="5BF957EC" w14:textId="77777777" w:rsidR="004B74F9" w:rsidRPr="004B74F9" w:rsidRDefault="004B74F9" w:rsidP="00406795">
      <w:pPr>
        <w:spacing w:line="240" w:lineRule="auto"/>
        <w:rPr>
          <w:lang w:eastAsia="cs-CZ"/>
        </w:rPr>
      </w:pPr>
    </w:p>
    <w:p w14:paraId="1A1B71D8" w14:textId="476565A4" w:rsidR="004B74F9" w:rsidRPr="00A97241" w:rsidRDefault="004B74F9" w:rsidP="00406795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4B74F9">
        <w:rPr>
          <w:rFonts w:cstheme="minorHAnsi"/>
          <w:sz w:val="24"/>
          <w:szCs w:val="24"/>
          <w:lang w:eastAsia="cs-CZ"/>
        </w:rPr>
        <w:t xml:space="preserve">Číslo smlouvy příspěvkové organizace: </w:t>
      </w:r>
      <w:r w:rsidR="004C6336">
        <w:rPr>
          <w:rFonts w:cstheme="minorHAnsi"/>
          <w:b/>
          <w:sz w:val="28"/>
          <w:szCs w:val="28"/>
          <w:lang w:eastAsia="cs-CZ"/>
        </w:rPr>
        <w:t>73</w:t>
      </w:r>
      <w:r w:rsidRPr="00A97241">
        <w:rPr>
          <w:rFonts w:cstheme="minorHAnsi"/>
          <w:b/>
          <w:sz w:val="28"/>
          <w:szCs w:val="28"/>
          <w:lang w:eastAsia="cs-CZ"/>
        </w:rPr>
        <w:t>/48665860/2023</w:t>
      </w:r>
    </w:p>
    <w:p w14:paraId="3DC6C7CD" w14:textId="1898C937" w:rsidR="004B74F9" w:rsidRPr="00E633D7" w:rsidRDefault="004B74F9" w:rsidP="00E633D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eastAsia="cs-CZ"/>
        </w:rPr>
      </w:pPr>
      <w:r w:rsidRPr="00A97241">
        <w:rPr>
          <w:rFonts w:cstheme="minorHAnsi"/>
          <w:sz w:val="28"/>
          <w:szCs w:val="28"/>
        </w:rPr>
        <w:t xml:space="preserve">                               </w:t>
      </w:r>
    </w:p>
    <w:p w14:paraId="0DEBCC28" w14:textId="6F341E9C" w:rsidR="004B74F9" w:rsidRDefault="004B74F9" w:rsidP="00406795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  <w:r w:rsidRPr="004B74F9">
        <w:rPr>
          <w:rFonts w:cstheme="minorHAnsi"/>
          <w:b/>
          <w:bCs/>
          <w:sz w:val="24"/>
          <w:szCs w:val="24"/>
          <w:lang w:eastAsia="cs-CZ"/>
        </w:rPr>
        <w:t>Smluvní strany</w:t>
      </w:r>
    </w:p>
    <w:p w14:paraId="3D873BC9" w14:textId="77777777" w:rsidR="00A97241" w:rsidRPr="004B74F9" w:rsidRDefault="00A97241" w:rsidP="00406795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cs-CZ"/>
        </w:rPr>
      </w:pPr>
    </w:p>
    <w:p w14:paraId="2A03D55A" w14:textId="77777777" w:rsidR="004B74F9" w:rsidRPr="004B74F9" w:rsidRDefault="004B74F9" w:rsidP="00406795">
      <w:pPr>
        <w:spacing w:after="0" w:line="240" w:lineRule="auto"/>
        <w:ind w:left="706" w:hanging="706"/>
        <w:rPr>
          <w:rFonts w:cstheme="minorHAnsi"/>
          <w:b/>
          <w:bCs/>
          <w:sz w:val="24"/>
          <w:szCs w:val="24"/>
          <w:lang w:eastAsia="cs-CZ"/>
        </w:rPr>
      </w:pPr>
    </w:p>
    <w:p w14:paraId="701CA7B9" w14:textId="77777777" w:rsidR="004B74F9" w:rsidRPr="00A97241" w:rsidRDefault="004B74F9" w:rsidP="00406795">
      <w:pPr>
        <w:tabs>
          <w:tab w:val="left" w:pos="5633"/>
        </w:tabs>
        <w:spacing w:after="0" w:line="240" w:lineRule="auto"/>
        <w:rPr>
          <w:rFonts w:cstheme="minorHAnsi"/>
          <w:b/>
        </w:rPr>
      </w:pPr>
      <w:r w:rsidRPr="00A97241">
        <w:rPr>
          <w:rFonts w:cstheme="minorHAnsi"/>
          <w:b/>
        </w:rPr>
        <w:t>Střední průmyslová škola strojírenská a Jazyková škola s právem státní jazykové zkoušky, Kolín IV, Heverova 191</w:t>
      </w:r>
      <w:r w:rsidRPr="00A97241">
        <w:rPr>
          <w:rFonts w:cstheme="minorHAnsi"/>
          <w:b/>
          <w:i/>
        </w:rPr>
        <w:t>,</w:t>
      </w:r>
    </w:p>
    <w:p w14:paraId="165B4FBB" w14:textId="77777777" w:rsidR="004B74F9" w:rsidRPr="00A97241" w:rsidRDefault="004B74F9" w:rsidP="00406795">
      <w:pPr>
        <w:spacing w:after="0" w:line="240" w:lineRule="auto"/>
        <w:rPr>
          <w:rFonts w:cstheme="minorHAnsi"/>
        </w:rPr>
      </w:pPr>
      <w:r w:rsidRPr="00A97241">
        <w:rPr>
          <w:rFonts w:cstheme="minorHAnsi"/>
        </w:rPr>
        <w:t>se sídlem: Heverova 191, 280 02 Kolín IV,</w:t>
      </w:r>
    </w:p>
    <w:p w14:paraId="480E8596" w14:textId="77777777" w:rsidR="004B74F9" w:rsidRPr="00A97241" w:rsidRDefault="004B74F9" w:rsidP="00406795">
      <w:pPr>
        <w:spacing w:after="0" w:line="240" w:lineRule="auto"/>
        <w:rPr>
          <w:rFonts w:cstheme="minorHAnsi"/>
        </w:rPr>
      </w:pPr>
      <w:r w:rsidRPr="00A97241">
        <w:rPr>
          <w:rFonts w:cstheme="minorHAnsi"/>
        </w:rPr>
        <w:t>zastoupená: Ing. Františkem Pražákem, Ph.D., ředitelem příspěvkové organizace</w:t>
      </w:r>
    </w:p>
    <w:p w14:paraId="70279E5C" w14:textId="77777777" w:rsidR="004B74F9" w:rsidRPr="00A97241" w:rsidRDefault="004B74F9" w:rsidP="00406795">
      <w:pPr>
        <w:spacing w:after="0" w:line="240" w:lineRule="auto"/>
        <w:rPr>
          <w:rFonts w:cstheme="minorHAnsi"/>
        </w:rPr>
      </w:pPr>
      <w:r w:rsidRPr="00A97241">
        <w:rPr>
          <w:rFonts w:cstheme="minorHAnsi"/>
        </w:rPr>
        <w:t>IČO: 48665860,</w:t>
      </w:r>
    </w:p>
    <w:p w14:paraId="3AF32B94" w14:textId="77777777" w:rsidR="004B74F9" w:rsidRPr="00A97241" w:rsidRDefault="004B74F9" w:rsidP="00406795">
      <w:pPr>
        <w:spacing w:after="0" w:line="240" w:lineRule="auto"/>
        <w:rPr>
          <w:rFonts w:cstheme="minorHAnsi"/>
        </w:rPr>
      </w:pPr>
      <w:r w:rsidRPr="00A97241">
        <w:rPr>
          <w:rFonts w:cstheme="minorHAnsi"/>
        </w:rPr>
        <w:t xml:space="preserve">bankovní spojení: KB Kolín, </w:t>
      </w:r>
      <w:proofErr w:type="spellStart"/>
      <w:r w:rsidRPr="00A97241">
        <w:rPr>
          <w:rFonts w:cstheme="minorHAnsi"/>
        </w:rPr>
        <w:t>č.ú</w:t>
      </w:r>
      <w:proofErr w:type="spellEnd"/>
      <w:r w:rsidRPr="00A97241">
        <w:rPr>
          <w:rFonts w:cstheme="minorHAnsi"/>
        </w:rPr>
        <w:t>.: 9276170247/0100,  </w:t>
      </w:r>
    </w:p>
    <w:p w14:paraId="1DDBA5DC" w14:textId="77777777" w:rsidR="004B74F9" w:rsidRPr="00A97241" w:rsidRDefault="004B74F9" w:rsidP="00406795">
      <w:pPr>
        <w:spacing w:after="0" w:line="240" w:lineRule="auto"/>
        <w:rPr>
          <w:rFonts w:cstheme="minorHAnsi"/>
        </w:rPr>
      </w:pPr>
      <w:r w:rsidRPr="00A97241">
        <w:rPr>
          <w:rFonts w:cstheme="minorHAnsi"/>
        </w:rPr>
        <w:t xml:space="preserve"> (dále jen „</w:t>
      </w:r>
      <w:r w:rsidRPr="00A97241">
        <w:rPr>
          <w:rFonts w:cstheme="minorHAnsi"/>
          <w:b/>
        </w:rPr>
        <w:t>pronajímatel</w:t>
      </w:r>
      <w:r w:rsidRPr="00A97241">
        <w:rPr>
          <w:rFonts w:cstheme="minorHAnsi"/>
        </w:rPr>
        <w:t>“)</w:t>
      </w:r>
    </w:p>
    <w:p w14:paraId="0E769B47" w14:textId="77777777" w:rsidR="004B74F9" w:rsidRPr="00A97241" w:rsidRDefault="004B74F9" w:rsidP="00406795">
      <w:pPr>
        <w:spacing w:after="0" w:line="240" w:lineRule="auto"/>
        <w:rPr>
          <w:rFonts w:cstheme="minorHAnsi"/>
          <w:lang w:eastAsia="cs-CZ"/>
        </w:rPr>
      </w:pPr>
    </w:p>
    <w:p w14:paraId="772FA8AA" w14:textId="77777777" w:rsidR="004B74F9" w:rsidRPr="00A97241" w:rsidRDefault="004B74F9" w:rsidP="00406795">
      <w:pPr>
        <w:spacing w:after="0" w:line="240" w:lineRule="auto"/>
        <w:rPr>
          <w:rFonts w:cstheme="minorHAnsi"/>
          <w:lang w:eastAsia="cs-CZ"/>
        </w:rPr>
      </w:pPr>
      <w:r w:rsidRPr="00A97241">
        <w:rPr>
          <w:rFonts w:cstheme="minorHAnsi"/>
          <w:lang w:eastAsia="cs-CZ"/>
        </w:rPr>
        <w:t>a</w:t>
      </w:r>
    </w:p>
    <w:p w14:paraId="7A667299" w14:textId="77777777" w:rsidR="004B74F9" w:rsidRPr="00A97241" w:rsidRDefault="004B74F9" w:rsidP="00406795">
      <w:pPr>
        <w:keepNext/>
        <w:spacing w:after="0" w:line="240" w:lineRule="auto"/>
        <w:outlineLvl w:val="1"/>
        <w:rPr>
          <w:rFonts w:cstheme="minorHAnsi"/>
          <w:b/>
          <w:bCs/>
          <w:lang w:eastAsia="cs-CZ"/>
        </w:rPr>
      </w:pPr>
    </w:p>
    <w:p w14:paraId="474746B3" w14:textId="7A868013" w:rsidR="004B74F9" w:rsidRPr="00A97241" w:rsidRDefault="004B74F9" w:rsidP="00406795">
      <w:pPr>
        <w:tabs>
          <w:tab w:val="left" w:pos="5633"/>
        </w:tabs>
        <w:spacing w:after="0" w:line="240" w:lineRule="auto"/>
        <w:rPr>
          <w:rFonts w:cstheme="minorHAnsi"/>
          <w:i/>
          <w:iCs/>
        </w:rPr>
      </w:pPr>
      <w:r w:rsidRPr="00A97241">
        <w:rPr>
          <w:rFonts w:cstheme="minorHAnsi"/>
          <w:b/>
        </w:rPr>
        <w:t>Eva Kučerová</w:t>
      </w:r>
      <w:r w:rsidRPr="00A97241">
        <w:rPr>
          <w:rFonts w:cstheme="minorHAnsi"/>
          <w:i/>
          <w:iCs/>
        </w:rPr>
        <w:t xml:space="preserve"> </w:t>
      </w:r>
    </w:p>
    <w:p w14:paraId="14702941" w14:textId="77777777" w:rsidR="004B74F9" w:rsidRPr="00A97241" w:rsidRDefault="004B74F9" w:rsidP="00406795">
      <w:pPr>
        <w:tabs>
          <w:tab w:val="left" w:pos="5633"/>
        </w:tabs>
        <w:spacing w:after="0" w:line="240" w:lineRule="auto"/>
        <w:rPr>
          <w:rFonts w:cstheme="minorHAnsi"/>
        </w:rPr>
      </w:pPr>
      <w:r w:rsidRPr="00A97241">
        <w:rPr>
          <w:rFonts w:cstheme="minorHAnsi"/>
        </w:rPr>
        <w:t>trvalým bydlištěm U Borků 1314, 280 02 Kolín V</w:t>
      </w:r>
    </w:p>
    <w:p w14:paraId="2DEB6F7E" w14:textId="15331040" w:rsidR="004B74F9" w:rsidRPr="00A97241" w:rsidRDefault="004B74F9" w:rsidP="00406795">
      <w:pPr>
        <w:tabs>
          <w:tab w:val="left" w:pos="5633"/>
        </w:tabs>
        <w:spacing w:after="0" w:line="240" w:lineRule="auto"/>
        <w:rPr>
          <w:rFonts w:cstheme="minorHAnsi"/>
        </w:rPr>
      </w:pPr>
      <w:r w:rsidRPr="00A97241">
        <w:rPr>
          <w:rFonts w:cstheme="minorHAnsi"/>
        </w:rPr>
        <w:t>datum narození</w:t>
      </w:r>
      <w:r w:rsidR="0013357A">
        <w:rPr>
          <w:rFonts w:cstheme="minorHAnsi"/>
        </w:rPr>
        <w:t xml:space="preserve">: </w:t>
      </w:r>
      <w:r w:rsidR="00093F14">
        <w:rPr>
          <w:rFonts w:cstheme="minorHAnsi"/>
        </w:rPr>
        <w:t>……………</w:t>
      </w:r>
      <w:bookmarkStart w:id="0" w:name="_GoBack"/>
      <w:bookmarkEnd w:id="0"/>
    </w:p>
    <w:p w14:paraId="3C20F630" w14:textId="77777777" w:rsidR="004B74F9" w:rsidRPr="00A97241" w:rsidRDefault="004B74F9" w:rsidP="00406795">
      <w:pPr>
        <w:tabs>
          <w:tab w:val="left" w:pos="5633"/>
        </w:tabs>
        <w:spacing w:after="0" w:line="240" w:lineRule="auto"/>
        <w:rPr>
          <w:rFonts w:cstheme="minorHAnsi"/>
        </w:rPr>
      </w:pPr>
      <w:r w:rsidRPr="00A97241">
        <w:rPr>
          <w:rFonts w:cstheme="minorHAnsi"/>
        </w:rPr>
        <w:t>IČO: 714 14 835</w:t>
      </w:r>
    </w:p>
    <w:p w14:paraId="579158DE" w14:textId="77777777" w:rsidR="004B74F9" w:rsidRPr="00A97241" w:rsidRDefault="004B74F9" w:rsidP="00406795">
      <w:pPr>
        <w:tabs>
          <w:tab w:val="left" w:pos="5633"/>
        </w:tabs>
        <w:spacing w:after="0" w:line="240" w:lineRule="auto"/>
        <w:rPr>
          <w:rFonts w:cstheme="minorHAnsi"/>
        </w:rPr>
      </w:pPr>
      <w:r w:rsidRPr="00A97241">
        <w:rPr>
          <w:rFonts w:cstheme="minorHAnsi"/>
        </w:rPr>
        <w:t>(dále jen „</w:t>
      </w:r>
      <w:r w:rsidRPr="00A97241">
        <w:rPr>
          <w:rFonts w:cstheme="minorHAnsi"/>
          <w:b/>
          <w:bCs/>
        </w:rPr>
        <w:t>nájemce</w:t>
      </w:r>
      <w:r w:rsidRPr="00A97241">
        <w:rPr>
          <w:rFonts w:cstheme="minorHAnsi"/>
        </w:rPr>
        <w:t>“)</w:t>
      </w:r>
    </w:p>
    <w:p w14:paraId="7E0B16C9" w14:textId="77777777" w:rsidR="004B74F9" w:rsidRPr="00A97241" w:rsidRDefault="004B74F9" w:rsidP="00406795">
      <w:pPr>
        <w:keepNext/>
        <w:spacing w:after="0" w:line="240" w:lineRule="auto"/>
        <w:outlineLvl w:val="1"/>
        <w:rPr>
          <w:rFonts w:cstheme="minorHAnsi"/>
          <w:i/>
          <w:iCs/>
          <w:lang w:eastAsia="cs-CZ"/>
        </w:rPr>
      </w:pPr>
    </w:p>
    <w:p w14:paraId="0A760A91" w14:textId="77777777" w:rsidR="004B74F9" w:rsidRPr="00A97241" w:rsidRDefault="004B74F9" w:rsidP="00406795">
      <w:pPr>
        <w:tabs>
          <w:tab w:val="left" w:pos="5633"/>
        </w:tabs>
        <w:spacing w:after="0" w:line="240" w:lineRule="auto"/>
        <w:jc w:val="center"/>
        <w:rPr>
          <w:rFonts w:cstheme="minorHAnsi"/>
        </w:rPr>
      </w:pPr>
    </w:p>
    <w:p w14:paraId="68345498" w14:textId="1C2D9AF9" w:rsidR="004B74F9" w:rsidRPr="001E3C86" w:rsidRDefault="004B74F9" w:rsidP="001E3C86">
      <w:pPr>
        <w:spacing w:line="240" w:lineRule="auto"/>
        <w:jc w:val="center"/>
        <w:rPr>
          <w:rFonts w:cstheme="minorHAnsi"/>
          <w:b/>
        </w:rPr>
      </w:pPr>
      <w:r w:rsidRPr="00A97241">
        <w:rPr>
          <w:rFonts w:cstheme="minorHAnsi"/>
          <w:b/>
        </w:rPr>
        <w:t>uzavírají podle § 2201 a následujících zákona č. 89/2012 Sb., občanský zákoník, ve znění pozdějších předpisů</w:t>
      </w:r>
      <w:r w:rsidR="001E3C86">
        <w:rPr>
          <w:rFonts w:cstheme="minorHAnsi"/>
          <w:b/>
        </w:rPr>
        <w:t xml:space="preserve"> </w:t>
      </w:r>
      <w:r w:rsidRPr="00A97241">
        <w:rPr>
          <w:rFonts w:cstheme="minorHAnsi"/>
          <w:b/>
          <w:bCs/>
        </w:rPr>
        <w:t>tuto nájemní smlouvu:</w:t>
      </w:r>
    </w:p>
    <w:p w14:paraId="2735438B" w14:textId="77777777" w:rsidR="001570F5" w:rsidRPr="001570F5" w:rsidRDefault="001570F5" w:rsidP="001570F5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1570F5">
        <w:rPr>
          <w:rFonts w:cstheme="minorHAnsi"/>
          <w:b/>
          <w:bCs/>
          <w:lang w:eastAsia="cs-CZ"/>
        </w:rPr>
        <w:t>Článek I.</w:t>
      </w:r>
    </w:p>
    <w:p w14:paraId="416CF899" w14:textId="77777777" w:rsidR="001570F5" w:rsidRPr="001570F5" w:rsidRDefault="001570F5" w:rsidP="001570F5">
      <w:pPr>
        <w:spacing w:after="0" w:line="240" w:lineRule="auto"/>
        <w:jc w:val="both"/>
        <w:rPr>
          <w:rFonts w:cstheme="minorHAnsi"/>
          <w:lang w:eastAsia="cs-CZ"/>
        </w:rPr>
      </w:pPr>
      <w:r w:rsidRPr="001570F5">
        <w:rPr>
          <w:rFonts w:cstheme="minorHAnsi"/>
          <w:lang w:eastAsia="cs-CZ"/>
        </w:rPr>
        <w:t xml:space="preserve">Pronajímatel pronajímá majetek zřizovatele, tj. nemovitost – stavbu v Kolíně IV, ulice Komenského 375 na pozemku </w:t>
      </w:r>
      <w:proofErr w:type="spellStart"/>
      <w:r w:rsidRPr="001570F5">
        <w:rPr>
          <w:rFonts w:cstheme="minorHAnsi"/>
          <w:lang w:eastAsia="cs-CZ"/>
        </w:rPr>
        <w:t>p.č</w:t>
      </w:r>
      <w:proofErr w:type="spellEnd"/>
      <w:r w:rsidRPr="001570F5">
        <w:rPr>
          <w:rFonts w:cstheme="minorHAnsi"/>
          <w:lang w:eastAsia="cs-CZ"/>
        </w:rPr>
        <w:t xml:space="preserve">. 2465 v katastrálním území Kolín, které jsou zapsány v katastru nemovitostí u Katastrálního úřadu </w:t>
      </w:r>
      <w:r w:rsidRPr="001570F5">
        <w:rPr>
          <w:rFonts w:cstheme="minorHAnsi"/>
          <w:bCs/>
          <w:iCs/>
          <w:lang w:eastAsia="cs-CZ"/>
        </w:rPr>
        <w:t>pro Středočeský kraj</w:t>
      </w:r>
      <w:r w:rsidRPr="001570F5">
        <w:rPr>
          <w:rFonts w:cstheme="minorHAnsi"/>
          <w:lang w:eastAsia="cs-CZ"/>
        </w:rPr>
        <w:t xml:space="preserve">, katastrální pracoviště Kolín na LV 5389 pro obec </w:t>
      </w:r>
      <w:r w:rsidRPr="001570F5">
        <w:rPr>
          <w:rFonts w:cstheme="minorHAnsi"/>
          <w:bCs/>
          <w:lang w:eastAsia="cs-CZ"/>
        </w:rPr>
        <w:t xml:space="preserve">533165 </w:t>
      </w:r>
      <w:r w:rsidRPr="001570F5">
        <w:rPr>
          <w:rFonts w:cstheme="minorHAnsi"/>
          <w:lang w:eastAsia="cs-CZ"/>
        </w:rPr>
        <w:t xml:space="preserve">Kolín a katastrální území </w:t>
      </w:r>
      <w:r w:rsidRPr="001570F5">
        <w:rPr>
          <w:rFonts w:cstheme="minorHAnsi"/>
          <w:bCs/>
          <w:lang w:eastAsia="cs-CZ"/>
        </w:rPr>
        <w:t xml:space="preserve">668150 </w:t>
      </w:r>
      <w:r w:rsidRPr="001570F5">
        <w:rPr>
          <w:rFonts w:cstheme="minorHAnsi"/>
          <w:lang w:eastAsia="cs-CZ"/>
        </w:rPr>
        <w:t>Kolín.</w:t>
      </w:r>
    </w:p>
    <w:p w14:paraId="0C89DBE7" w14:textId="77777777" w:rsidR="001570F5" w:rsidRPr="001570F5" w:rsidRDefault="001570F5" w:rsidP="001570F5">
      <w:pPr>
        <w:spacing w:after="0" w:line="240" w:lineRule="auto"/>
        <w:rPr>
          <w:rFonts w:cstheme="minorHAnsi"/>
          <w:b/>
          <w:bCs/>
          <w:lang w:eastAsia="cs-CZ"/>
        </w:rPr>
      </w:pPr>
    </w:p>
    <w:p w14:paraId="1FC5E9FD" w14:textId="77777777" w:rsidR="001570F5" w:rsidRPr="001570F5" w:rsidRDefault="001570F5" w:rsidP="001570F5">
      <w:pPr>
        <w:spacing w:after="0" w:line="240" w:lineRule="auto"/>
        <w:jc w:val="center"/>
        <w:rPr>
          <w:rFonts w:cstheme="minorHAnsi"/>
          <w:lang w:eastAsia="cs-CZ"/>
        </w:rPr>
      </w:pPr>
      <w:r w:rsidRPr="001570F5">
        <w:rPr>
          <w:rFonts w:cstheme="minorHAnsi"/>
          <w:b/>
          <w:bCs/>
          <w:lang w:eastAsia="cs-CZ"/>
        </w:rPr>
        <w:t>Článek II.</w:t>
      </w:r>
    </w:p>
    <w:p w14:paraId="06AE43D0" w14:textId="77777777" w:rsidR="001570F5" w:rsidRPr="001570F5" w:rsidRDefault="001570F5" w:rsidP="001570F5">
      <w:pPr>
        <w:pStyle w:val="Zhlav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70F5">
        <w:rPr>
          <w:rFonts w:asciiTheme="minorHAnsi" w:hAnsiTheme="minorHAnsi" w:cstheme="minorHAnsi"/>
          <w:sz w:val="22"/>
          <w:szCs w:val="22"/>
        </w:rPr>
        <w:t xml:space="preserve">Pronajímatel pronajímá nájemci majetek zřizovatele svěřený příspěvkové organizaci k hospodaření, konkrétně majetek ve výše uvedené budově čp. 375 v Kolíně IV místnosti </w:t>
      </w:r>
      <w:proofErr w:type="spellStart"/>
      <w:r w:rsidRPr="001570F5">
        <w:rPr>
          <w:rFonts w:asciiTheme="minorHAnsi" w:hAnsiTheme="minorHAnsi" w:cstheme="minorHAnsi"/>
          <w:sz w:val="22"/>
          <w:szCs w:val="22"/>
        </w:rPr>
        <w:t>č.m</w:t>
      </w:r>
      <w:proofErr w:type="spellEnd"/>
      <w:r w:rsidRPr="001570F5">
        <w:rPr>
          <w:rFonts w:asciiTheme="minorHAnsi" w:hAnsiTheme="minorHAnsi" w:cstheme="minorHAnsi"/>
          <w:sz w:val="22"/>
          <w:szCs w:val="22"/>
        </w:rPr>
        <w:t>. 0713 o výměře 15 m</w:t>
      </w:r>
      <w:r w:rsidRPr="00157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570F5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570F5">
        <w:rPr>
          <w:rFonts w:asciiTheme="minorHAnsi" w:hAnsiTheme="minorHAnsi" w:cstheme="minorHAnsi"/>
          <w:sz w:val="22"/>
          <w:szCs w:val="22"/>
        </w:rPr>
        <w:t>č.m</w:t>
      </w:r>
      <w:proofErr w:type="spellEnd"/>
      <w:r w:rsidRPr="001570F5">
        <w:rPr>
          <w:rFonts w:asciiTheme="minorHAnsi" w:hAnsiTheme="minorHAnsi" w:cstheme="minorHAnsi"/>
          <w:sz w:val="22"/>
          <w:szCs w:val="22"/>
        </w:rPr>
        <w:t>. 0715 o výměře 18,5 m</w:t>
      </w:r>
      <w:r w:rsidRPr="00157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570F5">
        <w:rPr>
          <w:rFonts w:asciiTheme="minorHAnsi" w:hAnsiTheme="minorHAnsi" w:cstheme="minorHAnsi"/>
          <w:sz w:val="22"/>
          <w:szCs w:val="22"/>
        </w:rPr>
        <w:t xml:space="preserve"> v prvním podlaží jako kanceláře nájemce.</w:t>
      </w:r>
    </w:p>
    <w:p w14:paraId="666C3F2D" w14:textId="77777777" w:rsidR="001570F5" w:rsidRPr="001570F5" w:rsidRDefault="001570F5" w:rsidP="001570F5">
      <w:pPr>
        <w:pStyle w:val="Zhlav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70F5">
        <w:rPr>
          <w:rFonts w:asciiTheme="minorHAnsi" w:hAnsiTheme="minorHAnsi" w:cstheme="minorHAnsi"/>
          <w:sz w:val="22"/>
          <w:szCs w:val="22"/>
        </w:rPr>
        <w:t xml:space="preserve">Nájemce může rovněž využívat další prostory výše uvedené budovy, kterými jsou kuchyňka </w:t>
      </w:r>
      <w:proofErr w:type="spellStart"/>
      <w:r w:rsidRPr="001570F5">
        <w:rPr>
          <w:rFonts w:asciiTheme="minorHAnsi" w:hAnsiTheme="minorHAnsi" w:cstheme="minorHAnsi"/>
          <w:sz w:val="22"/>
          <w:szCs w:val="22"/>
        </w:rPr>
        <w:t>č.m</w:t>
      </w:r>
      <w:proofErr w:type="spellEnd"/>
      <w:r w:rsidRPr="001570F5">
        <w:rPr>
          <w:rFonts w:asciiTheme="minorHAnsi" w:hAnsiTheme="minorHAnsi" w:cstheme="minorHAnsi"/>
          <w:sz w:val="22"/>
          <w:szCs w:val="22"/>
        </w:rPr>
        <w:t>. 0717 o výměře 6,5 m</w:t>
      </w:r>
      <w:r w:rsidRPr="00157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570F5">
        <w:rPr>
          <w:rFonts w:asciiTheme="minorHAnsi" w:hAnsiTheme="minorHAnsi" w:cstheme="minorHAnsi"/>
          <w:sz w:val="22"/>
          <w:szCs w:val="22"/>
        </w:rPr>
        <w:t xml:space="preserve">, koupelna </w:t>
      </w:r>
      <w:proofErr w:type="spellStart"/>
      <w:r w:rsidRPr="001570F5">
        <w:rPr>
          <w:rFonts w:asciiTheme="minorHAnsi" w:hAnsiTheme="minorHAnsi" w:cstheme="minorHAnsi"/>
          <w:sz w:val="22"/>
          <w:szCs w:val="22"/>
        </w:rPr>
        <w:t>č.m</w:t>
      </w:r>
      <w:proofErr w:type="spellEnd"/>
      <w:r w:rsidRPr="001570F5">
        <w:rPr>
          <w:rFonts w:asciiTheme="minorHAnsi" w:hAnsiTheme="minorHAnsi" w:cstheme="minorHAnsi"/>
          <w:sz w:val="22"/>
          <w:szCs w:val="22"/>
        </w:rPr>
        <w:t>. 0718 o výměře 3 m</w:t>
      </w:r>
      <w:r w:rsidRPr="00157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570F5">
        <w:rPr>
          <w:rFonts w:asciiTheme="minorHAnsi" w:hAnsiTheme="minorHAnsi" w:cstheme="minorHAnsi"/>
          <w:sz w:val="22"/>
          <w:szCs w:val="22"/>
        </w:rPr>
        <w:t xml:space="preserve">, WC </w:t>
      </w:r>
      <w:proofErr w:type="spellStart"/>
      <w:r w:rsidRPr="001570F5">
        <w:rPr>
          <w:rFonts w:asciiTheme="minorHAnsi" w:hAnsiTheme="minorHAnsi" w:cstheme="minorHAnsi"/>
          <w:sz w:val="22"/>
          <w:szCs w:val="22"/>
        </w:rPr>
        <w:t>č.m</w:t>
      </w:r>
      <w:proofErr w:type="spellEnd"/>
      <w:r w:rsidRPr="001570F5">
        <w:rPr>
          <w:rFonts w:asciiTheme="minorHAnsi" w:hAnsiTheme="minorHAnsi" w:cstheme="minorHAnsi"/>
          <w:sz w:val="22"/>
          <w:szCs w:val="22"/>
        </w:rPr>
        <w:t>. 0719 o výměře 1 m</w:t>
      </w:r>
      <w:r w:rsidRPr="00157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570F5">
        <w:rPr>
          <w:rFonts w:asciiTheme="minorHAnsi" w:hAnsiTheme="minorHAnsi" w:cstheme="minorHAnsi"/>
          <w:sz w:val="22"/>
          <w:szCs w:val="22"/>
        </w:rPr>
        <w:t>, předsíň 0714 o výměře 8 m</w:t>
      </w:r>
      <w:r w:rsidRPr="00157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570F5">
        <w:rPr>
          <w:rFonts w:asciiTheme="minorHAnsi" w:hAnsiTheme="minorHAnsi" w:cstheme="minorHAnsi"/>
          <w:sz w:val="22"/>
          <w:szCs w:val="22"/>
        </w:rPr>
        <w:t xml:space="preserve"> (celková výměra těchto prostor je 18,5 m</w:t>
      </w:r>
      <w:r w:rsidRPr="00157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570F5">
        <w:rPr>
          <w:rFonts w:asciiTheme="minorHAnsi" w:hAnsiTheme="minorHAnsi" w:cstheme="minorHAnsi"/>
          <w:sz w:val="22"/>
          <w:szCs w:val="22"/>
        </w:rPr>
        <w:t>). Nájemce může využívat rovněž společné prostory budovy chodbu a schodiště.</w:t>
      </w:r>
    </w:p>
    <w:p w14:paraId="61C09F86" w14:textId="44F78488" w:rsidR="001570F5" w:rsidRPr="001570F5" w:rsidRDefault="001570F5" w:rsidP="001570F5">
      <w:pPr>
        <w:pStyle w:val="Zhlav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70F5">
        <w:rPr>
          <w:rFonts w:asciiTheme="minorHAnsi" w:hAnsiTheme="minorHAnsi" w:cstheme="minorHAnsi"/>
          <w:sz w:val="22"/>
          <w:szCs w:val="22"/>
        </w:rPr>
        <w:t>Pronajímatel pronajímá nájemci výše uvedené prostory dle odstavců 1) a 2) tohoto článku na dobu určitou, a to od 1. ledna 202</w:t>
      </w:r>
      <w:r w:rsidR="0013357A">
        <w:rPr>
          <w:rFonts w:asciiTheme="minorHAnsi" w:hAnsiTheme="minorHAnsi" w:cstheme="minorHAnsi"/>
          <w:sz w:val="22"/>
          <w:szCs w:val="22"/>
        </w:rPr>
        <w:t>4</w:t>
      </w:r>
      <w:r w:rsidRPr="001570F5">
        <w:rPr>
          <w:rFonts w:asciiTheme="minorHAnsi" w:hAnsiTheme="minorHAnsi" w:cstheme="minorHAnsi"/>
          <w:sz w:val="22"/>
          <w:szCs w:val="22"/>
        </w:rPr>
        <w:t xml:space="preserve"> do 31. prosince 202</w:t>
      </w:r>
      <w:r w:rsidR="0013357A">
        <w:rPr>
          <w:rFonts w:asciiTheme="minorHAnsi" w:hAnsiTheme="minorHAnsi" w:cstheme="minorHAnsi"/>
          <w:sz w:val="22"/>
          <w:szCs w:val="22"/>
        </w:rPr>
        <w:t>4</w:t>
      </w:r>
      <w:r w:rsidRPr="001570F5">
        <w:rPr>
          <w:rFonts w:asciiTheme="minorHAnsi" w:hAnsiTheme="minorHAnsi" w:cstheme="minorHAnsi"/>
          <w:sz w:val="22"/>
          <w:szCs w:val="22"/>
        </w:rPr>
        <w:t>.</w:t>
      </w:r>
    </w:p>
    <w:p w14:paraId="35B4D363" w14:textId="77777777" w:rsidR="001570F5" w:rsidRPr="001570F5" w:rsidRDefault="001570F5" w:rsidP="001570F5">
      <w:pPr>
        <w:pStyle w:val="Zhlav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70F5">
        <w:rPr>
          <w:rFonts w:asciiTheme="minorHAnsi" w:hAnsiTheme="minorHAnsi" w:cstheme="minorHAnsi"/>
          <w:sz w:val="22"/>
          <w:szCs w:val="22"/>
        </w:rPr>
        <w:t xml:space="preserve">Účelem nájmu je využívání uvedených nebytových prostor nájemcem jako kanceláře ke zpracování mezd pro paní Evu Kučerovou na základě živnostenského listu ev. č. 320401-15077-00 vydaného Obecním živnostenským úřadem Městského úřadu Kolín dne 24.6.2004 pod č.j. 805/04/OŽÚ/S, pro </w:t>
      </w:r>
      <w:r w:rsidRPr="001570F5">
        <w:rPr>
          <w:rFonts w:asciiTheme="minorHAnsi" w:hAnsiTheme="minorHAnsi" w:cstheme="minorHAnsi"/>
          <w:sz w:val="22"/>
          <w:szCs w:val="22"/>
        </w:rPr>
        <w:lastRenderedPageBreak/>
        <w:t xml:space="preserve">paní Alenu Pelclovou na základě živnostenského listu ev. č. 320401-15075-00 vydaného Obecním živnostenským úřadem Městského úřadu Kolín dne 24.6.2004 pod č.j. 807/04/OŽÚ/S a pro paní Bc. Evu Jirkovou na základě živnostenského oprávnění vydaného Obecním živnostenským úřadem Městského  úřadu  Kolín  dne  16.7.2013  pod  </w:t>
      </w:r>
      <w:proofErr w:type="spellStart"/>
      <w:r w:rsidRPr="001570F5">
        <w:rPr>
          <w:rFonts w:asciiTheme="minorHAnsi" w:hAnsiTheme="minorHAnsi" w:cstheme="minorHAnsi"/>
          <w:sz w:val="22"/>
          <w:szCs w:val="22"/>
        </w:rPr>
        <w:t>č.j</w:t>
      </w:r>
      <w:proofErr w:type="spellEnd"/>
      <w:r w:rsidRPr="001570F5">
        <w:rPr>
          <w:rFonts w:asciiTheme="minorHAnsi" w:hAnsiTheme="minorHAnsi" w:cstheme="minorHAnsi"/>
          <w:sz w:val="22"/>
          <w:szCs w:val="22"/>
        </w:rPr>
        <w:t xml:space="preserve"> 3610/2013/OŽÚ/JS/4.</w:t>
      </w:r>
    </w:p>
    <w:p w14:paraId="751E5288" w14:textId="77777777" w:rsidR="001570F5" w:rsidRPr="001570F5" w:rsidRDefault="001570F5" w:rsidP="001570F5">
      <w:pPr>
        <w:spacing w:after="0" w:line="240" w:lineRule="auto"/>
        <w:jc w:val="both"/>
        <w:rPr>
          <w:rFonts w:cstheme="minorHAnsi"/>
          <w:lang w:eastAsia="cs-CZ"/>
        </w:rPr>
      </w:pPr>
    </w:p>
    <w:p w14:paraId="275115E2" w14:textId="77777777" w:rsidR="001570F5" w:rsidRPr="001570F5" w:rsidRDefault="001570F5" w:rsidP="001570F5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1570F5">
        <w:rPr>
          <w:rFonts w:cstheme="minorHAnsi"/>
          <w:b/>
          <w:bCs/>
          <w:lang w:eastAsia="cs-CZ"/>
        </w:rPr>
        <w:t>Článek III.</w:t>
      </w:r>
    </w:p>
    <w:p w14:paraId="6CC136EC" w14:textId="77777777" w:rsidR="001570F5" w:rsidRPr="001570F5" w:rsidRDefault="001570F5" w:rsidP="001570F5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cstheme="minorHAnsi"/>
          <w:lang w:eastAsia="cs-CZ"/>
        </w:rPr>
      </w:pPr>
      <w:r w:rsidRPr="001570F5">
        <w:rPr>
          <w:rFonts w:cstheme="minorHAnsi"/>
          <w:lang w:eastAsia="cs-CZ"/>
        </w:rPr>
        <w:t xml:space="preserve">Nájemce prohlašuje, že se seznámil se stavem pronajímaného objektu, a v tomto stavu ji od pronajímatele přebírá. </w:t>
      </w:r>
    </w:p>
    <w:p w14:paraId="4B64E1F0" w14:textId="77777777" w:rsidR="001570F5" w:rsidRPr="001570F5" w:rsidRDefault="001570F5" w:rsidP="001570F5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cstheme="minorHAnsi"/>
          <w:lang w:eastAsia="cs-CZ"/>
        </w:rPr>
      </w:pPr>
      <w:r w:rsidRPr="001570F5">
        <w:rPr>
          <w:rFonts w:cstheme="minorHAnsi"/>
        </w:rPr>
        <w:t>Nájemce je povinen při užívání těchto věcí postupovat s náležitou péčí a je povinen zabezpečit, aby nedošlo k poškození těchto zařízení.</w:t>
      </w:r>
    </w:p>
    <w:p w14:paraId="783C84BB" w14:textId="77777777" w:rsidR="001570F5" w:rsidRPr="001570F5" w:rsidRDefault="001570F5" w:rsidP="001570F5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cstheme="minorHAnsi"/>
          <w:lang w:eastAsia="cs-CZ"/>
        </w:rPr>
      </w:pPr>
      <w:r w:rsidRPr="001570F5">
        <w:rPr>
          <w:rFonts w:cstheme="minorHAnsi"/>
        </w:rPr>
        <w:t>Nájemce je povinen chránit předmět nájmu před poškozením nebo zničením a zároveň se nájemce zavazuje k úhradě případných škod způsobených pronajímateli nájemcem.</w:t>
      </w:r>
    </w:p>
    <w:p w14:paraId="44BD0440" w14:textId="77777777" w:rsidR="001570F5" w:rsidRPr="001570F5" w:rsidRDefault="001570F5" w:rsidP="001570F5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cstheme="minorHAnsi"/>
          <w:lang w:eastAsia="cs-CZ"/>
        </w:rPr>
      </w:pPr>
      <w:r w:rsidRPr="001570F5">
        <w:rPr>
          <w:rFonts w:cstheme="minorHAnsi"/>
        </w:rPr>
        <w:t xml:space="preserve">Nájemce zajistí na vlastní náklady úklid pronajatých kanceláří v souvislosti s hygienickými předpisy. </w:t>
      </w:r>
    </w:p>
    <w:p w14:paraId="2258F114" w14:textId="77777777" w:rsidR="001570F5" w:rsidRPr="001570F5" w:rsidRDefault="001570F5" w:rsidP="001570F5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cstheme="minorHAnsi"/>
          <w:lang w:eastAsia="cs-CZ"/>
        </w:rPr>
      </w:pPr>
      <w:r w:rsidRPr="001570F5">
        <w:rPr>
          <w:rFonts w:cstheme="minorHAnsi"/>
        </w:rPr>
        <w:t>Nájemce nesmí předmět nájmu přenechat k užívání jinému uživateli, výjimkou osob uvedených v článku II, odst. 4).</w:t>
      </w:r>
    </w:p>
    <w:p w14:paraId="49256056" w14:textId="77777777" w:rsidR="001570F5" w:rsidRPr="001570F5" w:rsidRDefault="001570F5" w:rsidP="001570F5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cstheme="minorHAnsi"/>
          <w:lang w:eastAsia="cs-CZ"/>
        </w:rPr>
      </w:pPr>
      <w:r w:rsidRPr="001570F5">
        <w:rPr>
          <w:rFonts w:cstheme="minorHAnsi"/>
        </w:rPr>
        <w:t>Nájemce není oprávněn provádět v prostorách, které užívá na základě této smlouvy stavební nebo jiné úpravy, popřípadě jiné podstatné změny vez předchozího písemného souhlasu pronajímatele.</w:t>
      </w:r>
    </w:p>
    <w:p w14:paraId="39ED9570" w14:textId="77777777" w:rsidR="001570F5" w:rsidRPr="001570F5" w:rsidRDefault="001570F5" w:rsidP="001570F5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cstheme="minorHAnsi"/>
          <w:lang w:eastAsia="cs-CZ"/>
        </w:rPr>
      </w:pPr>
      <w:r w:rsidRPr="001570F5">
        <w:rPr>
          <w:rFonts w:cstheme="minorHAnsi"/>
        </w:rPr>
        <w:t>Klíče ke vstupu do pronajatých místností zajistí pronajímatel a nájemce nesmí bez souhlasu pronajímatele provést výměnu zámků. Rezervní klíče budou umístěny v tresoru v ředitelně školy.</w:t>
      </w:r>
    </w:p>
    <w:p w14:paraId="6A8ACD7D" w14:textId="77777777" w:rsidR="001570F5" w:rsidRPr="001570F5" w:rsidRDefault="001570F5" w:rsidP="001570F5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cstheme="minorHAnsi"/>
          <w:lang w:eastAsia="cs-CZ"/>
        </w:rPr>
      </w:pPr>
      <w:r w:rsidRPr="001570F5">
        <w:rPr>
          <w:rFonts w:cstheme="minorHAnsi"/>
        </w:rPr>
        <w:t>Nájemce souhlasí s prováděním průběžné kontroly pronajatých prostor osobou pověřenou pronajímatelem (školník, hospodářka).</w:t>
      </w:r>
    </w:p>
    <w:p w14:paraId="69FA3283" w14:textId="77777777" w:rsidR="001570F5" w:rsidRPr="001570F5" w:rsidRDefault="001570F5" w:rsidP="001570F5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cstheme="minorHAnsi"/>
          <w:lang w:eastAsia="cs-CZ"/>
        </w:rPr>
      </w:pPr>
      <w:r w:rsidRPr="001570F5">
        <w:rPr>
          <w:rFonts w:cstheme="minorHAnsi"/>
        </w:rPr>
        <w:t>Obě strany se zavazují dodržovat bezpečnostní, protipožární, hygienické a jiné související právní předpisy a směrnice pronajímatele.</w:t>
      </w:r>
    </w:p>
    <w:p w14:paraId="3E70C054" w14:textId="77777777" w:rsidR="001570F5" w:rsidRPr="001570F5" w:rsidRDefault="001570F5" w:rsidP="001570F5">
      <w:pPr>
        <w:spacing w:after="0" w:line="240" w:lineRule="auto"/>
        <w:jc w:val="both"/>
        <w:rPr>
          <w:rFonts w:cstheme="minorHAnsi"/>
          <w:lang w:eastAsia="cs-CZ"/>
        </w:rPr>
      </w:pPr>
    </w:p>
    <w:p w14:paraId="068F3035" w14:textId="77777777" w:rsidR="001570F5" w:rsidRPr="001570F5" w:rsidRDefault="001570F5" w:rsidP="001570F5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1570F5">
        <w:rPr>
          <w:rFonts w:cstheme="minorHAnsi"/>
          <w:b/>
          <w:bCs/>
          <w:lang w:eastAsia="cs-CZ"/>
        </w:rPr>
        <w:t>Článek IV.</w:t>
      </w:r>
    </w:p>
    <w:p w14:paraId="3E3924FD" w14:textId="7311922F" w:rsidR="001570F5" w:rsidRPr="001570F5" w:rsidRDefault="001570F5" w:rsidP="001570F5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1570F5">
        <w:rPr>
          <w:rFonts w:cstheme="minorHAnsi"/>
        </w:rPr>
        <w:t>Nájemce uhradí pronajímateli nájemné za užití pronajímané plochy dle článku II, odst. 1) ve výši 240</w:t>
      </w:r>
      <w:r w:rsidR="00E16CAA">
        <w:rPr>
          <w:rFonts w:cstheme="minorHAnsi"/>
        </w:rPr>
        <w:t xml:space="preserve"> </w:t>
      </w:r>
      <w:r w:rsidRPr="001570F5">
        <w:rPr>
          <w:rFonts w:cstheme="minorHAnsi"/>
        </w:rPr>
        <w:t xml:space="preserve">Kč za </w:t>
      </w:r>
      <w:proofErr w:type="gramStart"/>
      <w:r w:rsidRPr="001570F5">
        <w:rPr>
          <w:rFonts w:cstheme="minorHAnsi"/>
        </w:rPr>
        <w:t>1m</w:t>
      </w:r>
      <w:r w:rsidRPr="001570F5">
        <w:rPr>
          <w:rFonts w:cstheme="minorHAnsi"/>
          <w:vertAlign w:val="superscript"/>
        </w:rPr>
        <w:t>2</w:t>
      </w:r>
      <w:proofErr w:type="gramEnd"/>
      <w:r w:rsidRPr="001570F5">
        <w:rPr>
          <w:rFonts w:cstheme="minorHAnsi"/>
        </w:rPr>
        <w:t>, to jest 8040 Kč za kalendářní rok (33,5 m</w:t>
      </w:r>
      <w:r w:rsidRPr="001570F5">
        <w:rPr>
          <w:rFonts w:cstheme="minorHAnsi"/>
          <w:vertAlign w:val="superscript"/>
        </w:rPr>
        <w:t>2</w:t>
      </w:r>
      <w:r w:rsidRPr="001570F5">
        <w:rPr>
          <w:rFonts w:cstheme="minorHAnsi"/>
        </w:rPr>
        <w:t xml:space="preserve"> x 240 Kč).</w:t>
      </w:r>
    </w:p>
    <w:p w14:paraId="314CDF8B" w14:textId="624567F1" w:rsidR="001570F5" w:rsidRPr="001570F5" w:rsidRDefault="001570F5" w:rsidP="001570F5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1570F5">
        <w:rPr>
          <w:rFonts w:cstheme="minorHAnsi"/>
        </w:rPr>
        <w:t xml:space="preserve">U místnosti dle článku II, odst. 1) nájemce uhradí pronajímateli poměrnou část z celkových ročních nákladů za služby spojené s nájmem pronajatých prostor (vodné, stočné, teplo, teplá voda, elektrická energie) ve výši 740 Kč za </w:t>
      </w:r>
      <w:proofErr w:type="gramStart"/>
      <w:r w:rsidRPr="001570F5">
        <w:rPr>
          <w:rFonts w:cstheme="minorHAnsi"/>
        </w:rPr>
        <w:t>1m</w:t>
      </w:r>
      <w:r w:rsidRPr="001570F5">
        <w:rPr>
          <w:rFonts w:cstheme="minorHAnsi"/>
          <w:vertAlign w:val="superscript"/>
        </w:rPr>
        <w:t>2</w:t>
      </w:r>
      <w:proofErr w:type="gramEnd"/>
      <w:r w:rsidRPr="001570F5">
        <w:rPr>
          <w:rFonts w:cstheme="minorHAnsi"/>
        </w:rPr>
        <w:t>, to jest 24790</w:t>
      </w:r>
      <w:r w:rsidR="00E16CAA">
        <w:rPr>
          <w:rFonts w:cstheme="minorHAnsi"/>
        </w:rPr>
        <w:t xml:space="preserve"> </w:t>
      </w:r>
      <w:r w:rsidRPr="001570F5">
        <w:rPr>
          <w:rFonts w:cstheme="minorHAnsi"/>
        </w:rPr>
        <w:t>Kč (33,5 m</w:t>
      </w:r>
      <w:r w:rsidRPr="001570F5">
        <w:rPr>
          <w:rFonts w:cstheme="minorHAnsi"/>
          <w:vertAlign w:val="superscript"/>
        </w:rPr>
        <w:t>2</w:t>
      </w:r>
      <w:r w:rsidRPr="001570F5">
        <w:rPr>
          <w:rFonts w:cstheme="minorHAnsi"/>
        </w:rPr>
        <w:t xml:space="preserve"> x 740 Kč).</w:t>
      </w:r>
    </w:p>
    <w:p w14:paraId="6D28A4F8" w14:textId="47C2CF59" w:rsidR="001570F5" w:rsidRPr="001570F5" w:rsidRDefault="001570F5" w:rsidP="001570F5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1570F5">
        <w:rPr>
          <w:rFonts w:cstheme="minorHAnsi"/>
        </w:rPr>
        <w:t>Nájemce uhradí pronajímateli poměrnou část z celkových ročních nákladů za úklid společných prostor, odvoz odpadu, ostrahu objektu, nákladů na údržbu a opravy, revize elektroinstalace, hromosvodů, hasících přístrojů, vodovodních hydrantů u místnosti dle článku II, odst. 1) v celkové výši 480</w:t>
      </w:r>
      <w:r w:rsidR="00E16CAA">
        <w:rPr>
          <w:rFonts w:cstheme="minorHAnsi"/>
        </w:rPr>
        <w:t xml:space="preserve"> </w:t>
      </w:r>
      <w:r w:rsidRPr="001570F5">
        <w:rPr>
          <w:rFonts w:cstheme="minorHAnsi"/>
        </w:rPr>
        <w:t xml:space="preserve">Kč za </w:t>
      </w:r>
      <w:proofErr w:type="gramStart"/>
      <w:r w:rsidRPr="001570F5">
        <w:rPr>
          <w:rFonts w:cstheme="minorHAnsi"/>
        </w:rPr>
        <w:t>1m</w:t>
      </w:r>
      <w:r w:rsidRPr="001570F5">
        <w:rPr>
          <w:rFonts w:cstheme="minorHAnsi"/>
          <w:vertAlign w:val="superscript"/>
        </w:rPr>
        <w:t>2</w:t>
      </w:r>
      <w:proofErr w:type="gramEnd"/>
      <w:r w:rsidRPr="001570F5">
        <w:rPr>
          <w:rFonts w:cstheme="minorHAnsi"/>
        </w:rPr>
        <w:t>, to jest 16080 Kč za kalendářní rok (33,5 m</w:t>
      </w:r>
      <w:r w:rsidRPr="001570F5">
        <w:rPr>
          <w:rFonts w:cstheme="minorHAnsi"/>
          <w:vertAlign w:val="superscript"/>
        </w:rPr>
        <w:t>2</w:t>
      </w:r>
      <w:r w:rsidRPr="001570F5">
        <w:rPr>
          <w:rFonts w:cstheme="minorHAnsi"/>
        </w:rPr>
        <w:t xml:space="preserve"> x 480 Kč).</w:t>
      </w:r>
    </w:p>
    <w:p w14:paraId="4B4DB741" w14:textId="1117F285" w:rsidR="001570F5" w:rsidRPr="001570F5" w:rsidRDefault="001570F5" w:rsidP="001570F5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bCs/>
        </w:rPr>
      </w:pPr>
      <w:r w:rsidRPr="001570F5">
        <w:rPr>
          <w:rFonts w:cstheme="minorHAnsi"/>
        </w:rPr>
        <w:t xml:space="preserve">Nájemce uhradí pronajímateli za prostory dle článku II, odst. 2) nájemné, poměrnou část z celkových ročních nákladů za služby spojené s nájmem těchto pronajatých prostor a poměrnou část z celkových ročních nákladů za úklid společných prostor, odvoz odpadu, ostrahu objektu, nákladů na údržbu a opravy, revize elektroinstalace, hromosvodů, hasících přístrojů, vodovodních hydrantů v poloviční výši částek stanovených pronajímatelem. Tyto částky se dělí rovnoměrně na </w:t>
      </w:r>
      <w:r w:rsidR="00036667">
        <w:rPr>
          <w:rFonts w:cstheme="minorHAnsi"/>
        </w:rPr>
        <w:t>tři</w:t>
      </w:r>
      <w:r w:rsidR="00D37A38">
        <w:rPr>
          <w:rFonts w:cstheme="minorHAnsi"/>
        </w:rPr>
        <w:t xml:space="preserve"> </w:t>
      </w:r>
      <w:r w:rsidRPr="001570F5">
        <w:rPr>
          <w:rFonts w:cstheme="minorHAnsi"/>
        </w:rPr>
        <w:t>položky z důvodu využívání těchto prostor dalš</w:t>
      </w:r>
      <w:r w:rsidR="00D37A38">
        <w:rPr>
          <w:rFonts w:cstheme="minorHAnsi"/>
        </w:rPr>
        <w:t>ími</w:t>
      </w:r>
      <w:r w:rsidRPr="001570F5">
        <w:rPr>
          <w:rFonts w:cstheme="minorHAnsi"/>
        </w:rPr>
        <w:t xml:space="preserve"> nájemc</w:t>
      </w:r>
      <w:r w:rsidR="00D37A38">
        <w:rPr>
          <w:rFonts w:cstheme="minorHAnsi"/>
        </w:rPr>
        <w:t>i</w:t>
      </w:r>
      <w:r w:rsidRPr="001570F5">
        <w:rPr>
          <w:rFonts w:cstheme="minorHAnsi"/>
        </w:rPr>
        <w:t xml:space="preserve"> dle </w:t>
      </w:r>
      <w:r w:rsidRPr="001570F5">
        <w:rPr>
          <w:rFonts w:cstheme="minorHAnsi"/>
          <w:lang w:eastAsia="cs-CZ"/>
        </w:rPr>
        <w:t xml:space="preserve">smlouvy číslo </w:t>
      </w:r>
      <w:r w:rsidR="00D37A38">
        <w:rPr>
          <w:rFonts w:cstheme="minorHAnsi"/>
          <w:bCs/>
          <w:lang w:eastAsia="cs-CZ"/>
        </w:rPr>
        <w:t>74</w:t>
      </w:r>
      <w:r w:rsidRPr="001570F5">
        <w:rPr>
          <w:rFonts w:cstheme="minorHAnsi"/>
          <w:bCs/>
          <w:lang w:eastAsia="cs-CZ"/>
        </w:rPr>
        <w:t>/48665860/2023</w:t>
      </w:r>
      <w:r w:rsidR="00D37A38">
        <w:rPr>
          <w:rFonts w:cstheme="minorHAnsi"/>
          <w:bCs/>
          <w:lang w:eastAsia="cs-CZ"/>
        </w:rPr>
        <w:t xml:space="preserve"> a smlouvy č</w:t>
      </w:r>
      <w:r w:rsidR="00B858BA">
        <w:rPr>
          <w:rFonts w:cstheme="minorHAnsi"/>
          <w:bCs/>
          <w:lang w:eastAsia="cs-CZ"/>
        </w:rPr>
        <w:t>íslo</w:t>
      </w:r>
      <w:r w:rsidR="00D37A38">
        <w:rPr>
          <w:rFonts w:cstheme="minorHAnsi"/>
          <w:bCs/>
          <w:lang w:eastAsia="cs-CZ"/>
        </w:rPr>
        <w:t xml:space="preserve"> 75/48665860/2023</w:t>
      </w:r>
    </w:p>
    <w:p w14:paraId="7F7C0782" w14:textId="5AF7E460" w:rsidR="001570F5" w:rsidRPr="001570F5" w:rsidRDefault="001570F5" w:rsidP="001570F5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1570F5">
        <w:rPr>
          <w:rFonts w:cstheme="minorHAnsi"/>
        </w:rPr>
        <w:t xml:space="preserve">Pak nájemce uhradí pronajímateli nájemné za užití pronajímané plochy dle článku II, odst. 2) ve výši </w:t>
      </w:r>
      <w:r w:rsidR="006E2CD2">
        <w:rPr>
          <w:rFonts w:cstheme="minorHAnsi"/>
        </w:rPr>
        <w:t>80</w:t>
      </w:r>
      <w:r w:rsidR="00112871">
        <w:rPr>
          <w:rFonts w:cstheme="minorHAnsi"/>
        </w:rPr>
        <w:t xml:space="preserve"> </w:t>
      </w:r>
      <w:r w:rsidRPr="001570F5">
        <w:rPr>
          <w:rFonts w:cstheme="minorHAnsi"/>
        </w:rPr>
        <w:t xml:space="preserve">Kč za </w:t>
      </w:r>
      <w:proofErr w:type="gramStart"/>
      <w:r w:rsidRPr="001570F5">
        <w:rPr>
          <w:rFonts w:cstheme="minorHAnsi"/>
        </w:rPr>
        <w:t>1m</w:t>
      </w:r>
      <w:r w:rsidRPr="001570F5">
        <w:rPr>
          <w:rFonts w:cstheme="minorHAnsi"/>
          <w:vertAlign w:val="superscript"/>
        </w:rPr>
        <w:t>2</w:t>
      </w:r>
      <w:proofErr w:type="gramEnd"/>
      <w:r w:rsidRPr="001570F5">
        <w:rPr>
          <w:rFonts w:cstheme="minorHAnsi"/>
        </w:rPr>
        <w:t xml:space="preserve">, to jest </w:t>
      </w:r>
      <w:r w:rsidR="006E2CD2">
        <w:rPr>
          <w:rFonts w:cstheme="minorHAnsi"/>
        </w:rPr>
        <w:t>1480</w:t>
      </w:r>
      <w:r w:rsidRPr="001570F5">
        <w:rPr>
          <w:rFonts w:cstheme="minorHAnsi"/>
        </w:rPr>
        <w:t xml:space="preserve"> Kč za kalendářní rok (18,5 m</w:t>
      </w:r>
      <w:r w:rsidRPr="001570F5">
        <w:rPr>
          <w:rFonts w:cstheme="minorHAnsi"/>
          <w:vertAlign w:val="superscript"/>
        </w:rPr>
        <w:t>2</w:t>
      </w:r>
      <w:r w:rsidRPr="001570F5">
        <w:rPr>
          <w:rFonts w:cstheme="minorHAnsi"/>
        </w:rPr>
        <w:t xml:space="preserve"> x </w:t>
      </w:r>
      <w:r w:rsidR="006E2CD2">
        <w:rPr>
          <w:rFonts w:cstheme="minorHAnsi"/>
        </w:rPr>
        <w:t>80</w:t>
      </w:r>
      <w:r w:rsidRPr="001570F5">
        <w:rPr>
          <w:rFonts w:cstheme="minorHAnsi"/>
        </w:rPr>
        <w:t xml:space="preserve"> Kč).</w:t>
      </w:r>
    </w:p>
    <w:p w14:paraId="543910B1" w14:textId="27D841E9" w:rsidR="001570F5" w:rsidRPr="001570F5" w:rsidRDefault="001570F5" w:rsidP="001570F5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1570F5">
        <w:rPr>
          <w:rFonts w:cstheme="minorHAnsi"/>
        </w:rPr>
        <w:t xml:space="preserve">U místnosti dle článku II, odst. 2) nájemce uhradí pronajímateli poměrnou část z celkových ročních nákladů za služby spojené s nájmem pronajatých prostor (vodné, stočné, teplo, teplá voda, elektrická energie) ve výši </w:t>
      </w:r>
      <w:r w:rsidR="00267BD7">
        <w:rPr>
          <w:rFonts w:cstheme="minorHAnsi"/>
        </w:rPr>
        <w:t>247</w:t>
      </w:r>
      <w:r w:rsidR="00112871">
        <w:rPr>
          <w:rFonts w:cstheme="minorHAnsi"/>
        </w:rPr>
        <w:t xml:space="preserve"> </w:t>
      </w:r>
      <w:r w:rsidRPr="001570F5">
        <w:rPr>
          <w:rFonts w:cstheme="minorHAnsi"/>
        </w:rPr>
        <w:t>Kč za 1m</w:t>
      </w:r>
      <w:r w:rsidRPr="001570F5">
        <w:rPr>
          <w:rFonts w:cstheme="minorHAnsi"/>
          <w:vertAlign w:val="superscript"/>
        </w:rPr>
        <w:t>2</w:t>
      </w:r>
      <w:r w:rsidRPr="001570F5">
        <w:rPr>
          <w:rFonts w:cstheme="minorHAnsi"/>
        </w:rPr>
        <w:t xml:space="preserve">, to jest částku </w:t>
      </w:r>
      <w:r w:rsidR="00267BD7">
        <w:rPr>
          <w:rFonts w:cstheme="minorHAnsi"/>
        </w:rPr>
        <w:t>4569,50</w:t>
      </w:r>
      <w:r w:rsidRPr="001570F5">
        <w:rPr>
          <w:rFonts w:cstheme="minorHAnsi"/>
        </w:rPr>
        <w:t xml:space="preserve"> </w:t>
      </w:r>
      <w:proofErr w:type="gramStart"/>
      <w:r w:rsidRPr="001570F5">
        <w:rPr>
          <w:rFonts w:cstheme="minorHAnsi"/>
        </w:rPr>
        <w:t>Kč  (</w:t>
      </w:r>
      <w:proofErr w:type="gramEnd"/>
      <w:r w:rsidRPr="001570F5">
        <w:rPr>
          <w:rFonts w:cstheme="minorHAnsi"/>
        </w:rPr>
        <w:t>18,5 m</w:t>
      </w:r>
      <w:r w:rsidRPr="001570F5">
        <w:rPr>
          <w:rFonts w:cstheme="minorHAnsi"/>
          <w:vertAlign w:val="superscript"/>
        </w:rPr>
        <w:t>2</w:t>
      </w:r>
      <w:r w:rsidRPr="001570F5">
        <w:rPr>
          <w:rFonts w:cstheme="minorHAnsi"/>
        </w:rPr>
        <w:t xml:space="preserve"> x </w:t>
      </w:r>
      <w:r w:rsidR="00267BD7">
        <w:rPr>
          <w:rFonts w:cstheme="minorHAnsi"/>
        </w:rPr>
        <w:t>247</w:t>
      </w:r>
      <w:r w:rsidR="00112871">
        <w:rPr>
          <w:rFonts w:cstheme="minorHAnsi"/>
        </w:rPr>
        <w:t xml:space="preserve"> </w:t>
      </w:r>
      <w:r w:rsidRPr="001570F5">
        <w:rPr>
          <w:rFonts w:cstheme="minorHAnsi"/>
        </w:rPr>
        <w:t>Kč).</w:t>
      </w:r>
    </w:p>
    <w:p w14:paraId="2C4249EB" w14:textId="5C672E92" w:rsidR="001570F5" w:rsidRPr="001570F5" w:rsidRDefault="001570F5" w:rsidP="001570F5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1570F5">
        <w:rPr>
          <w:rFonts w:cstheme="minorHAnsi"/>
        </w:rPr>
        <w:t xml:space="preserve">Nájemce uhradí pronajímateli poměrnou část z celkových ročních nákladů za úklid společných prostor, odvoz odpadu, ostrahu objektu, nákladů na údržbu a opravy, revize elektroinstalace, </w:t>
      </w:r>
      <w:r w:rsidRPr="001570F5">
        <w:rPr>
          <w:rFonts w:cstheme="minorHAnsi"/>
        </w:rPr>
        <w:lastRenderedPageBreak/>
        <w:t xml:space="preserve">hromosvodů, hasících přístrojů, vodovodních hydrantů u místnosti dle článku II, odst. 2) v celkové výši </w:t>
      </w:r>
      <w:r w:rsidR="00A16782">
        <w:rPr>
          <w:rFonts w:cstheme="minorHAnsi"/>
        </w:rPr>
        <w:t>160</w:t>
      </w:r>
      <w:r w:rsidRPr="001570F5">
        <w:rPr>
          <w:rFonts w:cstheme="minorHAnsi"/>
        </w:rPr>
        <w:t xml:space="preserve"> Kč za </w:t>
      </w:r>
      <w:proofErr w:type="gramStart"/>
      <w:r w:rsidRPr="001570F5">
        <w:rPr>
          <w:rFonts w:cstheme="minorHAnsi"/>
        </w:rPr>
        <w:t>1m</w:t>
      </w:r>
      <w:r w:rsidRPr="001570F5">
        <w:rPr>
          <w:rFonts w:cstheme="minorHAnsi"/>
          <w:vertAlign w:val="superscript"/>
        </w:rPr>
        <w:t>2</w:t>
      </w:r>
      <w:proofErr w:type="gramEnd"/>
      <w:r w:rsidRPr="001570F5">
        <w:rPr>
          <w:rFonts w:cstheme="minorHAnsi"/>
        </w:rPr>
        <w:t xml:space="preserve">, to jest </w:t>
      </w:r>
      <w:r w:rsidR="00A16782">
        <w:rPr>
          <w:rFonts w:cstheme="minorHAnsi"/>
        </w:rPr>
        <w:t>2960</w:t>
      </w:r>
      <w:r w:rsidRPr="001570F5">
        <w:rPr>
          <w:rFonts w:cstheme="minorHAnsi"/>
        </w:rPr>
        <w:t xml:space="preserve"> Kč za kalendářní rok (18,5 m</w:t>
      </w:r>
      <w:r w:rsidRPr="001570F5">
        <w:rPr>
          <w:rFonts w:cstheme="minorHAnsi"/>
          <w:vertAlign w:val="superscript"/>
        </w:rPr>
        <w:t>2</w:t>
      </w:r>
      <w:r w:rsidRPr="001570F5">
        <w:rPr>
          <w:rFonts w:cstheme="minorHAnsi"/>
        </w:rPr>
        <w:t xml:space="preserve"> x </w:t>
      </w:r>
      <w:r w:rsidR="00A16782">
        <w:rPr>
          <w:rFonts w:cstheme="minorHAnsi"/>
        </w:rPr>
        <w:t>160</w:t>
      </w:r>
      <w:r w:rsidR="00112871">
        <w:rPr>
          <w:rFonts w:cstheme="minorHAnsi"/>
        </w:rPr>
        <w:t xml:space="preserve"> </w:t>
      </w:r>
      <w:r w:rsidRPr="001570F5">
        <w:rPr>
          <w:rFonts w:cstheme="minorHAnsi"/>
        </w:rPr>
        <w:t>Kč).</w:t>
      </w:r>
    </w:p>
    <w:p w14:paraId="061A7A44" w14:textId="5E4F2B1C" w:rsidR="001570F5" w:rsidRPr="001570F5" w:rsidRDefault="001570F5" w:rsidP="001570F5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1570F5">
        <w:rPr>
          <w:rFonts w:cstheme="minorHAnsi"/>
        </w:rPr>
        <w:t xml:space="preserve">Celkové úhrady ročního nájemného a služeb dle odstavců 1) až 7) tohoto článku činí </w:t>
      </w:r>
      <w:r w:rsidR="002A5D13">
        <w:rPr>
          <w:rFonts w:cstheme="minorHAnsi"/>
        </w:rPr>
        <w:t>59919,50</w:t>
      </w:r>
      <w:r w:rsidRPr="001570F5">
        <w:rPr>
          <w:rFonts w:cstheme="minorHAnsi"/>
        </w:rPr>
        <w:t xml:space="preserve"> Kč za kalendářní rok.</w:t>
      </w:r>
    </w:p>
    <w:p w14:paraId="40D13787" w14:textId="379C77F9" w:rsidR="001570F5" w:rsidRPr="001570F5" w:rsidRDefault="001570F5" w:rsidP="001570F5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112871">
        <w:rPr>
          <w:rFonts w:cstheme="minorHAnsi"/>
          <w:b/>
        </w:rPr>
        <w:t>Pak celková výše čtvrtletního nájemného a služeb činí 1</w:t>
      </w:r>
      <w:r w:rsidR="002A5D13">
        <w:rPr>
          <w:rFonts w:cstheme="minorHAnsi"/>
          <w:b/>
        </w:rPr>
        <w:t>4479,8</w:t>
      </w:r>
      <w:r w:rsidR="005A1344">
        <w:rPr>
          <w:rFonts w:cstheme="minorHAnsi"/>
          <w:b/>
        </w:rPr>
        <w:t xml:space="preserve">8 </w:t>
      </w:r>
      <w:r w:rsidRPr="00112871">
        <w:rPr>
          <w:rFonts w:cstheme="minorHAnsi"/>
          <w:b/>
        </w:rPr>
        <w:t>Kč</w:t>
      </w:r>
      <w:r w:rsidRPr="001570F5">
        <w:rPr>
          <w:rFonts w:cstheme="minorHAnsi"/>
        </w:rPr>
        <w:t>.</w:t>
      </w:r>
    </w:p>
    <w:p w14:paraId="354C120E" w14:textId="77777777" w:rsidR="001570F5" w:rsidRPr="001570F5" w:rsidRDefault="001570F5" w:rsidP="001570F5">
      <w:pPr>
        <w:pStyle w:val="Odstavecseseznamem"/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1570F5">
        <w:rPr>
          <w:rFonts w:cstheme="minorHAnsi"/>
        </w:rPr>
        <w:t>Nájemce se zavazuje poukazovat pronajímateli čtvrtletní úhradu výše čtvrtletního nájemného dle článku IV, odst. 9) na účet pronajímatele u Komerční banky na číslo účtu 9276170247/0100 v takto stanovených splátkách:</w:t>
      </w:r>
    </w:p>
    <w:p w14:paraId="425D7F06" w14:textId="639E3929" w:rsidR="001570F5" w:rsidRPr="001570F5" w:rsidRDefault="001570F5" w:rsidP="001570F5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theme="minorHAnsi"/>
        </w:rPr>
      </w:pPr>
      <w:r w:rsidRPr="001570F5">
        <w:rPr>
          <w:rFonts w:cstheme="minorHAnsi"/>
        </w:rPr>
        <w:t>k 15. dubnu 202</w:t>
      </w:r>
      <w:r w:rsidR="005A1344">
        <w:rPr>
          <w:rFonts w:cstheme="minorHAnsi"/>
        </w:rPr>
        <w:t>4</w:t>
      </w:r>
      <w:r w:rsidRPr="001570F5">
        <w:rPr>
          <w:rFonts w:cstheme="minorHAnsi"/>
        </w:rPr>
        <w:t xml:space="preserve"> za měsíce leden, únor, březen;</w:t>
      </w:r>
    </w:p>
    <w:p w14:paraId="17DEDE27" w14:textId="052A6407" w:rsidR="001570F5" w:rsidRPr="001570F5" w:rsidRDefault="001570F5" w:rsidP="001570F5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theme="minorHAnsi"/>
        </w:rPr>
      </w:pPr>
      <w:r w:rsidRPr="001570F5">
        <w:rPr>
          <w:rFonts w:cstheme="minorHAnsi"/>
        </w:rPr>
        <w:t>k 15. červenci 202</w:t>
      </w:r>
      <w:r w:rsidR="005A1344">
        <w:rPr>
          <w:rFonts w:cstheme="minorHAnsi"/>
        </w:rPr>
        <w:t xml:space="preserve">4 </w:t>
      </w:r>
      <w:r w:rsidRPr="001570F5">
        <w:rPr>
          <w:rFonts w:cstheme="minorHAnsi"/>
        </w:rPr>
        <w:t>za měsíce duben, květen, červen;</w:t>
      </w:r>
    </w:p>
    <w:p w14:paraId="5BFD30E5" w14:textId="6FF951DD" w:rsidR="001570F5" w:rsidRPr="001570F5" w:rsidRDefault="001570F5" w:rsidP="001570F5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theme="minorHAnsi"/>
        </w:rPr>
      </w:pPr>
      <w:r w:rsidRPr="001570F5">
        <w:rPr>
          <w:rFonts w:cstheme="minorHAnsi"/>
        </w:rPr>
        <w:t>k 15. říjnu 202</w:t>
      </w:r>
      <w:r w:rsidR="005A1344">
        <w:rPr>
          <w:rFonts w:cstheme="minorHAnsi"/>
        </w:rPr>
        <w:t>4</w:t>
      </w:r>
      <w:r w:rsidRPr="001570F5">
        <w:rPr>
          <w:rFonts w:cstheme="minorHAnsi"/>
        </w:rPr>
        <w:t xml:space="preserve"> za měsíce červenec, srpen, září;</w:t>
      </w:r>
    </w:p>
    <w:p w14:paraId="1B4999E9" w14:textId="3DC54D73" w:rsidR="001570F5" w:rsidRPr="001570F5" w:rsidRDefault="001570F5" w:rsidP="001570F5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cstheme="minorHAnsi"/>
        </w:rPr>
      </w:pPr>
      <w:r w:rsidRPr="001570F5">
        <w:rPr>
          <w:rFonts w:cstheme="minorHAnsi"/>
        </w:rPr>
        <w:t>k 15. lednu 202</w:t>
      </w:r>
      <w:r w:rsidR="005A1344">
        <w:rPr>
          <w:rFonts w:cstheme="minorHAnsi"/>
        </w:rPr>
        <w:t>5</w:t>
      </w:r>
      <w:r w:rsidRPr="001570F5">
        <w:rPr>
          <w:rFonts w:cstheme="minorHAnsi"/>
        </w:rPr>
        <w:t xml:space="preserve"> za měsíce říjen, listopad, prosinec.</w:t>
      </w:r>
    </w:p>
    <w:p w14:paraId="71A23584" w14:textId="77777777" w:rsidR="001570F5" w:rsidRPr="001570F5" w:rsidRDefault="001570F5" w:rsidP="001570F5">
      <w:pPr>
        <w:spacing w:after="0" w:line="240" w:lineRule="auto"/>
        <w:jc w:val="both"/>
        <w:rPr>
          <w:rFonts w:cstheme="minorHAnsi"/>
          <w:lang w:eastAsia="cs-CZ"/>
        </w:rPr>
      </w:pPr>
    </w:p>
    <w:p w14:paraId="76EBF9CB" w14:textId="77777777" w:rsidR="001570F5" w:rsidRPr="001570F5" w:rsidRDefault="001570F5" w:rsidP="001570F5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1570F5">
        <w:rPr>
          <w:rFonts w:cstheme="minorHAnsi"/>
          <w:b/>
          <w:bCs/>
          <w:lang w:eastAsia="cs-CZ"/>
        </w:rPr>
        <w:t>Článek V.</w:t>
      </w:r>
    </w:p>
    <w:p w14:paraId="55DACFDD" w14:textId="77777777" w:rsidR="001570F5" w:rsidRPr="001570F5" w:rsidRDefault="001570F5" w:rsidP="001570F5">
      <w:pPr>
        <w:spacing w:after="0" w:line="240" w:lineRule="auto"/>
        <w:jc w:val="both"/>
        <w:rPr>
          <w:rFonts w:cstheme="minorHAnsi"/>
          <w:lang w:eastAsia="cs-CZ"/>
        </w:rPr>
      </w:pPr>
      <w:r w:rsidRPr="001570F5">
        <w:rPr>
          <w:rFonts w:cstheme="minorHAnsi"/>
          <w:lang w:eastAsia="cs-CZ"/>
        </w:rPr>
        <w:t>Nájemce zodpovídá za případné poškození předmětu nájmu stavby způsobené provozem nájemce.</w:t>
      </w:r>
    </w:p>
    <w:p w14:paraId="46653983" w14:textId="77777777" w:rsidR="001570F5" w:rsidRPr="001570F5" w:rsidRDefault="001570F5" w:rsidP="001570F5">
      <w:pPr>
        <w:spacing w:after="0" w:line="240" w:lineRule="auto"/>
        <w:jc w:val="both"/>
        <w:rPr>
          <w:rFonts w:cstheme="minorHAnsi"/>
          <w:b/>
          <w:bCs/>
          <w:color w:val="FF0000"/>
          <w:lang w:eastAsia="cs-CZ"/>
        </w:rPr>
      </w:pPr>
    </w:p>
    <w:p w14:paraId="345C2378" w14:textId="77777777" w:rsidR="001570F5" w:rsidRPr="001570F5" w:rsidRDefault="001570F5" w:rsidP="001570F5">
      <w:pPr>
        <w:spacing w:after="0" w:line="240" w:lineRule="auto"/>
        <w:jc w:val="center"/>
        <w:rPr>
          <w:rFonts w:cstheme="minorHAnsi"/>
          <w:lang w:eastAsia="cs-CZ"/>
        </w:rPr>
      </w:pPr>
      <w:r w:rsidRPr="001570F5">
        <w:rPr>
          <w:rFonts w:cstheme="minorHAnsi"/>
          <w:b/>
          <w:bCs/>
          <w:lang w:eastAsia="cs-CZ"/>
        </w:rPr>
        <w:t>Článek VI.</w:t>
      </w:r>
    </w:p>
    <w:p w14:paraId="4DC97401" w14:textId="77777777" w:rsidR="001570F5" w:rsidRPr="001570F5" w:rsidRDefault="001570F5" w:rsidP="001570F5">
      <w:pPr>
        <w:spacing w:after="0" w:line="240" w:lineRule="auto"/>
        <w:jc w:val="both"/>
        <w:rPr>
          <w:rFonts w:cstheme="minorHAnsi"/>
          <w:lang w:eastAsia="cs-CZ"/>
        </w:rPr>
      </w:pPr>
      <w:r w:rsidRPr="001570F5">
        <w:rPr>
          <w:rFonts w:cstheme="minorHAnsi"/>
          <w:lang w:eastAsia="cs-CZ"/>
        </w:rPr>
        <w:t>Obě strany jsou oprávněny vypovědět tuto smlouvu i bez udání důvodu, a to s výpovědní lhůtou dvou měsíců, která počíná běžet prvním dnem měsíce, který následuje po měsíci, kdy byla protistraně doručena písemná výpověď.</w:t>
      </w:r>
    </w:p>
    <w:p w14:paraId="44743A28" w14:textId="77777777" w:rsidR="001570F5" w:rsidRPr="001570F5" w:rsidRDefault="001570F5" w:rsidP="001570F5">
      <w:pPr>
        <w:spacing w:after="0" w:line="240" w:lineRule="auto"/>
        <w:rPr>
          <w:rFonts w:cstheme="minorHAnsi"/>
          <w:b/>
          <w:bCs/>
          <w:lang w:eastAsia="cs-CZ"/>
        </w:rPr>
      </w:pPr>
    </w:p>
    <w:p w14:paraId="39E7EAAC" w14:textId="77777777" w:rsidR="001570F5" w:rsidRPr="001570F5" w:rsidRDefault="001570F5" w:rsidP="001570F5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1570F5">
        <w:rPr>
          <w:rFonts w:cstheme="minorHAnsi"/>
          <w:b/>
          <w:bCs/>
          <w:lang w:eastAsia="cs-CZ"/>
        </w:rPr>
        <w:t>Článek VII.</w:t>
      </w:r>
    </w:p>
    <w:p w14:paraId="11228FAB" w14:textId="77777777" w:rsidR="001570F5" w:rsidRPr="001570F5" w:rsidRDefault="001570F5" w:rsidP="001570F5">
      <w:pPr>
        <w:spacing w:after="0" w:line="240" w:lineRule="auto"/>
        <w:jc w:val="both"/>
        <w:rPr>
          <w:rFonts w:cstheme="minorHAnsi"/>
          <w:lang w:eastAsia="cs-CZ"/>
        </w:rPr>
      </w:pPr>
      <w:r w:rsidRPr="001570F5">
        <w:rPr>
          <w:rFonts w:cstheme="minorHAnsi"/>
          <w:lang w:eastAsia="cs-CZ"/>
        </w:rPr>
        <w:t>Práva a povinnosti smluvních stran touto smlouvou výslovně neupravené se řídí obecně závaznými právními předpisy, zejména zákonem č. 89/2012 Sb., občanský zákoník.</w:t>
      </w:r>
    </w:p>
    <w:p w14:paraId="75EE5C06" w14:textId="77777777" w:rsidR="001570F5" w:rsidRPr="001570F5" w:rsidRDefault="001570F5" w:rsidP="001570F5">
      <w:pPr>
        <w:spacing w:after="0" w:line="240" w:lineRule="auto"/>
        <w:jc w:val="both"/>
        <w:rPr>
          <w:rFonts w:cstheme="minorHAnsi"/>
          <w:lang w:eastAsia="cs-CZ"/>
        </w:rPr>
      </w:pPr>
    </w:p>
    <w:p w14:paraId="544D4844" w14:textId="77777777" w:rsidR="001570F5" w:rsidRPr="001570F5" w:rsidRDefault="001570F5" w:rsidP="001570F5">
      <w:pPr>
        <w:spacing w:after="0" w:line="240" w:lineRule="auto"/>
        <w:jc w:val="center"/>
        <w:rPr>
          <w:rFonts w:cstheme="minorHAnsi"/>
          <w:b/>
          <w:bCs/>
          <w:lang w:eastAsia="cs-CZ"/>
        </w:rPr>
      </w:pPr>
      <w:r w:rsidRPr="001570F5">
        <w:rPr>
          <w:rFonts w:cstheme="minorHAnsi"/>
          <w:b/>
          <w:bCs/>
          <w:lang w:eastAsia="cs-CZ"/>
        </w:rPr>
        <w:t>Článek VIII.</w:t>
      </w:r>
    </w:p>
    <w:p w14:paraId="33DA3CBC" w14:textId="77777777" w:rsidR="001570F5" w:rsidRPr="001570F5" w:rsidRDefault="001570F5" w:rsidP="001570F5">
      <w:pPr>
        <w:spacing w:after="0" w:line="240" w:lineRule="auto"/>
        <w:jc w:val="both"/>
        <w:rPr>
          <w:rFonts w:cstheme="minorHAnsi"/>
          <w:lang w:eastAsia="cs-CZ"/>
        </w:rPr>
      </w:pPr>
      <w:r w:rsidRPr="001570F5">
        <w:rPr>
          <w:rFonts w:cstheme="minorHAnsi"/>
          <w:lang w:eastAsia="cs-CZ"/>
        </w:rPr>
        <w:t>Tato nájemní smlouva je sepsána ve třech stejnopisech. Jeden stejnopis obdrží nájemce a dva stejnopisy pronajímatel.</w:t>
      </w:r>
    </w:p>
    <w:p w14:paraId="5658BE94" w14:textId="721843E1" w:rsidR="001570F5" w:rsidRDefault="001570F5" w:rsidP="001570F5">
      <w:pPr>
        <w:spacing w:after="0" w:line="240" w:lineRule="auto"/>
        <w:jc w:val="both"/>
        <w:rPr>
          <w:rFonts w:cstheme="minorHAnsi"/>
          <w:lang w:eastAsia="cs-CZ"/>
        </w:rPr>
      </w:pPr>
    </w:p>
    <w:p w14:paraId="27F10C18" w14:textId="6569CA36" w:rsidR="006A2DC4" w:rsidRDefault="006A2DC4" w:rsidP="001570F5">
      <w:pPr>
        <w:spacing w:after="0" w:line="240" w:lineRule="auto"/>
        <w:jc w:val="both"/>
        <w:rPr>
          <w:rFonts w:cstheme="minorHAnsi"/>
          <w:lang w:eastAsia="cs-CZ"/>
        </w:rPr>
      </w:pPr>
    </w:p>
    <w:p w14:paraId="267F5D20" w14:textId="77777777" w:rsidR="006A2DC4" w:rsidRPr="001570F5" w:rsidRDefault="006A2DC4" w:rsidP="001570F5">
      <w:pPr>
        <w:spacing w:after="0" w:line="240" w:lineRule="auto"/>
        <w:jc w:val="both"/>
        <w:rPr>
          <w:rFonts w:cstheme="minorHAnsi"/>
          <w:lang w:eastAsia="cs-CZ"/>
        </w:rPr>
      </w:pPr>
    </w:p>
    <w:p w14:paraId="25941C25" w14:textId="1AA7FC92" w:rsidR="001570F5" w:rsidRDefault="00E16CAA" w:rsidP="001570F5">
      <w:pPr>
        <w:keepNext/>
        <w:tabs>
          <w:tab w:val="left" w:pos="4253"/>
        </w:tabs>
        <w:spacing w:after="0" w:line="240" w:lineRule="auto"/>
        <w:outlineLvl w:val="2"/>
        <w:rPr>
          <w:rFonts w:cstheme="minorHAnsi"/>
          <w:lang w:eastAsia="cs-CZ"/>
        </w:rPr>
      </w:pPr>
      <w:r>
        <w:rPr>
          <w:rFonts w:cstheme="minorHAnsi"/>
          <w:lang w:eastAsia="cs-CZ"/>
        </w:rPr>
        <w:t>v</w:t>
      </w:r>
      <w:r w:rsidR="001570F5" w:rsidRPr="001570F5">
        <w:rPr>
          <w:rFonts w:cstheme="minorHAnsi"/>
          <w:lang w:eastAsia="cs-CZ"/>
        </w:rPr>
        <w:t xml:space="preserve"> Kolíně dne </w:t>
      </w:r>
      <w:r w:rsidR="007C36C8">
        <w:rPr>
          <w:rFonts w:cstheme="minorHAnsi"/>
          <w:lang w:eastAsia="cs-CZ"/>
        </w:rPr>
        <w:t>………………………</w:t>
      </w:r>
      <w:r w:rsidR="001570F5" w:rsidRPr="001570F5">
        <w:rPr>
          <w:rFonts w:cstheme="minorHAnsi"/>
          <w:lang w:eastAsia="cs-CZ"/>
        </w:rPr>
        <w:tab/>
      </w:r>
      <w:r>
        <w:rPr>
          <w:rFonts w:cstheme="minorHAnsi"/>
          <w:lang w:eastAsia="cs-CZ"/>
        </w:rPr>
        <w:t>v</w:t>
      </w:r>
      <w:r w:rsidR="001570F5" w:rsidRPr="001570F5">
        <w:rPr>
          <w:rFonts w:cstheme="minorHAnsi"/>
          <w:lang w:eastAsia="cs-CZ"/>
        </w:rPr>
        <w:t> Kolíně dn</w:t>
      </w:r>
      <w:r w:rsidR="007C36C8">
        <w:rPr>
          <w:rFonts w:cstheme="minorHAnsi"/>
          <w:lang w:eastAsia="cs-CZ"/>
        </w:rPr>
        <w:t>e……………………</w:t>
      </w:r>
      <w:r w:rsidR="008D196F">
        <w:rPr>
          <w:rFonts w:cstheme="minorHAnsi"/>
          <w:lang w:eastAsia="cs-CZ"/>
        </w:rPr>
        <w:t>…….</w:t>
      </w:r>
    </w:p>
    <w:p w14:paraId="09C94F74" w14:textId="77777777" w:rsidR="00E16CAA" w:rsidRPr="001570F5" w:rsidRDefault="00E16CAA" w:rsidP="001570F5">
      <w:pPr>
        <w:keepNext/>
        <w:tabs>
          <w:tab w:val="left" w:pos="4253"/>
        </w:tabs>
        <w:spacing w:after="0" w:line="240" w:lineRule="auto"/>
        <w:outlineLvl w:val="2"/>
        <w:rPr>
          <w:rFonts w:cstheme="minorHAnsi"/>
          <w:lang w:eastAsia="cs-CZ"/>
        </w:rPr>
      </w:pPr>
    </w:p>
    <w:p w14:paraId="3E086BE4" w14:textId="77777777" w:rsidR="001570F5" w:rsidRPr="001570F5" w:rsidRDefault="001570F5" w:rsidP="001570F5">
      <w:pPr>
        <w:keepNext/>
        <w:spacing w:after="0" w:line="240" w:lineRule="auto"/>
        <w:outlineLvl w:val="2"/>
        <w:rPr>
          <w:rFonts w:cstheme="minorHAnsi"/>
          <w:lang w:eastAsia="cs-CZ"/>
        </w:rPr>
      </w:pPr>
    </w:p>
    <w:p w14:paraId="641FE95C" w14:textId="54063741" w:rsidR="001570F5" w:rsidRDefault="001570F5" w:rsidP="001570F5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  <w:r w:rsidRPr="001570F5">
        <w:rPr>
          <w:rFonts w:cstheme="minorHAnsi"/>
          <w:lang w:eastAsia="cs-CZ"/>
        </w:rPr>
        <w:t>Nájemce:</w:t>
      </w:r>
      <w:r w:rsidRPr="001570F5">
        <w:rPr>
          <w:rFonts w:cstheme="minorHAnsi"/>
          <w:lang w:eastAsia="cs-CZ"/>
        </w:rPr>
        <w:tab/>
        <w:t xml:space="preserve">Pronajímatel:   </w:t>
      </w:r>
    </w:p>
    <w:p w14:paraId="0D829CF2" w14:textId="66CBABB4" w:rsidR="007029EE" w:rsidRDefault="007029EE" w:rsidP="001570F5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</w:p>
    <w:p w14:paraId="2E8716A5" w14:textId="0F7C9442" w:rsidR="007029EE" w:rsidRDefault="007029EE" w:rsidP="001570F5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</w:p>
    <w:p w14:paraId="39505310" w14:textId="598F514C" w:rsidR="007029EE" w:rsidRDefault="007029EE" w:rsidP="001570F5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</w:p>
    <w:p w14:paraId="6A2EAB32" w14:textId="1B6A8E29" w:rsidR="007029EE" w:rsidRDefault="007029EE" w:rsidP="001570F5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</w:p>
    <w:p w14:paraId="61DC6B12" w14:textId="600489DF" w:rsidR="007029EE" w:rsidRDefault="007029EE" w:rsidP="001570F5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</w:p>
    <w:p w14:paraId="292A2547" w14:textId="50E4D288" w:rsidR="007029EE" w:rsidRDefault="007029EE" w:rsidP="001570F5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</w:p>
    <w:p w14:paraId="756D9F05" w14:textId="097A6713" w:rsidR="007029EE" w:rsidRDefault="007029EE" w:rsidP="001570F5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</w:p>
    <w:p w14:paraId="37D0F8E1" w14:textId="3801F71B" w:rsidR="007029EE" w:rsidRPr="001570F5" w:rsidRDefault="007029EE" w:rsidP="001570F5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  <w:r>
        <w:rPr>
          <w:rFonts w:cstheme="minorHAnsi"/>
          <w:lang w:eastAsia="cs-CZ"/>
        </w:rPr>
        <w:t>____________________</w:t>
      </w:r>
      <w:r>
        <w:rPr>
          <w:rFonts w:cstheme="minorHAnsi"/>
          <w:lang w:eastAsia="cs-CZ"/>
        </w:rPr>
        <w:tab/>
        <w:t>_______________________________</w:t>
      </w:r>
    </w:p>
    <w:p w14:paraId="6E6FFCD3" w14:textId="191215F4" w:rsidR="001570F5" w:rsidRPr="001570F5" w:rsidRDefault="001570F5" w:rsidP="001570F5">
      <w:pPr>
        <w:spacing w:after="0" w:line="240" w:lineRule="auto"/>
        <w:rPr>
          <w:rFonts w:cstheme="minorHAnsi"/>
          <w:lang w:eastAsia="cs-CZ"/>
        </w:rPr>
      </w:pPr>
      <w:r w:rsidRPr="001570F5">
        <w:rPr>
          <w:rFonts w:cstheme="minorHAnsi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07030">
        <w:rPr>
          <w:rFonts w:cstheme="minorHAnsi"/>
          <w:b/>
          <w:lang w:eastAsia="cs-CZ"/>
        </w:rPr>
        <w:t>Eva Kučerová</w:t>
      </w:r>
      <w:r>
        <w:rPr>
          <w:rFonts w:cstheme="minorHAnsi"/>
          <w:lang w:eastAsia="cs-CZ"/>
        </w:rPr>
        <w:t xml:space="preserve">                                                      </w:t>
      </w:r>
      <w:r w:rsidRPr="001570F5">
        <w:rPr>
          <w:rFonts w:cstheme="minorHAnsi"/>
          <w:lang w:eastAsia="cs-CZ"/>
        </w:rPr>
        <w:tab/>
        <w:t xml:space="preserve">Střední průmyslová škola strojírenská a                   </w:t>
      </w:r>
    </w:p>
    <w:p w14:paraId="59431559" w14:textId="0AF9B8F6" w:rsidR="001570F5" w:rsidRPr="001570F5" w:rsidRDefault="00E16CAA" w:rsidP="001570F5">
      <w:pPr>
        <w:tabs>
          <w:tab w:val="left" w:pos="4253"/>
        </w:tabs>
        <w:spacing w:after="0" w:line="240" w:lineRule="auto"/>
        <w:rPr>
          <w:rFonts w:cstheme="minorHAnsi"/>
          <w:lang w:eastAsia="cs-CZ"/>
        </w:rPr>
      </w:pPr>
      <w:r>
        <w:rPr>
          <w:rFonts w:cstheme="minorHAnsi"/>
          <w:lang w:eastAsia="cs-CZ"/>
        </w:rPr>
        <w:t>U Borků 1314,</w:t>
      </w:r>
      <w:r w:rsidR="001570F5" w:rsidRPr="001570F5">
        <w:rPr>
          <w:rFonts w:cstheme="minorHAnsi"/>
          <w:lang w:eastAsia="cs-CZ"/>
        </w:rPr>
        <w:t xml:space="preserve"> Kolín 5</w:t>
      </w:r>
      <w:r w:rsidR="001570F5" w:rsidRPr="001570F5">
        <w:rPr>
          <w:rFonts w:cstheme="minorHAnsi"/>
          <w:lang w:eastAsia="cs-CZ"/>
        </w:rPr>
        <w:tab/>
        <w:t xml:space="preserve">Jazyková škola s právem státní jazykové zkoušky                                   </w:t>
      </w:r>
    </w:p>
    <w:p w14:paraId="7D96EA58" w14:textId="77777777" w:rsidR="001570F5" w:rsidRPr="00207030" w:rsidRDefault="001570F5" w:rsidP="001570F5">
      <w:pPr>
        <w:tabs>
          <w:tab w:val="left" w:pos="4253"/>
        </w:tabs>
        <w:spacing w:after="0" w:line="240" w:lineRule="auto"/>
        <w:jc w:val="both"/>
        <w:rPr>
          <w:rFonts w:cstheme="minorHAnsi"/>
          <w:b/>
          <w:lang w:eastAsia="cs-CZ"/>
        </w:rPr>
      </w:pPr>
      <w:r w:rsidRPr="001570F5">
        <w:rPr>
          <w:rFonts w:cstheme="minorHAnsi"/>
          <w:lang w:eastAsia="cs-CZ"/>
        </w:rPr>
        <w:tab/>
      </w:r>
      <w:r w:rsidRPr="00207030">
        <w:rPr>
          <w:rFonts w:cstheme="minorHAnsi"/>
          <w:b/>
          <w:lang w:eastAsia="cs-CZ"/>
        </w:rPr>
        <w:t>Ing. František Pražák, Ph.D.</w:t>
      </w:r>
    </w:p>
    <w:p w14:paraId="2A67EBF6" w14:textId="60F7D66B" w:rsidR="001570F5" w:rsidRPr="001570F5" w:rsidRDefault="001570F5" w:rsidP="001570F5">
      <w:pPr>
        <w:tabs>
          <w:tab w:val="left" w:pos="4253"/>
        </w:tabs>
        <w:spacing w:after="0" w:line="240" w:lineRule="auto"/>
        <w:jc w:val="both"/>
        <w:rPr>
          <w:rFonts w:cstheme="minorHAnsi"/>
          <w:lang w:eastAsia="cs-CZ"/>
        </w:rPr>
      </w:pPr>
      <w:r w:rsidRPr="001570F5">
        <w:rPr>
          <w:rFonts w:cstheme="minorHAnsi"/>
          <w:lang w:eastAsia="cs-CZ"/>
        </w:rPr>
        <w:tab/>
        <w:t>ředitel příspěvkové organizace</w:t>
      </w:r>
      <w:r w:rsidRPr="001570F5">
        <w:rPr>
          <w:rFonts w:cstheme="minorHAnsi"/>
          <w:lang w:eastAsia="cs-CZ"/>
        </w:rPr>
        <w:tab/>
      </w:r>
    </w:p>
    <w:p w14:paraId="6FD40665" w14:textId="77777777" w:rsidR="001570F5" w:rsidRPr="001570F5" w:rsidRDefault="001570F5" w:rsidP="001570F5">
      <w:pPr>
        <w:spacing w:after="0" w:line="240" w:lineRule="auto"/>
        <w:jc w:val="both"/>
        <w:rPr>
          <w:rFonts w:cstheme="minorHAnsi"/>
          <w:lang w:eastAsia="cs-CZ"/>
        </w:rPr>
      </w:pPr>
    </w:p>
    <w:p w14:paraId="47B00981" w14:textId="77777777" w:rsidR="009760AA" w:rsidRPr="001570F5" w:rsidRDefault="009760AA" w:rsidP="009760AA">
      <w:pPr>
        <w:rPr>
          <w:rFonts w:cstheme="minorHAnsi"/>
        </w:rPr>
      </w:pPr>
    </w:p>
    <w:p w14:paraId="31552B69" w14:textId="77777777" w:rsidR="009760AA" w:rsidRPr="001570F5" w:rsidRDefault="009760AA" w:rsidP="009760AA">
      <w:pPr>
        <w:rPr>
          <w:rFonts w:cstheme="minorHAnsi"/>
        </w:rPr>
      </w:pPr>
    </w:p>
    <w:p w14:paraId="648FB65F" w14:textId="77777777" w:rsidR="009760AA" w:rsidRPr="001570F5" w:rsidRDefault="009760AA" w:rsidP="009760AA">
      <w:pPr>
        <w:rPr>
          <w:rFonts w:cstheme="minorHAnsi"/>
        </w:rPr>
      </w:pPr>
    </w:p>
    <w:p w14:paraId="550108FB" w14:textId="77777777" w:rsidR="009760AA" w:rsidRPr="001570F5" w:rsidRDefault="009760AA" w:rsidP="009760AA">
      <w:pPr>
        <w:rPr>
          <w:rFonts w:cstheme="minorHAnsi"/>
        </w:rPr>
      </w:pPr>
    </w:p>
    <w:p w14:paraId="765091FB" w14:textId="77777777" w:rsidR="009760AA" w:rsidRPr="001570F5" w:rsidRDefault="009760AA" w:rsidP="009760AA">
      <w:pPr>
        <w:rPr>
          <w:rFonts w:cstheme="minorHAnsi"/>
        </w:rPr>
      </w:pPr>
    </w:p>
    <w:p w14:paraId="0F5AC6DF" w14:textId="77777777" w:rsidR="009760AA" w:rsidRPr="001570F5" w:rsidRDefault="009760AA" w:rsidP="009760AA">
      <w:pPr>
        <w:rPr>
          <w:rFonts w:cstheme="minorHAnsi"/>
        </w:rPr>
      </w:pPr>
    </w:p>
    <w:p w14:paraId="1EAB55E3" w14:textId="77777777" w:rsidR="009760AA" w:rsidRPr="001570F5" w:rsidRDefault="009760AA" w:rsidP="009760AA">
      <w:pPr>
        <w:rPr>
          <w:rFonts w:cstheme="minorHAnsi"/>
        </w:rPr>
      </w:pPr>
    </w:p>
    <w:p w14:paraId="6B2F1DF7" w14:textId="77777777" w:rsidR="009760AA" w:rsidRPr="001570F5" w:rsidRDefault="009760AA" w:rsidP="009760AA">
      <w:pPr>
        <w:rPr>
          <w:rFonts w:cstheme="minorHAnsi"/>
        </w:rPr>
      </w:pPr>
    </w:p>
    <w:p w14:paraId="7A9970FD" w14:textId="77777777" w:rsidR="009760AA" w:rsidRPr="001570F5" w:rsidRDefault="009760AA" w:rsidP="009760AA">
      <w:pPr>
        <w:rPr>
          <w:rFonts w:cstheme="minorHAnsi"/>
        </w:rPr>
      </w:pPr>
    </w:p>
    <w:p w14:paraId="21B7E76D" w14:textId="77777777" w:rsidR="009760AA" w:rsidRPr="001570F5" w:rsidRDefault="009760AA" w:rsidP="009760AA">
      <w:pPr>
        <w:rPr>
          <w:rFonts w:cstheme="minorHAnsi"/>
        </w:rPr>
      </w:pPr>
    </w:p>
    <w:p w14:paraId="5C99464C" w14:textId="77777777" w:rsidR="009760AA" w:rsidRPr="001570F5" w:rsidRDefault="009760AA" w:rsidP="009760AA">
      <w:pPr>
        <w:rPr>
          <w:rFonts w:cstheme="minorHAnsi"/>
        </w:rPr>
      </w:pPr>
    </w:p>
    <w:p w14:paraId="23A6E4F3" w14:textId="77777777" w:rsidR="009760AA" w:rsidRPr="001570F5" w:rsidRDefault="009760AA" w:rsidP="009760AA">
      <w:pPr>
        <w:rPr>
          <w:rFonts w:cstheme="minorHAnsi"/>
        </w:rPr>
      </w:pPr>
    </w:p>
    <w:p w14:paraId="1B07989C" w14:textId="77777777" w:rsidR="009760AA" w:rsidRPr="001570F5" w:rsidRDefault="009760AA" w:rsidP="009760AA">
      <w:pPr>
        <w:rPr>
          <w:rFonts w:cstheme="minorHAnsi"/>
        </w:rPr>
      </w:pPr>
    </w:p>
    <w:p w14:paraId="101A4B0C" w14:textId="77777777" w:rsidR="009760AA" w:rsidRPr="001570F5" w:rsidRDefault="009760AA" w:rsidP="009760AA">
      <w:pPr>
        <w:rPr>
          <w:rFonts w:cstheme="minorHAnsi"/>
        </w:rPr>
      </w:pPr>
    </w:p>
    <w:p w14:paraId="1965E862" w14:textId="77777777" w:rsidR="009760AA" w:rsidRPr="001570F5" w:rsidRDefault="009760AA" w:rsidP="009760AA">
      <w:pPr>
        <w:rPr>
          <w:rFonts w:cstheme="minorHAnsi"/>
        </w:rPr>
      </w:pPr>
    </w:p>
    <w:p w14:paraId="4ABDA767" w14:textId="77777777" w:rsidR="009760AA" w:rsidRPr="001570F5" w:rsidRDefault="009760AA" w:rsidP="009760AA">
      <w:pPr>
        <w:rPr>
          <w:rFonts w:cstheme="minorHAnsi"/>
        </w:rPr>
      </w:pPr>
    </w:p>
    <w:p w14:paraId="72D0E05F" w14:textId="77777777" w:rsidR="009760AA" w:rsidRPr="001570F5" w:rsidRDefault="009760AA" w:rsidP="009760AA">
      <w:pPr>
        <w:rPr>
          <w:rFonts w:cstheme="minorHAnsi"/>
        </w:rPr>
      </w:pPr>
    </w:p>
    <w:p w14:paraId="77E2466B" w14:textId="77777777" w:rsidR="009760AA" w:rsidRPr="001570F5" w:rsidRDefault="009760AA" w:rsidP="009760AA">
      <w:pPr>
        <w:rPr>
          <w:rFonts w:cstheme="minorHAnsi"/>
        </w:rPr>
      </w:pPr>
    </w:p>
    <w:p w14:paraId="29EA60DD" w14:textId="77777777" w:rsidR="009760AA" w:rsidRPr="001570F5" w:rsidRDefault="009760AA" w:rsidP="009760AA">
      <w:pPr>
        <w:rPr>
          <w:rFonts w:cstheme="minorHAnsi"/>
        </w:rPr>
      </w:pPr>
    </w:p>
    <w:p w14:paraId="07810057" w14:textId="77777777" w:rsidR="009760AA" w:rsidRPr="001570F5" w:rsidRDefault="009760AA" w:rsidP="009760AA">
      <w:pPr>
        <w:rPr>
          <w:rFonts w:cstheme="minorHAnsi"/>
        </w:rPr>
      </w:pPr>
    </w:p>
    <w:p w14:paraId="66114830" w14:textId="77777777" w:rsidR="009760AA" w:rsidRPr="001570F5" w:rsidRDefault="009760AA" w:rsidP="009760AA">
      <w:pPr>
        <w:rPr>
          <w:rFonts w:cstheme="minorHAnsi"/>
        </w:rPr>
      </w:pPr>
    </w:p>
    <w:p w14:paraId="0BDA1884" w14:textId="77777777" w:rsidR="009760AA" w:rsidRPr="001570F5" w:rsidRDefault="009760AA" w:rsidP="009760AA">
      <w:pPr>
        <w:rPr>
          <w:rFonts w:cstheme="minorHAnsi"/>
        </w:rPr>
      </w:pPr>
    </w:p>
    <w:p w14:paraId="02D8CC5C" w14:textId="77777777" w:rsidR="009760AA" w:rsidRPr="009760AA" w:rsidRDefault="009760AA" w:rsidP="009760AA"/>
    <w:p w14:paraId="638E5D2F" w14:textId="52249D3E" w:rsidR="00E251F8" w:rsidRPr="009760AA" w:rsidRDefault="009760AA" w:rsidP="009760AA">
      <w:pPr>
        <w:tabs>
          <w:tab w:val="left" w:pos="7416"/>
        </w:tabs>
      </w:pPr>
      <w:r>
        <w:tab/>
      </w:r>
    </w:p>
    <w:sectPr w:rsidR="00E251F8" w:rsidRPr="009760AA" w:rsidSect="00981A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B4064" w14:textId="77777777" w:rsidR="003D1C27" w:rsidRDefault="003D1C27" w:rsidP="006E10EA">
      <w:pPr>
        <w:spacing w:after="0" w:line="240" w:lineRule="auto"/>
      </w:pPr>
      <w:r>
        <w:separator/>
      </w:r>
    </w:p>
  </w:endnote>
  <w:endnote w:type="continuationSeparator" w:id="0">
    <w:p w14:paraId="30E330AF" w14:textId="77777777" w:rsidR="003D1C27" w:rsidRDefault="003D1C27" w:rsidP="006E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57B9" w14:textId="555B88F3" w:rsidR="00782603" w:rsidRPr="00783031" w:rsidRDefault="003B48BF" w:rsidP="00782603">
    <w:pPr>
      <w:pStyle w:val="Zpat"/>
      <w:rPr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SPŠS a JŠ Kolín IV</w:t>
    </w:r>
    <w:r w:rsidR="00782603">
      <w:rPr>
        <w:rFonts w:eastAsiaTheme="minorEastAsia" w:cs="Times New Roman"/>
        <w:sz w:val="18"/>
        <w:szCs w:val="18"/>
      </w:rPr>
      <w:tab/>
    </w:r>
    <w:r w:rsidR="00782603" w:rsidRPr="00783031">
      <w:rPr>
        <w:rFonts w:eastAsiaTheme="minorEastAsia" w:cs="Times New Roman"/>
        <w:sz w:val="18"/>
        <w:szCs w:val="18"/>
      </w:rPr>
      <w:t xml:space="preserve">e-mail: </w:t>
    </w:r>
    <w:hyperlink r:id="rId1" w:history="1">
      <w:r w:rsidR="00782603" w:rsidRPr="00783031">
        <w:rPr>
          <w:rStyle w:val="Hypertextovodkaz"/>
          <w:rFonts w:eastAsiaTheme="minorEastAsia" w:cs="Times New Roman"/>
          <w:sz w:val="18"/>
          <w:szCs w:val="18"/>
        </w:rPr>
        <w:t>info@sps-ko.cz</w:t>
      </w:r>
    </w:hyperlink>
    <w:r w:rsidR="00E50C10" w:rsidRPr="003A0C18">
      <w:rPr>
        <w:rFonts w:eastAsiaTheme="minorEastAsia" w:cs="Times New Roman"/>
        <w:sz w:val="14"/>
        <w:szCs w:val="18"/>
      </w:rPr>
      <w:t xml:space="preserve"> </w:t>
    </w:r>
    <w:r w:rsidR="00BD4566">
      <w:rPr>
        <w:rFonts w:eastAsiaTheme="minorEastAsia" w:cs="Times New Roman"/>
        <w:sz w:val="14"/>
        <w:szCs w:val="18"/>
      </w:rPr>
      <w:tab/>
    </w:r>
    <w:proofErr w:type="spellStart"/>
    <w:proofErr w:type="gramStart"/>
    <w:r w:rsidR="00BD4566" w:rsidRPr="003A0C18">
      <w:rPr>
        <w:sz w:val="18"/>
      </w:rPr>
      <w:t>č.ú</w:t>
    </w:r>
    <w:proofErr w:type="spellEnd"/>
    <w:proofErr w:type="gramEnd"/>
    <w:r w:rsidR="00BD4566" w:rsidRPr="003A0C18">
      <w:rPr>
        <w:sz w:val="18"/>
      </w:rPr>
      <w:t>: 9276170247/</w:t>
    </w:r>
    <w:r w:rsidR="00BD4566">
      <w:rPr>
        <w:sz w:val="18"/>
      </w:rPr>
      <w:t>0</w:t>
    </w:r>
    <w:r w:rsidR="00BD4566" w:rsidRPr="003A0C18">
      <w:rPr>
        <w:sz w:val="18"/>
      </w:rPr>
      <w:t>100</w:t>
    </w:r>
  </w:p>
  <w:p w14:paraId="66A55A22" w14:textId="33A1C00C" w:rsidR="003B48BF" w:rsidRPr="00783031" w:rsidRDefault="003B48BF">
    <w:pPr>
      <w:pStyle w:val="Zpat"/>
      <w:rPr>
        <w:rFonts w:eastAsiaTheme="minorEastAsia" w:cs="Times New Roman"/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Heverova 191</w:t>
    </w:r>
    <w:r w:rsidR="00782603">
      <w:rPr>
        <w:rFonts w:eastAsiaTheme="minorEastAsia" w:cs="Times New Roman"/>
        <w:sz w:val="18"/>
        <w:szCs w:val="18"/>
      </w:rPr>
      <w:tab/>
      <w:t>telefon: 321 743</w:t>
    </w:r>
    <w:r w:rsidR="00E50C10">
      <w:rPr>
        <w:rFonts w:eastAsiaTheme="minorEastAsia" w:cs="Times New Roman"/>
        <w:sz w:val="18"/>
        <w:szCs w:val="18"/>
      </w:rPr>
      <w:t> </w:t>
    </w:r>
    <w:r w:rsidR="00782603">
      <w:rPr>
        <w:rFonts w:eastAsiaTheme="minorEastAsia" w:cs="Times New Roman"/>
        <w:sz w:val="18"/>
        <w:szCs w:val="18"/>
      </w:rPr>
      <w:t>000</w:t>
    </w:r>
    <w:r w:rsidR="00E50C10">
      <w:rPr>
        <w:rFonts w:eastAsiaTheme="minorEastAsia" w:cs="Times New Roman"/>
        <w:sz w:val="18"/>
        <w:szCs w:val="18"/>
      </w:rPr>
      <w:tab/>
    </w:r>
    <w:r w:rsidR="00BD4566">
      <w:rPr>
        <w:rFonts w:eastAsiaTheme="minorEastAsia" w:cs="Times New Roman"/>
        <w:sz w:val="18"/>
        <w:szCs w:val="18"/>
      </w:rPr>
      <w:t>IČO 486 658 60</w:t>
    </w:r>
  </w:p>
  <w:p w14:paraId="6A8C5276" w14:textId="611C2E98" w:rsidR="00782603" w:rsidRDefault="003B48BF">
    <w:pPr>
      <w:pStyle w:val="Zpat"/>
      <w:rPr>
        <w:rFonts w:eastAsiaTheme="minorEastAsia" w:cs="Times New Roman"/>
        <w:sz w:val="18"/>
        <w:szCs w:val="18"/>
      </w:rPr>
    </w:pPr>
    <w:r w:rsidRPr="00783031">
      <w:rPr>
        <w:rFonts w:eastAsiaTheme="minorEastAsia" w:cs="Times New Roman"/>
        <w:sz w:val="18"/>
        <w:szCs w:val="18"/>
      </w:rPr>
      <w:t>280 02 Kolín IV</w:t>
    </w:r>
    <w:r w:rsidR="00FC01E0" w:rsidRPr="00783031">
      <w:rPr>
        <w:rFonts w:eastAsiaTheme="minorEastAsia" w:cs="Times New Roman"/>
        <w:sz w:val="18"/>
        <w:szCs w:val="18"/>
      </w:rPr>
      <w:ptab w:relativeTo="margin" w:alignment="center" w:leader="none"/>
    </w:r>
    <w:hyperlink r:id="rId2" w:history="1">
      <w:r w:rsidR="003A0C18" w:rsidRPr="002A395B">
        <w:rPr>
          <w:rStyle w:val="Hypertextovodkaz"/>
          <w:rFonts w:eastAsiaTheme="minorEastAsia" w:cs="Times New Roman"/>
          <w:sz w:val="18"/>
          <w:szCs w:val="18"/>
        </w:rPr>
        <w:t>www.sps-ko.cz</w:t>
      </w:r>
    </w:hyperlink>
    <w:r w:rsidR="00E50C10">
      <w:rPr>
        <w:rFonts w:eastAsiaTheme="minorEastAsia" w:cs="Times New Roman"/>
        <w:sz w:val="18"/>
        <w:szCs w:val="18"/>
      </w:rPr>
      <w:tab/>
      <w:t>IZO 600007171</w:t>
    </w:r>
  </w:p>
  <w:p w14:paraId="11345AA8" w14:textId="5F516A2B" w:rsidR="00BD4566" w:rsidRDefault="00BD4566">
    <w:pPr>
      <w:pStyle w:val="Zpat"/>
      <w:rPr>
        <w:rFonts w:eastAsiaTheme="minorEastAsia" w:cs="Times New Roman"/>
        <w:sz w:val="18"/>
        <w:szCs w:val="18"/>
      </w:rPr>
    </w:pPr>
    <w:r>
      <w:rPr>
        <w:rFonts w:eastAsiaTheme="minorEastAsia" w:cs="Times New Roman"/>
        <w:sz w:val="18"/>
        <w:szCs w:val="18"/>
      </w:rPr>
      <w:tab/>
    </w:r>
    <w:r>
      <w:rPr>
        <w:rFonts w:eastAsiaTheme="minorEastAsia" w:cs="Times New Roman"/>
        <w:sz w:val="18"/>
        <w:szCs w:val="18"/>
      </w:rPr>
      <w:tab/>
    </w:r>
  </w:p>
  <w:p w14:paraId="799A8B96" w14:textId="77777777" w:rsidR="003A0C18" w:rsidRDefault="003A0C18">
    <w:pPr>
      <w:pStyle w:val="Zpat"/>
      <w:rPr>
        <w:rFonts w:eastAsiaTheme="minorEastAsia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1B158" w14:textId="77777777" w:rsidR="003D1C27" w:rsidRDefault="003D1C27" w:rsidP="006E10EA">
      <w:pPr>
        <w:spacing w:after="0" w:line="240" w:lineRule="auto"/>
      </w:pPr>
      <w:r>
        <w:separator/>
      </w:r>
    </w:p>
  </w:footnote>
  <w:footnote w:type="continuationSeparator" w:id="0">
    <w:p w14:paraId="54F06E04" w14:textId="77777777" w:rsidR="003D1C27" w:rsidRDefault="003D1C27" w:rsidP="006E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4CC6" w14:textId="37EF4DA9" w:rsidR="00110FD3" w:rsidRPr="0042036B" w:rsidRDefault="00093F14" w:rsidP="00A16ED0">
    <w:pPr>
      <w:pStyle w:val="Nadpis2"/>
      <w:jc w:val="center"/>
      <w:rPr>
        <w:rFonts w:ascii="Bahnschrift SemiLight SemiConde" w:hAnsi="Bahnschrift SemiLight SemiConde"/>
      </w:rPr>
    </w:pPr>
    <w:sdt>
      <w:sdtPr>
        <w:rPr>
          <w:rFonts w:ascii="Bahnschrift SemiLight SemiConde" w:hAnsi="Bahnschrift SemiLight SemiConde"/>
        </w:rPr>
        <w:id w:val="-452634763"/>
        <w:docPartObj>
          <w:docPartGallery w:val="Page Numbers (Margins)"/>
          <w:docPartUnique/>
        </w:docPartObj>
      </w:sdtPr>
      <w:sdtEndPr/>
      <w:sdtContent>
        <w:r w:rsidR="00C82BA9" w:rsidRPr="00C82BA9">
          <w:rPr>
            <w:rFonts w:ascii="Bahnschrift SemiLight SemiConde" w:hAnsi="Bahnschrift SemiLight SemiConde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9AE609D" wp14:editId="181EAAF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D4717" w14:textId="77777777" w:rsidR="00C82BA9" w:rsidRDefault="00C82BA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AE609D" id="Obdélník 1" o:spid="_x0000_s1026" style="position:absolute;left:0;text-align:left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" o:allowincell="f" stroked="f">
                  <v:textbox>
                    <w:txbxContent>
                      <w:p w14:paraId="61BD4717" w14:textId="77777777" w:rsidR="00C82BA9" w:rsidRDefault="00C82BA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10FD3" w:rsidRPr="0042036B">
      <w:rPr>
        <w:rFonts w:ascii="Bahnschrift SemiLight SemiConde" w:hAnsi="Bahnschrift SemiLight SemiConde"/>
        <w:noProof/>
      </w:rPr>
      <w:drawing>
        <wp:anchor distT="0" distB="0" distL="114300" distR="114300" simplePos="0" relativeHeight="251658240" behindDoc="1" locked="0" layoutInCell="1" allowOverlap="1" wp14:anchorId="22E77CF1" wp14:editId="66043F61">
          <wp:simplePos x="0" y="0"/>
          <wp:positionH relativeFrom="rightMargin">
            <wp:align>left</wp:align>
          </wp:positionH>
          <wp:positionV relativeFrom="paragraph">
            <wp:posOffset>30480</wp:posOffset>
          </wp:positionV>
          <wp:extent cx="589915" cy="555625"/>
          <wp:effectExtent l="0" t="0" r="635" b="0"/>
          <wp:wrapTight wrapText="bothSides">
            <wp:wrapPolygon edited="0">
              <wp:start x="5580" y="0"/>
              <wp:lineTo x="0" y="4443"/>
              <wp:lineTo x="0" y="17033"/>
              <wp:lineTo x="5580" y="20736"/>
              <wp:lineTo x="15346" y="20736"/>
              <wp:lineTo x="20926" y="17033"/>
              <wp:lineTo x="20926" y="4443"/>
              <wp:lineTo x="15346" y="0"/>
              <wp:lineTo x="5580" y="0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FD3" w:rsidRPr="0042036B">
      <w:rPr>
        <w:rFonts w:ascii="Bahnschrift SemiLight SemiConde" w:hAnsi="Bahnschrift SemiLight SemiConde"/>
      </w:rPr>
      <w:t>Střední průmyslová škola strojírenská a Jazyková škola s právem státní jazykové zkoušky</w:t>
    </w:r>
    <w:r w:rsidR="00FF1865">
      <w:rPr>
        <w:rFonts w:ascii="Bahnschrift SemiLight SemiConde" w:hAnsi="Bahnschrift SemiLight SemiConde"/>
      </w:rPr>
      <w:t>,</w:t>
    </w:r>
    <w:r w:rsidR="00110FD3" w:rsidRPr="0042036B">
      <w:rPr>
        <w:rFonts w:ascii="Bahnschrift SemiLight SemiConde" w:hAnsi="Bahnschrift SemiLight SemiConde"/>
      </w:rPr>
      <w:t xml:space="preserve"> Kolín</w:t>
    </w:r>
    <w:r w:rsidR="00A16ED0">
      <w:rPr>
        <w:rFonts w:ascii="Bahnschrift SemiLight SemiConde" w:hAnsi="Bahnschrift SemiLight SemiConde"/>
      </w:rPr>
      <w:t xml:space="preserve"> IV</w:t>
    </w:r>
    <w:r w:rsidR="00110FD3" w:rsidRPr="0042036B">
      <w:rPr>
        <w:rFonts w:ascii="Bahnschrift SemiLight SemiConde" w:hAnsi="Bahnschrift SemiLight SemiConde"/>
      </w:rPr>
      <w:t>, Heverova 191</w:t>
    </w:r>
  </w:p>
  <w:p w14:paraId="5E581721" w14:textId="77777777" w:rsidR="00110FD3" w:rsidRDefault="00110F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36DB"/>
    <w:multiLevelType w:val="hybridMultilevel"/>
    <w:tmpl w:val="18141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86E"/>
    <w:multiLevelType w:val="hybridMultilevel"/>
    <w:tmpl w:val="9F7CC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F1C"/>
    <w:multiLevelType w:val="hybridMultilevel"/>
    <w:tmpl w:val="79A08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7CB4"/>
    <w:multiLevelType w:val="hybridMultilevel"/>
    <w:tmpl w:val="952C609C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DF38D6"/>
    <w:multiLevelType w:val="hybridMultilevel"/>
    <w:tmpl w:val="DB0E5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8288C"/>
    <w:multiLevelType w:val="hybridMultilevel"/>
    <w:tmpl w:val="2174E11A"/>
    <w:lvl w:ilvl="0" w:tplc="FFFFFFFF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294C764A"/>
    <w:multiLevelType w:val="hybridMultilevel"/>
    <w:tmpl w:val="A4D65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70CF"/>
    <w:multiLevelType w:val="hybridMultilevel"/>
    <w:tmpl w:val="E78A2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B688F"/>
    <w:multiLevelType w:val="hybridMultilevel"/>
    <w:tmpl w:val="F88A6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793D"/>
    <w:multiLevelType w:val="hybridMultilevel"/>
    <w:tmpl w:val="94F04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77C06"/>
    <w:multiLevelType w:val="hybridMultilevel"/>
    <w:tmpl w:val="5324F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1574E"/>
    <w:multiLevelType w:val="hybridMultilevel"/>
    <w:tmpl w:val="F0E2C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820B3"/>
    <w:multiLevelType w:val="hybridMultilevel"/>
    <w:tmpl w:val="3300047E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93B8896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E929E3"/>
    <w:multiLevelType w:val="hybridMultilevel"/>
    <w:tmpl w:val="5510B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C6FC6"/>
    <w:multiLevelType w:val="hybridMultilevel"/>
    <w:tmpl w:val="8A847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D5009"/>
    <w:multiLevelType w:val="hybridMultilevel"/>
    <w:tmpl w:val="46DE1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C36C3"/>
    <w:multiLevelType w:val="hybridMultilevel"/>
    <w:tmpl w:val="47A85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2652D"/>
    <w:multiLevelType w:val="hybridMultilevel"/>
    <w:tmpl w:val="2E90A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B29B2"/>
    <w:multiLevelType w:val="hybridMultilevel"/>
    <w:tmpl w:val="7376F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F5B3E"/>
    <w:multiLevelType w:val="hybridMultilevel"/>
    <w:tmpl w:val="56986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D5FDF"/>
    <w:multiLevelType w:val="hybridMultilevel"/>
    <w:tmpl w:val="732616CA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663ED1"/>
    <w:multiLevelType w:val="hybridMultilevel"/>
    <w:tmpl w:val="468E1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22FA2"/>
    <w:multiLevelType w:val="hybridMultilevel"/>
    <w:tmpl w:val="1A6C0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80A73"/>
    <w:multiLevelType w:val="hybridMultilevel"/>
    <w:tmpl w:val="12B06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27786"/>
    <w:multiLevelType w:val="hybridMultilevel"/>
    <w:tmpl w:val="1A6C0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B2045"/>
    <w:multiLevelType w:val="hybridMultilevel"/>
    <w:tmpl w:val="EABEF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57B17"/>
    <w:multiLevelType w:val="hybridMultilevel"/>
    <w:tmpl w:val="13005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4183B"/>
    <w:multiLevelType w:val="hybridMultilevel"/>
    <w:tmpl w:val="7FE27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E5630"/>
    <w:multiLevelType w:val="hybridMultilevel"/>
    <w:tmpl w:val="7C88D492"/>
    <w:lvl w:ilvl="0" w:tplc="AC804ED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3C6FD5"/>
    <w:multiLevelType w:val="hybridMultilevel"/>
    <w:tmpl w:val="15469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356A6"/>
    <w:multiLevelType w:val="hybridMultilevel"/>
    <w:tmpl w:val="DF66C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F28D9"/>
    <w:multiLevelType w:val="hybridMultilevel"/>
    <w:tmpl w:val="B09CE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E3D4D"/>
    <w:multiLevelType w:val="hybridMultilevel"/>
    <w:tmpl w:val="101A1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20068"/>
    <w:multiLevelType w:val="hybridMultilevel"/>
    <w:tmpl w:val="716A56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304BC"/>
    <w:multiLevelType w:val="hybridMultilevel"/>
    <w:tmpl w:val="AAB2F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B1D2A"/>
    <w:multiLevelType w:val="hybridMultilevel"/>
    <w:tmpl w:val="8EFCD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7DB4"/>
    <w:multiLevelType w:val="hybridMultilevel"/>
    <w:tmpl w:val="72745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17DF4"/>
    <w:multiLevelType w:val="hybridMultilevel"/>
    <w:tmpl w:val="779CF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77E96"/>
    <w:multiLevelType w:val="hybridMultilevel"/>
    <w:tmpl w:val="2B28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14"/>
  </w:num>
  <w:num w:numId="4">
    <w:abstractNumId w:val="29"/>
  </w:num>
  <w:num w:numId="5">
    <w:abstractNumId w:val="9"/>
  </w:num>
  <w:num w:numId="6">
    <w:abstractNumId w:val="37"/>
  </w:num>
  <w:num w:numId="7">
    <w:abstractNumId w:val="27"/>
  </w:num>
  <w:num w:numId="8">
    <w:abstractNumId w:val="32"/>
  </w:num>
  <w:num w:numId="9">
    <w:abstractNumId w:val="19"/>
  </w:num>
  <w:num w:numId="10">
    <w:abstractNumId w:val="13"/>
  </w:num>
  <w:num w:numId="11">
    <w:abstractNumId w:val="11"/>
  </w:num>
  <w:num w:numId="12">
    <w:abstractNumId w:val="18"/>
  </w:num>
  <w:num w:numId="13">
    <w:abstractNumId w:val="31"/>
  </w:num>
  <w:num w:numId="14">
    <w:abstractNumId w:val="26"/>
  </w:num>
  <w:num w:numId="15">
    <w:abstractNumId w:val="21"/>
  </w:num>
  <w:num w:numId="16">
    <w:abstractNumId w:val="6"/>
  </w:num>
  <w:num w:numId="17">
    <w:abstractNumId w:val="25"/>
  </w:num>
  <w:num w:numId="18">
    <w:abstractNumId w:val="8"/>
  </w:num>
  <w:num w:numId="19">
    <w:abstractNumId w:val="28"/>
  </w:num>
  <w:num w:numId="20">
    <w:abstractNumId w:val="16"/>
  </w:num>
  <w:num w:numId="21">
    <w:abstractNumId w:val="3"/>
  </w:num>
  <w:num w:numId="22">
    <w:abstractNumId w:val="10"/>
  </w:num>
  <w:num w:numId="23">
    <w:abstractNumId w:val="22"/>
  </w:num>
  <w:num w:numId="24">
    <w:abstractNumId w:val="20"/>
  </w:num>
  <w:num w:numId="25">
    <w:abstractNumId w:val="7"/>
  </w:num>
  <w:num w:numId="26">
    <w:abstractNumId w:val="0"/>
  </w:num>
  <w:num w:numId="27">
    <w:abstractNumId w:val="23"/>
  </w:num>
  <w:num w:numId="28">
    <w:abstractNumId w:val="35"/>
  </w:num>
  <w:num w:numId="29">
    <w:abstractNumId w:val="12"/>
  </w:num>
  <w:num w:numId="30">
    <w:abstractNumId w:val="24"/>
  </w:num>
  <w:num w:numId="31">
    <w:abstractNumId w:val="17"/>
  </w:num>
  <w:num w:numId="32">
    <w:abstractNumId w:val="15"/>
  </w:num>
  <w:num w:numId="33">
    <w:abstractNumId w:val="34"/>
  </w:num>
  <w:num w:numId="34">
    <w:abstractNumId w:val="36"/>
  </w:num>
  <w:num w:numId="35">
    <w:abstractNumId w:val="30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D3"/>
    <w:rsid w:val="00036667"/>
    <w:rsid w:val="00055DA8"/>
    <w:rsid w:val="00093F14"/>
    <w:rsid w:val="0009554E"/>
    <w:rsid w:val="000A2A05"/>
    <w:rsid w:val="000A7230"/>
    <w:rsid w:val="000C11BD"/>
    <w:rsid w:val="000E1593"/>
    <w:rsid w:val="000F3F03"/>
    <w:rsid w:val="00100D4E"/>
    <w:rsid w:val="00110FD3"/>
    <w:rsid w:val="00112871"/>
    <w:rsid w:val="0013357A"/>
    <w:rsid w:val="0014515D"/>
    <w:rsid w:val="00153684"/>
    <w:rsid w:val="001570F5"/>
    <w:rsid w:val="00167AFA"/>
    <w:rsid w:val="001940B7"/>
    <w:rsid w:val="001A51E5"/>
    <w:rsid w:val="001B4770"/>
    <w:rsid w:val="001D5345"/>
    <w:rsid w:val="001D565F"/>
    <w:rsid w:val="001D6291"/>
    <w:rsid w:val="001E3C86"/>
    <w:rsid w:val="001E78BC"/>
    <w:rsid w:val="001F550B"/>
    <w:rsid w:val="001F72A4"/>
    <w:rsid w:val="00204EB6"/>
    <w:rsid w:val="00207030"/>
    <w:rsid w:val="002172F7"/>
    <w:rsid w:val="002204B4"/>
    <w:rsid w:val="00232589"/>
    <w:rsid w:val="00257AFC"/>
    <w:rsid w:val="00267BD7"/>
    <w:rsid w:val="002A4BFB"/>
    <w:rsid w:val="002A5D13"/>
    <w:rsid w:val="00314207"/>
    <w:rsid w:val="0036284B"/>
    <w:rsid w:val="003801D0"/>
    <w:rsid w:val="003A0C18"/>
    <w:rsid w:val="003A3CD6"/>
    <w:rsid w:val="003B258E"/>
    <w:rsid w:val="003B48BF"/>
    <w:rsid w:val="003D1C27"/>
    <w:rsid w:val="003F4BBD"/>
    <w:rsid w:val="00406795"/>
    <w:rsid w:val="00412972"/>
    <w:rsid w:val="004146A7"/>
    <w:rsid w:val="0042036B"/>
    <w:rsid w:val="0042314C"/>
    <w:rsid w:val="00433B55"/>
    <w:rsid w:val="00441725"/>
    <w:rsid w:val="00445156"/>
    <w:rsid w:val="00451F24"/>
    <w:rsid w:val="00463122"/>
    <w:rsid w:val="00481DDD"/>
    <w:rsid w:val="00491FDB"/>
    <w:rsid w:val="004A5210"/>
    <w:rsid w:val="004B74F9"/>
    <w:rsid w:val="004C6336"/>
    <w:rsid w:val="004D6A25"/>
    <w:rsid w:val="004F7557"/>
    <w:rsid w:val="005214FA"/>
    <w:rsid w:val="0052325A"/>
    <w:rsid w:val="0053158E"/>
    <w:rsid w:val="005A1344"/>
    <w:rsid w:val="005B6B80"/>
    <w:rsid w:val="005D0EF6"/>
    <w:rsid w:val="0060161A"/>
    <w:rsid w:val="006540E6"/>
    <w:rsid w:val="00654169"/>
    <w:rsid w:val="006A2DC4"/>
    <w:rsid w:val="006B3913"/>
    <w:rsid w:val="006E10EA"/>
    <w:rsid w:val="006E292C"/>
    <w:rsid w:val="006E2CD2"/>
    <w:rsid w:val="006F1F09"/>
    <w:rsid w:val="007029EE"/>
    <w:rsid w:val="00782603"/>
    <w:rsid w:val="00783031"/>
    <w:rsid w:val="0078464E"/>
    <w:rsid w:val="007875B7"/>
    <w:rsid w:val="007901A7"/>
    <w:rsid w:val="007B7593"/>
    <w:rsid w:val="007C36C8"/>
    <w:rsid w:val="00852CCE"/>
    <w:rsid w:val="008643A0"/>
    <w:rsid w:val="008A0DC1"/>
    <w:rsid w:val="008A509F"/>
    <w:rsid w:val="008A67C2"/>
    <w:rsid w:val="008A69DE"/>
    <w:rsid w:val="008C1D3D"/>
    <w:rsid w:val="008D196F"/>
    <w:rsid w:val="008E05C5"/>
    <w:rsid w:val="009221DF"/>
    <w:rsid w:val="00931212"/>
    <w:rsid w:val="00936EE1"/>
    <w:rsid w:val="009474F4"/>
    <w:rsid w:val="00966F83"/>
    <w:rsid w:val="009760AA"/>
    <w:rsid w:val="00977D9B"/>
    <w:rsid w:val="00981A7F"/>
    <w:rsid w:val="009B4CE1"/>
    <w:rsid w:val="00A16782"/>
    <w:rsid w:val="00A16ED0"/>
    <w:rsid w:val="00A345B9"/>
    <w:rsid w:val="00A9016F"/>
    <w:rsid w:val="00A97241"/>
    <w:rsid w:val="00AC15AB"/>
    <w:rsid w:val="00AF5942"/>
    <w:rsid w:val="00B30048"/>
    <w:rsid w:val="00B37160"/>
    <w:rsid w:val="00B522C4"/>
    <w:rsid w:val="00B83F93"/>
    <w:rsid w:val="00B84F19"/>
    <w:rsid w:val="00B858BA"/>
    <w:rsid w:val="00BD4566"/>
    <w:rsid w:val="00C200DC"/>
    <w:rsid w:val="00C245C4"/>
    <w:rsid w:val="00C71685"/>
    <w:rsid w:val="00C82BA9"/>
    <w:rsid w:val="00C94FE8"/>
    <w:rsid w:val="00CC66D4"/>
    <w:rsid w:val="00CF5427"/>
    <w:rsid w:val="00D37A38"/>
    <w:rsid w:val="00D445A4"/>
    <w:rsid w:val="00D66BA2"/>
    <w:rsid w:val="00DE110C"/>
    <w:rsid w:val="00DF0B2C"/>
    <w:rsid w:val="00E00367"/>
    <w:rsid w:val="00E16CAA"/>
    <w:rsid w:val="00E251F8"/>
    <w:rsid w:val="00E50C10"/>
    <w:rsid w:val="00E633D7"/>
    <w:rsid w:val="00EA104A"/>
    <w:rsid w:val="00EB02A3"/>
    <w:rsid w:val="00EB765D"/>
    <w:rsid w:val="00EC07DB"/>
    <w:rsid w:val="00EC3E0E"/>
    <w:rsid w:val="00ED1485"/>
    <w:rsid w:val="00ED2D32"/>
    <w:rsid w:val="00ED6460"/>
    <w:rsid w:val="00EF5185"/>
    <w:rsid w:val="00F05424"/>
    <w:rsid w:val="00F74322"/>
    <w:rsid w:val="00F81120"/>
    <w:rsid w:val="00F92C47"/>
    <w:rsid w:val="00F937D3"/>
    <w:rsid w:val="00FC01E0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355D9D"/>
  <w15:docId w15:val="{45F4B0CA-9EE7-40F8-9FC3-C1326D9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1A7F"/>
  </w:style>
  <w:style w:type="paragraph" w:styleId="Nadpis1">
    <w:name w:val="heading 1"/>
    <w:basedOn w:val="Normln"/>
    <w:next w:val="Normln"/>
    <w:link w:val="Nadpis1Char"/>
    <w:uiPriority w:val="9"/>
    <w:qFormat/>
    <w:rsid w:val="0060161A"/>
    <w:pPr>
      <w:keepNext/>
      <w:keepLines/>
      <w:spacing w:before="240" w:after="0" w:line="256" w:lineRule="auto"/>
      <w:outlineLvl w:val="0"/>
    </w:pPr>
    <w:rPr>
      <w:rFonts w:ascii="Bahnschrift SemiLight SemiConde" w:eastAsiaTheme="majorEastAsia" w:hAnsi="Bahnschrift SemiLight SemiConde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0D4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0D4E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937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937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0EA"/>
  </w:style>
  <w:style w:type="paragraph" w:styleId="Odstavecseseznamem">
    <w:name w:val="List Paragraph"/>
    <w:basedOn w:val="Normln"/>
    <w:uiPriority w:val="34"/>
    <w:qFormat/>
    <w:rsid w:val="00451F2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0161A"/>
    <w:rPr>
      <w:rFonts w:ascii="Bahnschrift SemiLight SemiConde" w:eastAsiaTheme="majorEastAsia" w:hAnsi="Bahnschrift SemiLight SemiConde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00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D4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zmezer">
    <w:name w:val="No Spacing"/>
    <w:link w:val="BezmezerChar"/>
    <w:uiPriority w:val="1"/>
    <w:qFormat/>
    <w:rsid w:val="006E292C"/>
    <w:pPr>
      <w:spacing w:after="0" w:line="240" w:lineRule="auto"/>
    </w:pPr>
    <w:rPr>
      <w:rFonts w:ascii="Calibri" w:hAnsi="Calibri"/>
    </w:rPr>
  </w:style>
  <w:style w:type="table" w:styleId="Tmavtabulkasmkou5zvraznn5">
    <w:name w:val="Grid Table 5 Dark Accent 5"/>
    <w:basedOn w:val="Normlntabulka"/>
    <w:uiPriority w:val="50"/>
    <w:rsid w:val="00100D4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09554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54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1A51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491F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1F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DF0B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DF0B2C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8BF"/>
    <w:rPr>
      <w:rFonts w:ascii="Segoe UI" w:hAnsi="Segoe UI" w:cs="Segoe UI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6E292C"/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C82BA9"/>
    <w:pPr>
      <w:spacing w:line="259" w:lineRule="auto"/>
      <w:outlineLvl w:val="9"/>
    </w:pPr>
    <w:rPr>
      <w:rFonts w:asciiTheme="majorHAnsi" w:hAnsiTheme="majorHAnsi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82BA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82BA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82B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s-ko.cz" TargetMode="External"/><Relationship Id="rId1" Type="http://schemas.openxmlformats.org/officeDocument/2006/relationships/hyperlink" Target="mailto:info@sps-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1A93-0417-4A70-872C-02361AD7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1179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SP'SS a JŠ Kolín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Eva Hlavickova</cp:lastModifiedBy>
  <cp:revision>14</cp:revision>
  <cp:lastPrinted>2022-07-18T10:26:00Z</cp:lastPrinted>
  <dcterms:created xsi:type="dcterms:W3CDTF">2023-12-05T07:50:00Z</dcterms:created>
  <dcterms:modified xsi:type="dcterms:W3CDTF">2023-12-21T09:44:00Z</dcterms:modified>
</cp:coreProperties>
</file>