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412B" w14:textId="77777777" w:rsidR="00D269E5" w:rsidRDefault="00000000">
      <w:pPr>
        <w:pStyle w:val="Heading110"/>
        <w:keepNext/>
        <w:keepLines/>
        <w:framePr w:w="2866" w:h="461" w:wrap="none" w:hAnchor="page" w:x="12669" w:y="1"/>
        <w:jc w:val="right"/>
      </w:pPr>
      <w:bookmarkStart w:id="0" w:name="bookmark0"/>
      <w:r>
        <w:rPr>
          <w:rStyle w:val="Heading11"/>
          <w:b/>
          <w:bCs/>
        </w:rPr>
        <w:t>OVHS-248/2023</w:t>
      </w:r>
      <w:bookmarkEnd w:id="0"/>
    </w:p>
    <w:p w14:paraId="2A100695" w14:textId="77777777" w:rsidR="00D269E5" w:rsidRDefault="00000000">
      <w:pPr>
        <w:pStyle w:val="Bodytext10"/>
        <w:framePr w:w="1224" w:h="209" w:wrap="none" w:hAnchor="page" w:x="12172" w:y="599"/>
      </w:pPr>
      <w:r>
        <w:rPr>
          <w:rStyle w:val="Bodytext1"/>
        </w:rPr>
        <w:t>Datum vystavení:</w:t>
      </w:r>
    </w:p>
    <w:p w14:paraId="43D9548D" w14:textId="77777777" w:rsidR="00D269E5" w:rsidRDefault="00000000">
      <w:pPr>
        <w:pStyle w:val="Bodytext10"/>
        <w:framePr w:w="806" w:h="194" w:wrap="none" w:hAnchor="page" w:x="13850" w:y="606"/>
      </w:pPr>
      <w:r>
        <w:rPr>
          <w:rStyle w:val="Bodytext1"/>
        </w:rPr>
        <w:t>21.12.2023</w:t>
      </w:r>
    </w:p>
    <w:p w14:paraId="038D7793" w14:textId="77777777" w:rsidR="00D269E5" w:rsidRDefault="00000000">
      <w:pPr>
        <w:pStyle w:val="Bodytext10"/>
        <w:framePr w:w="4284" w:h="497" w:wrap="none" w:hAnchor="page" w:x="1358" w:y="995"/>
        <w:spacing w:after="60"/>
      </w:pPr>
      <w:r>
        <w:rPr>
          <w:rStyle w:val="Bodytext1"/>
        </w:rPr>
        <w:t>ODBĚRATEL:</w:t>
      </w:r>
    </w:p>
    <w:p w14:paraId="6530E76A" w14:textId="77777777" w:rsidR="00D269E5" w:rsidRDefault="00000000">
      <w:pPr>
        <w:pStyle w:val="Bodytext10"/>
        <w:framePr w:w="4284" w:h="497" w:wrap="none" w:hAnchor="page" w:x="1358" w:y="995"/>
        <w:jc w:val="both"/>
        <w:rPr>
          <w:sz w:val="16"/>
          <w:szCs w:val="16"/>
        </w:rPr>
      </w:pPr>
      <w:r>
        <w:rPr>
          <w:rStyle w:val="Bodytext1"/>
          <w:sz w:val="16"/>
          <w:szCs w:val="16"/>
        </w:rPr>
        <w:t>Nemocnice s poliklinikou Havířov, příspěvková organizace</w:t>
      </w:r>
    </w:p>
    <w:p w14:paraId="202AC35F" w14:textId="77777777" w:rsidR="00D269E5" w:rsidRDefault="00000000">
      <w:pPr>
        <w:pStyle w:val="Bodytext10"/>
        <w:framePr w:w="972" w:h="194" w:wrap="none" w:hAnchor="page" w:x="8155" w:y="1023"/>
        <w:pBdr>
          <w:bottom w:val="single" w:sz="4" w:space="0" w:color="auto"/>
        </w:pBdr>
      </w:pPr>
      <w:r>
        <w:rPr>
          <w:rStyle w:val="Bodytext1"/>
        </w:rPr>
        <w:t>DODAVATEL</w:t>
      </w:r>
    </w:p>
    <w:p w14:paraId="2395E2A3" w14:textId="77777777" w:rsidR="00D269E5" w:rsidRDefault="00000000">
      <w:pPr>
        <w:pStyle w:val="Bodytext10"/>
        <w:framePr w:w="2210" w:h="216" w:wrap="none" w:hAnchor="page" w:x="8270" w:y="1657"/>
        <w:rPr>
          <w:sz w:val="16"/>
          <w:szCs w:val="16"/>
        </w:rPr>
      </w:pPr>
      <w:r>
        <w:rPr>
          <w:rStyle w:val="Bodytext1"/>
          <w:sz w:val="16"/>
          <w:szCs w:val="16"/>
        </w:rPr>
        <w:t>DAHLHAUSEN CZ, spol. s r.o.</w:t>
      </w:r>
    </w:p>
    <w:p w14:paraId="482459DC" w14:textId="77777777" w:rsidR="00D269E5" w:rsidRDefault="00000000">
      <w:pPr>
        <w:pStyle w:val="Bodytext10"/>
        <w:framePr w:w="1145" w:h="410" w:wrap="none" w:hAnchor="page" w:x="8263" w:y="2168"/>
        <w:spacing w:after="40"/>
      </w:pPr>
      <w:r>
        <w:rPr>
          <w:rStyle w:val="Bodytext1"/>
        </w:rPr>
        <w:t>Kninická 1577/8</w:t>
      </w:r>
    </w:p>
    <w:p w14:paraId="3598342D" w14:textId="77777777" w:rsidR="00D269E5" w:rsidRDefault="00000000">
      <w:pPr>
        <w:pStyle w:val="Bodytext10"/>
        <w:framePr w:w="1145" w:h="410" w:wrap="none" w:hAnchor="page" w:x="8263" w:y="2168"/>
      </w:pPr>
      <w:r>
        <w:rPr>
          <w:rStyle w:val="Bodytext1"/>
        </w:rPr>
        <w:t>664 34 Kuřím</w:t>
      </w:r>
    </w:p>
    <w:p w14:paraId="2B16615D" w14:textId="77777777" w:rsidR="00D269E5" w:rsidRDefault="00000000">
      <w:pPr>
        <w:pStyle w:val="Bodytext10"/>
        <w:framePr w:w="1325" w:h="446" w:wrap="none" w:hAnchor="page" w:x="11805" w:y="2147"/>
        <w:spacing w:after="40"/>
      </w:pPr>
      <w:r>
        <w:rPr>
          <w:rStyle w:val="Bodytext1"/>
        </w:rPr>
        <w:t>IČO: 63493179</w:t>
      </w:r>
    </w:p>
    <w:p w14:paraId="14A1FD69" w14:textId="77777777" w:rsidR="00D269E5" w:rsidRDefault="00000000">
      <w:pPr>
        <w:pStyle w:val="Bodytext10"/>
        <w:framePr w:w="1325" w:h="446" w:wrap="none" w:hAnchor="page" w:x="11805" w:y="2147"/>
      </w:pPr>
      <w:r>
        <w:rPr>
          <w:rStyle w:val="Bodytext1"/>
        </w:rPr>
        <w:t>DIČ: CZ63493179</w:t>
      </w:r>
    </w:p>
    <w:p w14:paraId="258369B5" w14:textId="77777777" w:rsidR="00D269E5" w:rsidRDefault="00000000">
      <w:pPr>
        <w:pStyle w:val="Bodytext10"/>
        <w:framePr w:w="2585" w:h="461" w:wrap="none" w:hAnchor="page" w:x="1444" w:y="3205"/>
        <w:spacing w:after="40"/>
      </w:pPr>
      <w:r>
        <w:rPr>
          <w:rStyle w:val="Bodytext1"/>
        </w:rPr>
        <w:t>pro odběratele zajišťuje dodávku:</w:t>
      </w:r>
    </w:p>
    <w:p w14:paraId="3D7AFFF3" w14:textId="77777777" w:rsidR="00D269E5" w:rsidRDefault="00000000">
      <w:pPr>
        <w:pStyle w:val="Bodytext10"/>
        <w:framePr w:w="2585" w:h="461" w:wrap="none" w:hAnchor="page" w:x="1444" w:y="3205"/>
        <w:pBdr>
          <w:bottom w:val="single" w:sz="4" w:space="0" w:color="auto"/>
        </w:pBdr>
        <w:rPr>
          <w:sz w:val="16"/>
          <w:szCs w:val="16"/>
        </w:rPr>
      </w:pPr>
      <w:r>
        <w:rPr>
          <w:rStyle w:val="Bodytext1"/>
          <w:sz w:val="16"/>
          <w:szCs w:val="16"/>
        </w:rPr>
        <w:t>Logistická společnost NemLog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159"/>
        <w:gridCol w:w="3859"/>
      </w:tblGrid>
      <w:tr w:rsidR="00D269E5" w14:paraId="232F5AE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14:paraId="32B9D3C9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1DFE9CF0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14:paraId="4BD771A3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D269E5" w14:paraId="18B61EB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17" w:type="dxa"/>
            <w:shd w:val="clear" w:color="auto" w:fill="auto"/>
            <w:vAlign w:val="bottom"/>
          </w:tcPr>
          <w:p w14:paraId="6ABE02FD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68585EB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1B6F5254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119E20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7" w:type="dxa"/>
            <w:shd w:val="clear" w:color="auto" w:fill="auto"/>
            <w:vAlign w:val="bottom"/>
          </w:tcPr>
          <w:p w14:paraId="1DC4D674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363EBAC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4B54DC8E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6A9E044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7" w:type="dxa"/>
            <w:shd w:val="clear" w:color="auto" w:fill="auto"/>
            <w:vAlign w:val="bottom"/>
          </w:tcPr>
          <w:p w14:paraId="7A5E5EC5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166B224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2BCCCB3F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61A6AB9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7" w:type="dxa"/>
            <w:shd w:val="clear" w:color="auto" w:fill="auto"/>
            <w:vAlign w:val="bottom"/>
          </w:tcPr>
          <w:p w14:paraId="4B161FAF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ACA4FE5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2E67DD6F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Skalpel jednor.""Prazisa"" 11</w:t>
            </w:r>
          </w:p>
        </w:tc>
      </w:tr>
      <w:tr w:rsidR="00D269E5" w14:paraId="48D04B2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17" w:type="dxa"/>
            <w:shd w:val="clear" w:color="auto" w:fill="auto"/>
            <w:vAlign w:val="bottom"/>
          </w:tcPr>
          <w:p w14:paraId="52127A07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70.600.06.630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9E05023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N002848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1D6F1048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Nose-Fix náplast na nos</w:t>
            </w:r>
          </w:p>
        </w:tc>
      </w:tr>
      <w:tr w:rsidR="00D269E5" w14:paraId="3C241AC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7" w:type="dxa"/>
            <w:shd w:val="clear" w:color="auto" w:fill="auto"/>
            <w:vAlign w:val="bottom"/>
          </w:tcPr>
          <w:p w14:paraId="79E035CA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97C74AE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N001467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2694F913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Odsávací cévka zahnutá CH16</w:t>
            </w:r>
          </w:p>
        </w:tc>
      </w:tr>
      <w:tr w:rsidR="00D269E5" w14:paraId="71E4A7F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7" w:type="dxa"/>
            <w:shd w:val="clear" w:color="auto" w:fill="auto"/>
            <w:vAlign w:val="bottom"/>
          </w:tcPr>
          <w:p w14:paraId="50242C11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07.087.18.411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6BB77F9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N001468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30F63F3C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Odsávací cévka zahnutá CH18</w:t>
            </w:r>
          </w:p>
        </w:tc>
      </w:tr>
      <w:tr w:rsidR="00D269E5" w14:paraId="0CE011A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7" w:type="dxa"/>
            <w:shd w:val="clear" w:color="auto" w:fill="auto"/>
            <w:vAlign w:val="bottom"/>
          </w:tcPr>
          <w:p w14:paraId="6C0D1116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C556F27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0496163F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Skalpel jednor.""Prazisa"" 11</w:t>
            </w:r>
          </w:p>
        </w:tc>
      </w:tr>
      <w:tr w:rsidR="00D269E5" w14:paraId="3D282C5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17" w:type="dxa"/>
            <w:shd w:val="clear" w:color="auto" w:fill="auto"/>
          </w:tcPr>
          <w:p w14:paraId="0B12184D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9" w:type="dxa"/>
            <w:shd w:val="clear" w:color="auto" w:fill="auto"/>
          </w:tcPr>
          <w:p w14:paraId="503AF346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3859" w:type="dxa"/>
            <w:shd w:val="clear" w:color="auto" w:fill="auto"/>
          </w:tcPr>
          <w:p w14:paraId="0093B234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Odsávací hadice Buble 5-7mm</w:t>
            </w:r>
          </w:p>
        </w:tc>
      </w:tr>
      <w:tr w:rsidR="00D269E5" w14:paraId="087CF54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7" w:type="dxa"/>
            <w:shd w:val="clear" w:color="auto" w:fill="auto"/>
            <w:vAlign w:val="bottom"/>
          </w:tcPr>
          <w:p w14:paraId="4939C8F8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8DF9C59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457DDC65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4BABE27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7" w:type="dxa"/>
            <w:shd w:val="clear" w:color="auto" w:fill="auto"/>
            <w:vAlign w:val="bottom"/>
          </w:tcPr>
          <w:p w14:paraId="3CDA2518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17CDD912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4F0D48BA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25C45B9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7" w:type="dxa"/>
            <w:shd w:val="clear" w:color="auto" w:fill="auto"/>
          </w:tcPr>
          <w:p w14:paraId="1C1B8902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CS-20</w:t>
            </w:r>
          </w:p>
        </w:tc>
        <w:tc>
          <w:tcPr>
            <w:tcW w:w="1159" w:type="dxa"/>
            <w:shd w:val="clear" w:color="auto" w:fill="auto"/>
          </w:tcPr>
          <w:p w14:paraId="6763D7C8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N000717</w:t>
            </w:r>
          </w:p>
        </w:tc>
        <w:tc>
          <w:tcPr>
            <w:tcW w:w="3859" w:type="dxa"/>
            <w:shd w:val="clear" w:color="auto" w:fill="auto"/>
          </w:tcPr>
          <w:p w14:paraId="7C5A0D7C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Ochrana LiNA Elfred proti mlženi optik laparoskopu</w:t>
            </w:r>
          </w:p>
        </w:tc>
      </w:tr>
      <w:tr w:rsidR="00D269E5" w14:paraId="783600D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7" w:type="dxa"/>
            <w:shd w:val="clear" w:color="auto" w:fill="auto"/>
          </w:tcPr>
          <w:p w14:paraId="78FA67F9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10.000.00.011</w:t>
            </w:r>
          </w:p>
        </w:tc>
        <w:tc>
          <w:tcPr>
            <w:tcW w:w="1159" w:type="dxa"/>
            <w:shd w:val="clear" w:color="auto" w:fill="auto"/>
          </w:tcPr>
          <w:p w14:paraId="3973BD89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N001373</w:t>
            </w:r>
          </w:p>
        </w:tc>
        <w:tc>
          <w:tcPr>
            <w:tcW w:w="3859" w:type="dxa"/>
            <w:shd w:val="clear" w:color="auto" w:fill="auto"/>
          </w:tcPr>
          <w:p w14:paraId="283AF0D6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Holíci strojek-jednost.steril.</w:t>
            </w:r>
          </w:p>
        </w:tc>
      </w:tr>
      <w:tr w:rsidR="00D269E5" w14:paraId="6EB3D98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17" w:type="dxa"/>
            <w:shd w:val="clear" w:color="auto" w:fill="auto"/>
          </w:tcPr>
          <w:p w14:paraId="4ACAC2F8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5FA68AF8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</w:tcPr>
          <w:p w14:paraId="132E34FF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2F39F33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17" w:type="dxa"/>
            <w:shd w:val="clear" w:color="auto" w:fill="auto"/>
            <w:vAlign w:val="bottom"/>
          </w:tcPr>
          <w:p w14:paraId="04ABEC8E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29EAA2C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2BF348BB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</w:tr>
      <w:tr w:rsidR="00D269E5" w14:paraId="5B6ECE3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17" w:type="dxa"/>
            <w:shd w:val="clear" w:color="auto" w:fill="auto"/>
            <w:vAlign w:val="bottom"/>
          </w:tcPr>
          <w:p w14:paraId="5D356C09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57E7F4B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40E63AE9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3280C35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7" w:type="dxa"/>
            <w:shd w:val="clear" w:color="auto" w:fill="auto"/>
          </w:tcPr>
          <w:p w14:paraId="44EAF2F2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04770044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</w:tcPr>
          <w:p w14:paraId="6451D5B7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10E98AA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7" w:type="dxa"/>
            <w:shd w:val="clear" w:color="auto" w:fill="auto"/>
          </w:tcPr>
          <w:p w14:paraId="10D2D619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036C295E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</w:tcPr>
          <w:p w14:paraId="677BBC09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6F5AE76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7" w:type="dxa"/>
            <w:shd w:val="clear" w:color="auto" w:fill="auto"/>
            <w:vAlign w:val="bottom"/>
          </w:tcPr>
          <w:p w14:paraId="6A78D2ED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10.000.00.011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3840B905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N001373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2606D660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Holící strojek-jednost.steril.</w:t>
            </w:r>
          </w:p>
        </w:tc>
      </w:tr>
      <w:tr w:rsidR="00D269E5" w14:paraId="50C1920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17" w:type="dxa"/>
            <w:shd w:val="clear" w:color="auto" w:fill="auto"/>
            <w:vAlign w:val="bottom"/>
          </w:tcPr>
          <w:p w14:paraId="0D6B7186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DEEC9C4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7CBF44DB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</w:tr>
      <w:tr w:rsidR="00D269E5" w14:paraId="0F5A409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17" w:type="dxa"/>
            <w:shd w:val="clear" w:color="auto" w:fill="auto"/>
            <w:vAlign w:val="bottom"/>
          </w:tcPr>
          <w:p w14:paraId="2D0CC661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E233FEB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0957FB8F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Odsávací hadice Buble 5-7mm</w:t>
            </w:r>
          </w:p>
        </w:tc>
      </w:tr>
      <w:tr w:rsidR="00D269E5" w14:paraId="04FA4FD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17" w:type="dxa"/>
            <w:shd w:val="clear" w:color="auto" w:fill="auto"/>
            <w:vAlign w:val="bottom"/>
          </w:tcPr>
          <w:p w14:paraId="146DB28F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4F67E486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  <w:vAlign w:val="bottom"/>
          </w:tcPr>
          <w:p w14:paraId="5FB6DAF2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5E06E9A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7" w:type="dxa"/>
            <w:shd w:val="clear" w:color="auto" w:fill="auto"/>
          </w:tcPr>
          <w:p w14:paraId="11D550A9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07.044.00.000</w:t>
            </w:r>
          </w:p>
        </w:tc>
        <w:tc>
          <w:tcPr>
            <w:tcW w:w="1159" w:type="dxa"/>
            <w:shd w:val="clear" w:color="auto" w:fill="auto"/>
          </w:tcPr>
          <w:p w14:paraId="3F84124D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N004386</w:t>
            </w:r>
          </w:p>
        </w:tc>
        <w:tc>
          <w:tcPr>
            <w:tcW w:w="3859" w:type="dxa"/>
            <w:shd w:val="clear" w:color="auto" w:fill="auto"/>
          </w:tcPr>
          <w:p w14:paraId="48BEE292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Pupečnikové svorky</w:t>
            </w:r>
          </w:p>
        </w:tc>
      </w:tr>
      <w:tr w:rsidR="00D269E5" w14:paraId="7437AA9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17" w:type="dxa"/>
            <w:shd w:val="clear" w:color="auto" w:fill="auto"/>
          </w:tcPr>
          <w:p w14:paraId="4A3DC996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9" w:type="dxa"/>
            <w:shd w:val="clear" w:color="auto" w:fill="auto"/>
          </w:tcPr>
          <w:p w14:paraId="3F6B623F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859" w:type="dxa"/>
            <w:shd w:val="clear" w:color="auto" w:fill="auto"/>
          </w:tcPr>
          <w:p w14:paraId="15A4F42A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269E5" w14:paraId="5FF88DF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217" w:type="dxa"/>
            <w:shd w:val="clear" w:color="auto" w:fill="auto"/>
          </w:tcPr>
          <w:p w14:paraId="1698AA64" w14:textId="77777777" w:rsidR="00D269E5" w:rsidRDefault="00000000">
            <w:pPr>
              <w:pStyle w:val="Other10"/>
              <w:framePr w:w="6235" w:h="6156" w:wrap="none" w:hAnchor="page" w:x="1358" w:y="3759"/>
              <w:ind w:firstLine="0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9" w:type="dxa"/>
            <w:shd w:val="clear" w:color="auto" w:fill="auto"/>
          </w:tcPr>
          <w:p w14:paraId="79CD8D13" w14:textId="77777777" w:rsidR="00D269E5" w:rsidRDefault="00000000">
            <w:pPr>
              <w:pStyle w:val="Other10"/>
              <w:framePr w:w="6235" w:h="6156" w:wrap="none" w:hAnchor="page" w:x="1358" w:y="3759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3859" w:type="dxa"/>
            <w:shd w:val="clear" w:color="auto" w:fill="auto"/>
          </w:tcPr>
          <w:p w14:paraId="5DAA0E6F" w14:textId="77777777" w:rsidR="00D269E5" w:rsidRDefault="00000000">
            <w:pPr>
              <w:pStyle w:val="Other10"/>
              <w:framePr w:w="6235" w:h="6156" w:wrap="none" w:hAnchor="page" w:x="1358" w:y="3759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</w:tr>
    </w:tbl>
    <w:p w14:paraId="5D6B2E2C" w14:textId="77777777" w:rsidR="00D269E5" w:rsidRDefault="00D269E5">
      <w:pPr>
        <w:framePr w:w="6235" w:h="6156" w:wrap="none" w:hAnchor="page" w:x="1358" w:y="3759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1426"/>
      </w:tblGrid>
      <w:tr w:rsidR="00D269E5" w14:paraId="54236C5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14:paraId="73D727F8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14:paraId="20255B11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269E5" w14:paraId="52014D3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6DFF7B20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D2365B2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OVH-5496/2023</w:t>
            </w:r>
          </w:p>
        </w:tc>
      </w:tr>
      <w:tr w:rsidR="00D269E5" w14:paraId="599C5D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16FCBC1C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8C93252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OVH-5500/2023</w:t>
            </w:r>
          </w:p>
        </w:tc>
      </w:tr>
      <w:tr w:rsidR="00D269E5" w14:paraId="713D9D6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5EC7CF4D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268958A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OVH-5508/2023</w:t>
            </w:r>
          </w:p>
        </w:tc>
      </w:tr>
      <w:tr w:rsidR="00D269E5" w14:paraId="2DB6D13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63CD7E0B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30,000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D695A37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OVH-5520/2023</w:t>
            </w:r>
          </w:p>
        </w:tc>
      </w:tr>
      <w:tr w:rsidR="00D269E5" w14:paraId="7F0440C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5985E228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150,000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041FFF0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OVH-5520/2023</w:t>
            </w:r>
          </w:p>
        </w:tc>
      </w:tr>
      <w:tr w:rsidR="00D269E5" w14:paraId="73EF943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6135DAAC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A12F28A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OVH-5536/2023</w:t>
            </w:r>
          </w:p>
        </w:tc>
      </w:tr>
      <w:tr w:rsidR="00D269E5" w14:paraId="2A5E0A0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4915D407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573E67C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OVH-5536/2023</w:t>
            </w:r>
          </w:p>
        </w:tc>
      </w:tr>
      <w:tr w:rsidR="00D269E5" w14:paraId="6BD8578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74B26B80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BD314F8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OVH-5536/2023</w:t>
            </w:r>
          </w:p>
        </w:tc>
      </w:tr>
      <w:tr w:rsidR="00D269E5" w14:paraId="03E0CF3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</w:tcPr>
          <w:p w14:paraId="65A252AB" w14:textId="77777777" w:rsidR="00D269E5" w:rsidRDefault="00000000">
            <w:pPr>
              <w:pStyle w:val="Other10"/>
              <w:framePr w:w="2484" w:h="6142" w:wrap="none" w:hAnchor="page" w:x="13353" w:y="3774"/>
              <w:ind w:firstLine="240"/>
            </w:pPr>
            <w:r>
              <w:rPr>
                <w:rStyle w:val="Other1"/>
              </w:rPr>
              <w:t>1,000 ks</w:t>
            </w:r>
          </w:p>
        </w:tc>
        <w:tc>
          <w:tcPr>
            <w:tcW w:w="1426" w:type="dxa"/>
            <w:shd w:val="clear" w:color="auto" w:fill="auto"/>
          </w:tcPr>
          <w:p w14:paraId="1F4A63BB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OVH-5536/2023</w:t>
            </w:r>
          </w:p>
        </w:tc>
      </w:tr>
      <w:tr w:rsidR="00D269E5" w14:paraId="117278F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6279E8A9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9DF9560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OVH-5536/2023</w:t>
            </w:r>
          </w:p>
        </w:tc>
      </w:tr>
      <w:tr w:rsidR="00D269E5" w14:paraId="773D7C0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6F985826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27AACA1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OVH-5547/2023</w:t>
            </w:r>
          </w:p>
        </w:tc>
      </w:tr>
      <w:tr w:rsidR="00D269E5" w14:paraId="20BBBA6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8" w:type="dxa"/>
            <w:shd w:val="clear" w:color="auto" w:fill="auto"/>
            <w:vAlign w:val="bottom"/>
          </w:tcPr>
          <w:p w14:paraId="0CCBBC5D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F05E8AA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OVH-5579/2023</w:t>
            </w:r>
          </w:p>
        </w:tc>
      </w:tr>
      <w:tr w:rsidR="00D269E5" w14:paraId="1E9364B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5CEA7940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200,000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A3A6DCF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OVH-5579/2023</w:t>
            </w:r>
          </w:p>
        </w:tc>
      </w:tr>
      <w:tr w:rsidR="00D269E5" w14:paraId="3A2B8F7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58" w:type="dxa"/>
            <w:shd w:val="clear" w:color="auto" w:fill="auto"/>
            <w:vAlign w:val="bottom"/>
          </w:tcPr>
          <w:p w14:paraId="178B4AAC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5BC76EF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OVH-5589/2023</w:t>
            </w:r>
          </w:p>
        </w:tc>
      </w:tr>
      <w:tr w:rsidR="00D269E5" w14:paraId="440A395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342C47A9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1C60067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OVH-5596/2023</w:t>
            </w:r>
          </w:p>
        </w:tc>
      </w:tr>
      <w:tr w:rsidR="00D269E5" w14:paraId="71CFCEE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5747D610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9EC1ADF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OVH-5596/2023</w:t>
            </w:r>
          </w:p>
        </w:tc>
      </w:tr>
      <w:tr w:rsidR="00D269E5" w14:paraId="66778E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4C41515A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450,000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0DAD705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OVH-5600/2023</w:t>
            </w:r>
          </w:p>
        </w:tc>
      </w:tr>
      <w:tr w:rsidR="00D269E5" w14:paraId="224C98B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58" w:type="dxa"/>
            <w:shd w:val="clear" w:color="auto" w:fill="auto"/>
            <w:vAlign w:val="bottom"/>
          </w:tcPr>
          <w:p w14:paraId="13AEC404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2A29576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OVH-5616/2023</w:t>
            </w:r>
          </w:p>
        </w:tc>
      </w:tr>
      <w:tr w:rsidR="00D269E5" w14:paraId="55C5D64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6F8AD3C8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200,000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BEB87CF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OVH-5616/2023</w:t>
            </w:r>
          </w:p>
        </w:tc>
      </w:tr>
      <w:tr w:rsidR="00D269E5" w14:paraId="196DE84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58" w:type="dxa"/>
            <w:shd w:val="clear" w:color="auto" w:fill="auto"/>
            <w:vAlign w:val="bottom"/>
          </w:tcPr>
          <w:p w14:paraId="21B97573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2DB7D97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OVH-5616/2023</w:t>
            </w:r>
          </w:p>
        </w:tc>
      </w:tr>
      <w:tr w:rsidR="00D269E5" w14:paraId="7C1ADA7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58" w:type="dxa"/>
            <w:shd w:val="clear" w:color="auto" w:fill="auto"/>
            <w:vAlign w:val="bottom"/>
          </w:tcPr>
          <w:p w14:paraId="28744D73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  <w:jc w:val="center"/>
            </w:pPr>
            <w:r>
              <w:rPr>
                <w:rStyle w:val="Other1"/>
              </w:rPr>
              <w:t>3,000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0CBF8F7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OVH-5630/2023</w:t>
            </w:r>
          </w:p>
        </w:tc>
      </w:tr>
      <w:tr w:rsidR="00D269E5" w14:paraId="67FAAE0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2D3B2287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0A86A16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OVH-5632/2023</w:t>
            </w:r>
          </w:p>
        </w:tc>
      </w:tr>
      <w:tr w:rsidR="00D269E5" w14:paraId="137DEB9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16F3FD52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949E90A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OVH-5632/2023</w:t>
            </w:r>
          </w:p>
        </w:tc>
      </w:tr>
      <w:tr w:rsidR="00D269E5" w14:paraId="510DC8D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58" w:type="dxa"/>
            <w:shd w:val="clear" w:color="auto" w:fill="auto"/>
            <w:vAlign w:val="bottom"/>
          </w:tcPr>
          <w:p w14:paraId="60C3DA38" w14:textId="77777777" w:rsidR="00D269E5" w:rsidRDefault="00000000">
            <w:pPr>
              <w:pStyle w:val="Other10"/>
              <w:framePr w:w="2484" w:h="6142" w:wrap="none" w:hAnchor="page" w:x="13353" w:y="377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497726E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OVH-5639/2023</w:t>
            </w:r>
          </w:p>
        </w:tc>
      </w:tr>
      <w:tr w:rsidR="00D269E5" w14:paraId="6A530B2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58" w:type="dxa"/>
            <w:shd w:val="clear" w:color="auto" w:fill="auto"/>
            <w:vAlign w:val="bottom"/>
          </w:tcPr>
          <w:p w14:paraId="18DFBD80" w14:textId="77777777" w:rsidR="00D269E5" w:rsidRDefault="00000000">
            <w:pPr>
              <w:pStyle w:val="Other10"/>
              <w:framePr w:w="2484" w:h="6142" w:wrap="none" w:hAnchor="page" w:x="13353" w:y="3774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A758A9A" w14:textId="77777777" w:rsidR="00D269E5" w:rsidRDefault="00000000">
            <w:pPr>
              <w:pStyle w:val="Other10"/>
              <w:framePr w:w="2484" w:h="6142" w:wrap="none" w:hAnchor="page" w:x="13353" w:y="3774"/>
              <w:ind w:firstLine="200"/>
            </w:pPr>
            <w:r>
              <w:rPr>
                <w:rStyle w:val="Other1"/>
              </w:rPr>
              <w:t>OVH-5642/2023</w:t>
            </w:r>
          </w:p>
        </w:tc>
      </w:tr>
    </w:tbl>
    <w:p w14:paraId="0EDF2BB7" w14:textId="77777777" w:rsidR="00D269E5" w:rsidRDefault="00D269E5">
      <w:pPr>
        <w:framePr w:w="2484" w:h="6142" w:wrap="none" w:hAnchor="page" w:x="13353" w:y="3774"/>
        <w:spacing w:line="1" w:lineRule="exact"/>
      </w:pPr>
    </w:p>
    <w:p w14:paraId="229CB179" w14:textId="77777777" w:rsidR="00D269E5" w:rsidRDefault="00D269E5">
      <w:pPr>
        <w:spacing w:line="360" w:lineRule="exact"/>
      </w:pPr>
    </w:p>
    <w:p w14:paraId="705125F4" w14:textId="77777777" w:rsidR="00D269E5" w:rsidRDefault="00D269E5">
      <w:pPr>
        <w:spacing w:line="360" w:lineRule="exact"/>
      </w:pPr>
    </w:p>
    <w:p w14:paraId="7429E7EA" w14:textId="77777777" w:rsidR="00D269E5" w:rsidRDefault="00D269E5">
      <w:pPr>
        <w:spacing w:line="360" w:lineRule="exact"/>
      </w:pPr>
    </w:p>
    <w:p w14:paraId="06B2F9F7" w14:textId="77777777" w:rsidR="00D269E5" w:rsidRDefault="00D269E5">
      <w:pPr>
        <w:spacing w:line="360" w:lineRule="exact"/>
      </w:pPr>
    </w:p>
    <w:p w14:paraId="1B2C393F" w14:textId="77777777" w:rsidR="00D269E5" w:rsidRDefault="00D269E5">
      <w:pPr>
        <w:spacing w:line="360" w:lineRule="exact"/>
      </w:pPr>
    </w:p>
    <w:p w14:paraId="0A9CE86D" w14:textId="77777777" w:rsidR="00D269E5" w:rsidRDefault="00D269E5">
      <w:pPr>
        <w:spacing w:line="360" w:lineRule="exact"/>
      </w:pPr>
    </w:p>
    <w:p w14:paraId="408D5C76" w14:textId="77777777" w:rsidR="00D269E5" w:rsidRDefault="00D269E5">
      <w:pPr>
        <w:spacing w:line="360" w:lineRule="exact"/>
      </w:pPr>
    </w:p>
    <w:p w14:paraId="0A2103EC" w14:textId="77777777" w:rsidR="00D269E5" w:rsidRDefault="00D269E5">
      <w:pPr>
        <w:spacing w:line="360" w:lineRule="exact"/>
      </w:pPr>
    </w:p>
    <w:p w14:paraId="2FA01B2D" w14:textId="77777777" w:rsidR="00D269E5" w:rsidRDefault="00D269E5">
      <w:pPr>
        <w:spacing w:line="360" w:lineRule="exact"/>
      </w:pPr>
    </w:p>
    <w:p w14:paraId="2C3F47CB" w14:textId="77777777" w:rsidR="00D269E5" w:rsidRDefault="00D269E5">
      <w:pPr>
        <w:spacing w:line="360" w:lineRule="exact"/>
      </w:pPr>
    </w:p>
    <w:p w14:paraId="12B2044D" w14:textId="77777777" w:rsidR="00D269E5" w:rsidRDefault="00D269E5">
      <w:pPr>
        <w:spacing w:line="360" w:lineRule="exact"/>
      </w:pPr>
    </w:p>
    <w:p w14:paraId="525BB15F" w14:textId="77777777" w:rsidR="00D269E5" w:rsidRDefault="00D269E5">
      <w:pPr>
        <w:spacing w:line="360" w:lineRule="exact"/>
      </w:pPr>
    </w:p>
    <w:p w14:paraId="22B07A95" w14:textId="77777777" w:rsidR="00D269E5" w:rsidRDefault="00D269E5">
      <w:pPr>
        <w:spacing w:line="360" w:lineRule="exact"/>
      </w:pPr>
    </w:p>
    <w:p w14:paraId="675B5D46" w14:textId="77777777" w:rsidR="00D269E5" w:rsidRDefault="00D269E5">
      <w:pPr>
        <w:spacing w:line="360" w:lineRule="exact"/>
      </w:pPr>
    </w:p>
    <w:p w14:paraId="37163AA5" w14:textId="77777777" w:rsidR="00D269E5" w:rsidRDefault="00D269E5">
      <w:pPr>
        <w:spacing w:line="360" w:lineRule="exact"/>
      </w:pPr>
    </w:p>
    <w:p w14:paraId="6AD49B37" w14:textId="77777777" w:rsidR="00D269E5" w:rsidRDefault="00D269E5">
      <w:pPr>
        <w:spacing w:line="360" w:lineRule="exact"/>
      </w:pPr>
    </w:p>
    <w:p w14:paraId="79536D8F" w14:textId="77777777" w:rsidR="00D269E5" w:rsidRDefault="00D269E5">
      <w:pPr>
        <w:spacing w:line="360" w:lineRule="exact"/>
      </w:pPr>
    </w:p>
    <w:p w14:paraId="109F0C66" w14:textId="77777777" w:rsidR="00D269E5" w:rsidRDefault="00D269E5">
      <w:pPr>
        <w:spacing w:line="360" w:lineRule="exact"/>
      </w:pPr>
    </w:p>
    <w:p w14:paraId="40AB6BDD" w14:textId="77777777" w:rsidR="00D269E5" w:rsidRDefault="00D269E5">
      <w:pPr>
        <w:spacing w:line="360" w:lineRule="exact"/>
      </w:pPr>
    </w:p>
    <w:p w14:paraId="0B55C9B7" w14:textId="77777777" w:rsidR="00D269E5" w:rsidRDefault="00D269E5">
      <w:pPr>
        <w:spacing w:line="360" w:lineRule="exact"/>
      </w:pPr>
    </w:p>
    <w:p w14:paraId="75282F71" w14:textId="77777777" w:rsidR="00D269E5" w:rsidRDefault="00D269E5">
      <w:pPr>
        <w:spacing w:line="360" w:lineRule="exact"/>
      </w:pPr>
    </w:p>
    <w:p w14:paraId="21B10A93" w14:textId="77777777" w:rsidR="00D269E5" w:rsidRDefault="00D269E5">
      <w:pPr>
        <w:spacing w:line="360" w:lineRule="exact"/>
      </w:pPr>
    </w:p>
    <w:p w14:paraId="1FEF5B15" w14:textId="77777777" w:rsidR="00D269E5" w:rsidRDefault="00D269E5">
      <w:pPr>
        <w:spacing w:line="360" w:lineRule="exact"/>
      </w:pPr>
    </w:p>
    <w:p w14:paraId="3C85F884" w14:textId="77777777" w:rsidR="00D269E5" w:rsidRDefault="00D269E5">
      <w:pPr>
        <w:spacing w:line="360" w:lineRule="exact"/>
      </w:pPr>
    </w:p>
    <w:p w14:paraId="7A9BA928" w14:textId="77777777" w:rsidR="00D269E5" w:rsidRDefault="00D269E5">
      <w:pPr>
        <w:spacing w:line="360" w:lineRule="exact"/>
      </w:pPr>
    </w:p>
    <w:p w14:paraId="40B54F21" w14:textId="77777777" w:rsidR="00D269E5" w:rsidRDefault="00D269E5">
      <w:pPr>
        <w:spacing w:line="360" w:lineRule="exact"/>
      </w:pPr>
    </w:p>
    <w:p w14:paraId="06A9788A" w14:textId="77777777" w:rsidR="00D269E5" w:rsidRDefault="00D269E5">
      <w:pPr>
        <w:spacing w:after="553" w:line="1" w:lineRule="exact"/>
      </w:pPr>
    </w:p>
    <w:p w14:paraId="2E81E78D" w14:textId="77777777" w:rsidR="00D269E5" w:rsidRDefault="00D269E5">
      <w:pPr>
        <w:spacing w:line="1" w:lineRule="exact"/>
        <w:sectPr w:rsidR="00D269E5">
          <w:footerReference w:type="default" r:id="rId6"/>
          <w:pgSz w:w="16840" w:h="11900" w:orient="landscape"/>
          <w:pgMar w:top="798" w:right="1004" w:bottom="770" w:left="1357" w:header="370" w:footer="3" w:gutter="0"/>
          <w:pgNumType w:start="1"/>
          <w:cols w:space="720"/>
          <w:noEndnote/>
          <w:docGrid w:linePitch="360"/>
        </w:sectPr>
      </w:pPr>
    </w:p>
    <w:p w14:paraId="489CE683" w14:textId="77777777" w:rsidR="00D269E5" w:rsidRDefault="00000000">
      <w:pPr>
        <w:pStyle w:val="Heading210"/>
        <w:keepNext/>
        <w:keepLines/>
        <w:framePr w:w="1778" w:h="245" w:wrap="none" w:hAnchor="page" w:x="1489" w:y="59"/>
        <w:spacing w:after="0"/>
      </w:pPr>
      <w:bookmarkStart w:id="1" w:name="bookmark2"/>
      <w:r>
        <w:rPr>
          <w:rStyle w:val="Heading21"/>
        </w:rPr>
        <w:lastRenderedPageBreak/>
        <w:t>Odběratel: KaHaN</w:t>
      </w:r>
      <w:bookmarkEnd w:id="1"/>
    </w:p>
    <w:p w14:paraId="464404B5" w14:textId="77777777" w:rsidR="00D269E5" w:rsidRDefault="00000000">
      <w:pPr>
        <w:pStyle w:val="Heading110"/>
        <w:keepNext/>
        <w:keepLines/>
        <w:framePr w:w="2851" w:h="461" w:wrap="none" w:hAnchor="page" w:x="12627" w:y="1"/>
      </w:pPr>
      <w:bookmarkStart w:id="2" w:name="bookmark4"/>
      <w:r>
        <w:rPr>
          <w:rStyle w:val="Heading11"/>
          <w:b/>
          <w:bCs/>
        </w:rPr>
        <w:t>OVHS-248/2023</w:t>
      </w:r>
      <w:bookmarkEnd w:id="2"/>
    </w:p>
    <w:p w14:paraId="3A757AC8" w14:textId="77777777" w:rsidR="00D269E5" w:rsidRDefault="00D269E5">
      <w:pPr>
        <w:spacing w:after="460" w:line="1" w:lineRule="exact"/>
      </w:pPr>
    </w:p>
    <w:p w14:paraId="47F41B21" w14:textId="77777777" w:rsidR="00D269E5" w:rsidRDefault="00D269E5">
      <w:pPr>
        <w:spacing w:line="1" w:lineRule="exact"/>
        <w:sectPr w:rsidR="00D269E5">
          <w:pgSz w:w="16840" w:h="11900" w:orient="landscape"/>
          <w:pgMar w:top="752" w:right="1038" w:bottom="825" w:left="1380" w:header="324" w:footer="3" w:gutter="0"/>
          <w:cols w:space="720"/>
          <w:noEndnote/>
          <w:docGrid w:linePitch="360"/>
        </w:sectPr>
      </w:pPr>
    </w:p>
    <w:p w14:paraId="7AC19DF9" w14:textId="77777777" w:rsidR="00D269E5" w:rsidRDefault="00000000">
      <w:pPr>
        <w:pStyle w:val="Heading210"/>
        <w:keepNext/>
        <w:keepLines/>
        <w:pBdr>
          <w:bottom w:val="single" w:sz="4" w:space="0" w:color="auto"/>
        </w:pBdr>
        <w:spacing w:after="260"/>
      </w:pPr>
      <w:bookmarkStart w:id="3" w:name="bookmark6"/>
      <w:r>
        <w:rPr>
          <w:rStyle w:val="Heading21"/>
        </w:rPr>
        <w:t>Dodavatel: DAHLHAUSEN CZ, spol. s r.o.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138"/>
        <w:gridCol w:w="6797"/>
        <w:gridCol w:w="3823"/>
        <w:gridCol w:w="1440"/>
      </w:tblGrid>
      <w:tr w:rsidR="00D269E5" w14:paraId="0B5F3DB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64341" w14:textId="77777777" w:rsidR="00D269E5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F00BC" w14:textId="77777777" w:rsidR="00D269E5" w:rsidRDefault="00000000">
            <w:pPr>
              <w:pStyle w:val="Other1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inerní kód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C0A56" w14:textId="77777777" w:rsidR="00D269E5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53724" w14:textId="77777777" w:rsidR="00D269E5" w:rsidRDefault="00000000">
            <w:pPr>
              <w:pStyle w:val="Other10"/>
              <w:ind w:left="2840"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15F3C" w14:textId="77777777" w:rsidR="00D269E5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269E5" w14:paraId="272F766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5FCF62CE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320E640F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97" w:type="dxa"/>
            <w:shd w:val="clear" w:color="auto" w:fill="auto"/>
            <w:vAlign w:val="bottom"/>
          </w:tcPr>
          <w:p w14:paraId="6D216A83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23" w:type="dxa"/>
            <w:shd w:val="clear" w:color="auto" w:fill="auto"/>
            <w:vAlign w:val="bottom"/>
          </w:tcPr>
          <w:p w14:paraId="36002657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ECBB019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OVH-5646/2023</w:t>
            </w:r>
          </w:p>
        </w:tc>
      </w:tr>
      <w:tr w:rsidR="00D269E5" w14:paraId="104DC12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62DE9759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01.000.08.130</w:t>
            </w:r>
          </w:p>
        </w:tc>
        <w:tc>
          <w:tcPr>
            <w:tcW w:w="1138" w:type="dxa"/>
            <w:shd w:val="clear" w:color="auto" w:fill="auto"/>
          </w:tcPr>
          <w:p w14:paraId="10611F2E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N043600</w:t>
            </w:r>
          </w:p>
        </w:tc>
        <w:tc>
          <w:tcPr>
            <w:tcW w:w="6797" w:type="dxa"/>
            <w:shd w:val="clear" w:color="auto" w:fill="auto"/>
          </w:tcPr>
          <w:p w14:paraId="78F5E620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kyslík.vysok.koncentraci s rezervoárem</w:t>
            </w:r>
          </w:p>
        </w:tc>
        <w:tc>
          <w:tcPr>
            <w:tcW w:w="3823" w:type="dxa"/>
            <w:shd w:val="clear" w:color="auto" w:fill="auto"/>
          </w:tcPr>
          <w:p w14:paraId="0C8A3F3B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40" w:type="dxa"/>
            <w:shd w:val="clear" w:color="auto" w:fill="auto"/>
          </w:tcPr>
          <w:p w14:paraId="2EA87999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OVH-5646/2023</w:t>
            </w:r>
          </w:p>
        </w:tc>
      </w:tr>
      <w:tr w:rsidR="00D269E5" w14:paraId="2AB9788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</w:tcPr>
          <w:p w14:paraId="11F764C3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5AE148C8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0FB2067D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3BAF971E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</w:tcPr>
          <w:p w14:paraId="5A452C18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OVH-5646/2023</w:t>
            </w:r>
          </w:p>
        </w:tc>
      </w:tr>
      <w:tr w:rsidR="00D269E5" w14:paraId="57D5D8C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2851846C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5A51F19C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14AEC75D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1022FE86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</w:tcPr>
          <w:p w14:paraId="298B15F3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OVH-5665/2023</w:t>
            </w:r>
          </w:p>
        </w:tc>
      </w:tr>
      <w:tr w:rsidR="00D269E5" w14:paraId="2614EEB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41E936E9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38" w:type="dxa"/>
            <w:shd w:val="clear" w:color="auto" w:fill="auto"/>
          </w:tcPr>
          <w:p w14:paraId="2AEC5779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N046161</w:t>
            </w:r>
          </w:p>
        </w:tc>
        <w:tc>
          <w:tcPr>
            <w:tcW w:w="6797" w:type="dxa"/>
            <w:shd w:val="clear" w:color="auto" w:fill="auto"/>
          </w:tcPr>
          <w:p w14:paraId="47E473BB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DynaMesh Endolap 10x15 cm</w:t>
            </w:r>
          </w:p>
        </w:tc>
        <w:tc>
          <w:tcPr>
            <w:tcW w:w="3823" w:type="dxa"/>
            <w:shd w:val="clear" w:color="auto" w:fill="auto"/>
          </w:tcPr>
          <w:p w14:paraId="22389E4F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40" w:type="dxa"/>
            <w:shd w:val="clear" w:color="auto" w:fill="auto"/>
          </w:tcPr>
          <w:p w14:paraId="711DFA36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OVH-5676/2023</w:t>
            </w:r>
          </w:p>
        </w:tc>
      </w:tr>
      <w:tr w:rsidR="00D269E5" w14:paraId="743747C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0C15C68F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3A6F0FA7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51B839E1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23916021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</w:tcPr>
          <w:p w14:paraId="1B21A157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OVH-5680/2023</w:t>
            </w:r>
          </w:p>
        </w:tc>
      </w:tr>
      <w:tr w:rsidR="00D269E5" w14:paraId="4FCAD7C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24" w:type="dxa"/>
            <w:shd w:val="clear" w:color="auto" w:fill="auto"/>
          </w:tcPr>
          <w:p w14:paraId="07CA11A3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38" w:type="dxa"/>
            <w:shd w:val="clear" w:color="auto" w:fill="auto"/>
          </w:tcPr>
          <w:p w14:paraId="6E135A6D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97" w:type="dxa"/>
            <w:shd w:val="clear" w:color="auto" w:fill="auto"/>
          </w:tcPr>
          <w:p w14:paraId="7780FAFC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1405,PE pěna, kruhová, prům. 45mm</w:t>
            </w:r>
          </w:p>
        </w:tc>
        <w:tc>
          <w:tcPr>
            <w:tcW w:w="3823" w:type="dxa"/>
            <w:shd w:val="clear" w:color="auto" w:fill="auto"/>
          </w:tcPr>
          <w:p w14:paraId="2A298B43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40" w:type="dxa"/>
            <w:shd w:val="clear" w:color="auto" w:fill="auto"/>
          </w:tcPr>
          <w:p w14:paraId="16D04A9B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OVH-5682/2023</w:t>
            </w:r>
          </w:p>
        </w:tc>
      </w:tr>
      <w:tr w:rsidR="00D269E5" w14:paraId="508DF36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33C5B5DB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42DE58FE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97" w:type="dxa"/>
            <w:shd w:val="clear" w:color="auto" w:fill="auto"/>
            <w:vAlign w:val="bottom"/>
          </w:tcPr>
          <w:p w14:paraId="6708D838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23" w:type="dxa"/>
            <w:shd w:val="clear" w:color="auto" w:fill="auto"/>
            <w:vAlign w:val="bottom"/>
          </w:tcPr>
          <w:p w14:paraId="595BD547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11E514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OVH-5690/2023</w:t>
            </w:r>
          </w:p>
        </w:tc>
      </w:tr>
      <w:tr w:rsidR="00D269E5" w14:paraId="7D3E906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70BF86AA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7E9E1633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11C698D8" w14:textId="77777777" w:rsidR="00D269E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0AE242C1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</w:tcPr>
          <w:p w14:paraId="2527A701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OVH-5690/2023</w:t>
            </w:r>
          </w:p>
        </w:tc>
      </w:tr>
      <w:tr w:rsidR="00D269E5" w14:paraId="71981CC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6435A9DC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79C247D7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2D4B0B07" w14:textId="77777777" w:rsidR="00D269E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32F2D234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</w:tcPr>
          <w:p w14:paraId="2876D362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OVH-5694/2023</w:t>
            </w:r>
          </w:p>
        </w:tc>
      </w:tr>
      <w:tr w:rsidR="00D269E5" w14:paraId="2DD03B0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7396129A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5F54A33E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4D0760C2" w14:textId="77777777" w:rsidR="00D269E5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2F17C726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40" w:type="dxa"/>
            <w:shd w:val="clear" w:color="auto" w:fill="auto"/>
          </w:tcPr>
          <w:p w14:paraId="3E3FBA06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OVH-5701/2023</w:t>
            </w:r>
          </w:p>
        </w:tc>
      </w:tr>
      <w:tr w:rsidR="00D269E5" w14:paraId="6685AB5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2874E331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38" w:type="dxa"/>
            <w:shd w:val="clear" w:color="auto" w:fill="auto"/>
          </w:tcPr>
          <w:p w14:paraId="273CA75E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N001258</w:t>
            </w:r>
          </w:p>
        </w:tc>
        <w:tc>
          <w:tcPr>
            <w:tcW w:w="6797" w:type="dxa"/>
            <w:shd w:val="clear" w:color="auto" w:fill="auto"/>
          </w:tcPr>
          <w:p w14:paraId="5CED8F72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23" w:type="dxa"/>
            <w:shd w:val="clear" w:color="auto" w:fill="auto"/>
          </w:tcPr>
          <w:p w14:paraId="20A50180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</w:tcPr>
          <w:p w14:paraId="7537535A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OVH-5705/2023</w:t>
            </w:r>
          </w:p>
        </w:tc>
      </w:tr>
      <w:tr w:rsidR="00D269E5" w14:paraId="5C5BBEC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310A1393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6A9DBD60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4076F6F3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2EEC9169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</w:tcPr>
          <w:p w14:paraId="44932769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OVH-5723/2023</w:t>
            </w:r>
          </w:p>
        </w:tc>
      </w:tr>
      <w:tr w:rsidR="00D269E5" w14:paraId="60DFA8B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46B3F8F8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38" w:type="dxa"/>
            <w:shd w:val="clear" w:color="auto" w:fill="auto"/>
          </w:tcPr>
          <w:p w14:paraId="01631FE8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797" w:type="dxa"/>
            <w:shd w:val="clear" w:color="auto" w:fill="auto"/>
          </w:tcPr>
          <w:p w14:paraId="52CBCAA4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jednor.""Prazisa'"' 11</w:t>
            </w:r>
          </w:p>
        </w:tc>
        <w:tc>
          <w:tcPr>
            <w:tcW w:w="3823" w:type="dxa"/>
            <w:shd w:val="clear" w:color="auto" w:fill="auto"/>
          </w:tcPr>
          <w:p w14:paraId="6F29DABB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440" w:type="dxa"/>
            <w:shd w:val="clear" w:color="auto" w:fill="auto"/>
          </w:tcPr>
          <w:p w14:paraId="33B9257B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OVH-5738/2023</w:t>
            </w:r>
          </w:p>
        </w:tc>
      </w:tr>
      <w:tr w:rsidR="00D269E5" w14:paraId="642B340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7F593851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38" w:type="dxa"/>
            <w:shd w:val="clear" w:color="auto" w:fill="auto"/>
          </w:tcPr>
          <w:p w14:paraId="1CD27D94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N000312</w:t>
            </w:r>
          </w:p>
        </w:tc>
        <w:tc>
          <w:tcPr>
            <w:tcW w:w="6797" w:type="dxa"/>
            <w:shd w:val="clear" w:color="auto" w:fill="auto"/>
          </w:tcPr>
          <w:p w14:paraId="52285DDF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3823" w:type="dxa"/>
            <w:shd w:val="clear" w:color="auto" w:fill="auto"/>
          </w:tcPr>
          <w:p w14:paraId="71A61C4F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40" w:type="dxa"/>
            <w:shd w:val="clear" w:color="auto" w:fill="auto"/>
          </w:tcPr>
          <w:p w14:paraId="0C98FCE9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OVH-5738/2023</w:t>
            </w:r>
          </w:p>
        </w:tc>
      </w:tr>
      <w:tr w:rsidR="00D269E5" w14:paraId="131169D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687727DC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138" w:type="dxa"/>
            <w:shd w:val="clear" w:color="auto" w:fill="auto"/>
          </w:tcPr>
          <w:p w14:paraId="3E411BC8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N046973</w:t>
            </w:r>
          </w:p>
        </w:tc>
        <w:tc>
          <w:tcPr>
            <w:tcW w:w="6797" w:type="dxa"/>
            <w:shd w:val="clear" w:color="auto" w:fill="auto"/>
          </w:tcPr>
          <w:p w14:paraId="62D3A0F8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Souprava k odběru trach. sekretu odsávačka hlenu</w:t>
            </w:r>
          </w:p>
        </w:tc>
        <w:tc>
          <w:tcPr>
            <w:tcW w:w="3823" w:type="dxa"/>
            <w:shd w:val="clear" w:color="auto" w:fill="auto"/>
          </w:tcPr>
          <w:p w14:paraId="6BD337B6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120,000 ks</w:t>
            </w:r>
          </w:p>
        </w:tc>
        <w:tc>
          <w:tcPr>
            <w:tcW w:w="1440" w:type="dxa"/>
            <w:shd w:val="clear" w:color="auto" w:fill="auto"/>
          </w:tcPr>
          <w:p w14:paraId="210D375B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OVH-5738/2023</w:t>
            </w:r>
          </w:p>
        </w:tc>
      </w:tr>
      <w:tr w:rsidR="00D269E5" w14:paraId="693380A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1E151C8B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2AF4BB04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09B75CFA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5A769219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</w:tcPr>
          <w:p w14:paraId="11CFBA87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OVH-5738/2023</w:t>
            </w:r>
          </w:p>
        </w:tc>
      </w:tr>
      <w:tr w:rsidR="00D269E5" w14:paraId="04D575C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77DBFFBA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38" w:type="dxa"/>
            <w:shd w:val="clear" w:color="auto" w:fill="auto"/>
          </w:tcPr>
          <w:p w14:paraId="4DEE7A15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6797" w:type="dxa"/>
            <w:shd w:val="clear" w:color="auto" w:fill="auto"/>
          </w:tcPr>
          <w:p w14:paraId="50CE46AD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rukojeti</w:t>
            </w:r>
          </w:p>
        </w:tc>
        <w:tc>
          <w:tcPr>
            <w:tcW w:w="3823" w:type="dxa"/>
            <w:shd w:val="clear" w:color="auto" w:fill="auto"/>
          </w:tcPr>
          <w:p w14:paraId="147A4CE4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</w:tcPr>
          <w:p w14:paraId="32E48BD7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OVH-5738/2023</w:t>
            </w:r>
          </w:p>
        </w:tc>
      </w:tr>
      <w:tr w:rsidR="00D269E5" w14:paraId="49C057C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0C12F489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4E3BDE92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69D666B8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612F9F52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450,000 ks</w:t>
            </w:r>
          </w:p>
        </w:tc>
        <w:tc>
          <w:tcPr>
            <w:tcW w:w="1440" w:type="dxa"/>
            <w:shd w:val="clear" w:color="auto" w:fill="auto"/>
          </w:tcPr>
          <w:p w14:paraId="7AFFFE01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OVH-5777/2023</w:t>
            </w:r>
          </w:p>
        </w:tc>
      </w:tr>
      <w:tr w:rsidR="00D269E5" w14:paraId="1519ADD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72F58C51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38" w:type="dxa"/>
            <w:shd w:val="clear" w:color="auto" w:fill="auto"/>
          </w:tcPr>
          <w:p w14:paraId="511503C0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97" w:type="dxa"/>
            <w:shd w:val="clear" w:color="auto" w:fill="auto"/>
          </w:tcPr>
          <w:p w14:paraId="2E3DAE33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23" w:type="dxa"/>
            <w:shd w:val="clear" w:color="auto" w:fill="auto"/>
          </w:tcPr>
          <w:p w14:paraId="0F509F04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440" w:type="dxa"/>
            <w:shd w:val="clear" w:color="auto" w:fill="auto"/>
          </w:tcPr>
          <w:p w14:paraId="22F110AE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OVH-5784/2023</w:t>
            </w:r>
          </w:p>
        </w:tc>
      </w:tr>
      <w:tr w:rsidR="00D269E5" w14:paraId="1F3DAF2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152EE7A7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43799D47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2B937BB2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53FD1967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</w:tcPr>
          <w:p w14:paraId="2FC47809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OVH-5784/2023</w:t>
            </w:r>
          </w:p>
        </w:tc>
      </w:tr>
      <w:tr w:rsidR="00D269E5" w14:paraId="6E32A45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1C759316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659868A4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22F33784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67A597EB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40" w:type="dxa"/>
            <w:shd w:val="clear" w:color="auto" w:fill="auto"/>
          </w:tcPr>
          <w:p w14:paraId="56C211D3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OVH-5787/2023</w:t>
            </w:r>
          </w:p>
        </w:tc>
      </w:tr>
      <w:tr w:rsidR="00D269E5" w14:paraId="481B269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27D88663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38" w:type="dxa"/>
            <w:shd w:val="clear" w:color="auto" w:fill="auto"/>
          </w:tcPr>
          <w:p w14:paraId="38A84E85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97" w:type="dxa"/>
            <w:shd w:val="clear" w:color="auto" w:fill="auto"/>
          </w:tcPr>
          <w:p w14:paraId="2BD913E4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Elektroda EKG 1405.PE pěna, kruhová, prům. 45mm</w:t>
            </w:r>
          </w:p>
        </w:tc>
        <w:tc>
          <w:tcPr>
            <w:tcW w:w="3823" w:type="dxa"/>
            <w:shd w:val="clear" w:color="auto" w:fill="auto"/>
          </w:tcPr>
          <w:p w14:paraId="41DCE7EC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440" w:type="dxa"/>
            <w:shd w:val="clear" w:color="auto" w:fill="auto"/>
          </w:tcPr>
          <w:p w14:paraId="52BA1742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OVH-5787/2023</w:t>
            </w:r>
          </w:p>
        </w:tc>
      </w:tr>
      <w:tr w:rsidR="00D269E5" w14:paraId="222161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54A4C3CD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4FF871DA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0934A4FF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43AA7439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</w:tcPr>
          <w:p w14:paraId="7D398146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OVH-5790/2023</w:t>
            </w:r>
          </w:p>
        </w:tc>
      </w:tr>
      <w:tr w:rsidR="00D269E5" w14:paraId="6A41525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24" w:type="dxa"/>
            <w:shd w:val="clear" w:color="auto" w:fill="auto"/>
          </w:tcPr>
          <w:p w14:paraId="7595FF79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38" w:type="dxa"/>
            <w:shd w:val="clear" w:color="auto" w:fill="auto"/>
          </w:tcPr>
          <w:p w14:paraId="1676C28A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6797" w:type="dxa"/>
            <w:shd w:val="clear" w:color="auto" w:fill="auto"/>
          </w:tcPr>
          <w:p w14:paraId="6511EC17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23" w:type="dxa"/>
            <w:shd w:val="clear" w:color="auto" w:fill="auto"/>
          </w:tcPr>
          <w:p w14:paraId="7B9B24E4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</w:tcPr>
          <w:p w14:paraId="09E3264F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OVH-5794/2023</w:t>
            </w:r>
          </w:p>
        </w:tc>
      </w:tr>
      <w:tr w:rsidR="00D269E5" w14:paraId="4EE7A89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6700521B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38" w:type="dxa"/>
            <w:shd w:val="clear" w:color="auto" w:fill="auto"/>
          </w:tcPr>
          <w:p w14:paraId="125ABDBD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6797" w:type="dxa"/>
            <w:shd w:val="clear" w:color="auto" w:fill="auto"/>
          </w:tcPr>
          <w:p w14:paraId="3E2DACAA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moč. ženský CH12,jedn.</w:t>
            </w:r>
          </w:p>
        </w:tc>
        <w:tc>
          <w:tcPr>
            <w:tcW w:w="3823" w:type="dxa"/>
            <w:shd w:val="clear" w:color="auto" w:fill="auto"/>
          </w:tcPr>
          <w:p w14:paraId="7945C7A7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</w:tcPr>
          <w:p w14:paraId="05093FF7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OVH-5794/2023</w:t>
            </w:r>
          </w:p>
        </w:tc>
      </w:tr>
      <w:tr w:rsidR="00D269E5" w14:paraId="36D5451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283B9C19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11E02C7F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6017CD91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0C360DD1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</w:tcPr>
          <w:p w14:paraId="10BCD21C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OVH-5798/2023</w:t>
            </w:r>
          </w:p>
        </w:tc>
      </w:tr>
      <w:tr w:rsidR="00D269E5" w14:paraId="47C83BA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2EC7DFFE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44E8D0F0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32A473D6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69FC9AC0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440" w:type="dxa"/>
            <w:shd w:val="clear" w:color="auto" w:fill="auto"/>
          </w:tcPr>
          <w:p w14:paraId="1AC9B8EE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OVH-5803/2023</w:t>
            </w:r>
          </w:p>
        </w:tc>
      </w:tr>
      <w:tr w:rsidR="00D269E5" w14:paraId="2A0C589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67A48007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38" w:type="dxa"/>
            <w:shd w:val="clear" w:color="auto" w:fill="auto"/>
          </w:tcPr>
          <w:p w14:paraId="2CD08601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797" w:type="dxa"/>
            <w:shd w:val="clear" w:color="auto" w:fill="auto"/>
          </w:tcPr>
          <w:p w14:paraId="56B198B2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23" w:type="dxa"/>
            <w:shd w:val="clear" w:color="auto" w:fill="auto"/>
          </w:tcPr>
          <w:p w14:paraId="763BD7AD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</w:tcPr>
          <w:p w14:paraId="70CE0114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OVH-5806/2023</w:t>
            </w:r>
          </w:p>
        </w:tc>
      </w:tr>
      <w:tr w:rsidR="00D269E5" w14:paraId="44B0CAD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36AEC011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690B1CA6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6A56E94A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2340A5AF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440" w:type="dxa"/>
            <w:shd w:val="clear" w:color="auto" w:fill="auto"/>
          </w:tcPr>
          <w:p w14:paraId="0220F056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OVH-5811/2023</w:t>
            </w:r>
          </w:p>
        </w:tc>
      </w:tr>
      <w:tr w:rsidR="00D269E5" w14:paraId="447E5EF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4D626B68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138" w:type="dxa"/>
            <w:shd w:val="clear" w:color="auto" w:fill="auto"/>
          </w:tcPr>
          <w:p w14:paraId="53BF4255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N046973</w:t>
            </w:r>
          </w:p>
        </w:tc>
        <w:tc>
          <w:tcPr>
            <w:tcW w:w="6797" w:type="dxa"/>
            <w:shd w:val="clear" w:color="auto" w:fill="auto"/>
          </w:tcPr>
          <w:p w14:paraId="6B6090A4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Souprava k odběru trach. sekretu odsávačka hlenu</w:t>
            </w:r>
          </w:p>
        </w:tc>
        <w:tc>
          <w:tcPr>
            <w:tcW w:w="3823" w:type="dxa"/>
            <w:shd w:val="clear" w:color="auto" w:fill="auto"/>
          </w:tcPr>
          <w:p w14:paraId="7299D4A4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120,000 ks</w:t>
            </w:r>
          </w:p>
        </w:tc>
        <w:tc>
          <w:tcPr>
            <w:tcW w:w="1440" w:type="dxa"/>
            <w:shd w:val="clear" w:color="auto" w:fill="auto"/>
          </w:tcPr>
          <w:p w14:paraId="127F9B88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OVH-5815/2023</w:t>
            </w:r>
          </w:p>
        </w:tc>
      </w:tr>
      <w:tr w:rsidR="00D269E5" w14:paraId="2AF292C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</w:tcPr>
          <w:p w14:paraId="3F0CEF4F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38" w:type="dxa"/>
            <w:shd w:val="clear" w:color="auto" w:fill="auto"/>
          </w:tcPr>
          <w:p w14:paraId="6E458688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97" w:type="dxa"/>
            <w:shd w:val="clear" w:color="auto" w:fill="auto"/>
          </w:tcPr>
          <w:p w14:paraId="7C4711A1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23" w:type="dxa"/>
            <w:shd w:val="clear" w:color="auto" w:fill="auto"/>
          </w:tcPr>
          <w:p w14:paraId="4D7C4200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</w:tcPr>
          <w:p w14:paraId="32FCE539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OVH-5821/2023</w:t>
            </w:r>
          </w:p>
        </w:tc>
      </w:tr>
      <w:tr w:rsidR="00D269E5" w14:paraId="6EC19D4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36F59251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38" w:type="dxa"/>
            <w:shd w:val="clear" w:color="auto" w:fill="auto"/>
          </w:tcPr>
          <w:p w14:paraId="05FB05D8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6797" w:type="dxa"/>
            <w:shd w:val="clear" w:color="auto" w:fill="auto"/>
          </w:tcPr>
          <w:p w14:paraId="0A1BEFD6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3823" w:type="dxa"/>
            <w:shd w:val="clear" w:color="auto" w:fill="auto"/>
          </w:tcPr>
          <w:p w14:paraId="6CCC9957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</w:tcPr>
          <w:p w14:paraId="00238C14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OVH-5821/2023</w:t>
            </w:r>
          </w:p>
        </w:tc>
      </w:tr>
      <w:tr w:rsidR="00D269E5" w14:paraId="6C52516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14BB879C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38" w:type="dxa"/>
            <w:shd w:val="clear" w:color="auto" w:fill="auto"/>
          </w:tcPr>
          <w:p w14:paraId="794E333A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N000312</w:t>
            </w:r>
          </w:p>
        </w:tc>
        <w:tc>
          <w:tcPr>
            <w:tcW w:w="6797" w:type="dxa"/>
            <w:shd w:val="clear" w:color="auto" w:fill="auto"/>
          </w:tcPr>
          <w:p w14:paraId="481023D1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3823" w:type="dxa"/>
            <w:shd w:val="clear" w:color="auto" w:fill="auto"/>
          </w:tcPr>
          <w:p w14:paraId="2E3AEA8F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440" w:type="dxa"/>
            <w:shd w:val="clear" w:color="auto" w:fill="auto"/>
          </w:tcPr>
          <w:p w14:paraId="25453D6D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OVH-5821/2023</w:t>
            </w:r>
          </w:p>
        </w:tc>
      </w:tr>
      <w:tr w:rsidR="00D269E5" w14:paraId="284A1CA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2D095E84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38" w:type="dxa"/>
            <w:shd w:val="clear" w:color="auto" w:fill="auto"/>
            <w:vAlign w:val="bottom"/>
          </w:tcPr>
          <w:p w14:paraId="5B7BCB16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97" w:type="dxa"/>
            <w:shd w:val="clear" w:color="auto" w:fill="auto"/>
            <w:vAlign w:val="bottom"/>
          </w:tcPr>
          <w:p w14:paraId="372B02BA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23" w:type="dxa"/>
            <w:shd w:val="clear" w:color="auto" w:fill="auto"/>
            <w:vAlign w:val="bottom"/>
          </w:tcPr>
          <w:p w14:paraId="08147D74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30,000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51D837D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OVH-5821/2023</w:t>
            </w:r>
          </w:p>
        </w:tc>
      </w:tr>
      <w:tr w:rsidR="00D269E5" w14:paraId="5B693A5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</w:tcPr>
          <w:p w14:paraId="3E3A7FD2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38" w:type="dxa"/>
            <w:shd w:val="clear" w:color="auto" w:fill="auto"/>
          </w:tcPr>
          <w:p w14:paraId="654681DD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97" w:type="dxa"/>
            <w:shd w:val="clear" w:color="auto" w:fill="auto"/>
          </w:tcPr>
          <w:p w14:paraId="5CF0EEAC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23" w:type="dxa"/>
            <w:shd w:val="clear" w:color="auto" w:fill="auto"/>
          </w:tcPr>
          <w:p w14:paraId="22013233" w14:textId="77777777" w:rsidR="00D269E5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</w:tcPr>
          <w:p w14:paraId="22EF8FB8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OVH-5824/2023</w:t>
            </w:r>
          </w:p>
        </w:tc>
      </w:tr>
      <w:tr w:rsidR="00D269E5" w14:paraId="75B513B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6EF10EA6" w14:textId="77777777" w:rsidR="00D269E5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07.032.14.100</w:t>
            </w:r>
          </w:p>
        </w:tc>
        <w:tc>
          <w:tcPr>
            <w:tcW w:w="1138" w:type="dxa"/>
            <w:shd w:val="clear" w:color="auto" w:fill="auto"/>
          </w:tcPr>
          <w:p w14:paraId="30CBE2BA" w14:textId="77777777" w:rsidR="00D269E5" w:rsidRDefault="00000000">
            <w:pPr>
              <w:pStyle w:val="Other10"/>
              <w:jc w:val="both"/>
            </w:pPr>
            <w:r>
              <w:rPr>
                <w:rStyle w:val="Other1"/>
              </w:rPr>
              <w:t>N001220</w:t>
            </w:r>
          </w:p>
        </w:tc>
        <w:tc>
          <w:tcPr>
            <w:tcW w:w="6797" w:type="dxa"/>
            <w:shd w:val="clear" w:color="auto" w:fill="auto"/>
          </w:tcPr>
          <w:p w14:paraId="18C5CD1E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Moč.katetr ženský CH14, jedn.</w:t>
            </w:r>
          </w:p>
        </w:tc>
        <w:tc>
          <w:tcPr>
            <w:tcW w:w="3823" w:type="dxa"/>
            <w:shd w:val="clear" w:color="auto" w:fill="auto"/>
          </w:tcPr>
          <w:p w14:paraId="775ABFAD" w14:textId="77777777" w:rsidR="00D269E5" w:rsidRDefault="00000000">
            <w:pPr>
              <w:pStyle w:val="Other10"/>
              <w:ind w:left="284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</w:tcPr>
          <w:p w14:paraId="6F78507F" w14:textId="77777777" w:rsidR="00D269E5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OVH-5824/2023</w:t>
            </w:r>
          </w:p>
        </w:tc>
      </w:tr>
    </w:tbl>
    <w:p w14:paraId="3EC15B5F" w14:textId="77777777" w:rsidR="00D269E5" w:rsidRDefault="00D269E5">
      <w:pPr>
        <w:sectPr w:rsidR="00D269E5">
          <w:type w:val="continuous"/>
          <w:pgSz w:w="16840" w:h="11900" w:orient="landscape"/>
          <w:pgMar w:top="807" w:right="997" w:bottom="1000" w:left="1341" w:header="0" w:footer="3" w:gutter="0"/>
          <w:cols w:space="720"/>
          <w:noEndnote/>
          <w:docGrid w:linePitch="360"/>
        </w:sectPr>
      </w:pPr>
    </w:p>
    <w:p w14:paraId="1ADB1EE9" w14:textId="77777777" w:rsidR="00D269E5" w:rsidRDefault="00000000">
      <w:pPr>
        <w:pStyle w:val="Heading210"/>
        <w:keepNext/>
        <w:keepLines/>
        <w:spacing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F9E8AD7" wp14:editId="6041367E">
                <wp:simplePos x="0" y="0"/>
                <wp:positionH relativeFrom="page">
                  <wp:posOffset>8047990</wp:posOffset>
                </wp:positionH>
                <wp:positionV relativeFrom="paragraph">
                  <wp:posOffset>12700</wp:posOffset>
                </wp:positionV>
                <wp:extent cx="1819910" cy="29273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9FB29" w14:textId="77777777" w:rsidR="00D269E5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OVHS-248/2023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9E8AD7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633.7pt;margin-top:1pt;width:143.3pt;height:23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K5dQEAAOYCAAAOAAAAZHJzL2Uyb0RvYy54bWysUtFOwyAUfTfxHwjvjrZG3Zq1S8wyY2LU&#10;RP0ASmFtUrgEcO3+3kvXbUbfjC+XCxfOPfcclqtBd2QnnW/BFDSdJZRII6BuzbagH++bqzklPnBT&#10;8w6MLOheeroqLy+Wvc1lBg10tXQEQYzPe1vQJgSbM+ZFIzX3M7DSYFGB0zzg1m1Z7XiP6LpjWZLc&#10;sh5cbR0I6T2erg9FWo74SkkRXpTyMpCuoMgtjNGNsYqRlUuebx23TSsmGvwPLDRvDTY9Qa154OTT&#10;tb+gdCsceFBhJkAzUKoVcpwBp0mTH9O8NdzKcRYUx9uTTP7/YMXz7s2+OhKGexjQwChIb33u8TDO&#10;Myin44pMCdZRwv1JNjkEIuKjebpYpFgSWMsW2d31TYRh59fW+fAgQZOYFNShLaNafPfkw+Hq8Ups&#10;ZmDTdl08P1OJWRiqYeJXQb1H2j06V1CDX4uS7tGgMNHkY+KOSTUlR0gUc+Q3GR/d+r4fG5+/Z/kF&#10;AAD//wMAUEsDBBQABgAIAAAAIQD7ZTX+3QAAAAoBAAAPAAAAZHJzL2Rvd25yZXYueG1sTI89b8Iw&#10;EIb3SvwH65C6FTtRoFEaB1VVOxYJ6NLNiY8kENuR7UD673tM7Xav7tH7UW5nM7Ar+tA7KyFZCWBo&#10;G6d720r4On485cBCVFarwVmU8IMBttXioVSFdje7x+shtoxMbCiUhC7GseA8NB0aFVZuREu/k/NG&#10;RZK+5dqrG5mbgadCbLhRvaWETo341mFzOUxGwulzdzm/T3txbkWO34nHuU52Uj4u59cXYBHn+AfD&#10;vT5Vh4o61W6yOrCBdLp5zoiVkNKmO7BeZ3TVErI8AV6V/P+E6hcAAP//AwBQSwECLQAUAAYACAAA&#10;ACEAtoM4kv4AAADhAQAAEwAAAAAAAAAAAAAAAAAAAAAAW0NvbnRlbnRfVHlwZXNdLnhtbFBLAQIt&#10;ABQABgAIAAAAIQA4/SH/1gAAAJQBAAALAAAAAAAAAAAAAAAAAC8BAABfcmVscy8ucmVsc1BLAQIt&#10;ABQABgAIAAAAIQCRcPK5dQEAAOYCAAAOAAAAAAAAAAAAAAAAAC4CAABkcnMvZTJvRG9jLnhtbFBL&#10;AQItABQABgAIAAAAIQD7ZTX+3QAAAAoBAAAPAAAAAAAAAAAAAAAAAM8DAABkcnMvZG93bnJldi54&#10;bWxQSwUGAAAAAAQABADzAAAA2QQAAAAA&#10;" filled="f" stroked="f">
                <v:textbox inset="0,0,0,0">
                  <w:txbxContent>
                    <w:p w14:paraId="2889FB29" w14:textId="77777777" w:rsidR="00D269E5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OVHS-248/2023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8"/>
      <w:r>
        <w:rPr>
          <w:rStyle w:val="Heading21"/>
        </w:rPr>
        <w:t>Odběratel: KaHaN</w:t>
      </w:r>
      <w:bookmarkEnd w:id="4"/>
    </w:p>
    <w:tbl>
      <w:tblPr>
        <w:tblpPr w:leftFromText="180" w:rightFromText="180" w:vertAnchor="text" w:horzAnchor="page" w:tblpX="11328" w:tblpY="770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2088"/>
      </w:tblGrid>
      <w:tr w:rsidR="00D269E5" w14:paraId="772E54E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tblHeader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D8A7D" w14:textId="77777777" w:rsidR="00D269E5" w:rsidRDefault="00000000">
            <w:pPr>
              <w:pStyle w:val="Other10"/>
              <w:ind w:firstLine="4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BFF1" w14:textId="77777777" w:rsidR="00D269E5" w:rsidRDefault="00000000">
            <w:pPr>
              <w:pStyle w:val="Other10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55 318,00</w:t>
            </w:r>
          </w:p>
        </w:tc>
      </w:tr>
      <w:tr w:rsidR="00D269E5" w14:paraId="205F20A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CA971" w14:textId="77777777" w:rsidR="00D269E5" w:rsidRDefault="00000000">
            <w:pPr>
              <w:pStyle w:val="Other10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2773" w14:textId="77777777" w:rsidR="00D269E5" w:rsidRDefault="00000000">
            <w:pPr>
              <w:pStyle w:val="Other10"/>
              <w:ind w:firstLine="8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65 168,38</w:t>
            </w:r>
          </w:p>
        </w:tc>
      </w:tr>
    </w:tbl>
    <w:p w14:paraId="7C73564A" w14:textId="77777777" w:rsidR="00D269E5" w:rsidRDefault="00000000">
      <w:pPr>
        <w:pStyle w:val="Heading210"/>
        <w:keepNext/>
        <w:keepLines/>
        <w:pBdr>
          <w:bottom w:val="single" w:sz="4" w:space="0" w:color="auto"/>
        </w:pBd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0D45830" wp14:editId="2D48102A">
                <wp:simplePos x="0" y="0"/>
                <wp:positionH relativeFrom="page">
                  <wp:posOffset>948055</wp:posOffset>
                </wp:positionH>
                <wp:positionV relativeFrom="paragraph">
                  <wp:posOffset>4914900</wp:posOffset>
                </wp:positionV>
                <wp:extent cx="2738755" cy="34734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39623" w14:textId="77777777" w:rsidR="00D269E5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7F9391D4" w14:textId="77777777" w:rsidR="00D269E5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 rámci systému konsignačni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D45830" id="Shape 6" o:spid="_x0000_s1027" type="#_x0000_t202" style="position:absolute;margin-left:74.65pt;margin-top:387pt;width:215.65pt;height:27.3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mScgEAAOECAAAOAAAAZHJzL2Uyb0RvYy54bWysUstOwzAQvCPxD5bvNOmLVlGTSqgqQkKA&#10;BHyA49iNpdhr2aZJ/5512rQV3BCXzXjXnp2dzWrd6YbshfMKTE7Ho5QSYThUyuxy+vmxvVtS4gMz&#10;FWvAiJwehKfr4vZm1dpMTKCGphKOIInxWWtzWodgsyTxvBaa+RFYYbAowWkW8Oh2SeVYi+y6SSZp&#10;ep+04CrrgAvvMbs5FmnR80speHiV0otAmpyittBH18cyxqRYsWznmK0VP8lgf1ChmTLY9Ey1YYGR&#10;L6d+UWnFHXiQYcRBJyCl4qKfAacZpz+mea+ZFf0saI63Z5v8/9Hyl/27fXMkdA/Q4QKjIa31mcdk&#10;nKeTTscvKiVYRwsPZ9tEFwjH5GQxXS7mc0o41qazxXQ2jzTJ5bV1PjwK0CSCnDpcS+8W2z/7cLw6&#10;XInNDGxV08T8RUpEoSs7oqormSVUB1TfPBn0JO53AG4A5QkMbOhjL+2087io63Pf8/JnFt8AAAD/&#10;/wMAUEsDBBQABgAIAAAAIQAph8Wj4AAAAAsBAAAPAAAAZHJzL2Rvd25yZXYueG1sTI/BTsMwEETv&#10;SPyDtUjcqE0pSRriVBWCExIiDQeOTuwmVuN1iN02/D3LqRxH+zT7ptjMbmAnMwXrUcL9QgAz2Hpt&#10;sZPwWb/eZcBCVKjV4NFI+DEBNuX1VaFy7c9YmdMudoxKMORKQh/jmHMe2t44FRZ+NEi3vZ+cihSn&#10;jutJnancDXwpRMKdskgfejWa5960h93RSdh+YfViv9+bj2pf2bpeC3xLDlLe3szbJ2DRzPECw58+&#10;qUNJTo0/og5soLxaPxAqIU1XNIqIx0wkwBoJ2TJLgZcF/7+h/AUAAP//AwBQSwECLQAUAAYACAAA&#10;ACEAtoM4kv4AAADhAQAAEwAAAAAAAAAAAAAAAAAAAAAAW0NvbnRlbnRfVHlwZXNdLnhtbFBLAQIt&#10;ABQABgAIAAAAIQA4/SH/1gAAAJQBAAALAAAAAAAAAAAAAAAAAC8BAABfcmVscy8ucmVsc1BLAQIt&#10;ABQABgAIAAAAIQAdrgmScgEAAOECAAAOAAAAAAAAAAAAAAAAAC4CAABkcnMvZTJvRG9jLnhtbFBL&#10;AQItABQABgAIAAAAIQAph8Wj4AAAAAsBAAAPAAAAAAAAAAAAAAAAAMwDAABkcnMvZG93bnJldi54&#10;bWxQSwUGAAAAAAQABADzAAAA2QQAAAAA&#10;" filled="f" stroked="f">
                <v:textbox inset="0,0,0,0">
                  <w:txbxContent>
                    <w:p w14:paraId="37B39623" w14:textId="77777777" w:rsidR="00D269E5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7F9391D4" w14:textId="77777777" w:rsidR="00D269E5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 rámci systému konsignačni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Heading21"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159"/>
        <w:gridCol w:w="6876"/>
        <w:gridCol w:w="3816"/>
        <w:gridCol w:w="1433"/>
      </w:tblGrid>
      <w:tr w:rsidR="00D269E5" w14:paraId="6119CD3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24F9D" w14:textId="77777777" w:rsidR="00D269E5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52842" w14:textId="77777777" w:rsidR="00D269E5" w:rsidRDefault="00000000">
            <w:pPr>
              <w:pStyle w:val="Other1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Inerni kód</w:t>
            </w:r>
          </w:p>
        </w:tc>
        <w:tc>
          <w:tcPr>
            <w:tcW w:w="6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626F3" w14:textId="77777777" w:rsidR="00D269E5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0E9E1" w14:textId="77777777" w:rsidR="00D269E5" w:rsidRDefault="00000000">
            <w:pPr>
              <w:pStyle w:val="Other10"/>
              <w:ind w:left="2840"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94004" w14:textId="77777777" w:rsidR="00D269E5" w:rsidRDefault="00000000">
            <w:pPr>
              <w:pStyle w:val="Other10"/>
              <w:ind w:firstLine="2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269E5" w14:paraId="4D05300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17" w:type="dxa"/>
            <w:shd w:val="clear" w:color="auto" w:fill="auto"/>
            <w:vAlign w:val="bottom"/>
          </w:tcPr>
          <w:p w14:paraId="35E2A92C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5380CFEE" w14:textId="77777777" w:rsidR="00D269E5" w:rsidRDefault="00000000">
            <w:pPr>
              <w:pStyle w:val="Other10"/>
            </w:pPr>
            <w:r>
              <w:rPr>
                <w:rStyle w:val="Other1"/>
              </w:rPr>
              <w:t>N002335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0FB5BA3A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Skalpel jednor.""Prazisa"" 11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49B5F19A" w14:textId="77777777" w:rsidR="00D269E5" w:rsidRDefault="00000000">
            <w:pPr>
              <w:pStyle w:val="Other10"/>
              <w:ind w:left="290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64027311" w14:textId="77777777" w:rsidR="00D269E5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OVH-5838/2023</w:t>
            </w:r>
          </w:p>
        </w:tc>
      </w:tr>
      <w:tr w:rsidR="00D269E5" w14:paraId="3439B3D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7" w:type="dxa"/>
            <w:shd w:val="clear" w:color="auto" w:fill="auto"/>
            <w:vAlign w:val="bottom"/>
          </w:tcPr>
          <w:p w14:paraId="5B0FBEF3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061D64A5" w14:textId="77777777" w:rsidR="00D269E5" w:rsidRDefault="00000000">
            <w:pPr>
              <w:pStyle w:val="Other10"/>
            </w:pPr>
            <w:r>
              <w:rPr>
                <w:rStyle w:val="Other1"/>
              </w:rPr>
              <w:t>N000167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30AAC4CA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Odsávací hadice Buble 5-7mm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224C51BA" w14:textId="77777777" w:rsidR="00D269E5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1,000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64E805F7" w14:textId="77777777" w:rsidR="00D269E5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OVH-5838/2023</w:t>
            </w:r>
          </w:p>
        </w:tc>
      </w:tr>
      <w:tr w:rsidR="00D269E5" w14:paraId="54D23F5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7" w:type="dxa"/>
            <w:shd w:val="clear" w:color="auto" w:fill="auto"/>
            <w:vAlign w:val="bottom"/>
          </w:tcPr>
          <w:p w14:paraId="24B41FA9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2D2F5BDB" w14:textId="77777777" w:rsidR="00D269E5" w:rsidRDefault="00000000">
            <w:pPr>
              <w:pStyle w:val="Other10"/>
            </w:pPr>
            <w:r>
              <w:rPr>
                <w:rStyle w:val="Other1"/>
              </w:rPr>
              <w:t>N000152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0CE3A2A6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Kyslíková spojovací hadice 210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13E375BA" w14:textId="77777777" w:rsidR="00D269E5" w:rsidRDefault="00000000">
            <w:pPr>
              <w:pStyle w:val="Other10"/>
              <w:ind w:left="2900" w:firstLine="0"/>
            </w:pPr>
            <w:r>
              <w:rPr>
                <w:rStyle w:val="Other1"/>
              </w:rPr>
              <w:t>50,000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1828159F" w14:textId="77777777" w:rsidR="00D269E5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OVH-5838/2023</w:t>
            </w:r>
          </w:p>
        </w:tc>
      </w:tr>
      <w:tr w:rsidR="00D269E5" w14:paraId="4DB2B5C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7" w:type="dxa"/>
            <w:shd w:val="clear" w:color="auto" w:fill="auto"/>
            <w:vAlign w:val="bottom"/>
          </w:tcPr>
          <w:p w14:paraId="20D3D600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G-NBOC2-25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79C59417" w14:textId="77777777" w:rsidR="00D269E5" w:rsidRDefault="00000000">
            <w:pPr>
              <w:pStyle w:val="Other10"/>
            </w:pPr>
            <w:r>
              <w:rPr>
                <w:rStyle w:val="Other1"/>
              </w:rPr>
              <w:t>N046697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2BCF2B3F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Lepidlo GLUBRAN TISS 2, na pokožku s aplik.0,25 ml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45BAD126" w14:textId="77777777" w:rsidR="00D269E5" w:rsidRDefault="00000000">
            <w:pPr>
              <w:pStyle w:val="Other10"/>
              <w:ind w:left="2900"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2AF680AA" w14:textId="77777777" w:rsidR="00D269E5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OVH-5846/2023</w:t>
            </w:r>
          </w:p>
        </w:tc>
      </w:tr>
      <w:tr w:rsidR="00D269E5" w14:paraId="0E705BB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17" w:type="dxa"/>
            <w:shd w:val="clear" w:color="auto" w:fill="auto"/>
          </w:tcPr>
          <w:p w14:paraId="5BF459B9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9" w:type="dxa"/>
            <w:shd w:val="clear" w:color="auto" w:fill="auto"/>
          </w:tcPr>
          <w:p w14:paraId="48230485" w14:textId="77777777" w:rsidR="00D269E5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876" w:type="dxa"/>
            <w:shd w:val="clear" w:color="auto" w:fill="auto"/>
          </w:tcPr>
          <w:p w14:paraId="027134E4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16" w:type="dxa"/>
            <w:shd w:val="clear" w:color="auto" w:fill="auto"/>
          </w:tcPr>
          <w:p w14:paraId="4C06C8BF" w14:textId="77777777" w:rsidR="00D269E5" w:rsidRDefault="00000000">
            <w:pPr>
              <w:pStyle w:val="Other10"/>
              <w:ind w:left="2900"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33" w:type="dxa"/>
            <w:shd w:val="clear" w:color="auto" w:fill="auto"/>
          </w:tcPr>
          <w:p w14:paraId="3B5030E4" w14:textId="77777777" w:rsidR="00D269E5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OVH-5846/2023</w:t>
            </w:r>
          </w:p>
        </w:tc>
      </w:tr>
      <w:tr w:rsidR="00D269E5" w14:paraId="3A72699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7" w:type="dxa"/>
            <w:shd w:val="clear" w:color="auto" w:fill="auto"/>
          </w:tcPr>
          <w:p w14:paraId="077B60DD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59" w:type="dxa"/>
            <w:shd w:val="clear" w:color="auto" w:fill="auto"/>
          </w:tcPr>
          <w:p w14:paraId="233FA88C" w14:textId="77777777" w:rsidR="00D269E5" w:rsidRDefault="00000000">
            <w:pPr>
              <w:pStyle w:val="Other10"/>
            </w:pPr>
            <w:r>
              <w:rPr>
                <w:rStyle w:val="Other1"/>
              </w:rPr>
              <w:t>N001258</w:t>
            </w:r>
          </w:p>
        </w:tc>
        <w:tc>
          <w:tcPr>
            <w:tcW w:w="6876" w:type="dxa"/>
            <w:shd w:val="clear" w:color="auto" w:fill="auto"/>
          </w:tcPr>
          <w:p w14:paraId="5C31C76B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16" w:type="dxa"/>
            <w:shd w:val="clear" w:color="auto" w:fill="auto"/>
          </w:tcPr>
          <w:p w14:paraId="7CBC356D" w14:textId="77777777" w:rsidR="00D269E5" w:rsidRDefault="00000000">
            <w:pPr>
              <w:pStyle w:val="Other10"/>
              <w:ind w:left="2840"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33" w:type="dxa"/>
            <w:shd w:val="clear" w:color="auto" w:fill="auto"/>
          </w:tcPr>
          <w:p w14:paraId="5B5A8378" w14:textId="77777777" w:rsidR="00D269E5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OVH-5879/2023</w:t>
            </w:r>
          </w:p>
        </w:tc>
      </w:tr>
      <w:tr w:rsidR="00D269E5" w14:paraId="5DB3291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17" w:type="dxa"/>
            <w:shd w:val="clear" w:color="auto" w:fill="auto"/>
            <w:vAlign w:val="bottom"/>
          </w:tcPr>
          <w:p w14:paraId="524974E9" w14:textId="77777777" w:rsidR="00D269E5" w:rsidRDefault="00000000">
            <w:pPr>
              <w:pStyle w:val="Other10"/>
              <w:ind w:firstLine="0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59" w:type="dxa"/>
            <w:shd w:val="clear" w:color="auto" w:fill="auto"/>
            <w:vAlign w:val="bottom"/>
          </w:tcPr>
          <w:p w14:paraId="6716EB2E" w14:textId="77777777" w:rsidR="00D269E5" w:rsidRDefault="00000000">
            <w:pPr>
              <w:pStyle w:val="Other10"/>
            </w:pPr>
            <w:r>
              <w:rPr>
                <w:rStyle w:val="Other1"/>
              </w:rPr>
              <w:t>N001258</w:t>
            </w:r>
          </w:p>
        </w:tc>
        <w:tc>
          <w:tcPr>
            <w:tcW w:w="6876" w:type="dxa"/>
            <w:shd w:val="clear" w:color="auto" w:fill="auto"/>
            <w:vAlign w:val="bottom"/>
          </w:tcPr>
          <w:p w14:paraId="75492A0F" w14:textId="77777777" w:rsidR="00D269E5" w:rsidRDefault="00000000">
            <w:pPr>
              <w:pStyle w:val="Other10"/>
              <w:ind w:firstLine="340"/>
            </w:pPr>
            <w:r>
              <w:rPr>
                <w:rStyle w:val="Other1"/>
              </w:rPr>
              <w:t>Maska kyslíková jednorázov pro dospělé</w:t>
            </w:r>
          </w:p>
        </w:tc>
        <w:tc>
          <w:tcPr>
            <w:tcW w:w="3816" w:type="dxa"/>
            <w:shd w:val="clear" w:color="auto" w:fill="auto"/>
            <w:vAlign w:val="bottom"/>
          </w:tcPr>
          <w:p w14:paraId="12DF864D" w14:textId="77777777" w:rsidR="00D269E5" w:rsidRDefault="00000000">
            <w:pPr>
              <w:pStyle w:val="Other10"/>
              <w:ind w:left="2840"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33" w:type="dxa"/>
            <w:shd w:val="clear" w:color="auto" w:fill="auto"/>
            <w:vAlign w:val="bottom"/>
          </w:tcPr>
          <w:p w14:paraId="242FED66" w14:textId="77777777" w:rsidR="00D269E5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OVH-5882/2023</w:t>
            </w:r>
          </w:p>
        </w:tc>
      </w:tr>
    </w:tbl>
    <w:p w14:paraId="3D3C1253" w14:textId="77777777" w:rsidR="00D269E5" w:rsidRDefault="00D269E5">
      <w:pPr>
        <w:spacing w:after="5499" w:line="1" w:lineRule="exact"/>
      </w:pPr>
    </w:p>
    <w:p w14:paraId="4497D21E" w14:textId="77777777" w:rsidR="00D269E5" w:rsidRDefault="00000000">
      <w:pPr>
        <w:pStyle w:val="Bodytext10"/>
        <w:spacing w:line="257" w:lineRule="auto"/>
        <w:jc w:val="center"/>
      </w:pPr>
      <w:r>
        <w:rPr>
          <w:rStyle w:val="Bodytext1"/>
        </w:rPr>
        <w:t>NernLog a.s.</w:t>
      </w:r>
    </w:p>
    <w:p w14:paraId="0F64AC2F" w14:textId="77777777" w:rsidR="00D269E5" w:rsidRDefault="00000000">
      <w:pPr>
        <w:pStyle w:val="Bodytext10"/>
        <w:spacing w:line="257" w:lineRule="auto"/>
        <w:jc w:val="center"/>
      </w:pPr>
      <w:r>
        <w:rPr>
          <w:rStyle w:val="Bodytext1"/>
        </w:rPr>
        <w:t>Jakubská 647/2,110 00 Praha 1</w:t>
      </w:r>
      <w:r>
        <w:rPr>
          <w:rStyle w:val="Bodytext1"/>
        </w:rPr>
        <w:br/>
        <w:t>DIČ: CZ27642241</w:t>
      </w:r>
    </w:p>
    <w:p w14:paraId="242E2E0A" w14:textId="77777777" w:rsidR="00D269E5" w:rsidRDefault="00000000">
      <w:pPr>
        <w:pStyle w:val="Bodytext10"/>
        <w:spacing w:line="257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9. vložka 11437</w:t>
      </w:r>
    </w:p>
    <w:p w14:paraId="1AA8FA7F" w14:textId="77777777" w:rsidR="00D269E5" w:rsidRDefault="00000000">
      <w:pPr>
        <w:pStyle w:val="Bodytext10"/>
        <w:spacing w:after="240"/>
        <w:jc w:val="center"/>
      </w:pPr>
      <w:r>
        <w:rPr>
          <w:rStyle w:val="Bodytext1"/>
        </w:rPr>
        <w:t>NemLog a.s., logistické centrum</w:t>
      </w:r>
      <w:r>
        <w:rPr>
          <w:rStyle w:val="Bodytext1"/>
        </w:rPr>
        <w:br/>
        <w:t>odd. centrální sklad</w:t>
      </w:r>
    </w:p>
    <w:sectPr w:rsidR="00D269E5">
      <w:footerReference w:type="default" r:id="rId7"/>
      <w:pgSz w:w="16840" w:h="11900" w:orient="landscape"/>
      <w:pgMar w:top="807" w:right="997" w:bottom="1000" w:left="1341" w:header="37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677A" w14:textId="77777777" w:rsidR="00D552B1" w:rsidRDefault="00D552B1">
      <w:r>
        <w:separator/>
      </w:r>
    </w:p>
  </w:endnote>
  <w:endnote w:type="continuationSeparator" w:id="0">
    <w:p w14:paraId="6EE8CF5C" w14:textId="77777777" w:rsidR="00D552B1" w:rsidRDefault="00D5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D503" w14:textId="77777777" w:rsidR="00D269E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DDEEC97" wp14:editId="6C27618D">
              <wp:simplePos x="0" y="0"/>
              <wp:positionH relativeFrom="page">
                <wp:posOffset>916305</wp:posOffset>
              </wp:positionH>
              <wp:positionV relativeFrom="page">
                <wp:posOffset>7004050</wp:posOffset>
              </wp:positionV>
              <wp:extent cx="6122035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0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33F79" w14:textId="77777777" w:rsidR="00D269E5" w:rsidRDefault="00000000">
                          <w:pPr>
                            <w:pStyle w:val="Headerorfooter20"/>
                            <w:tabs>
                              <w:tab w:val="right" w:pos="5983"/>
                              <w:tab w:val="right" w:pos="96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EEC97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2.15pt;margin-top:551.5pt;width:482.05pt;height: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uuegEAAPMCAAAOAAAAZHJzL2Uyb0RvYy54bWysUsFOwzAMvSPxD1HurN3Q0KjWTaBpCAkB&#10;EvABWZqslZo4isPa/T1O1m0IboiL49jO8/Nz5svetGynPDZgSz4e5ZwpK6Fq7LbkH+/rqxlnGISt&#10;RAtWlXyvkC8XlxfzzhVqAjW0lfKMQCwWnSt5HYIrsgxlrYzAEThlKanBGxHo6rdZ5UVH6KbNJnl+&#10;k3XgK+dBKkSKrg5Jvkj4WisZXrRGFVhbcuIWkvXJbqLNFnNRbL1wdSMHGuIPLIxoLDU9Qa1EEOzT&#10;N7+gTCM9IOgwkmAy0LqRKs1A04zzH9O81cKpNAuJg+4kE/4frHzevblXz0J/Dz0tMArSOSyQgnGe&#10;XnsTT2LKKE8S7k+yqT4wScGb8WSSX085k5S7nc5m04iSnR87j+FBgWHRKbmnrSSxxO4Jw6H0WBJ7&#10;WVg3bRvjZybRC/2mH+htoNoT6/bRkhZxr0fHH53N4ERAdHefgUBTr4h0eD40IGUT2+EXxNV9v6eq&#10;819dfAEAAP//AwBQSwMEFAAGAAgAAAAhAKsXLa7fAAAADgEAAA8AAABkcnMvZG93bnJldi54bWxM&#10;j8FOwzAQRO9I/IO1SFwQddxGVUjjVAjBhRstF25uvE0i4nUUu0no17M5wW1G+zQ7U+xn14kRh9B6&#10;0qBWCQikytuWag2fx7fHDESIhqzpPKGGHwywL29vCpNbP9EHjodYCw6hkBsNTYx9LmWoGnQmrHyP&#10;xLezH5yJbIda2sFMHO46uU6SrXSmJf7QmB5fGqy+DxenYTu/9g/vT7ierlU30tdVqYhK6/u7+XkH&#10;IuIc/2BY6nN1KLnTyV/IBtGxT9MNoyxUsuFVC6KSLAVxWpTKFMiykP9nlL8AAAD//wMAUEsBAi0A&#10;FAAGAAgAAAAhALaDOJL+AAAA4QEAABMAAAAAAAAAAAAAAAAAAAAAAFtDb250ZW50X1R5cGVzXS54&#10;bWxQSwECLQAUAAYACAAAACEAOP0h/9YAAACUAQAACwAAAAAAAAAAAAAAAAAvAQAAX3JlbHMvLnJl&#10;bHNQSwECLQAUAAYACAAAACEAvZSLrnoBAADzAgAADgAAAAAAAAAAAAAAAAAuAgAAZHJzL2Uyb0Rv&#10;Yy54bWxQSwECLQAUAAYACAAAACEAqxctrt8AAAAOAQAADwAAAAAAAAAAAAAAAADUAwAAZHJzL2Rv&#10;d25yZXYueG1sUEsFBgAAAAAEAAQA8wAAAOAEAAAAAA==&#10;" filled="f" stroked="f">
              <v:textbox style="mso-fit-shape-to-text:t" inset="0,0,0,0">
                <w:txbxContent>
                  <w:p w14:paraId="10F33F79" w14:textId="77777777" w:rsidR="00D269E5" w:rsidRDefault="00000000">
                    <w:pPr>
                      <w:pStyle w:val="Headerorfooter20"/>
                      <w:tabs>
                        <w:tab w:val="right" w:pos="5983"/>
                        <w:tab w:val="right" w:pos="964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D65270" wp14:editId="62256209">
              <wp:simplePos x="0" y="0"/>
              <wp:positionH relativeFrom="page">
                <wp:posOffset>884555</wp:posOffset>
              </wp:positionH>
              <wp:positionV relativeFrom="page">
                <wp:posOffset>6964680</wp:posOffset>
              </wp:positionV>
              <wp:extent cx="92170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7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650000000000006pt;margin-top:548.39999999999998pt;width:72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0EBA" w14:textId="77777777" w:rsidR="00D269E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2EDAD2" wp14:editId="538D852D">
              <wp:simplePos x="0" y="0"/>
              <wp:positionH relativeFrom="page">
                <wp:posOffset>915670</wp:posOffset>
              </wp:positionH>
              <wp:positionV relativeFrom="page">
                <wp:posOffset>7014210</wp:posOffset>
              </wp:positionV>
              <wp:extent cx="6135370" cy="9588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A374D" w14:textId="77777777" w:rsidR="00D269E5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EDAD2"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72.1pt;margin-top:552.3pt;width:483.1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KqfAEAAPoCAAAOAAAAZHJzL2Uyb0RvYy54bWysUttOwzAMfUfiH6K8s26gwajWIRAaQkKA&#10;NPiALE3WSE0cxdna/T1OdkPwhnhxHNs5Pj7O9K63LduogAZcxUeDIWfKSaiNW1X882N+MeEMo3C1&#10;aMGpim8V8rvZ+dm086W6hAbaWgVGIA7Lzle8idGXRYGyUVbgALxylNQQrIh0DauiDqIjdNsWl8Ph&#10;ddFBqH0AqRAp+rhL8lnG11rJ+KY1qsjaihO3mG3IdplsMZuKchWEb4zc0xB/YGGFcdT0CPUoomDr&#10;YH5BWSMDIOg4kGAL0NpIlWegaUbDH9MsGuFVnoXEQX+UCf8PVr5uFv49sNg/QE8LTIJ0HkukYJqn&#10;18Gmk5gyypOE26Nsqo9MUvB6dDW+uqGUpNzteDIZJ5Ti9NgHjE8KLEtOxQNtJYslNi8Yd6WHktTL&#10;wdy0bYqfmCQv9suemfobyyXUWyLfPjuSJK334ISDs9w7CRf9/ToSdm6ZAHfP931I4Ex6/xnSBr/f&#10;c9Xpy86+AAAA//8DAFBLAwQUAAYACAAAACEA3TIlad0AAAAOAQAADwAAAGRycy9kb3ducmV2Lnht&#10;bEyPQU+EMBCF7yb+h2ZMvBi3QAi6SNkYoxdv7nrx1qUjENspoV3A/fUOXvT2Xublzfeq3eKsmHAM&#10;vScF6SYBgdR401Or4P3wcnsPIkRNRltPqOAbA+zqy4tKl8bP9IbTPraCSyiUWkEX41BKGZoOnQ4b&#10;PyDx7dOPTke2YyvNqGcud1ZmSVJIp3viD50e8KnD5mt/cgqK5Xm4ed1iNp8bO9HHOU0jpkpdXy2P&#10;DyAiLvEvDCs+o0PNTEd/IhOEZZ/nGUdZpElegFgjqwRx/FXbO5B1Jf/PqH8AAAD//wMAUEsBAi0A&#10;FAAGAAgAAAAhALaDOJL+AAAA4QEAABMAAAAAAAAAAAAAAAAAAAAAAFtDb250ZW50X1R5cGVzXS54&#10;bWxQSwECLQAUAAYACAAAACEAOP0h/9YAAACUAQAACwAAAAAAAAAAAAAAAAAvAQAAX3JlbHMvLnJl&#10;bHNQSwECLQAUAAYACAAAACEAYMiiqnwBAAD6AgAADgAAAAAAAAAAAAAAAAAuAgAAZHJzL2Uyb0Rv&#10;Yy54bWxQSwECLQAUAAYACAAAACEA3TIlad0AAAAOAQAADwAAAAAAAAAAAAAAAADWAwAAZHJzL2Rv&#10;d25yZXYueG1sUEsFBgAAAAAEAAQA8wAAAOAEAAAAAA==&#10;" filled="f" stroked="f">
              <v:textbox style="mso-fit-shape-to-text:t" inset="0,0,0,0">
                <w:txbxContent>
                  <w:p w14:paraId="703A374D" w14:textId="77777777" w:rsidR="00D269E5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3AF5D9" wp14:editId="2BF67241">
              <wp:simplePos x="0" y="0"/>
              <wp:positionH relativeFrom="page">
                <wp:posOffset>883920</wp:posOffset>
              </wp:positionH>
              <wp:positionV relativeFrom="page">
                <wp:posOffset>6974840</wp:posOffset>
              </wp:positionV>
              <wp:extent cx="922655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6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600000000000009pt;margin-top:549.20000000000005pt;width:72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F725" w14:textId="77777777" w:rsidR="00D552B1" w:rsidRDefault="00D552B1"/>
  </w:footnote>
  <w:footnote w:type="continuationSeparator" w:id="0">
    <w:p w14:paraId="61FB5DF8" w14:textId="77777777" w:rsidR="00D552B1" w:rsidRDefault="00D552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E5"/>
    <w:rsid w:val="00AD613E"/>
    <w:rsid w:val="00D269E5"/>
    <w:rsid w:val="00D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72B1"/>
  <w15:docId w15:val="{1360064E-44EB-4FB0-B981-16F3512E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2023-12-22T09:49:00Z</dcterms:created>
  <dcterms:modified xsi:type="dcterms:W3CDTF">2023-12-22T09:49:00Z</dcterms:modified>
</cp:coreProperties>
</file>