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6"/>
        <w:gridCol w:w="875"/>
        <w:gridCol w:w="338"/>
        <w:gridCol w:w="1018"/>
        <w:gridCol w:w="553"/>
        <w:gridCol w:w="619"/>
        <w:gridCol w:w="1855"/>
        <w:gridCol w:w="1342"/>
        <w:gridCol w:w="144"/>
      </w:tblGrid>
      <w:tr w:rsidR="007F2037" w:rsidRPr="007F2037" w14:paraId="6A934795" w14:textId="77777777" w:rsidTr="007F2037">
        <w:trPr>
          <w:gridAfter w:val="1"/>
          <w:wAfter w:w="50" w:type="pct"/>
          <w:trHeight w:val="408"/>
        </w:trPr>
        <w:tc>
          <w:tcPr>
            <w:tcW w:w="102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957C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bookmarkStart w:id="0" w:name="RANGE!A1:I58"/>
            <w:r w:rsidRPr="007F20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Objednatel:</w:t>
            </w:r>
            <w:bookmarkEnd w:id="0"/>
          </w:p>
        </w:tc>
        <w:tc>
          <w:tcPr>
            <w:tcW w:w="3930" w:type="pct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E490C9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Česká republika - Ředitelství vodních cest ČR</w:t>
            </w:r>
          </w:p>
        </w:tc>
      </w:tr>
      <w:tr w:rsidR="007F2037" w:rsidRPr="007F2037" w14:paraId="1DB50109" w14:textId="77777777" w:rsidTr="007F2037">
        <w:trPr>
          <w:trHeight w:val="255"/>
        </w:trPr>
        <w:tc>
          <w:tcPr>
            <w:tcW w:w="102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F2E13CB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30" w:type="pct"/>
            <w:gridSpan w:val="7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5BA2578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3474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7F2037" w:rsidRPr="007F2037" w14:paraId="1475F439" w14:textId="77777777" w:rsidTr="007F2037">
        <w:trPr>
          <w:trHeight w:val="255"/>
        </w:trPr>
        <w:tc>
          <w:tcPr>
            <w:tcW w:w="1020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8744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Projekt:</w:t>
            </w:r>
          </w:p>
        </w:tc>
        <w:tc>
          <w:tcPr>
            <w:tcW w:w="3930" w:type="pct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3231B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i/>
                <w:iCs/>
                <w:lang w:eastAsia="cs-CZ"/>
              </w:rPr>
              <w:t>Zvyšování přístavní kapacity přístavišť BK - Přístaviště Kvasice</w:t>
            </w:r>
          </w:p>
        </w:tc>
        <w:tc>
          <w:tcPr>
            <w:tcW w:w="50" w:type="pct"/>
            <w:vAlign w:val="center"/>
            <w:hideMark/>
          </w:tcPr>
          <w:p w14:paraId="39768FC3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2553EEC7" w14:textId="77777777" w:rsidTr="007F2037">
        <w:trPr>
          <w:trHeight w:val="255"/>
        </w:trPr>
        <w:tc>
          <w:tcPr>
            <w:tcW w:w="1020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C26F405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30" w:type="pct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D6C17F7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48C1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7F2037" w:rsidRPr="007F2037" w14:paraId="3FFFFFF6" w14:textId="77777777" w:rsidTr="007F2037">
        <w:trPr>
          <w:trHeight w:val="255"/>
        </w:trPr>
        <w:tc>
          <w:tcPr>
            <w:tcW w:w="10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FC19E4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Projekt/stavba:</w:t>
            </w:r>
          </w:p>
        </w:tc>
        <w:tc>
          <w:tcPr>
            <w:tcW w:w="3930" w:type="pct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A1240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i/>
                <w:iCs/>
                <w:lang w:eastAsia="cs-CZ"/>
              </w:rPr>
              <w:t>Provedení inženýrskogeologického průzkumu</w:t>
            </w:r>
          </w:p>
        </w:tc>
        <w:tc>
          <w:tcPr>
            <w:tcW w:w="50" w:type="pct"/>
            <w:vAlign w:val="center"/>
            <w:hideMark/>
          </w:tcPr>
          <w:p w14:paraId="571AF398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0A6B2AA8" w14:textId="77777777" w:rsidTr="007F2037">
        <w:trPr>
          <w:trHeight w:val="375"/>
        </w:trPr>
        <w:tc>
          <w:tcPr>
            <w:tcW w:w="10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0B4FDD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30" w:type="pct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03C6C5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6C94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7F2037" w:rsidRPr="007F2037" w14:paraId="0993521C" w14:textId="77777777" w:rsidTr="007F2037">
        <w:trPr>
          <w:trHeight w:val="623"/>
        </w:trPr>
        <w:tc>
          <w:tcPr>
            <w:tcW w:w="495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02E0C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Změnový list schválený všemi účastníky změnového řízení se stává součástí obsahu závazku mezi objednatelem a zhotovitelem a bude součástí dodatku k uzavřené smlouvě. Datem schválení je souhlasné vyjádření ředitele objednatele.</w:t>
            </w:r>
          </w:p>
        </w:tc>
        <w:tc>
          <w:tcPr>
            <w:tcW w:w="50" w:type="pct"/>
            <w:vAlign w:val="center"/>
            <w:hideMark/>
          </w:tcPr>
          <w:p w14:paraId="3B0352FC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7FDD901D" w14:textId="77777777" w:rsidTr="007F2037">
        <w:trPr>
          <w:trHeight w:val="255"/>
        </w:trPr>
        <w:tc>
          <w:tcPr>
            <w:tcW w:w="2523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C1B75D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ZMĚNOVÝ LIST</w:t>
            </w:r>
          </w:p>
        </w:tc>
        <w:tc>
          <w:tcPr>
            <w:tcW w:w="153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A457A7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POŘADOVÉ Č.</w:t>
            </w:r>
          </w:p>
        </w:tc>
        <w:tc>
          <w:tcPr>
            <w:tcW w:w="89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39F05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50" w:type="pct"/>
            <w:vAlign w:val="center"/>
            <w:hideMark/>
          </w:tcPr>
          <w:p w14:paraId="4BB87E99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1FFE84CB" w14:textId="77777777" w:rsidTr="007F2037">
        <w:trPr>
          <w:trHeight w:val="255"/>
        </w:trPr>
        <w:tc>
          <w:tcPr>
            <w:tcW w:w="2523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EEB53F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3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AC36E2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89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265D4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34E1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7F2037" w:rsidRPr="007F2037" w14:paraId="3EEC22FA" w14:textId="77777777" w:rsidTr="00074C58">
        <w:trPr>
          <w:trHeight w:val="60"/>
        </w:trPr>
        <w:tc>
          <w:tcPr>
            <w:tcW w:w="2523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391D44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3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24720C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89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826FA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35E3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758906A1" w14:textId="77777777" w:rsidTr="007F2037">
        <w:trPr>
          <w:trHeight w:val="390"/>
        </w:trPr>
        <w:tc>
          <w:tcPr>
            <w:tcW w:w="252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069EAD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VERZE ZMĚNOVÉHO LISTU </w:t>
            </w:r>
          </w:p>
        </w:tc>
        <w:tc>
          <w:tcPr>
            <w:tcW w:w="15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1FBC3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42210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14:paraId="253B7876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71525188" w14:textId="77777777" w:rsidTr="007F2037">
        <w:trPr>
          <w:trHeight w:val="375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03E6F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Datum vydání: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7EA2F" w14:textId="77777777" w:rsidR="007F2037" w:rsidRPr="007F2037" w:rsidRDefault="007F2037" w:rsidP="007F2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i/>
                <w:iCs/>
                <w:lang w:eastAsia="cs-CZ"/>
              </w:rPr>
              <w:t>13.12.2023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00051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8E4D8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strike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FD589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strike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FC2E9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strike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1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52BD4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strike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F2CEC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nehodící se škrtněte</w:t>
            </w:r>
          </w:p>
        </w:tc>
        <w:tc>
          <w:tcPr>
            <w:tcW w:w="50" w:type="pct"/>
            <w:vAlign w:val="center"/>
            <w:hideMark/>
          </w:tcPr>
          <w:p w14:paraId="115B2976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7A9A6DC5" w14:textId="77777777" w:rsidTr="007F2037">
        <w:trPr>
          <w:trHeight w:val="390"/>
        </w:trPr>
        <w:tc>
          <w:tcPr>
            <w:tcW w:w="10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BB0C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Zařazení změnového listu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ACA40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DBBB7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71360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F370C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FAACA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7E2B8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196CC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14:paraId="0932BD72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557CD0D7" w14:textId="77777777" w:rsidTr="007F2037">
        <w:trPr>
          <w:trHeight w:val="300"/>
        </w:trPr>
        <w:tc>
          <w:tcPr>
            <w:tcW w:w="10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2079C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b/>
                <w:bCs/>
                <w:lang w:eastAsia="cs-CZ"/>
              </w:rPr>
              <w:t>NAVRHUJE:</w:t>
            </w:r>
          </w:p>
        </w:tc>
        <w:tc>
          <w:tcPr>
            <w:tcW w:w="3930" w:type="pct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AA956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SONDEO s.r.o., Gajdošova 3255/102, 615 00 Brno   </w:t>
            </w:r>
          </w:p>
        </w:tc>
        <w:tc>
          <w:tcPr>
            <w:tcW w:w="50" w:type="pct"/>
            <w:vAlign w:val="center"/>
            <w:hideMark/>
          </w:tcPr>
          <w:p w14:paraId="6E5F34E3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674BD82A" w14:textId="77777777" w:rsidTr="007F2037">
        <w:trPr>
          <w:trHeight w:val="300"/>
        </w:trPr>
        <w:tc>
          <w:tcPr>
            <w:tcW w:w="10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064A2FF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93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DD0C7" w14:textId="1C62F99B" w:rsidR="007F2037" w:rsidRPr="007F2037" w:rsidRDefault="00B97A97" w:rsidP="007F2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50" w:type="pct"/>
            <w:vAlign w:val="center"/>
            <w:hideMark/>
          </w:tcPr>
          <w:p w14:paraId="35CF285A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3606992F" w14:textId="77777777" w:rsidTr="007F2037">
        <w:trPr>
          <w:trHeight w:val="353"/>
        </w:trPr>
        <w:tc>
          <w:tcPr>
            <w:tcW w:w="164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0AA6F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b/>
                <w:bCs/>
                <w:lang w:eastAsia="cs-CZ"/>
              </w:rPr>
              <w:t>PŘEDMĚT SPECIFIKACE:</w:t>
            </w:r>
          </w:p>
        </w:tc>
        <w:tc>
          <w:tcPr>
            <w:tcW w:w="3305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742BD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i/>
                <w:iCs/>
                <w:lang w:eastAsia="cs-CZ"/>
              </w:rPr>
              <w:t>Posun termínu plnění.</w:t>
            </w:r>
          </w:p>
        </w:tc>
        <w:tc>
          <w:tcPr>
            <w:tcW w:w="50" w:type="pct"/>
            <w:vAlign w:val="center"/>
            <w:hideMark/>
          </w:tcPr>
          <w:p w14:paraId="5F17FB0A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464E03C5" w14:textId="77777777" w:rsidTr="00074C58">
        <w:trPr>
          <w:trHeight w:val="171"/>
        </w:trPr>
        <w:tc>
          <w:tcPr>
            <w:tcW w:w="164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F5ECA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305" w:type="pct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254467F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4B2F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7F2037" w:rsidRPr="007F2037" w14:paraId="3D49DD70" w14:textId="77777777" w:rsidTr="007F2037">
        <w:trPr>
          <w:trHeight w:val="540"/>
        </w:trPr>
        <w:tc>
          <w:tcPr>
            <w:tcW w:w="164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37129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b/>
                <w:bCs/>
                <w:lang w:eastAsia="cs-CZ"/>
              </w:rPr>
              <w:t>REFERENČNÍ DOKUMENTACE:</w:t>
            </w:r>
          </w:p>
        </w:tc>
        <w:tc>
          <w:tcPr>
            <w:tcW w:w="3305" w:type="pct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90E81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i/>
                <w:iCs/>
                <w:lang w:eastAsia="cs-CZ"/>
              </w:rPr>
              <w:t>smlouva o dílo: S/ŘVC/100/P/</w:t>
            </w:r>
            <w:proofErr w:type="spellStart"/>
            <w:r w:rsidRPr="007F2037">
              <w:rPr>
                <w:rFonts w:ascii="Calibri" w:eastAsia="Times New Roman" w:hAnsi="Calibri" w:cs="Calibri"/>
                <w:i/>
                <w:iCs/>
                <w:lang w:eastAsia="cs-CZ"/>
              </w:rPr>
              <w:t>SoD</w:t>
            </w:r>
            <w:proofErr w:type="spellEnd"/>
            <w:r w:rsidRPr="007F2037">
              <w:rPr>
                <w:rFonts w:ascii="Calibri" w:eastAsia="Times New Roman" w:hAnsi="Calibri" w:cs="Calibri"/>
                <w:i/>
                <w:iCs/>
                <w:lang w:eastAsia="cs-CZ"/>
              </w:rPr>
              <w:t>/2023</w:t>
            </w:r>
          </w:p>
        </w:tc>
        <w:tc>
          <w:tcPr>
            <w:tcW w:w="50" w:type="pct"/>
            <w:vAlign w:val="center"/>
            <w:hideMark/>
          </w:tcPr>
          <w:p w14:paraId="4CBE582F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1229B353" w14:textId="77777777" w:rsidTr="00074C58">
        <w:trPr>
          <w:trHeight w:val="60"/>
        </w:trPr>
        <w:tc>
          <w:tcPr>
            <w:tcW w:w="164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5C0EDC6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305" w:type="pct"/>
            <w:gridSpan w:val="6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56EA7D5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8D97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</w:tr>
      <w:tr w:rsidR="007F2037" w:rsidRPr="007F2037" w14:paraId="38EABA43" w14:textId="77777777" w:rsidTr="007F2037">
        <w:trPr>
          <w:trHeight w:val="732"/>
        </w:trPr>
        <w:tc>
          <w:tcPr>
            <w:tcW w:w="164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125FB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b/>
                <w:bCs/>
                <w:lang w:eastAsia="cs-CZ"/>
              </w:rPr>
              <w:t>POPIS A ZDŮVODNĚNÍ ZMĚNY</w:t>
            </w:r>
          </w:p>
        </w:tc>
        <w:tc>
          <w:tcPr>
            <w:tcW w:w="240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FC2E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b/>
                <w:bCs/>
                <w:lang w:eastAsia="cs-CZ"/>
              </w:rPr>
              <w:t>Datum zjištění změny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93D11" w14:textId="77777777" w:rsidR="007F2037" w:rsidRPr="007F2037" w:rsidRDefault="007F2037" w:rsidP="007F2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13.12.2023</w:t>
            </w:r>
          </w:p>
        </w:tc>
        <w:tc>
          <w:tcPr>
            <w:tcW w:w="50" w:type="pct"/>
            <w:vAlign w:val="center"/>
            <w:hideMark/>
          </w:tcPr>
          <w:p w14:paraId="19C86C2D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16F47A62" w14:textId="77777777" w:rsidTr="00B97A97">
        <w:trPr>
          <w:trHeight w:val="1469"/>
        </w:trPr>
        <w:tc>
          <w:tcPr>
            <w:tcW w:w="495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FF873DC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cs-CZ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  <w:r w:rsidRPr="007F20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</w:t>
            </w:r>
            <w:r w:rsidRPr="007F20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Ke změně - posunu termínu plnění dochází v důsledku délky zajišťování stanoviska správce povodí a vodního toku k realizaci průzkumných prací, kdy o toto stanovisko bylo požádáno ještě před uzavřením </w:t>
            </w:r>
            <w:proofErr w:type="spellStart"/>
            <w:r w:rsidRPr="007F20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SoD</w:t>
            </w:r>
            <w:proofErr w:type="spellEnd"/>
            <w:r w:rsidRPr="007F20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(3. 10. 2023), nicméně k datu této žádosti toto stanovisko nebylo vydáno. </w:t>
            </w:r>
            <w:r w:rsidRPr="007F20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50" w:type="pct"/>
            <w:vAlign w:val="center"/>
            <w:hideMark/>
          </w:tcPr>
          <w:p w14:paraId="19817865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2A0D0B7E" w14:textId="77777777" w:rsidTr="007F2037">
        <w:trPr>
          <w:trHeight w:val="795"/>
        </w:trPr>
        <w:tc>
          <w:tcPr>
            <w:tcW w:w="4950" w:type="pct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C07C437" w14:textId="77777777" w:rsidR="007F2037" w:rsidRPr="007F2037" w:rsidRDefault="007F2037" w:rsidP="007F2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ZMĚNA SMLOUVY NENÍ PODSTATNOU ZMĚNOU TJ. SPADÁ POD JEDEN Z BODŮ A-E </w:t>
            </w:r>
            <w:r w:rsidRPr="007F20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(nevztahuje se na ní odstavec  3 článku 40 Směrnice č.S-11/2016 o oběhu smluv a o </w:t>
            </w:r>
            <w:proofErr w:type="spellStart"/>
            <w:r w:rsidRPr="007F20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zádávání</w:t>
            </w:r>
            <w:proofErr w:type="spellEnd"/>
            <w:r w:rsidRPr="007F20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veřejných zakázek Ředitelství vodních cest ČR) Verze 1.0</w:t>
            </w:r>
          </w:p>
        </w:tc>
        <w:tc>
          <w:tcPr>
            <w:tcW w:w="50" w:type="pct"/>
            <w:vAlign w:val="center"/>
            <w:hideMark/>
          </w:tcPr>
          <w:p w14:paraId="10FF37D1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61C2139F" w14:textId="77777777" w:rsidTr="007F2037">
        <w:trPr>
          <w:trHeight w:val="732"/>
        </w:trPr>
        <w:tc>
          <w:tcPr>
            <w:tcW w:w="495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17EADF3" w14:textId="77777777" w:rsidR="007F2037" w:rsidRPr="007F2037" w:rsidRDefault="007F2037" w:rsidP="007F2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50" w:type="pct"/>
            <w:vAlign w:val="center"/>
            <w:hideMark/>
          </w:tcPr>
          <w:p w14:paraId="03E42091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48EDD950" w14:textId="77777777" w:rsidTr="00B97A97">
        <w:trPr>
          <w:trHeight w:val="1247"/>
        </w:trPr>
        <w:tc>
          <w:tcPr>
            <w:tcW w:w="495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D779666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u w:val="single"/>
                <w:lang w:eastAsia="cs-CZ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 w:rsidRPr="007F203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>:</w:t>
            </w:r>
            <w:r w:rsidRPr="007F20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Ano, všechna ustanovení (1 - 3 ) platí.  Změna nemá vliv na navýšení ceny, jedná se o posun termínu plnění.   </w:t>
            </w:r>
          </w:p>
        </w:tc>
        <w:tc>
          <w:tcPr>
            <w:tcW w:w="50" w:type="pct"/>
            <w:vAlign w:val="center"/>
            <w:hideMark/>
          </w:tcPr>
          <w:p w14:paraId="1FD1A684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710C85BB" w14:textId="77777777" w:rsidTr="007F2037">
        <w:trPr>
          <w:trHeight w:val="795"/>
        </w:trPr>
        <w:tc>
          <w:tcPr>
            <w:tcW w:w="495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7B6B737" w14:textId="77777777" w:rsidR="007F2037" w:rsidRPr="007F2037" w:rsidRDefault="007F2037" w:rsidP="007F2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7F20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.</w:t>
            </w:r>
            <w:r w:rsidRPr="007F20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Není relevantní                                                    </w:t>
            </w:r>
          </w:p>
        </w:tc>
        <w:tc>
          <w:tcPr>
            <w:tcW w:w="50" w:type="pct"/>
            <w:vAlign w:val="center"/>
            <w:hideMark/>
          </w:tcPr>
          <w:p w14:paraId="679F9B0F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3A0D149B" w14:textId="77777777" w:rsidTr="007F2037">
        <w:trPr>
          <w:trHeight w:val="623"/>
        </w:trPr>
        <w:tc>
          <w:tcPr>
            <w:tcW w:w="495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8735DBC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>C. Nejde o podstatnou změnu závazku, neboť dodatečné stavební práce /služby od dodavatele původní veřejné zakázky jsou nezbytné a změna v osobě dodavatele</w:t>
            </w:r>
            <w:r w:rsidRPr="007F20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0" w:type="pct"/>
            <w:vAlign w:val="center"/>
            <w:hideMark/>
          </w:tcPr>
          <w:p w14:paraId="4CDFA015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6AB32B8A" w14:textId="77777777" w:rsidTr="00B97A97">
        <w:trPr>
          <w:trHeight w:val="340"/>
        </w:trPr>
        <w:tc>
          <w:tcPr>
            <w:tcW w:w="495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2DC4305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není možná z ekonomických nebo technických důvodů -    </w:t>
            </w:r>
            <w:r w:rsidRPr="007F20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</w:t>
            </w:r>
          </w:p>
        </w:tc>
        <w:tc>
          <w:tcPr>
            <w:tcW w:w="50" w:type="pct"/>
            <w:vAlign w:val="center"/>
            <w:hideMark/>
          </w:tcPr>
          <w:p w14:paraId="7703DFF2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318A2E9C" w14:textId="77777777" w:rsidTr="00B97A97">
        <w:trPr>
          <w:trHeight w:val="340"/>
        </w:trPr>
        <w:tc>
          <w:tcPr>
            <w:tcW w:w="495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69A4B3C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by zadavateli způsobila značné obtíže nebo výrazné zvýšení nákladů </w:t>
            </w:r>
            <w:r w:rsidRPr="007F20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-   Není relevantní  </w:t>
            </w:r>
          </w:p>
        </w:tc>
        <w:tc>
          <w:tcPr>
            <w:tcW w:w="50" w:type="pct"/>
            <w:vAlign w:val="center"/>
            <w:hideMark/>
          </w:tcPr>
          <w:p w14:paraId="1845318A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7CDE04A5" w14:textId="77777777" w:rsidTr="007F2037">
        <w:trPr>
          <w:trHeight w:val="402"/>
        </w:trPr>
        <w:tc>
          <w:tcPr>
            <w:tcW w:w="495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D2AE859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hodnota dodatečných stavebních prací / služeb nepřekročí 50 % původní hodnoty závazku -  </w:t>
            </w:r>
            <w:r w:rsidRPr="007F20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Není relevantní  </w:t>
            </w:r>
            <w:r w:rsidRPr="007F20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      </w:t>
            </w:r>
          </w:p>
        </w:tc>
        <w:tc>
          <w:tcPr>
            <w:tcW w:w="50" w:type="pct"/>
            <w:vAlign w:val="center"/>
            <w:hideMark/>
          </w:tcPr>
          <w:p w14:paraId="1220515C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4F3F356D" w14:textId="77777777" w:rsidTr="007F2037">
        <w:trPr>
          <w:trHeight w:val="398"/>
        </w:trPr>
        <w:tc>
          <w:tcPr>
            <w:tcW w:w="495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C65200E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lastRenderedPageBreak/>
              <w:t>D. Nejde o podstatnou změnu závazku, neboť:</w:t>
            </w:r>
          </w:p>
        </w:tc>
        <w:tc>
          <w:tcPr>
            <w:tcW w:w="50" w:type="pct"/>
            <w:vAlign w:val="center"/>
            <w:hideMark/>
          </w:tcPr>
          <w:p w14:paraId="7E8BAB7F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142B4850" w14:textId="77777777" w:rsidTr="007F2037">
        <w:trPr>
          <w:trHeight w:val="495"/>
        </w:trPr>
        <w:tc>
          <w:tcPr>
            <w:tcW w:w="495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6F16E0A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potřeba změny vznikla v důsledku okolností, které zadavatel jednající s náležitou péčí nemohl předvídat -   </w:t>
            </w:r>
            <w:r w:rsidRPr="007F203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Pr="007F20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                                                                                                                                 </w:t>
            </w:r>
          </w:p>
        </w:tc>
        <w:tc>
          <w:tcPr>
            <w:tcW w:w="50" w:type="pct"/>
            <w:vAlign w:val="center"/>
            <w:hideMark/>
          </w:tcPr>
          <w:p w14:paraId="37174E80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28CAEFB0" w14:textId="77777777" w:rsidTr="007F2037">
        <w:trPr>
          <w:trHeight w:val="450"/>
        </w:trPr>
        <w:tc>
          <w:tcPr>
            <w:tcW w:w="495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B81E74C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nemění celkovou povahu zakázky - </w:t>
            </w:r>
            <w:r w:rsidRPr="007F20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  <w:r w:rsidRPr="007F20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    </w:t>
            </w:r>
          </w:p>
        </w:tc>
        <w:tc>
          <w:tcPr>
            <w:tcW w:w="50" w:type="pct"/>
            <w:vAlign w:val="center"/>
            <w:hideMark/>
          </w:tcPr>
          <w:p w14:paraId="21933E54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5E144154" w14:textId="77777777" w:rsidTr="00B97A97">
        <w:trPr>
          <w:trHeight w:val="624"/>
        </w:trPr>
        <w:tc>
          <w:tcPr>
            <w:tcW w:w="495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C59FE3E" w14:textId="1C0E7B3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c) hodnota dodatečných stavebních prací, služeb nebo dodávek (tj. víceprací) nepřekročí 50 % původní hodnoty závazku-</w:t>
            </w:r>
            <w:r w:rsidRPr="007F20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Není relevantní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" w:type="pct"/>
            <w:vAlign w:val="center"/>
            <w:hideMark/>
          </w:tcPr>
          <w:p w14:paraId="737B590D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3525A347" w14:textId="77777777" w:rsidTr="007F2037">
        <w:trPr>
          <w:trHeight w:val="529"/>
        </w:trPr>
        <w:tc>
          <w:tcPr>
            <w:tcW w:w="495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A1B2C3A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cs-CZ"/>
              </w:rPr>
              <w:t xml:space="preserve">E. Za podstatnou změnu závazku se nepovažuje záměna jedné nebo více položek soupisu stavebních prací za předpokladu, že: </w:t>
            </w:r>
          </w:p>
        </w:tc>
        <w:tc>
          <w:tcPr>
            <w:tcW w:w="50" w:type="pct"/>
            <w:vAlign w:val="center"/>
            <w:hideMark/>
          </w:tcPr>
          <w:p w14:paraId="0F7C7874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09A3D3C8" w14:textId="77777777" w:rsidTr="007F2037">
        <w:trPr>
          <w:trHeight w:val="690"/>
        </w:trPr>
        <w:tc>
          <w:tcPr>
            <w:tcW w:w="495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FF5A9EA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a) nové položky soupisu stavebních prací představují srovnatelný druh materiálu nebo prací ve vztahu k nahrazovaným položkám - </w:t>
            </w:r>
            <w:r w:rsidRPr="007F20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        Není relevantní      </w:t>
            </w:r>
          </w:p>
        </w:tc>
        <w:tc>
          <w:tcPr>
            <w:tcW w:w="50" w:type="pct"/>
            <w:vAlign w:val="center"/>
            <w:hideMark/>
          </w:tcPr>
          <w:p w14:paraId="0E846F05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3EC417A3" w14:textId="77777777" w:rsidTr="007F2037">
        <w:trPr>
          <w:trHeight w:val="630"/>
        </w:trPr>
        <w:tc>
          <w:tcPr>
            <w:tcW w:w="495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D0065A3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b) cena materiálu nebo prací podle nových položek soupisu stavebních prací je ve vztahu k nahrazovaným položkám stejná nebo nižší -  </w:t>
            </w:r>
            <w:r w:rsidRPr="007F20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50" w:type="pct"/>
            <w:vAlign w:val="center"/>
            <w:hideMark/>
          </w:tcPr>
          <w:p w14:paraId="43481114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04C8C194" w14:textId="77777777" w:rsidTr="007F2037">
        <w:trPr>
          <w:trHeight w:val="660"/>
        </w:trPr>
        <w:tc>
          <w:tcPr>
            <w:tcW w:w="495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3CBAD39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c) materiál nebo práce podle nových položek soupisu stavebních prací jsou ve vztahu k nahrazovaným položkám kvalitativně stejné nebo vyšší - </w:t>
            </w:r>
            <w:r w:rsidRPr="007F20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50" w:type="pct"/>
            <w:vAlign w:val="center"/>
            <w:hideMark/>
          </w:tcPr>
          <w:p w14:paraId="37C1117D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42EC3506" w14:textId="77777777" w:rsidTr="00B97A97">
        <w:trPr>
          <w:trHeight w:val="907"/>
        </w:trPr>
        <w:tc>
          <w:tcPr>
            <w:tcW w:w="4950" w:type="pct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14:paraId="24B70416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d) zadavatel vyhotoví o každé jednotlivé záměně přehled obsahující nové položky</w:t>
            </w:r>
            <w:r w:rsidRPr="007F20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soupisu stavebních prací s vymezením položek v původním soupisu stavebních</w:t>
            </w:r>
            <w:r w:rsidRPr="007F20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>prací, které jsou takto nahrazovány, spolu s podrobným a srozumitelným</w:t>
            </w:r>
            <w:r w:rsidRPr="007F20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br/>
              <w:t xml:space="preserve">odůvodněním srovnatelnosti materiálu nebo prací a stejné nebo vyšší kvality -   </w:t>
            </w:r>
            <w:r w:rsidRPr="007F20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                                                                               </w:t>
            </w:r>
          </w:p>
        </w:tc>
        <w:tc>
          <w:tcPr>
            <w:tcW w:w="50" w:type="pct"/>
            <w:vAlign w:val="center"/>
            <w:hideMark/>
          </w:tcPr>
          <w:p w14:paraId="1C24981C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58C73F2E" w14:textId="77777777" w:rsidTr="00074C58">
        <w:trPr>
          <w:trHeight w:val="50"/>
        </w:trPr>
        <w:tc>
          <w:tcPr>
            <w:tcW w:w="4950" w:type="pct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ABB12A0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7018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F2037" w:rsidRPr="007F2037" w14:paraId="7D01961E" w14:textId="77777777" w:rsidTr="007F2037">
        <w:trPr>
          <w:trHeight w:val="270"/>
        </w:trPr>
        <w:tc>
          <w:tcPr>
            <w:tcW w:w="102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CFA84A" w14:textId="77777777" w:rsidR="007F2037" w:rsidRPr="007F2037" w:rsidRDefault="007F2037" w:rsidP="007F2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VLIV NA  CENU (ceny jsou uváděny bez DPH)</w:t>
            </w:r>
          </w:p>
        </w:tc>
        <w:tc>
          <w:tcPr>
            <w:tcW w:w="62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782442" w14:textId="77777777" w:rsidR="007F2037" w:rsidRPr="007F2037" w:rsidRDefault="007F2037" w:rsidP="007F2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b/>
                <w:bCs/>
                <w:strike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647" w:type="pct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13B7BE" w14:textId="77777777" w:rsidR="007F2037" w:rsidRPr="007F2037" w:rsidRDefault="007F2037" w:rsidP="007F2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657" w:type="pct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7CBD9B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b/>
                <w:bCs/>
                <w:lang w:eastAsia="cs-CZ"/>
              </w:rPr>
              <w:t>Časový vliv na termín dokončení díla:</w:t>
            </w:r>
          </w:p>
        </w:tc>
        <w:tc>
          <w:tcPr>
            <w:tcW w:w="50" w:type="pct"/>
            <w:vAlign w:val="center"/>
            <w:hideMark/>
          </w:tcPr>
          <w:p w14:paraId="2682A506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20F1C1A8" w14:textId="77777777" w:rsidTr="007F2037">
        <w:trPr>
          <w:trHeight w:val="255"/>
        </w:trPr>
        <w:tc>
          <w:tcPr>
            <w:tcW w:w="1020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E8ECEB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2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D5BC20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47" w:type="pct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9EFFC7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57" w:type="pct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AC73B34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FF6C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7F2037" w:rsidRPr="007F2037" w14:paraId="32062CAE" w14:textId="77777777" w:rsidTr="007F2037">
        <w:trPr>
          <w:trHeight w:val="360"/>
        </w:trPr>
        <w:tc>
          <w:tcPr>
            <w:tcW w:w="1020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9F0153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2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02CF4D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47" w:type="pct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D7AA72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5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B2996E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Posun termínu plnění. </w:t>
            </w:r>
          </w:p>
        </w:tc>
        <w:tc>
          <w:tcPr>
            <w:tcW w:w="50" w:type="pct"/>
            <w:vAlign w:val="center"/>
            <w:hideMark/>
          </w:tcPr>
          <w:p w14:paraId="00B4C56A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6593A061" w14:textId="77777777" w:rsidTr="007F2037">
        <w:trPr>
          <w:trHeight w:val="480"/>
        </w:trPr>
        <w:tc>
          <w:tcPr>
            <w:tcW w:w="164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D964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7F2037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7F2037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před změnou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CAFEC" w14:textId="77777777" w:rsidR="007F2037" w:rsidRPr="007F2037" w:rsidRDefault="007F2037" w:rsidP="007F20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F203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136.000,- Kč</w:t>
            </w:r>
          </w:p>
        </w:tc>
        <w:tc>
          <w:tcPr>
            <w:tcW w:w="2657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D5EA16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0" w:type="pct"/>
            <w:vAlign w:val="center"/>
            <w:hideMark/>
          </w:tcPr>
          <w:p w14:paraId="0581F4A9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7178BC71" w14:textId="77777777" w:rsidTr="007F2037">
        <w:trPr>
          <w:trHeight w:val="443"/>
        </w:trPr>
        <w:tc>
          <w:tcPr>
            <w:tcW w:w="164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90C9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Cena </w:t>
            </w:r>
            <w:proofErr w:type="spellStart"/>
            <w:r w:rsidRPr="007F2037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SoD</w:t>
            </w:r>
            <w:proofErr w:type="spellEnd"/>
            <w:r w:rsidRPr="007F2037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 xml:space="preserve"> po změně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CB7046" w14:textId="77777777" w:rsidR="007F2037" w:rsidRPr="007F2037" w:rsidRDefault="007F2037" w:rsidP="007F20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F203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136.000,- Kč</w:t>
            </w:r>
          </w:p>
        </w:tc>
        <w:tc>
          <w:tcPr>
            <w:tcW w:w="2657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9EEDA5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0" w:type="pct"/>
            <w:vAlign w:val="center"/>
            <w:hideMark/>
          </w:tcPr>
          <w:p w14:paraId="0B0F9FF9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7061ADC4" w14:textId="77777777" w:rsidTr="007F2037">
        <w:trPr>
          <w:trHeight w:val="492"/>
        </w:trPr>
        <w:tc>
          <w:tcPr>
            <w:tcW w:w="164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2229A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cs-CZ"/>
              </w:rPr>
              <w:t>jedná se o změnu o 0 %</w:t>
            </w:r>
          </w:p>
        </w:tc>
        <w:tc>
          <w:tcPr>
            <w:tcW w:w="6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5648FB" w14:textId="77777777" w:rsidR="007F2037" w:rsidRPr="007F2037" w:rsidRDefault="007F2037" w:rsidP="007F20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F203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0,- Kč</w:t>
            </w:r>
          </w:p>
        </w:tc>
        <w:tc>
          <w:tcPr>
            <w:tcW w:w="2657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3AB99F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0" w:type="pct"/>
            <w:vAlign w:val="center"/>
            <w:hideMark/>
          </w:tcPr>
          <w:p w14:paraId="55EFECF1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352198D8" w14:textId="77777777" w:rsidTr="007F2037">
        <w:trPr>
          <w:trHeight w:val="469"/>
        </w:trPr>
        <w:tc>
          <w:tcPr>
            <w:tcW w:w="164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3EB2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VYJÁDŘENÍ TDS:</w:t>
            </w:r>
          </w:p>
        </w:tc>
        <w:tc>
          <w:tcPr>
            <w:tcW w:w="2409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634AA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F3D4A" w14:textId="77777777" w:rsidR="007F2037" w:rsidRPr="007F2037" w:rsidRDefault="007F2037" w:rsidP="007F2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14:paraId="2AEF306D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2B7946F2" w14:textId="77777777" w:rsidTr="00B97A97">
        <w:trPr>
          <w:trHeight w:val="227"/>
        </w:trPr>
        <w:tc>
          <w:tcPr>
            <w:tcW w:w="495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4F168BD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50" w:type="pct"/>
            <w:vAlign w:val="center"/>
            <w:hideMark/>
          </w:tcPr>
          <w:p w14:paraId="1C4C056F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54B78BA7" w14:textId="77777777" w:rsidTr="00B97A97">
        <w:trPr>
          <w:trHeight w:val="340"/>
        </w:trPr>
        <w:tc>
          <w:tcPr>
            <w:tcW w:w="164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80A9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VYJÁDŘENÍ ZHOTOVITELE:</w:t>
            </w:r>
          </w:p>
        </w:tc>
        <w:tc>
          <w:tcPr>
            <w:tcW w:w="2409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BCFED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48C97" w14:textId="77777777" w:rsidR="007F2037" w:rsidRPr="007F2037" w:rsidRDefault="007F2037" w:rsidP="007F2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14:paraId="7082605C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1031A483" w14:textId="77777777" w:rsidTr="007F2037">
        <w:trPr>
          <w:trHeight w:val="390"/>
        </w:trPr>
        <w:tc>
          <w:tcPr>
            <w:tcW w:w="495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075649B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50" w:type="pct"/>
            <w:vAlign w:val="center"/>
            <w:hideMark/>
          </w:tcPr>
          <w:p w14:paraId="52A1471A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43AE9DFF" w14:textId="77777777" w:rsidTr="00B97A97">
        <w:trPr>
          <w:trHeight w:val="283"/>
        </w:trPr>
        <w:tc>
          <w:tcPr>
            <w:tcW w:w="495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80F6ED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DALŠÍ VYJÁDŘENÍ (PRÁVNÍ, ROZPOČTOVÉ, ÚČASTNÍCI ŘÍZENÍ, DOTČENÉ ORGÁNY APOD.)</w:t>
            </w:r>
          </w:p>
        </w:tc>
        <w:tc>
          <w:tcPr>
            <w:tcW w:w="50" w:type="pct"/>
            <w:vAlign w:val="center"/>
            <w:hideMark/>
          </w:tcPr>
          <w:p w14:paraId="7D8DCAEB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27DD6338" w14:textId="77777777" w:rsidTr="007F2037">
        <w:trPr>
          <w:trHeight w:val="525"/>
        </w:trPr>
        <w:tc>
          <w:tcPr>
            <w:tcW w:w="495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00699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Není relevantní      </w:t>
            </w:r>
          </w:p>
        </w:tc>
        <w:tc>
          <w:tcPr>
            <w:tcW w:w="50" w:type="pct"/>
            <w:vAlign w:val="center"/>
            <w:hideMark/>
          </w:tcPr>
          <w:p w14:paraId="3F39CF95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5FF05E1B" w14:textId="77777777" w:rsidTr="007F2037">
        <w:trPr>
          <w:trHeight w:val="638"/>
        </w:trPr>
        <w:tc>
          <w:tcPr>
            <w:tcW w:w="1853" w:type="pct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17E2" w14:textId="77777777" w:rsidR="007F2037" w:rsidRPr="007F2037" w:rsidRDefault="007F2037" w:rsidP="007F2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VYJÁDŘENÍ ZÁSTUPCE OBJEDNATELE :</w:t>
            </w:r>
          </w:p>
        </w:tc>
        <w:tc>
          <w:tcPr>
            <w:tcW w:w="3097" w:type="pct"/>
            <w:gridSpan w:val="5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53050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Tímto souhlasím se změnou termínu plnění.</w:t>
            </w:r>
          </w:p>
        </w:tc>
        <w:tc>
          <w:tcPr>
            <w:tcW w:w="50" w:type="pct"/>
            <w:vAlign w:val="center"/>
            <w:hideMark/>
          </w:tcPr>
          <w:p w14:paraId="009B469B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0DF32AFE" w14:textId="77777777" w:rsidTr="007F2037">
        <w:trPr>
          <w:trHeight w:val="638"/>
        </w:trPr>
        <w:tc>
          <w:tcPr>
            <w:tcW w:w="1853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1BAF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číslo smlouvy :</w:t>
            </w:r>
            <w:r w:rsidRPr="007F203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7F20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S/ŘVC/100/P/</w:t>
            </w:r>
            <w:proofErr w:type="spellStart"/>
            <w:r w:rsidRPr="007F20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SoD</w:t>
            </w:r>
            <w:proofErr w:type="spellEnd"/>
            <w:r w:rsidRPr="007F20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/2023 </w:t>
            </w:r>
          </w:p>
        </w:tc>
        <w:tc>
          <w:tcPr>
            <w:tcW w:w="93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E0C3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předpokládaný výdaj v Kč (s DPH)</w:t>
            </w:r>
          </w:p>
        </w:tc>
        <w:tc>
          <w:tcPr>
            <w:tcW w:w="12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9106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Předpokládaný termín </w:t>
            </w:r>
            <w:proofErr w:type="spellStart"/>
            <w:r w:rsidRPr="007F20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úhady</w:t>
            </w:r>
            <w:proofErr w:type="spellEnd"/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C7A82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14:paraId="5AE49348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3E540021" w14:textId="77777777" w:rsidTr="00074C58">
        <w:trPr>
          <w:trHeight w:val="397"/>
        </w:trPr>
        <w:tc>
          <w:tcPr>
            <w:tcW w:w="1853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1316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týká se bodu: a), b), c), d) </w:t>
            </w:r>
          </w:p>
        </w:tc>
        <w:tc>
          <w:tcPr>
            <w:tcW w:w="93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1167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164.560,- Kč</w:t>
            </w:r>
          </w:p>
        </w:tc>
        <w:tc>
          <w:tcPr>
            <w:tcW w:w="216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FA712B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2024</w:t>
            </w:r>
          </w:p>
        </w:tc>
        <w:tc>
          <w:tcPr>
            <w:tcW w:w="50" w:type="pct"/>
            <w:vAlign w:val="center"/>
            <w:hideMark/>
          </w:tcPr>
          <w:p w14:paraId="22D41C72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1E440C5F" w14:textId="77777777" w:rsidTr="00074C58">
        <w:trPr>
          <w:trHeight w:val="510"/>
        </w:trPr>
        <w:tc>
          <w:tcPr>
            <w:tcW w:w="2523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D89A" w14:textId="18DFAA51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garant smlouvy:  </w:t>
            </w:r>
            <w:proofErr w:type="spellStart"/>
            <w:r w:rsidR="00074C5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242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A36F9B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50" w:type="pct"/>
            <w:vAlign w:val="center"/>
            <w:hideMark/>
          </w:tcPr>
          <w:p w14:paraId="3AFD30C0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01869D1D" w14:textId="77777777" w:rsidTr="00074C58">
        <w:trPr>
          <w:trHeight w:val="510"/>
        </w:trPr>
        <w:tc>
          <w:tcPr>
            <w:tcW w:w="252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4B17" w14:textId="2B2FC5EF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garanta smlouvy: </w:t>
            </w:r>
            <w:proofErr w:type="spellStart"/>
            <w:r w:rsidR="00074C5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24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9C7C22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50" w:type="pct"/>
            <w:vAlign w:val="center"/>
            <w:hideMark/>
          </w:tcPr>
          <w:p w14:paraId="795308D4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029D9D3C" w14:textId="77777777" w:rsidTr="00074C58">
        <w:trPr>
          <w:trHeight w:val="510"/>
        </w:trPr>
        <w:tc>
          <w:tcPr>
            <w:tcW w:w="252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0AD3" w14:textId="586022DB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vedoucí oddělení vnitřní správy, správce rozpočtu: </w:t>
            </w:r>
            <w:proofErr w:type="spellStart"/>
            <w:r w:rsidR="00074C5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24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19F75A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50" w:type="pct"/>
            <w:vAlign w:val="center"/>
            <w:hideMark/>
          </w:tcPr>
          <w:p w14:paraId="35330D9A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037" w:rsidRPr="007F2037" w14:paraId="7D1FDC59" w14:textId="77777777" w:rsidTr="00074C58">
        <w:trPr>
          <w:trHeight w:val="510"/>
        </w:trPr>
        <w:tc>
          <w:tcPr>
            <w:tcW w:w="2523" w:type="pct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BF2D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ředitel: Ing. Lubomír Fojtů</w:t>
            </w:r>
          </w:p>
        </w:tc>
        <w:tc>
          <w:tcPr>
            <w:tcW w:w="2427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A428A2" w14:textId="77777777" w:rsidR="007F2037" w:rsidRPr="007F2037" w:rsidRDefault="007F2037" w:rsidP="007F2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7F20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podpis: ……………………………………..</w:t>
            </w:r>
          </w:p>
        </w:tc>
        <w:tc>
          <w:tcPr>
            <w:tcW w:w="50" w:type="pct"/>
            <w:vAlign w:val="center"/>
            <w:hideMark/>
          </w:tcPr>
          <w:p w14:paraId="0CB7AACB" w14:textId="77777777" w:rsidR="007F2037" w:rsidRPr="007F2037" w:rsidRDefault="007F2037" w:rsidP="007F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9AC4BAC" w14:textId="77777777" w:rsidR="00391962" w:rsidRDefault="00391962"/>
    <w:sectPr w:rsidR="00391962" w:rsidSect="00074C5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37"/>
    <w:rsid w:val="00074C58"/>
    <w:rsid w:val="00391962"/>
    <w:rsid w:val="007F2037"/>
    <w:rsid w:val="00B9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A06A"/>
  <w15:chartTrackingRefBased/>
  <w15:docId w15:val="{736A3E05-8409-4479-8423-D6EA93CB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808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2</cp:revision>
  <dcterms:created xsi:type="dcterms:W3CDTF">2023-12-22T08:20:00Z</dcterms:created>
  <dcterms:modified xsi:type="dcterms:W3CDTF">2023-12-22T08:58:00Z</dcterms:modified>
</cp:coreProperties>
</file>