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FB23" w14:textId="77777777" w:rsidR="009403DD" w:rsidRDefault="00D76A5D" w:rsidP="00D76A5D">
      <w:pPr>
        <w:jc w:val="center"/>
        <w:rPr>
          <w:b/>
          <w:bCs/>
          <w:sz w:val="28"/>
          <w:szCs w:val="28"/>
        </w:rPr>
      </w:pPr>
      <w:r w:rsidRPr="00D76A5D">
        <w:rPr>
          <w:b/>
          <w:bCs/>
          <w:sz w:val="28"/>
          <w:szCs w:val="28"/>
        </w:rPr>
        <w:t>Smlouva o bezúplatném převodu</w:t>
      </w:r>
      <w:r w:rsidR="00D424C3">
        <w:rPr>
          <w:b/>
          <w:bCs/>
          <w:sz w:val="28"/>
          <w:szCs w:val="28"/>
        </w:rPr>
        <w:br/>
        <w:t>č. SMM/1149/2023</w:t>
      </w:r>
    </w:p>
    <w:p w14:paraId="065F32CD" w14:textId="77777777" w:rsidR="00D424C3" w:rsidRPr="00D424C3" w:rsidRDefault="00D424C3" w:rsidP="00D76A5D">
      <w:pPr>
        <w:jc w:val="center"/>
        <w:rPr>
          <w:sz w:val="28"/>
          <w:szCs w:val="28"/>
        </w:rPr>
      </w:pPr>
    </w:p>
    <w:p w14:paraId="0D2CA816" w14:textId="77777777" w:rsidR="001C0208" w:rsidRDefault="001C0208" w:rsidP="00D76A5D">
      <w:pPr>
        <w:pStyle w:val="Zkladntext"/>
        <w:spacing w:line="300" w:lineRule="auto"/>
        <w:jc w:val="center"/>
        <w:rPr>
          <w:rFonts w:ascii="Arial" w:hAnsi="Arial" w:cs="Arial"/>
          <w:sz w:val="22"/>
          <w:szCs w:val="22"/>
        </w:rPr>
      </w:pPr>
    </w:p>
    <w:p w14:paraId="0538FDA8" w14:textId="77777777" w:rsidR="007161D3" w:rsidRDefault="007161D3" w:rsidP="007161D3">
      <w:pPr>
        <w:spacing w:after="0" w:line="240" w:lineRule="auto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b/>
          <w:bCs/>
          <w:lang w:eastAsia="cs-CZ"/>
        </w:rPr>
        <w:t>Město Jindřichův Hradec</w:t>
      </w:r>
    </w:p>
    <w:p w14:paraId="7667C934" w14:textId="41354691" w:rsidR="007161D3" w:rsidRDefault="007161D3" w:rsidP="007161D3">
      <w:pPr>
        <w:spacing w:after="0" w:line="240" w:lineRule="auto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t>se sídlem Klášterská 135/II,</w:t>
      </w:r>
      <w:r w:rsidR="00FF109A">
        <w:rPr>
          <w:rFonts w:eastAsia="Times New Roman" w:cstheme="minorHAnsi"/>
          <w:lang w:eastAsia="cs-CZ"/>
        </w:rPr>
        <w:t xml:space="preserve"> 377 </w:t>
      </w:r>
      <w:proofErr w:type="gramStart"/>
      <w:r w:rsidR="00FF109A">
        <w:rPr>
          <w:rFonts w:eastAsia="Times New Roman" w:cstheme="minorHAnsi"/>
          <w:lang w:eastAsia="cs-CZ"/>
        </w:rPr>
        <w:t>01  Jindřichův</w:t>
      </w:r>
      <w:proofErr w:type="gramEnd"/>
      <w:r w:rsidR="00FF109A">
        <w:rPr>
          <w:rFonts w:eastAsia="Times New Roman" w:cstheme="minorHAnsi"/>
          <w:lang w:eastAsia="cs-CZ"/>
        </w:rPr>
        <w:t xml:space="preserve"> Hradec</w:t>
      </w:r>
      <w:r w:rsidRPr="008C590A">
        <w:rPr>
          <w:rFonts w:eastAsia="Times New Roman" w:cstheme="minorHAnsi"/>
          <w:lang w:eastAsia="cs-CZ"/>
        </w:rPr>
        <w:br/>
        <w:t>IČ</w:t>
      </w:r>
      <w:r>
        <w:rPr>
          <w:rFonts w:eastAsia="Times New Roman" w:cstheme="minorHAnsi"/>
          <w:lang w:eastAsia="cs-CZ"/>
        </w:rPr>
        <w:t>:</w:t>
      </w:r>
      <w:r w:rsidRPr="008C590A">
        <w:rPr>
          <w:rFonts w:eastAsia="Times New Roman" w:cstheme="minorHAnsi"/>
          <w:lang w:eastAsia="cs-CZ"/>
        </w:rPr>
        <w:t>00246875</w:t>
      </w:r>
      <w:r w:rsidRPr="008C590A">
        <w:rPr>
          <w:rFonts w:eastAsia="Times New Roman" w:cstheme="minorHAnsi"/>
          <w:lang w:eastAsia="cs-CZ"/>
        </w:rPr>
        <w:br/>
        <w:t>DIČ: CZ00246875</w:t>
      </w:r>
      <w:r w:rsidRPr="008C590A">
        <w:rPr>
          <w:rFonts w:eastAsia="Times New Roman" w:cstheme="minorHAnsi"/>
          <w:lang w:eastAsia="cs-CZ"/>
        </w:rPr>
        <w:br/>
        <w:t xml:space="preserve">zastoupené starostou města Mgr. Ing. Michalem </w:t>
      </w:r>
      <w:proofErr w:type="spellStart"/>
      <w:r w:rsidRPr="008C590A">
        <w:rPr>
          <w:rFonts w:eastAsia="Times New Roman" w:cstheme="minorHAnsi"/>
          <w:lang w:eastAsia="cs-CZ"/>
        </w:rPr>
        <w:t>Kozárem</w:t>
      </w:r>
      <w:proofErr w:type="spellEnd"/>
      <w:r w:rsidRPr="008C590A">
        <w:rPr>
          <w:rFonts w:eastAsia="Times New Roman" w:cstheme="minorHAnsi"/>
          <w:lang w:eastAsia="cs-CZ"/>
        </w:rPr>
        <w:t>, MBA</w:t>
      </w:r>
      <w:r w:rsidRPr="008C590A">
        <w:rPr>
          <w:rFonts w:eastAsia="Times New Roman" w:cstheme="minorHAnsi"/>
          <w:lang w:eastAsia="cs-CZ"/>
        </w:rPr>
        <w:br/>
        <w:t>č</w:t>
      </w:r>
      <w:r>
        <w:rPr>
          <w:rFonts w:eastAsia="Times New Roman" w:cstheme="minorHAnsi"/>
          <w:lang w:eastAsia="cs-CZ"/>
        </w:rPr>
        <w:t>íslo</w:t>
      </w:r>
      <w:r w:rsidRPr="008C590A">
        <w:rPr>
          <w:rFonts w:eastAsia="Times New Roman" w:cstheme="minorHAnsi"/>
          <w:lang w:eastAsia="cs-CZ"/>
        </w:rPr>
        <w:t xml:space="preserve"> ú</w:t>
      </w:r>
      <w:r>
        <w:rPr>
          <w:rFonts w:eastAsia="Times New Roman" w:cstheme="minorHAnsi"/>
          <w:lang w:eastAsia="cs-CZ"/>
        </w:rPr>
        <w:t>čtu:</w:t>
      </w:r>
      <w:r w:rsidRPr="008C590A">
        <w:rPr>
          <w:rFonts w:eastAsia="Times New Roman" w:cstheme="minorHAnsi"/>
          <w:lang w:eastAsia="cs-CZ"/>
        </w:rPr>
        <w:t xml:space="preserve"> </w:t>
      </w:r>
      <w:proofErr w:type="spellStart"/>
      <w:r w:rsidR="00984C90">
        <w:rPr>
          <w:rFonts w:eastAsia="Times New Roman" w:cstheme="minorHAnsi"/>
          <w:lang w:eastAsia="cs-CZ"/>
        </w:rPr>
        <w:t>xxxxxxxxx</w:t>
      </w:r>
      <w:proofErr w:type="spellEnd"/>
      <w:r w:rsidR="00984C90">
        <w:rPr>
          <w:rFonts w:eastAsia="Times New Roman" w:cstheme="minorHAnsi"/>
          <w:lang w:eastAsia="cs-CZ"/>
        </w:rPr>
        <w:t>/</w:t>
      </w:r>
      <w:proofErr w:type="spellStart"/>
      <w:r w:rsidR="00984C90">
        <w:rPr>
          <w:rFonts w:eastAsia="Times New Roman" w:cstheme="minorHAnsi"/>
          <w:lang w:eastAsia="cs-CZ"/>
        </w:rPr>
        <w:t>xxxx</w:t>
      </w:r>
      <w:proofErr w:type="spellEnd"/>
      <w:r w:rsidRPr="008C590A">
        <w:rPr>
          <w:rFonts w:eastAsia="Times New Roman" w:cstheme="minorHAnsi"/>
          <w:lang w:eastAsia="cs-CZ"/>
        </w:rPr>
        <w:br/>
        <w:t xml:space="preserve">dále jen </w:t>
      </w:r>
      <w:r>
        <w:rPr>
          <w:rFonts w:eastAsia="Times New Roman" w:cstheme="minorHAnsi"/>
          <w:lang w:eastAsia="cs-CZ"/>
        </w:rPr>
        <w:t>jako nabyvatel</w:t>
      </w:r>
    </w:p>
    <w:p w14:paraId="069ED26B" w14:textId="77777777" w:rsidR="007161D3" w:rsidRPr="008C590A" w:rsidRDefault="007161D3" w:rsidP="007161D3">
      <w:pPr>
        <w:spacing w:after="0" w:line="240" w:lineRule="auto"/>
        <w:rPr>
          <w:rFonts w:eastAsia="Times New Roman" w:cstheme="minorHAnsi"/>
          <w:lang w:eastAsia="cs-CZ"/>
        </w:rPr>
      </w:pPr>
    </w:p>
    <w:p w14:paraId="15FB1689" w14:textId="77777777" w:rsidR="007161D3" w:rsidRDefault="007161D3" w:rsidP="007161D3">
      <w:pPr>
        <w:spacing w:after="0" w:line="240" w:lineRule="auto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t>a</w:t>
      </w:r>
    </w:p>
    <w:p w14:paraId="5C9C3A11" w14:textId="77777777" w:rsidR="007161D3" w:rsidRPr="00ED64A3" w:rsidRDefault="007161D3" w:rsidP="007161D3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C590A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t>Obec Dolní Pěna</w:t>
      </w:r>
    </w:p>
    <w:p w14:paraId="706C9622" w14:textId="77777777" w:rsidR="007161D3" w:rsidRDefault="007161D3" w:rsidP="007161D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sídlem Dolní Pěna 27, 377 </w:t>
      </w:r>
      <w:proofErr w:type="gramStart"/>
      <w:r>
        <w:rPr>
          <w:rFonts w:asciiTheme="minorHAnsi" w:hAnsiTheme="minorHAnsi" w:cstheme="minorHAnsi"/>
          <w:sz w:val="22"/>
          <w:szCs w:val="22"/>
        </w:rPr>
        <w:t>01  Dolní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Pěna</w:t>
      </w:r>
    </w:p>
    <w:p w14:paraId="10C88F24" w14:textId="77777777" w:rsidR="007161D3" w:rsidRPr="00B00F2E" w:rsidRDefault="007161D3" w:rsidP="007161D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   00512940</w:t>
      </w:r>
    </w:p>
    <w:p w14:paraId="7928040F" w14:textId="77777777" w:rsidR="007161D3" w:rsidRPr="008C590A" w:rsidRDefault="007161D3" w:rsidP="007161D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zastoupena starostkou Romanou Voldánovou</w:t>
      </w:r>
    </w:p>
    <w:p w14:paraId="0F30A532" w14:textId="1627DA09" w:rsidR="007161D3" w:rsidRPr="00B00F2E" w:rsidRDefault="007161D3" w:rsidP="007161D3">
      <w:pPr>
        <w:pStyle w:val="Normln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35325E22">
        <w:rPr>
          <w:rFonts w:asciiTheme="minorHAnsi" w:hAnsiTheme="minorHAnsi" w:cstheme="minorBidi"/>
          <w:sz w:val="22"/>
          <w:szCs w:val="22"/>
        </w:rPr>
        <w:t>č</w:t>
      </w:r>
      <w:r>
        <w:rPr>
          <w:rFonts w:asciiTheme="minorHAnsi" w:hAnsiTheme="minorHAnsi" w:cstheme="minorBidi"/>
          <w:sz w:val="22"/>
          <w:szCs w:val="22"/>
        </w:rPr>
        <w:t>íslo</w:t>
      </w:r>
      <w:r w:rsidRPr="35325E22">
        <w:rPr>
          <w:rFonts w:asciiTheme="minorHAnsi" w:hAnsiTheme="minorHAnsi" w:cstheme="minorBidi"/>
          <w:sz w:val="22"/>
          <w:szCs w:val="22"/>
        </w:rPr>
        <w:t xml:space="preserve"> </w:t>
      </w:r>
      <w:proofErr w:type="gramStart"/>
      <w:r w:rsidRPr="35325E22">
        <w:rPr>
          <w:rFonts w:asciiTheme="minorHAnsi" w:hAnsiTheme="minorHAnsi" w:cstheme="minorBidi"/>
          <w:sz w:val="22"/>
          <w:szCs w:val="22"/>
        </w:rPr>
        <w:t>ú</w:t>
      </w:r>
      <w:r>
        <w:rPr>
          <w:rFonts w:asciiTheme="minorHAnsi" w:hAnsiTheme="minorHAnsi" w:cstheme="minorBidi"/>
          <w:sz w:val="22"/>
          <w:szCs w:val="22"/>
        </w:rPr>
        <w:t>čtu:</w:t>
      </w:r>
      <w:r w:rsidR="00B849C3">
        <w:rPr>
          <w:rFonts w:asciiTheme="minorHAnsi" w:hAnsiTheme="minorHAnsi" w:cstheme="minorBidi"/>
          <w:sz w:val="22"/>
          <w:szCs w:val="22"/>
        </w:rPr>
        <w:t xml:space="preserve">  </w:t>
      </w:r>
      <w:proofErr w:type="spellStart"/>
      <w:r w:rsidR="00984C90">
        <w:t>xxxxxxxxxx</w:t>
      </w:r>
      <w:proofErr w:type="spellEnd"/>
      <w:proofErr w:type="gramEnd"/>
      <w:r w:rsidR="00984C90">
        <w:t>/</w:t>
      </w:r>
      <w:proofErr w:type="spellStart"/>
      <w:r w:rsidR="00984C90">
        <w:t>xxxx</w:t>
      </w:r>
      <w:proofErr w:type="spellEnd"/>
    </w:p>
    <w:p w14:paraId="583E1873" w14:textId="77777777" w:rsidR="007161D3" w:rsidRPr="008C590A" w:rsidRDefault="007161D3" w:rsidP="007161D3">
      <w:pPr>
        <w:spacing w:after="0" w:line="240" w:lineRule="auto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t xml:space="preserve">dále jen </w:t>
      </w:r>
      <w:r>
        <w:rPr>
          <w:rFonts w:eastAsia="Times New Roman" w:cstheme="minorHAnsi"/>
          <w:lang w:eastAsia="cs-CZ"/>
        </w:rPr>
        <w:t>jako převodce</w:t>
      </w:r>
    </w:p>
    <w:p w14:paraId="613CD0D6" w14:textId="77777777" w:rsidR="007161D3" w:rsidRPr="008C590A" w:rsidRDefault="007161D3" w:rsidP="007161D3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75249282" w14:textId="77777777" w:rsidR="007161D3" w:rsidRPr="00491D95" w:rsidRDefault="007161D3" w:rsidP="00D76A5D">
      <w:pPr>
        <w:pStyle w:val="Zkladntext"/>
        <w:spacing w:line="300" w:lineRule="auto"/>
        <w:jc w:val="center"/>
        <w:rPr>
          <w:rFonts w:ascii="Arial" w:hAnsi="Arial" w:cs="Arial"/>
          <w:sz w:val="22"/>
          <w:szCs w:val="22"/>
        </w:rPr>
      </w:pPr>
    </w:p>
    <w:p w14:paraId="17156D3B" w14:textId="77777777" w:rsidR="00D76A5D" w:rsidRPr="00D76A5D" w:rsidRDefault="00F84392" w:rsidP="00D76A5D">
      <w:pPr>
        <w:pStyle w:val="Zkladntext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D76A5D" w:rsidRPr="00D76A5D">
        <w:rPr>
          <w:rFonts w:asciiTheme="minorHAnsi" w:hAnsiTheme="minorHAnsi" w:cstheme="minorHAnsi"/>
          <w:sz w:val="22"/>
          <w:szCs w:val="22"/>
        </w:rPr>
        <w:t>zavírají</w:t>
      </w:r>
      <w:r>
        <w:rPr>
          <w:rFonts w:asciiTheme="minorHAnsi" w:hAnsiTheme="minorHAnsi" w:cstheme="minorHAnsi"/>
          <w:sz w:val="22"/>
          <w:szCs w:val="22"/>
        </w:rPr>
        <w:t xml:space="preserve"> tuto </w:t>
      </w:r>
    </w:p>
    <w:p w14:paraId="2C0C2868" w14:textId="77777777" w:rsidR="00F84392" w:rsidRPr="00D76A5D" w:rsidRDefault="00F84392" w:rsidP="00D76A5D">
      <w:pPr>
        <w:pStyle w:val="Zkladntext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976EB8E" w14:textId="77777777" w:rsidR="00D76A5D" w:rsidRPr="00D76A5D" w:rsidRDefault="00D76A5D" w:rsidP="00D76A5D">
      <w:pPr>
        <w:pStyle w:val="Zkladntext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76A5D">
        <w:rPr>
          <w:rFonts w:asciiTheme="minorHAnsi" w:hAnsiTheme="minorHAnsi" w:cstheme="minorHAnsi"/>
          <w:b/>
          <w:bCs/>
          <w:sz w:val="28"/>
          <w:szCs w:val="28"/>
        </w:rPr>
        <w:t xml:space="preserve">smlouvou o bezúplatném převodu </w:t>
      </w:r>
    </w:p>
    <w:p w14:paraId="12379542" w14:textId="77777777" w:rsidR="00D76A5D" w:rsidRPr="00D76A5D" w:rsidRDefault="00D76A5D" w:rsidP="00D76A5D">
      <w:pPr>
        <w:pStyle w:val="Zkladntext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76A5D">
        <w:rPr>
          <w:rFonts w:asciiTheme="minorHAnsi" w:hAnsiTheme="minorHAnsi" w:cstheme="minorHAnsi"/>
          <w:sz w:val="22"/>
          <w:szCs w:val="22"/>
        </w:rPr>
        <w:t xml:space="preserve"> (dále jen jako „</w:t>
      </w:r>
      <w:r w:rsidRPr="00D76A5D">
        <w:rPr>
          <w:rFonts w:asciiTheme="minorHAnsi" w:hAnsiTheme="minorHAnsi" w:cstheme="minorHAnsi"/>
          <w:b/>
          <w:sz w:val="22"/>
          <w:szCs w:val="22"/>
        </w:rPr>
        <w:t>Smlouva</w:t>
      </w:r>
      <w:r w:rsidRPr="00D76A5D">
        <w:rPr>
          <w:rFonts w:asciiTheme="minorHAnsi" w:hAnsiTheme="minorHAnsi" w:cstheme="minorHAnsi"/>
          <w:sz w:val="22"/>
          <w:szCs w:val="22"/>
        </w:rPr>
        <w:t>“)</w:t>
      </w:r>
    </w:p>
    <w:p w14:paraId="7965C350" w14:textId="77777777" w:rsidR="00D76A5D" w:rsidRPr="00D76A5D" w:rsidRDefault="00D76A5D" w:rsidP="00D76A5D">
      <w:pPr>
        <w:pStyle w:val="Zkladntext"/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002D90F" w14:textId="77777777" w:rsidR="00D76A5D" w:rsidRPr="00D76A5D" w:rsidRDefault="00E07BAB" w:rsidP="00FF109A">
      <w:pPr>
        <w:pStyle w:val="Zkladntext"/>
        <w:spacing w:line="300" w:lineRule="atLeas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čl. I. </w:t>
      </w:r>
    </w:p>
    <w:p w14:paraId="184DFE2D" w14:textId="77777777" w:rsidR="007161D3" w:rsidRDefault="00D76A5D" w:rsidP="00505A64">
      <w:pPr>
        <w:pStyle w:val="Odstavecseseznamem"/>
        <w:numPr>
          <w:ilvl w:val="0"/>
          <w:numId w:val="3"/>
        </w:numPr>
        <w:ind w:left="426" w:hanging="426"/>
        <w:jc w:val="both"/>
      </w:pPr>
      <w:r>
        <w:t xml:space="preserve">Převodce prohlašuje, že je vlastníkem </w:t>
      </w:r>
      <w:r w:rsidR="007161D3">
        <w:t xml:space="preserve">stavby „Stezka podél silnice II/128, Jiráskovo předměstí – Kohout“, vybudované na části území města Jindřichův Hradec a pokračuje na území obce Dolní Pěna. Stavba </w:t>
      </w:r>
      <w:r w:rsidR="007161D3" w:rsidRPr="00CD0410">
        <w:rPr>
          <w:rFonts w:eastAsia="Times New Roman" w:cstheme="minorHAnsi"/>
          <w:lang w:eastAsia="cs-CZ"/>
        </w:rPr>
        <w:t xml:space="preserve">byla realizována a zkolaudována kolaudačním </w:t>
      </w:r>
      <w:r w:rsidR="007161D3" w:rsidRPr="008A7F86">
        <w:rPr>
          <w:rFonts w:eastAsia="Times New Roman" w:cstheme="minorHAnsi"/>
          <w:lang w:eastAsia="cs-CZ"/>
        </w:rPr>
        <w:t>rozhodnutím čj</w:t>
      </w:r>
      <w:r w:rsidR="008A7F86" w:rsidRPr="008A7F86">
        <w:rPr>
          <w:rFonts w:eastAsia="Times New Roman" w:cstheme="minorHAnsi"/>
          <w:lang w:eastAsia="cs-CZ"/>
        </w:rPr>
        <w:t>. DOP/20955/2</w:t>
      </w:r>
      <w:r w:rsidR="008A7F86">
        <w:rPr>
          <w:rFonts w:eastAsia="Times New Roman" w:cstheme="minorHAnsi"/>
          <w:lang w:eastAsia="cs-CZ"/>
        </w:rPr>
        <w:t>3</w:t>
      </w:r>
      <w:r w:rsidR="008A7F86" w:rsidRPr="008A7F86">
        <w:rPr>
          <w:rFonts w:eastAsia="Times New Roman" w:cstheme="minorHAnsi"/>
          <w:lang w:eastAsia="cs-CZ"/>
        </w:rPr>
        <w:t>/An</w:t>
      </w:r>
      <w:r w:rsidR="007161D3" w:rsidRPr="008A7F86">
        <w:rPr>
          <w:rFonts w:eastAsia="Times New Roman" w:cstheme="minorHAnsi"/>
          <w:lang w:eastAsia="cs-CZ"/>
        </w:rPr>
        <w:t xml:space="preserve"> ze dne </w:t>
      </w:r>
      <w:r w:rsidR="008A7F86" w:rsidRPr="008A7F86">
        <w:rPr>
          <w:rFonts w:eastAsia="Times New Roman" w:cstheme="minorHAnsi"/>
          <w:lang w:eastAsia="cs-CZ"/>
        </w:rPr>
        <w:t>31</w:t>
      </w:r>
      <w:r w:rsidR="008A7F86">
        <w:rPr>
          <w:rFonts w:eastAsia="Times New Roman" w:cstheme="minorHAnsi"/>
          <w:lang w:eastAsia="cs-CZ"/>
        </w:rPr>
        <w:t>.</w:t>
      </w:r>
      <w:r w:rsidR="00413634">
        <w:rPr>
          <w:rFonts w:eastAsia="Times New Roman" w:cstheme="minorHAnsi"/>
          <w:lang w:eastAsia="cs-CZ"/>
        </w:rPr>
        <w:t xml:space="preserve"> </w:t>
      </w:r>
      <w:r w:rsidR="008A7F86">
        <w:rPr>
          <w:rFonts w:eastAsia="Times New Roman" w:cstheme="minorHAnsi"/>
          <w:lang w:eastAsia="cs-CZ"/>
        </w:rPr>
        <w:t>3.</w:t>
      </w:r>
      <w:r w:rsidR="00413634">
        <w:rPr>
          <w:rFonts w:eastAsia="Times New Roman" w:cstheme="minorHAnsi"/>
          <w:lang w:eastAsia="cs-CZ"/>
        </w:rPr>
        <w:t xml:space="preserve"> </w:t>
      </w:r>
      <w:r w:rsidR="008A7F86">
        <w:rPr>
          <w:rFonts w:eastAsia="Times New Roman" w:cstheme="minorHAnsi"/>
          <w:lang w:eastAsia="cs-CZ"/>
        </w:rPr>
        <w:t>2023.</w:t>
      </w:r>
      <w:r w:rsidR="007161D3" w:rsidRPr="00CD0410">
        <w:rPr>
          <w:rFonts w:eastAsia="Times New Roman" w:cstheme="minorHAnsi"/>
          <w:lang w:eastAsia="cs-CZ"/>
        </w:rPr>
        <w:t xml:space="preserve"> Po dokončení stavby byl vyhotoven geometrický plán č. 694-5486-3/2022, kterým </w:t>
      </w:r>
      <w:r w:rsidR="007161D3">
        <w:rPr>
          <w:rFonts w:eastAsia="Times New Roman" w:cstheme="minorHAnsi"/>
          <w:lang w:eastAsia="cs-CZ"/>
        </w:rPr>
        <w:t xml:space="preserve">stavba </w:t>
      </w:r>
      <w:r w:rsidR="007161D3" w:rsidRPr="00CD0410">
        <w:rPr>
          <w:rFonts w:eastAsia="Times New Roman" w:cstheme="minorHAnsi"/>
          <w:lang w:eastAsia="cs-CZ"/>
        </w:rPr>
        <w:t>byla zaměřena</w:t>
      </w:r>
      <w:r w:rsidR="007161D3">
        <w:rPr>
          <w:rFonts w:eastAsia="Times New Roman" w:cstheme="minorHAnsi"/>
          <w:lang w:eastAsia="cs-CZ"/>
        </w:rPr>
        <w:t>.</w:t>
      </w:r>
    </w:p>
    <w:p w14:paraId="031CC324" w14:textId="77777777" w:rsidR="007161D3" w:rsidRDefault="007161D3" w:rsidP="007161D3">
      <w:pPr>
        <w:pStyle w:val="Odstavecseseznamem"/>
        <w:numPr>
          <w:ilvl w:val="0"/>
          <w:numId w:val="3"/>
        </w:numPr>
        <w:ind w:left="426" w:hanging="426"/>
        <w:jc w:val="both"/>
      </w:pPr>
      <w:r w:rsidRPr="00FF109A">
        <w:rPr>
          <w:rFonts w:eastAsia="Times New Roman" w:cstheme="minorHAnsi"/>
          <w:lang w:eastAsia="cs-CZ"/>
        </w:rPr>
        <w:t>Smluvní</w:t>
      </w:r>
      <w:r w:rsidR="00413634">
        <w:rPr>
          <w:rFonts w:eastAsia="Times New Roman" w:cstheme="minorHAnsi"/>
          <w:lang w:eastAsia="cs-CZ"/>
        </w:rPr>
        <w:t xml:space="preserve"> </w:t>
      </w:r>
      <w:r w:rsidRPr="00FF109A">
        <w:rPr>
          <w:rFonts w:eastAsia="Times New Roman" w:cstheme="minorHAnsi"/>
          <w:lang w:eastAsia="cs-CZ"/>
        </w:rPr>
        <w:t>strany spolu uzavřely dne 13.</w:t>
      </w:r>
      <w:r w:rsidR="00413634">
        <w:rPr>
          <w:rFonts w:eastAsia="Times New Roman" w:cstheme="minorHAnsi"/>
          <w:lang w:eastAsia="cs-CZ"/>
        </w:rPr>
        <w:t xml:space="preserve"> </w:t>
      </w:r>
      <w:r w:rsidRPr="00FF109A">
        <w:rPr>
          <w:rFonts w:eastAsia="Times New Roman" w:cstheme="minorHAnsi"/>
          <w:lang w:eastAsia="cs-CZ"/>
        </w:rPr>
        <w:t>6.</w:t>
      </w:r>
      <w:r w:rsidR="00413634">
        <w:rPr>
          <w:rFonts w:eastAsia="Times New Roman" w:cstheme="minorHAnsi"/>
          <w:lang w:eastAsia="cs-CZ"/>
        </w:rPr>
        <w:t xml:space="preserve"> </w:t>
      </w:r>
      <w:r w:rsidRPr="00FF109A">
        <w:rPr>
          <w:rFonts w:eastAsia="Times New Roman" w:cstheme="minorHAnsi"/>
          <w:lang w:eastAsia="cs-CZ"/>
        </w:rPr>
        <w:t>2022 Smlouvu o spolupráci ve věci realizace akce „Stezka podél silnice II/128, Jiráskovo předměstí – Kohout“</w:t>
      </w:r>
      <w:r>
        <w:rPr>
          <w:rFonts w:eastAsia="Times New Roman" w:cstheme="minorHAnsi"/>
          <w:lang w:eastAsia="cs-CZ"/>
        </w:rPr>
        <w:t>.</w:t>
      </w:r>
      <w:r w:rsidRPr="00FF109A">
        <w:rPr>
          <w:rFonts w:eastAsia="Times New Roman" w:cstheme="minorHAnsi"/>
          <w:lang w:eastAsia="cs-CZ"/>
        </w:rPr>
        <w:t xml:space="preserve"> Předmětem této smlouvy byla úprava vzájemných smluvních vztahů při jejich spolupráce, přičemž ze smlouvy vyplývá závazek </w:t>
      </w:r>
      <w:r>
        <w:rPr>
          <w:rFonts w:eastAsia="Times New Roman" w:cstheme="minorHAnsi"/>
          <w:lang w:eastAsia="cs-CZ"/>
        </w:rPr>
        <w:t>obce Dolní Pěna bezúplatně převést do 1 roku ode dne vydání kolaudačního souhlasu část stezky vybudované na území města Jindřichův Hradec</w:t>
      </w:r>
      <w:r w:rsidR="00413634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do vlastnictví města Jindřichův Hradec. </w:t>
      </w:r>
    </w:p>
    <w:p w14:paraId="0176F7CD" w14:textId="77777777" w:rsidR="00926E7C" w:rsidRDefault="002B440F" w:rsidP="007161D3">
      <w:pPr>
        <w:pStyle w:val="Odstavecseseznamem"/>
        <w:numPr>
          <w:ilvl w:val="0"/>
          <w:numId w:val="3"/>
        </w:numPr>
        <w:ind w:left="426" w:hanging="426"/>
        <w:jc w:val="both"/>
      </w:pPr>
      <w:r>
        <w:t xml:space="preserve">Z vyhotoveného geometrického plánu vyplývá, že předmětem převodu je </w:t>
      </w:r>
      <w:r w:rsidR="00E33666">
        <w:t xml:space="preserve">část </w:t>
      </w:r>
      <w:r>
        <w:t>stavb</w:t>
      </w:r>
      <w:r w:rsidR="00E33666">
        <w:t>y</w:t>
      </w:r>
      <w:r>
        <w:t xml:space="preserve"> vybudovan</w:t>
      </w:r>
      <w:r w:rsidR="00A72681">
        <w:t>á</w:t>
      </w:r>
      <w:r>
        <w:t xml:space="preserve"> na </w:t>
      </w:r>
      <w:r w:rsidR="00E33666">
        <w:t xml:space="preserve">nově vzniklých </w:t>
      </w:r>
      <w:r>
        <w:t>pozem</w:t>
      </w:r>
      <w:r w:rsidR="005E7964">
        <w:t>ku</w:t>
      </w:r>
      <w:r>
        <w:t xml:space="preserve"> p.</w:t>
      </w:r>
      <w:r w:rsidR="00413634">
        <w:t xml:space="preserve"> </w:t>
      </w:r>
      <w:r>
        <w:t>č.</w:t>
      </w:r>
      <w:r w:rsidR="00E33666">
        <w:t xml:space="preserve">4274/28 </w:t>
      </w:r>
      <w:r w:rsidR="005E7964">
        <w:t xml:space="preserve">zapsaném </w:t>
      </w:r>
      <w:r w:rsidR="00E33666">
        <w:t>LV č. 2041</w:t>
      </w:r>
      <w:r w:rsidR="005E7964">
        <w:t>v k.</w:t>
      </w:r>
      <w:r w:rsidR="00413634">
        <w:t xml:space="preserve"> </w:t>
      </w:r>
      <w:proofErr w:type="spellStart"/>
      <w:r w:rsidR="005E7964">
        <w:t>ú.</w:t>
      </w:r>
      <w:proofErr w:type="spellEnd"/>
      <w:r w:rsidR="005E7964">
        <w:t xml:space="preserve"> Jindřichův Hradec</w:t>
      </w:r>
      <w:r w:rsidR="00E33666">
        <w:t xml:space="preserve"> a na </w:t>
      </w:r>
      <w:r w:rsidR="005E7964">
        <w:t xml:space="preserve">nově vzniklých </w:t>
      </w:r>
      <w:r w:rsidR="00454461">
        <w:t>pozemcích p.</w:t>
      </w:r>
      <w:r w:rsidR="00413634">
        <w:t xml:space="preserve"> </w:t>
      </w:r>
      <w:r w:rsidR="00454461">
        <w:t xml:space="preserve">č. 361/7 </w:t>
      </w:r>
      <w:r w:rsidR="005E7964">
        <w:t xml:space="preserve">zapsaném na </w:t>
      </w:r>
      <w:r w:rsidR="00454461">
        <w:t>LV č. 366, p.</w:t>
      </w:r>
      <w:r w:rsidR="00413634">
        <w:t xml:space="preserve"> </w:t>
      </w:r>
      <w:r w:rsidR="00454461">
        <w:t xml:space="preserve">č. 1033/2 </w:t>
      </w:r>
      <w:r w:rsidR="005E7964">
        <w:t xml:space="preserve">zapsaném na </w:t>
      </w:r>
      <w:r w:rsidR="00454461">
        <w:t>LV č. 124</w:t>
      </w:r>
      <w:r w:rsidR="005E7964">
        <w:t xml:space="preserve"> v k.</w:t>
      </w:r>
      <w:r w:rsidR="00413634">
        <w:t xml:space="preserve"> </w:t>
      </w:r>
      <w:proofErr w:type="spellStart"/>
      <w:r w:rsidR="005E7964">
        <w:t>ú.</w:t>
      </w:r>
      <w:proofErr w:type="spellEnd"/>
      <w:r w:rsidR="005E7964">
        <w:t xml:space="preserve"> Dolní Pěna (dále také jen předmět převodu). Pozemky</w:t>
      </w:r>
      <w:r w:rsidR="00366EB6">
        <w:t xml:space="preserve"> nejsou předmětem převodu</w:t>
      </w:r>
      <w:r w:rsidR="00454461">
        <w:t>. Převodce prohlašuje, že stavb</w:t>
      </w:r>
      <w:r w:rsidR="00366EB6">
        <w:t>a</w:t>
      </w:r>
      <w:r w:rsidR="00454461">
        <w:t xml:space="preserve"> byla vybudována se souhlasem vlastníků</w:t>
      </w:r>
      <w:r w:rsidR="00E07BAB">
        <w:t xml:space="preserve"> dotčených pozemků</w:t>
      </w:r>
      <w:r w:rsidR="00454461">
        <w:t>.</w:t>
      </w:r>
    </w:p>
    <w:p w14:paraId="4C0D1E09" w14:textId="77777777" w:rsidR="00E07BAB" w:rsidRDefault="00E07BAB" w:rsidP="007161D3">
      <w:pPr>
        <w:pStyle w:val="Odstavecseseznamem"/>
        <w:numPr>
          <w:ilvl w:val="0"/>
          <w:numId w:val="3"/>
        </w:numPr>
        <w:ind w:left="426" w:hanging="426"/>
        <w:jc w:val="both"/>
      </w:pPr>
      <w:r>
        <w:t>Převodce i nabyvatel shodně prohlašují, že jim nejsou známy žádné skutečnosti, které by uzavření této smlouvy bránily.</w:t>
      </w:r>
    </w:p>
    <w:p w14:paraId="2E461056" w14:textId="77777777" w:rsidR="00E07BAB" w:rsidRPr="006E6B4D" w:rsidRDefault="00E07BAB" w:rsidP="00FF109A">
      <w:pPr>
        <w:pStyle w:val="Odstavecseseznamem"/>
        <w:numPr>
          <w:ilvl w:val="0"/>
          <w:numId w:val="3"/>
        </w:numPr>
        <w:ind w:left="426" w:hanging="426"/>
        <w:jc w:val="both"/>
      </w:pPr>
      <w:r>
        <w:lastRenderedPageBreak/>
        <w:t>Převodce prohlašuje, že mu není známo, že by na stavbě vázla jakákoliv omezení, závazky či právní vady.</w:t>
      </w:r>
    </w:p>
    <w:p w14:paraId="50ED8E81" w14:textId="77777777" w:rsidR="00DC5DA7" w:rsidRDefault="00DC5DA7" w:rsidP="00D570E3">
      <w:pPr>
        <w:ind w:firstLine="426"/>
        <w:jc w:val="both"/>
      </w:pPr>
    </w:p>
    <w:p w14:paraId="4480CDD8" w14:textId="77777777" w:rsidR="00926E7C" w:rsidRPr="00FF109A" w:rsidRDefault="00E07BAB" w:rsidP="00FF109A">
      <w:pPr>
        <w:jc w:val="center"/>
        <w:rPr>
          <w:b/>
          <w:bCs/>
        </w:rPr>
      </w:pPr>
      <w:r w:rsidRPr="00FF109A">
        <w:rPr>
          <w:b/>
          <w:bCs/>
        </w:rPr>
        <w:t xml:space="preserve">Čl. II. </w:t>
      </w:r>
    </w:p>
    <w:p w14:paraId="1C65AF4A" w14:textId="77777777" w:rsidR="00E07BAB" w:rsidRDefault="007A18BD" w:rsidP="00926E7C">
      <w:pPr>
        <w:pStyle w:val="Odstavecseseznamem"/>
        <w:numPr>
          <w:ilvl w:val="0"/>
          <w:numId w:val="6"/>
        </w:numPr>
        <w:ind w:left="426" w:hanging="426"/>
        <w:jc w:val="both"/>
      </w:pPr>
      <w:r>
        <w:t>Převodce na základě této Smlouvy</w:t>
      </w:r>
      <w:r w:rsidR="00E07BAB">
        <w:t xml:space="preserve"> převádí</w:t>
      </w:r>
      <w:r>
        <w:t xml:space="preserve"> bez</w:t>
      </w:r>
      <w:r w:rsidR="00E07BAB">
        <w:t>ú</w:t>
      </w:r>
      <w:r>
        <w:t xml:space="preserve">platně </w:t>
      </w:r>
      <w:r w:rsidR="00E07BAB">
        <w:t>vlastnické právo k předmětu převodu specifikovanému v čl. I odst. 3. této smlouvy na nabyvatele a nabyvatel vlastnické právo k</w:t>
      </w:r>
      <w:r w:rsidR="005E7964">
        <w:t xml:space="preserve"> části</w:t>
      </w:r>
      <w:r w:rsidR="00E07BAB">
        <w:t xml:space="preserve"> stavb</w:t>
      </w:r>
      <w:r w:rsidR="005E7964">
        <w:t>y</w:t>
      </w:r>
      <w:r w:rsidR="00E07BAB">
        <w:t xml:space="preserve"> od převodce bezúplatně přijímá.</w:t>
      </w:r>
    </w:p>
    <w:p w14:paraId="040258DE" w14:textId="77777777" w:rsidR="00A72681" w:rsidRDefault="00A72681" w:rsidP="00926E7C">
      <w:pPr>
        <w:pStyle w:val="Odstavecseseznamem"/>
        <w:numPr>
          <w:ilvl w:val="0"/>
          <w:numId w:val="6"/>
        </w:numPr>
        <w:ind w:left="426" w:hanging="426"/>
        <w:jc w:val="both"/>
      </w:pPr>
      <w:r>
        <w:t xml:space="preserve">Hodnota předmětu převodu pro účely zařazení do účetní evidence činí </w:t>
      </w:r>
      <w:r w:rsidRPr="009A04B1">
        <w:t xml:space="preserve">částku </w:t>
      </w:r>
      <w:r w:rsidR="009A04B1" w:rsidRPr="009A04B1">
        <w:t>80.700,96</w:t>
      </w:r>
      <w:r w:rsidRPr="009A04B1">
        <w:t xml:space="preserve"> Kč</w:t>
      </w:r>
      <w:r>
        <w:t>.</w:t>
      </w:r>
    </w:p>
    <w:p w14:paraId="6917EBDA" w14:textId="77777777" w:rsidR="00E07BAB" w:rsidRDefault="00E07BAB" w:rsidP="00926E7C">
      <w:pPr>
        <w:pStyle w:val="Odstavecseseznamem"/>
        <w:numPr>
          <w:ilvl w:val="0"/>
          <w:numId w:val="6"/>
        </w:numPr>
        <w:ind w:left="426" w:hanging="426"/>
        <w:jc w:val="both"/>
      </w:pPr>
      <w:r>
        <w:t>Na nabyvatele nepřechází žádné závazky a povinnost převodce vůči jakýmkoliv osobám spojené s vlastnictvím a užíváním stavby, které vznikly před dnem převodu vlastnického práva.</w:t>
      </w:r>
    </w:p>
    <w:p w14:paraId="55BFF4AB" w14:textId="77777777" w:rsidR="00A72681" w:rsidRDefault="00A72681" w:rsidP="00926E7C">
      <w:pPr>
        <w:pStyle w:val="Odstavecseseznamem"/>
        <w:numPr>
          <w:ilvl w:val="0"/>
          <w:numId w:val="6"/>
        </w:numPr>
        <w:ind w:left="426" w:hanging="426"/>
        <w:jc w:val="both"/>
      </w:pPr>
      <w:r>
        <w:t xml:space="preserve">Převodce podpisem této smlouvy poskytuje nabyvateli záruku </w:t>
      </w:r>
      <w:r w:rsidR="005E7964">
        <w:t>n</w:t>
      </w:r>
      <w:r>
        <w:t xml:space="preserve">a stavbu s tím, že tato je smluvními stranami ujednána v termínu </w:t>
      </w:r>
      <w:r w:rsidRPr="009A04B1">
        <w:t xml:space="preserve">do </w:t>
      </w:r>
      <w:r w:rsidR="009A04B1" w:rsidRPr="009A04B1">
        <w:t>30.</w:t>
      </w:r>
      <w:r w:rsidR="009A04B1">
        <w:t xml:space="preserve"> </w:t>
      </w:r>
      <w:r w:rsidR="009A04B1" w:rsidRPr="009A04B1">
        <w:t>11.</w:t>
      </w:r>
      <w:r w:rsidR="009A04B1">
        <w:t xml:space="preserve"> </w:t>
      </w:r>
      <w:r w:rsidR="009A04B1" w:rsidRPr="009A04B1">
        <w:t>2025</w:t>
      </w:r>
      <w:r w:rsidRPr="009A04B1">
        <w:t>.</w:t>
      </w:r>
      <w:r>
        <w:t xml:space="preserve"> Převodce se zavazuje sám či prostřednictvím dodavatele stavby, se kterým byla uzavřena příslušná smlouva o dílo, realizovat veškeré potřebné opravy stavby, pakliže k vadám stavby dojde ve shora uvedeném termínu</w:t>
      </w:r>
      <w:r w:rsidR="00B15823">
        <w:t>.</w:t>
      </w:r>
    </w:p>
    <w:p w14:paraId="401A223B" w14:textId="77777777" w:rsidR="00E07BAB" w:rsidRDefault="00E07BAB" w:rsidP="00926E7C">
      <w:pPr>
        <w:pStyle w:val="Odstavecseseznamem"/>
        <w:numPr>
          <w:ilvl w:val="0"/>
          <w:numId w:val="6"/>
        </w:numPr>
        <w:ind w:left="426" w:hanging="426"/>
        <w:jc w:val="both"/>
      </w:pPr>
      <w:r>
        <w:t xml:space="preserve">Vlastnické právo k předmětu převodu dle této smlouvy přechází na nabyvatele dnem předání. Tímto dnem na nabyvatele přechází veškerá práva a povinnosti spojená s vlastnictvím a užíváním předmětu převodu. </w:t>
      </w:r>
    </w:p>
    <w:p w14:paraId="45A010AB" w14:textId="77777777" w:rsidR="00DC5DA7" w:rsidRDefault="00DC5DA7" w:rsidP="00DC5DA7">
      <w:pPr>
        <w:jc w:val="both"/>
      </w:pPr>
    </w:p>
    <w:p w14:paraId="28AC44CB" w14:textId="77777777" w:rsidR="006E6B4D" w:rsidRDefault="006E6B4D" w:rsidP="006E6B4D">
      <w:pPr>
        <w:pStyle w:val="Odstavecseseznamem"/>
        <w:ind w:left="426"/>
        <w:jc w:val="both"/>
      </w:pPr>
    </w:p>
    <w:p w14:paraId="73D7DCF6" w14:textId="77777777" w:rsidR="006E6B4D" w:rsidRPr="00FF109A" w:rsidRDefault="00E07BAB" w:rsidP="00FF109A">
      <w:pPr>
        <w:jc w:val="center"/>
        <w:rPr>
          <w:b/>
          <w:bCs/>
        </w:rPr>
      </w:pPr>
      <w:r w:rsidRPr="00FF109A">
        <w:rPr>
          <w:b/>
          <w:bCs/>
        </w:rPr>
        <w:t>Čl. III</w:t>
      </w:r>
    </w:p>
    <w:p w14:paraId="3B44B291" w14:textId="77777777" w:rsidR="00D424C3" w:rsidRPr="00D424C3" w:rsidRDefault="00FC14D6" w:rsidP="00D424C3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cstheme="minorHAnsi"/>
        </w:rPr>
      </w:pPr>
      <w:bookmarkStart w:id="0" w:name="_Hlk144290997"/>
      <w:r>
        <w:t xml:space="preserve">Tato smlouva nabývá planosti dnem jejího podpisu a účinnosti dnem jejího zveřejnění v registru </w:t>
      </w:r>
      <w:r w:rsidRPr="00D424C3">
        <w:t>smluv</w:t>
      </w:r>
      <w:r>
        <w:t>. Zveřejnění zajistí na své náklady město Jindřichův Hradec</w:t>
      </w:r>
      <w:bookmarkEnd w:id="0"/>
      <w:r>
        <w:t xml:space="preserve">. </w:t>
      </w:r>
    </w:p>
    <w:p w14:paraId="55833F6A" w14:textId="77777777" w:rsidR="00D424C3" w:rsidRPr="00D424C3" w:rsidRDefault="00FC14D6" w:rsidP="00D424C3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cstheme="minorHAnsi"/>
        </w:rPr>
      </w:pPr>
      <w:r w:rsidRPr="00D424C3">
        <w:t>Uzavření</w:t>
      </w:r>
      <w:r>
        <w:t xml:space="preserve"> této smlouvy bylo schváleno usnesením </w:t>
      </w:r>
      <w:r w:rsidR="00E07BAB">
        <w:t xml:space="preserve">zastupitelstva </w:t>
      </w:r>
      <w:r>
        <w:t>města</w:t>
      </w:r>
      <w:r w:rsidR="00795EF0">
        <w:t xml:space="preserve"> Jindřichův Hradec č.</w:t>
      </w:r>
      <w:r w:rsidR="00D424C3">
        <w:t>226/14Z/2023</w:t>
      </w:r>
      <w:r>
        <w:t xml:space="preserve"> dne</w:t>
      </w:r>
      <w:r w:rsidR="00D424C3">
        <w:t xml:space="preserve"> 13.</w:t>
      </w:r>
      <w:r w:rsidR="009A04B1">
        <w:t xml:space="preserve"> </w:t>
      </w:r>
      <w:r w:rsidR="00D424C3">
        <w:t>12.</w:t>
      </w:r>
      <w:r w:rsidR="009A04B1">
        <w:t xml:space="preserve"> </w:t>
      </w:r>
      <w:r w:rsidR="00D424C3">
        <w:t>2023.</w:t>
      </w:r>
    </w:p>
    <w:p w14:paraId="27249E13" w14:textId="77777777" w:rsidR="00795EF0" w:rsidRPr="00D424C3" w:rsidRDefault="00795EF0" w:rsidP="00D424C3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cstheme="minorHAnsi"/>
        </w:rPr>
      </w:pPr>
      <w:r>
        <w:t xml:space="preserve">Uzavření této smlouvy bylo schváleno usnesením zastupitelstva obce Dolní Pěna č.  </w:t>
      </w:r>
      <w:r w:rsidR="009A04B1">
        <w:t>9/14</w:t>
      </w:r>
      <w:r>
        <w:t xml:space="preserve"> </w:t>
      </w:r>
      <w:r w:rsidR="00D424C3">
        <w:t xml:space="preserve">ze </w:t>
      </w:r>
      <w:r>
        <w:t xml:space="preserve">dne </w:t>
      </w:r>
      <w:r w:rsidR="009A04B1">
        <w:t>14. 12. 2023.</w:t>
      </w:r>
      <w:r w:rsidRPr="00795EF0">
        <w:t xml:space="preserve"> Záměr </w:t>
      </w:r>
      <w:r>
        <w:t>obce Dolní Pěna shora uvedenou nemovitost darovat byl zveřejněn na úřední desce obce v souladu se zákonem.</w:t>
      </w:r>
    </w:p>
    <w:p w14:paraId="42D10D34" w14:textId="77777777" w:rsidR="00FC14D6" w:rsidRPr="00B870E4" w:rsidRDefault="00FC14D6" w:rsidP="00FC14D6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cstheme="minorHAnsi"/>
        </w:rPr>
      </w:pPr>
      <w:r>
        <w:t xml:space="preserve">Tato smlouva se uzavírá ve dvou stejnopisech, z nichž každá smluvní strana </w:t>
      </w:r>
      <w:proofErr w:type="gramStart"/>
      <w:r>
        <w:t>obdrží</w:t>
      </w:r>
      <w:proofErr w:type="gramEnd"/>
      <w:r w:rsidR="00A80DAE">
        <w:t xml:space="preserve"> po jednom</w:t>
      </w:r>
      <w:r>
        <w:t xml:space="preserve"> vyhotoveních.</w:t>
      </w:r>
    </w:p>
    <w:p w14:paraId="68F4569C" w14:textId="77777777" w:rsidR="00FC14D6" w:rsidRPr="00B870E4" w:rsidRDefault="00FC14D6" w:rsidP="00FC14D6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cstheme="minorHAnsi"/>
        </w:rPr>
      </w:pPr>
      <w:r>
        <w:t xml:space="preserve">Obě smluvní strany shodně prohlašují, že tato smlouva byla sepsána podle jejich pravé, svobodné a omylu prosté vůle a na důkaz svého souhlasu s jejím obsahem připojují své podpisy. </w:t>
      </w:r>
    </w:p>
    <w:p w14:paraId="00AB8CE5" w14:textId="77777777" w:rsidR="00FC14D6" w:rsidRDefault="00FC14D6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cstheme="minorHAnsi"/>
        </w:rPr>
      </w:pPr>
    </w:p>
    <w:p w14:paraId="5048E816" w14:textId="77777777" w:rsidR="00731B9F" w:rsidRDefault="00731B9F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rFonts w:cstheme="minorHAnsi"/>
        </w:rPr>
      </w:pPr>
    </w:p>
    <w:p w14:paraId="17FC64FE" w14:textId="77777777" w:rsidR="00731B9F" w:rsidRDefault="00731B9F" w:rsidP="00731B9F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0"/>
        <w:jc w:val="both"/>
        <w:textAlignment w:val="baseline"/>
        <w:rPr>
          <w:rFonts w:cstheme="minorHAnsi"/>
        </w:rPr>
      </w:pPr>
      <w:r>
        <w:rPr>
          <w:rFonts w:cstheme="minorHAnsi"/>
        </w:rPr>
        <w:t>Příloha č. 1</w:t>
      </w:r>
      <w:r w:rsidR="00E07BAB">
        <w:rPr>
          <w:rFonts w:cstheme="minorHAnsi"/>
        </w:rPr>
        <w:t xml:space="preserve"> - geometrický plán</w:t>
      </w:r>
      <w:r w:rsidR="009A04B1">
        <w:rPr>
          <w:rFonts w:cstheme="minorHAnsi"/>
        </w:rPr>
        <w:t xml:space="preserve"> </w:t>
      </w:r>
      <w:r w:rsidR="00E07BAB">
        <w:rPr>
          <w:rFonts w:cstheme="minorHAnsi"/>
        </w:rPr>
        <w:t>č. 694-5486-3/2022</w:t>
      </w:r>
    </w:p>
    <w:p w14:paraId="48BB30C6" w14:textId="77777777" w:rsidR="009A04B1" w:rsidRDefault="009A04B1" w:rsidP="00731B9F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0"/>
        <w:jc w:val="both"/>
        <w:textAlignment w:val="baseline"/>
        <w:rPr>
          <w:rFonts w:cstheme="minorHAnsi"/>
        </w:rPr>
      </w:pPr>
    </w:p>
    <w:p w14:paraId="504B073A" w14:textId="52505359" w:rsidR="00FC14D6" w:rsidRPr="009A04B1" w:rsidRDefault="00FC14D6" w:rsidP="009A04B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theme="minorHAnsi"/>
        </w:rPr>
      </w:pPr>
      <w:r w:rsidRPr="009A04B1">
        <w:rPr>
          <w:rFonts w:cstheme="minorHAnsi"/>
        </w:rPr>
        <w:t>V Jindřichově Hradci dne</w:t>
      </w:r>
      <w:r w:rsidR="00731B9F" w:rsidRPr="009A04B1">
        <w:rPr>
          <w:rFonts w:cstheme="minorHAnsi"/>
        </w:rPr>
        <w:t xml:space="preserve"> </w:t>
      </w:r>
      <w:r w:rsidR="003C113A">
        <w:rPr>
          <w:rFonts w:cstheme="minorHAnsi"/>
        </w:rPr>
        <w:t>20.12.2023</w:t>
      </w:r>
      <w:r w:rsidR="00731B9F" w:rsidRPr="009A04B1">
        <w:rPr>
          <w:rFonts w:cstheme="minorHAnsi"/>
        </w:rPr>
        <w:tab/>
      </w:r>
      <w:r w:rsidR="00731B9F" w:rsidRPr="009A04B1">
        <w:rPr>
          <w:rFonts w:cstheme="minorHAnsi"/>
        </w:rPr>
        <w:tab/>
      </w:r>
      <w:r w:rsidR="00E07BAB" w:rsidRPr="009A04B1">
        <w:rPr>
          <w:rFonts w:cstheme="minorHAnsi"/>
        </w:rPr>
        <w:tab/>
      </w:r>
      <w:r w:rsidR="00731B9F" w:rsidRPr="009A04B1">
        <w:rPr>
          <w:rFonts w:cstheme="minorHAnsi"/>
        </w:rPr>
        <w:t>V</w:t>
      </w:r>
      <w:r w:rsidR="009A04B1" w:rsidRPr="009A04B1">
        <w:rPr>
          <w:rFonts w:cstheme="minorHAnsi"/>
        </w:rPr>
        <w:t> Dolní Pěně</w:t>
      </w:r>
      <w:r w:rsidR="00731B9F" w:rsidRPr="009A04B1">
        <w:rPr>
          <w:rFonts w:cstheme="minorHAnsi"/>
        </w:rPr>
        <w:t xml:space="preserve"> dne </w:t>
      </w:r>
      <w:r w:rsidR="003C113A">
        <w:rPr>
          <w:rFonts w:cstheme="minorHAnsi"/>
        </w:rPr>
        <w:t>21.12.2023</w:t>
      </w:r>
    </w:p>
    <w:p w14:paraId="69611A1A" w14:textId="77777777" w:rsidR="00731B9F" w:rsidRDefault="00731B9F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cstheme="minorHAnsi"/>
        </w:rPr>
      </w:pPr>
    </w:p>
    <w:p w14:paraId="4D335613" w14:textId="77777777" w:rsidR="00731B9F" w:rsidRDefault="00731B9F" w:rsidP="00FC14D6">
      <w:pPr>
        <w:pStyle w:val="Odstavecseseznamem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cstheme="minorHAnsi"/>
        </w:rPr>
      </w:pPr>
    </w:p>
    <w:p w14:paraId="4579EFB1" w14:textId="77777777" w:rsidR="00E07BAB" w:rsidRPr="00ED64A3" w:rsidRDefault="00E07BAB" w:rsidP="00E07BAB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…..</w:t>
      </w:r>
      <w:r w:rsidRPr="5945D444">
        <w:rPr>
          <w:rFonts w:eastAsia="Times New Roman"/>
          <w:lang w:eastAsia="cs-CZ"/>
        </w:rPr>
        <w:t>.................................</w:t>
      </w:r>
      <w:r>
        <w:rPr>
          <w:rFonts w:eastAsia="Times New Roman"/>
          <w:lang w:eastAsia="cs-CZ"/>
        </w:rPr>
        <w:t>.......</w:t>
      </w:r>
      <w:r w:rsidRPr="5945D444">
        <w:rPr>
          <w:rFonts w:eastAsia="Times New Roman"/>
          <w:lang w:eastAsia="cs-CZ"/>
        </w:rPr>
        <w:t xml:space="preserve">.... </w:t>
      </w:r>
      <w:r>
        <w:tab/>
      </w:r>
      <w:r>
        <w:tab/>
      </w:r>
      <w:r>
        <w:tab/>
      </w:r>
      <w:r>
        <w:tab/>
        <w:t xml:space="preserve">   …………..</w:t>
      </w:r>
      <w:r w:rsidRPr="5945D444">
        <w:rPr>
          <w:rFonts w:eastAsia="Times New Roman"/>
          <w:lang w:eastAsia="cs-CZ"/>
        </w:rPr>
        <w:t>....................................</w:t>
      </w:r>
      <w:r>
        <w:br/>
      </w:r>
      <w:r w:rsidRPr="5945D444">
        <w:rPr>
          <w:rFonts w:eastAsia="Times New Roman"/>
          <w:lang w:eastAsia="cs-CZ"/>
        </w:rPr>
        <w:t xml:space="preserve">Mgr. Ing. Michal Kozár, MBA 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 xml:space="preserve">         Romana Voldánová</w:t>
      </w:r>
    </w:p>
    <w:p w14:paraId="71ED3C81" w14:textId="77777777" w:rsidR="00731B9F" w:rsidRPr="009A04B1" w:rsidRDefault="00E07BAB" w:rsidP="009A04B1">
      <w:pPr>
        <w:spacing w:after="0" w:line="240" w:lineRule="auto"/>
        <w:ind w:firstLine="708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t xml:space="preserve">starosta města </w:t>
      </w:r>
      <w:r w:rsidR="00A72681">
        <w:rPr>
          <w:rFonts w:eastAsia="Times New Roman" w:cstheme="minorHAnsi"/>
          <w:lang w:eastAsia="cs-CZ"/>
        </w:rPr>
        <w:tab/>
      </w:r>
      <w:r w:rsidR="00A72681">
        <w:rPr>
          <w:rFonts w:eastAsia="Times New Roman" w:cstheme="minorHAnsi"/>
          <w:lang w:eastAsia="cs-CZ"/>
        </w:rPr>
        <w:tab/>
      </w:r>
      <w:r w:rsidR="00A72681">
        <w:rPr>
          <w:rFonts w:eastAsia="Times New Roman" w:cstheme="minorHAnsi"/>
          <w:lang w:eastAsia="cs-CZ"/>
        </w:rPr>
        <w:tab/>
      </w:r>
      <w:r w:rsidR="00A72681">
        <w:rPr>
          <w:rFonts w:eastAsia="Times New Roman" w:cstheme="minorHAnsi"/>
          <w:lang w:eastAsia="cs-CZ"/>
        </w:rPr>
        <w:tab/>
      </w:r>
      <w:r w:rsidR="00A72681">
        <w:rPr>
          <w:rFonts w:eastAsia="Times New Roman" w:cstheme="minorHAnsi"/>
          <w:lang w:eastAsia="cs-CZ"/>
        </w:rPr>
        <w:tab/>
      </w:r>
      <w:r w:rsidR="00A72681">
        <w:rPr>
          <w:rFonts w:eastAsia="Times New Roman" w:cstheme="minorHAnsi"/>
          <w:lang w:eastAsia="cs-CZ"/>
        </w:rPr>
        <w:tab/>
        <w:t>starostka obce</w:t>
      </w:r>
    </w:p>
    <w:sectPr w:rsidR="00731B9F" w:rsidRPr="009A04B1" w:rsidSect="00BB2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3691"/>
    <w:multiLevelType w:val="hybridMultilevel"/>
    <w:tmpl w:val="C832B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73B4"/>
    <w:multiLevelType w:val="hybridMultilevel"/>
    <w:tmpl w:val="66EC0C2C"/>
    <w:lvl w:ilvl="0" w:tplc="9A3212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83376"/>
    <w:multiLevelType w:val="hybridMultilevel"/>
    <w:tmpl w:val="66EC0C2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035B"/>
    <w:multiLevelType w:val="hybridMultilevel"/>
    <w:tmpl w:val="F766CB08"/>
    <w:lvl w:ilvl="0" w:tplc="4C4EC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A038A"/>
    <w:multiLevelType w:val="hybridMultilevel"/>
    <w:tmpl w:val="593CD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17B0D"/>
    <w:multiLevelType w:val="hybridMultilevel"/>
    <w:tmpl w:val="508CA3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34067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547AED"/>
    <w:multiLevelType w:val="hybridMultilevel"/>
    <w:tmpl w:val="B36A857C"/>
    <w:lvl w:ilvl="0" w:tplc="0B645768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5E234E3"/>
    <w:multiLevelType w:val="hybridMultilevel"/>
    <w:tmpl w:val="593CDF30"/>
    <w:lvl w:ilvl="0" w:tplc="C916F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D603F"/>
    <w:multiLevelType w:val="hybridMultilevel"/>
    <w:tmpl w:val="F766CB0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D5185"/>
    <w:multiLevelType w:val="multilevel"/>
    <w:tmpl w:val="5A48DE8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Arial" w:hAnsi="Arial" w:cs="Arial" w:hint="default"/>
        <w:b w:val="0"/>
        <w:i w:val="0"/>
        <w:cap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74D2925"/>
    <w:multiLevelType w:val="hybridMultilevel"/>
    <w:tmpl w:val="2AF42A30"/>
    <w:lvl w:ilvl="0" w:tplc="D208F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1843">
    <w:abstractNumId w:val="5"/>
  </w:num>
  <w:num w:numId="2" w16cid:durableId="2039427810">
    <w:abstractNumId w:val="9"/>
  </w:num>
  <w:num w:numId="3" w16cid:durableId="188492999">
    <w:abstractNumId w:val="0"/>
  </w:num>
  <w:num w:numId="4" w16cid:durableId="432357494">
    <w:abstractNumId w:val="6"/>
  </w:num>
  <w:num w:numId="5" w16cid:durableId="685324292">
    <w:abstractNumId w:val="3"/>
  </w:num>
  <w:num w:numId="6" w16cid:durableId="1087768608">
    <w:abstractNumId w:val="10"/>
  </w:num>
  <w:num w:numId="7" w16cid:durableId="1730033504">
    <w:abstractNumId w:val="7"/>
  </w:num>
  <w:num w:numId="8" w16cid:durableId="1853227919">
    <w:abstractNumId w:val="4"/>
  </w:num>
  <w:num w:numId="9" w16cid:durableId="1722825305">
    <w:abstractNumId w:val="1"/>
  </w:num>
  <w:num w:numId="10" w16cid:durableId="1886603518">
    <w:abstractNumId w:val="8"/>
  </w:num>
  <w:num w:numId="11" w16cid:durableId="1102258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5D"/>
    <w:rsid w:val="0000279A"/>
    <w:rsid w:val="00063ADA"/>
    <w:rsid w:val="001B09CD"/>
    <w:rsid w:val="001C0208"/>
    <w:rsid w:val="00206EAF"/>
    <w:rsid w:val="002B440F"/>
    <w:rsid w:val="002B7A83"/>
    <w:rsid w:val="002C0598"/>
    <w:rsid w:val="002E61DA"/>
    <w:rsid w:val="00332045"/>
    <w:rsid w:val="003477A9"/>
    <w:rsid w:val="00366EB6"/>
    <w:rsid w:val="003C113A"/>
    <w:rsid w:val="00413634"/>
    <w:rsid w:val="00454461"/>
    <w:rsid w:val="004B3828"/>
    <w:rsid w:val="00505A64"/>
    <w:rsid w:val="005E7964"/>
    <w:rsid w:val="006E6B4D"/>
    <w:rsid w:val="007026E8"/>
    <w:rsid w:val="007161D3"/>
    <w:rsid w:val="00731B9F"/>
    <w:rsid w:val="007865B8"/>
    <w:rsid w:val="00795EF0"/>
    <w:rsid w:val="007A18BD"/>
    <w:rsid w:val="007D5416"/>
    <w:rsid w:val="008A04FA"/>
    <w:rsid w:val="008A7F86"/>
    <w:rsid w:val="00926E7C"/>
    <w:rsid w:val="009403DD"/>
    <w:rsid w:val="00984C90"/>
    <w:rsid w:val="009A04B1"/>
    <w:rsid w:val="00A2490F"/>
    <w:rsid w:val="00A72681"/>
    <w:rsid w:val="00A80DAE"/>
    <w:rsid w:val="00B15823"/>
    <w:rsid w:val="00B849C3"/>
    <w:rsid w:val="00B870E4"/>
    <w:rsid w:val="00BB2E13"/>
    <w:rsid w:val="00D11AFE"/>
    <w:rsid w:val="00D424C3"/>
    <w:rsid w:val="00D570E3"/>
    <w:rsid w:val="00D76A5D"/>
    <w:rsid w:val="00DC5DA7"/>
    <w:rsid w:val="00E07BAB"/>
    <w:rsid w:val="00E33666"/>
    <w:rsid w:val="00F77DE4"/>
    <w:rsid w:val="00F84392"/>
    <w:rsid w:val="00FC14D6"/>
    <w:rsid w:val="00FF109A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6485"/>
  <w15:docId w15:val="{63B1F2A2-32F7-4274-BCCA-C304927D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13"/>
  </w:style>
  <w:style w:type="paragraph" w:styleId="Nadpis1">
    <w:name w:val="heading 1"/>
    <w:aliases w:val="h1,H1"/>
    <w:basedOn w:val="Normln"/>
    <w:next w:val="Normln"/>
    <w:link w:val="Nadpis1Char"/>
    <w:qFormat/>
    <w:rsid w:val="00D76A5D"/>
    <w:pPr>
      <w:keepNext/>
      <w:numPr>
        <w:numId w:val="2"/>
      </w:numPr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D76A5D"/>
    <w:pPr>
      <w:keepNext/>
      <w:keepLines/>
      <w:numPr>
        <w:ilvl w:val="1"/>
        <w:numId w:val="2"/>
      </w:numPr>
      <w:spacing w:before="200" w:after="0" w:line="240" w:lineRule="auto"/>
      <w:outlineLvl w:val="1"/>
    </w:pPr>
    <w:rPr>
      <w:rFonts w:ascii="Calibri Light" w:eastAsia="PMingLiU" w:hAnsi="Calibri Light" w:cs="Times New Roman"/>
      <w:b/>
      <w:bCs/>
      <w:color w:val="5B9B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"/>
    <w:basedOn w:val="Standardnpsmoodstavce"/>
    <w:link w:val="Nadpis1"/>
    <w:rsid w:val="00D76A5D"/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character" w:customStyle="1" w:styleId="Nadpis2Char">
    <w:name w:val="Nadpis 2 Char"/>
    <w:basedOn w:val="Standardnpsmoodstavce"/>
    <w:link w:val="Nadpis2"/>
    <w:rsid w:val="00D76A5D"/>
    <w:rPr>
      <w:rFonts w:ascii="Calibri Light" w:eastAsia="PMingLiU" w:hAnsi="Calibri Light" w:cs="Times New Roman"/>
      <w:b/>
      <w:bCs/>
      <w:color w:val="5B9BD5"/>
      <w:sz w:val="26"/>
      <w:szCs w:val="26"/>
    </w:rPr>
  </w:style>
  <w:style w:type="paragraph" w:styleId="Zkladntext">
    <w:name w:val="Body Text"/>
    <w:basedOn w:val="Normln"/>
    <w:link w:val="ZkladntextChar"/>
    <w:rsid w:val="00D76A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76A5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05A64"/>
    <w:pPr>
      <w:ind w:left="720"/>
      <w:contextualSpacing/>
    </w:pPr>
  </w:style>
  <w:style w:type="paragraph" w:styleId="Revize">
    <w:name w:val="Revision"/>
    <w:hidden/>
    <w:uiPriority w:val="99"/>
    <w:semiHidden/>
    <w:rsid w:val="0033204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71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7773C-A586-479F-B2F5-34CD95DE1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19FA9-1B37-4BCE-9F15-817D0A844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23E21-4486-488D-9616-A734D7779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Severová, Renata</dc:creator>
  <cp:lastModifiedBy>Matějů, Zuzana</cp:lastModifiedBy>
  <cp:revision>5</cp:revision>
  <cp:lastPrinted>2023-12-19T11:20:00Z</cp:lastPrinted>
  <dcterms:created xsi:type="dcterms:W3CDTF">2023-12-21T06:18:00Z</dcterms:created>
  <dcterms:modified xsi:type="dcterms:W3CDTF">2023-12-22T08:11:00Z</dcterms:modified>
</cp:coreProperties>
</file>