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27A91" w14:textId="33EDA485" w:rsidR="0008754B" w:rsidRDefault="0008754B" w:rsidP="0008754B">
      <w:pPr>
        <w:jc w:val="center"/>
        <w:rPr>
          <w:b/>
          <w:sz w:val="32"/>
          <w:szCs w:val="32"/>
        </w:rPr>
      </w:pPr>
      <w:r>
        <w:rPr>
          <w:b/>
          <w:sz w:val="32"/>
          <w:szCs w:val="32"/>
        </w:rPr>
        <w:t>KUPNÍ SMLOUVA</w:t>
      </w:r>
    </w:p>
    <w:p w14:paraId="3ECD5497" w14:textId="77777777" w:rsidR="00690457" w:rsidRDefault="00690457" w:rsidP="0008754B">
      <w:pPr>
        <w:jc w:val="center"/>
        <w:rPr>
          <w:b/>
          <w:sz w:val="32"/>
          <w:szCs w:val="32"/>
        </w:rPr>
      </w:pPr>
    </w:p>
    <w:p w14:paraId="2253058F" w14:textId="56BD2E7E" w:rsidR="0008754B" w:rsidRDefault="0008754B" w:rsidP="00690457">
      <w:pPr>
        <w:jc w:val="center"/>
        <w:rPr>
          <w:sz w:val="28"/>
          <w:szCs w:val="28"/>
        </w:rPr>
      </w:pPr>
      <w:r>
        <w:rPr>
          <w:b/>
        </w:rPr>
        <w:t xml:space="preserve">č. </w:t>
      </w:r>
      <w:r w:rsidR="00710F69">
        <w:rPr>
          <w:b/>
        </w:rPr>
        <w:t>……….</w:t>
      </w:r>
    </w:p>
    <w:p w14:paraId="66091185" w14:textId="77777777" w:rsidR="0008754B" w:rsidRDefault="0008754B" w:rsidP="0008754B">
      <w:pPr>
        <w:jc w:val="center"/>
        <w:rPr>
          <w:sz w:val="28"/>
          <w:szCs w:val="28"/>
        </w:rPr>
      </w:pPr>
    </w:p>
    <w:p w14:paraId="04F1FB9A" w14:textId="77777777" w:rsidR="0008754B" w:rsidRDefault="0008754B" w:rsidP="0008754B">
      <w:pPr>
        <w:jc w:val="both"/>
        <w:rPr>
          <w:b/>
          <w:sz w:val="22"/>
          <w:szCs w:val="22"/>
        </w:rPr>
      </w:pPr>
      <w:r>
        <w:rPr>
          <w:b/>
          <w:sz w:val="22"/>
          <w:szCs w:val="22"/>
        </w:rPr>
        <w:t>Smluvní strany:</w:t>
      </w:r>
    </w:p>
    <w:p w14:paraId="524E0615" w14:textId="77777777" w:rsidR="0008754B" w:rsidRDefault="0008754B" w:rsidP="0008754B">
      <w:pPr>
        <w:jc w:val="both"/>
        <w:rPr>
          <w:b/>
          <w:sz w:val="22"/>
          <w:szCs w:val="22"/>
        </w:rPr>
      </w:pPr>
    </w:p>
    <w:p w14:paraId="164C23E1" w14:textId="77777777" w:rsidR="0008754B" w:rsidRDefault="0008754B" w:rsidP="0008754B">
      <w:pPr>
        <w:jc w:val="both"/>
        <w:rPr>
          <w:b/>
          <w:sz w:val="22"/>
          <w:szCs w:val="22"/>
        </w:rPr>
      </w:pPr>
      <w:r>
        <w:rPr>
          <w:b/>
          <w:sz w:val="22"/>
          <w:szCs w:val="22"/>
        </w:rPr>
        <w:t>1/ DOLÁK s.r.o.</w:t>
      </w:r>
    </w:p>
    <w:p w14:paraId="020936D3" w14:textId="77777777" w:rsidR="0008754B" w:rsidRDefault="0008754B" w:rsidP="0008754B">
      <w:pPr>
        <w:jc w:val="both"/>
        <w:rPr>
          <w:sz w:val="22"/>
          <w:szCs w:val="22"/>
        </w:rPr>
      </w:pPr>
      <w:r>
        <w:rPr>
          <w:sz w:val="22"/>
          <w:szCs w:val="22"/>
        </w:rPr>
        <w:t>IČO: 256 22 633</w:t>
      </w:r>
    </w:p>
    <w:p w14:paraId="3688E617" w14:textId="77777777" w:rsidR="0008754B" w:rsidRDefault="0008754B" w:rsidP="0008754B">
      <w:pPr>
        <w:jc w:val="both"/>
        <w:rPr>
          <w:sz w:val="22"/>
          <w:szCs w:val="22"/>
        </w:rPr>
      </w:pPr>
      <w:r>
        <w:rPr>
          <w:sz w:val="22"/>
          <w:szCs w:val="22"/>
        </w:rPr>
        <w:t>se sídlem Evropská 126, okr. Příbram, 261 01 Dubno</w:t>
      </w:r>
    </w:p>
    <w:p w14:paraId="3CEFC4FE" w14:textId="1C54E394" w:rsidR="0008754B" w:rsidRDefault="0008754B" w:rsidP="0008754B">
      <w:pPr>
        <w:jc w:val="both"/>
        <w:rPr>
          <w:sz w:val="22"/>
          <w:szCs w:val="22"/>
        </w:rPr>
      </w:pPr>
      <w:r>
        <w:rPr>
          <w:sz w:val="22"/>
          <w:szCs w:val="22"/>
        </w:rPr>
        <w:t xml:space="preserve">zastoupená </w:t>
      </w:r>
      <w:r w:rsidR="003472FC">
        <w:rPr>
          <w:sz w:val="22"/>
          <w:szCs w:val="22"/>
        </w:rPr>
        <w:t xml:space="preserve">Jiřím Kočím, </w:t>
      </w:r>
      <w:r w:rsidR="009B68BF">
        <w:rPr>
          <w:sz w:val="22"/>
          <w:szCs w:val="22"/>
        </w:rPr>
        <w:t>jednatelem</w:t>
      </w:r>
    </w:p>
    <w:p w14:paraId="55651D70" w14:textId="77777777" w:rsidR="0008754B" w:rsidRDefault="0008754B" w:rsidP="0008754B">
      <w:pPr>
        <w:jc w:val="both"/>
        <w:rPr>
          <w:sz w:val="22"/>
          <w:szCs w:val="22"/>
        </w:rPr>
      </w:pPr>
      <w:r>
        <w:rPr>
          <w:sz w:val="22"/>
          <w:szCs w:val="22"/>
        </w:rPr>
        <w:t>zapsaná v OR vedeném Městským soudem v Praze, oddíl C, vložka 55629</w:t>
      </w:r>
    </w:p>
    <w:p w14:paraId="2327315F" w14:textId="77777777" w:rsidR="0008754B" w:rsidRDefault="0008754B" w:rsidP="0008754B">
      <w:pPr>
        <w:jc w:val="both"/>
        <w:rPr>
          <w:sz w:val="22"/>
          <w:szCs w:val="22"/>
        </w:rPr>
      </w:pPr>
      <w:r>
        <w:rPr>
          <w:sz w:val="22"/>
          <w:szCs w:val="22"/>
        </w:rPr>
        <w:t>Provozovna: Evropská 126, okr. Příbram, 261 01 Dubno</w:t>
      </w:r>
    </w:p>
    <w:p w14:paraId="319DE1A1" w14:textId="5B936552" w:rsidR="0008754B" w:rsidRDefault="0008754B" w:rsidP="0008754B">
      <w:pPr>
        <w:jc w:val="both"/>
        <w:rPr>
          <w:sz w:val="22"/>
          <w:szCs w:val="22"/>
        </w:rPr>
      </w:pPr>
      <w:r>
        <w:rPr>
          <w:sz w:val="22"/>
          <w:szCs w:val="22"/>
        </w:rPr>
        <w:t xml:space="preserve">bankovní spojení: </w:t>
      </w:r>
      <w:proofErr w:type="spellStart"/>
      <w:r w:rsidR="00832A1B">
        <w:rPr>
          <w:sz w:val="22"/>
          <w:szCs w:val="22"/>
        </w:rPr>
        <w:t>xxxxxxxxxxxxxx</w:t>
      </w:r>
      <w:proofErr w:type="spellEnd"/>
    </w:p>
    <w:p w14:paraId="10E5A858" w14:textId="77777777" w:rsidR="0008754B" w:rsidRDefault="0008754B" w:rsidP="0008754B">
      <w:pPr>
        <w:jc w:val="both"/>
        <w:rPr>
          <w:sz w:val="22"/>
          <w:szCs w:val="22"/>
        </w:rPr>
      </w:pPr>
    </w:p>
    <w:p w14:paraId="5577FD0D" w14:textId="77777777" w:rsidR="0008754B" w:rsidRDefault="0008754B" w:rsidP="0008754B">
      <w:pPr>
        <w:jc w:val="both"/>
        <w:rPr>
          <w:sz w:val="22"/>
          <w:szCs w:val="22"/>
        </w:rPr>
      </w:pPr>
      <w:r>
        <w:rPr>
          <w:sz w:val="22"/>
          <w:szCs w:val="22"/>
        </w:rPr>
        <w:t>(dále jako „</w:t>
      </w:r>
      <w:r>
        <w:rPr>
          <w:b/>
          <w:sz w:val="22"/>
          <w:szCs w:val="22"/>
        </w:rPr>
        <w:t>prodávající</w:t>
      </w:r>
      <w:r>
        <w:rPr>
          <w:sz w:val="22"/>
          <w:szCs w:val="22"/>
        </w:rPr>
        <w:t>“ na straně jedné)</w:t>
      </w:r>
    </w:p>
    <w:p w14:paraId="7733C7B1" w14:textId="77777777" w:rsidR="0008754B" w:rsidRDefault="0008754B" w:rsidP="0008754B">
      <w:pPr>
        <w:jc w:val="both"/>
        <w:rPr>
          <w:sz w:val="22"/>
          <w:szCs w:val="22"/>
        </w:rPr>
      </w:pPr>
    </w:p>
    <w:p w14:paraId="1880C7B1" w14:textId="77777777" w:rsidR="0008754B" w:rsidRDefault="0008754B" w:rsidP="0008754B">
      <w:pPr>
        <w:jc w:val="both"/>
        <w:rPr>
          <w:sz w:val="22"/>
          <w:szCs w:val="22"/>
        </w:rPr>
      </w:pPr>
      <w:r>
        <w:rPr>
          <w:sz w:val="22"/>
          <w:szCs w:val="22"/>
        </w:rPr>
        <w:t>-a-</w:t>
      </w:r>
    </w:p>
    <w:p w14:paraId="1F79847B" w14:textId="77777777" w:rsidR="0008754B" w:rsidRDefault="0008754B" w:rsidP="0008754B">
      <w:pPr>
        <w:jc w:val="both"/>
        <w:rPr>
          <w:sz w:val="22"/>
          <w:szCs w:val="22"/>
        </w:rPr>
      </w:pPr>
    </w:p>
    <w:p w14:paraId="13DC187C" w14:textId="00A83DD0" w:rsidR="00710F69" w:rsidRDefault="0008754B" w:rsidP="0008754B">
      <w:pPr>
        <w:jc w:val="both"/>
        <w:rPr>
          <w:sz w:val="22"/>
          <w:szCs w:val="22"/>
        </w:rPr>
      </w:pPr>
      <w:r>
        <w:rPr>
          <w:b/>
          <w:sz w:val="22"/>
          <w:szCs w:val="22"/>
        </w:rPr>
        <w:t>2/ Název:</w:t>
      </w:r>
      <w:r>
        <w:rPr>
          <w:sz w:val="22"/>
          <w:szCs w:val="22"/>
        </w:rPr>
        <w:t xml:space="preserve"> </w:t>
      </w:r>
      <w:r>
        <w:rPr>
          <w:sz w:val="22"/>
          <w:szCs w:val="22"/>
        </w:rPr>
        <w:tab/>
      </w:r>
      <w:r w:rsidR="003472FC">
        <w:rPr>
          <w:sz w:val="22"/>
          <w:szCs w:val="22"/>
        </w:rPr>
        <w:t>České vysoké učení technické v</w:t>
      </w:r>
      <w:r w:rsidR="00B73FF7">
        <w:rPr>
          <w:sz w:val="22"/>
          <w:szCs w:val="22"/>
        </w:rPr>
        <w:t> </w:t>
      </w:r>
      <w:r w:rsidR="003472FC">
        <w:rPr>
          <w:sz w:val="22"/>
          <w:szCs w:val="22"/>
        </w:rPr>
        <w:t>Praze</w:t>
      </w:r>
      <w:r w:rsidR="00B73FF7">
        <w:rPr>
          <w:sz w:val="22"/>
          <w:szCs w:val="22"/>
        </w:rPr>
        <w:t>, Fakulta stavební</w:t>
      </w:r>
      <w:r>
        <w:rPr>
          <w:sz w:val="22"/>
          <w:szCs w:val="22"/>
        </w:rPr>
        <w:tab/>
      </w:r>
    </w:p>
    <w:p w14:paraId="7DA4108E" w14:textId="43E98A9E" w:rsidR="00710F69" w:rsidRDefault="0008754B" w:rsidP="0008754B">
      <w:pPr>
        <w:jc w:val="both"/>
        <w:rPr>
          <w:sz w:val="22"/>
          <w:szCs w:val="22"/>
        </w:rPr>
      </w:pPr>
      <w:r>
        <w:rPr>
          <w:sz w:val="22"/>
          <w:szCs w:val="22"/>
        </w:rPr>
        <w:t>IČO:</w:t>
      </w:r>
      <w:r>
        <w:rPr>
          <w:sz w:val="22"/>
          <w:szCs w:val="22"/>
        </w:rPr>
        <w:tab/>
      </w:r>
      <w:r w:rsidR="00B73FF7">
        <w:rPr>
          <w:sz w:val="22"/>
          <w:szCs w:val="22"/>
        </w:rPr>
        <w:t xml:space="preserve"> </w:t>
      </w:r>
      <w:r w:rsidR="005E75DC">
        <w:rPr>
          <w:sz w:val="22"/>
          <w:szCs w:val="22"/>
        </w:rPr>
        <w:t xml:space="preserve"> </w:t>
      </w:r>
      <w:r w:rsidR="0013376B">
        <w:rPr>
          <w:sz w:val="22"/>
          <w:szCs w:val="22"/>
        </w:rPr>
        <w:t xml:space="preserve"> </w:t>
      </w:r>
      <w:r w:rsidR="00B73FF7">
        <w:rPr>
          <w:sz w:val="22"/>
          <w:szCs w:val="22"/>
        </w:rPr>
        <w:t>68407700</w:t>
      </w:r>
      <w:r>
        <w:rPr>
          <w:sz w:val="22"/>
          <w:szCs w:val="22"/>
        </w:rPr>
        <w:tab/>
      </w:r>
      <w:r>
        <w:rPr>
          <w:sz w:val="22"/>
          <w:szCs w:val="22"/>
        </w:rPr>
        <w:tab/>
      </w:r>
    </w:p>
    <w:p w14:paraId="1A1C0AAE" w14:textId="44354A55" w:rsidR="0008754B" w:rsidRDefault="0008754B" w:rsidP="0008754B">
      <w:pPr>
        <w:jc w:val="both"/>
        <w:rPr>
          <w:sz w:val="22"/>
          <w:szCs w:val="22"/>
        </w:rPr>
      </w:pPr>
      <w:proofErr w:type="gramStart"/>
      <w:r>
        <w:rPr>
          <w:sz w:val="22"/>
        </w:rPr>
        <w:t>DIČ :</w:t>
      </w:r>
      <w:proofErr w:type="gramEnd"/>
      <w:r>
        <w:rPr>
          <w:sz w:val="22"/>
        </w:rPr>
        <w:t xml:space="preserve"> </w:t>
      </w:r>
      <w:r w:rsidR="00B73FF7">
        <w:rPr>
          <w:sz w:val="22"/>
        </w:rPr>
        <w:t>CZ68407700</w:t>
      </w:r>
    </w:p>
    <w:p w14:paraId="40D268B0" w14:textId="2D8D5DB0" w:rsidR="0008754B" w:rsidRDefault="0008754B" w:rsidP="0008754B">
      <w:pPr>
        <w:jc w:val="both"/>
        <w:rPr>
          <w:sz w:val="22"/>
          <w:szCs w:val="22"/>
        </w:rPr>
      </w:pPr>
      <w:r>
        <w:rPr>
          <w:sz w:val="22"/>
          <w:szCs w:val="22"/>
        </w:rPr>
        <w:t>Sídlo:</w:t>
      </w:r>
      <w:r w:rsidR="00B73FF7">
        <w:rPr>
          <w:sz w:val="22"/>
          <w:szCs w:val="22"/>
        </w:rPr>
        <w:t xml:space="preserve"> </w:t>
      </w:r>
      <w:r w:rsidR="00D8167C">
        <w:rPr>
          <w:sz w:val="22"/>
          <w:szCs w:val="22"/>
        </w:rPr>
        <w:t>Thákurova 2077/7, 160 00 Praha 6</w:t>
      </w:r>
      <w:r>
        <w:rPr>
          <w:sz w:val="22"/>
          <w:szCs w:val="22"/>
        </w:rPr>
        <w:tab/>
      </w:r>
      <w:r>
        <w:rPr>
          <w:sz w:val="22"/>
          <w:szCs w:val="22"/>
        </w:rPr>
        <w:tab/>
      </w:r>
      <w:r>
        <w:rPr>
          <w:sz w:val="22"/>
          <w:szCs w:val="22"/>
        </w:rPr>
        <w:tab/>
      </w:r>
    </w:p>
    <w:p w14:paraId="6306F99C" w14:textId="4744D3A8" w:rsidR="0008754B" w:rsidRDefault="0008754B" w:rsidP="0008754B">
      <w:pPr>
        <w:jc w:val="both"/>
        <w:rPr>
          <w:sz w:val="22"/>
          <w:szCs w:val="22"/>
        </w:rPr>
      </w:pPr>
      <w:r>
        <w:rPr>
          <w:sz w:val="22"/>
          <w:szCs w:val="22"/>
        </w:rPr>
        <w:t>Zastoupená</w:t>
      </w:r>
      <w:r w:rsidR="00D8167C">
        <w:rPr>
          <w:sz w:val="22"/>
          <w:szCs w:val="22"/>
        </w:rPr>
        <w:t xml:space="preserve">. </w:t>
      </w:r>
      <w:r w:rsidR="009B68BF">
        <w:rPr>
          <w:sz w:val="22"/>
          <w:szCs w:val="22"/>
        </w:rPr>
        <w:t>Ing. Petrem Matějkou, Ph.D., tajemníkem</w:t>
      </w:r>
    </w:p>
    <w:p w14:paraId="1DA2AF10" w14:textId="77777777" w:rsidR="0008754B" w:rsidRDefault="0008754B" w:rsidP="0008754B">
      <w:pPr>
        <w:jc w:val="both"/>
        <w:rPr>
          <w:sz w:val="22"/>
          <w:szCs w:val="22"/>
        </w:rPr>
      </w:pPr>
    </w:p>
    <w:p w14:paraId="0522C70B" w14:textId="77777777" w:rsidR="0008754B" w:rsidRDefault="0008754B" w:rsidP="0008754B">
      <w:pPr>
        <w:jc w:val="both"/>
        <w:rPr>
          <w:sz w:val="22"/>
          <w:szCs w:val="22"/>
        </w:rPr>
      </w:pPr>
      <w:r>
        <w:rPr>
          <w:sz w:val="22"/>
          <w:szCs w:val="22"/>
        </w:rPr>
        <w:t>(dále jako „</w:t>
      </w:r>
      <w:r>
        <w:rPr>
          <w:b/>
          <w:sz w:val="22"/>
          <w:szCs w:val="22"/>
        </w:rPr>
        <w:t>kupující</w:t>
      </w:r>
      <w:r>
        <w:rPr>
          <w:sz w:val="22"/>
          <w:szCs w:val="22"/>
        </w:rPr>
        <w:t>“ na straně druhé)</w:t>
      </w:r>
    </w:p>
    <w:p w14:paraId="223A9663" w14:textId="77777777" w:rsidR="0008754B" w:rsidRDefault="0008754B" w:rsidP="0008754B">
      <w:pPr>
        <w:jc w:val="both"/>
        <w:rPr>
          <w:sz w:val="22"/>
          <w:szCs w:val="22"/>
        </w:rPr>
      </w:pPr>
    </w:p>
    <w:p w14:paraId="3CA81FF1" w14:textId="77777777" w:rsidR="0008754B" w:rsidRDefault="0008754B" w:rsidP="0008754B">
      <w:pPr>
        <w:jc w:val="center"/>
        <w:rPr>
          <w:sz w:val="22"/>
          <w:szCs w:val="22"/>
        </w:rPr>
      </w:pPr>
      <w:r>
        <w:rPr>
          <w:sz w:val="22"/>
          <w:szCs w:val="22"/>
        </w:rPr>
        <w:t>uzavírají v souladu s ustanovením § 2079 a násl. zákona č. 89/2012 Sb., občanský zákoník, ve znění pozdějších předpisů, níže uvedeného dne, měsíce a roku tak tuto kupní smlouvu:</w:t>
      </w:r>
    </w:p>
    <w:p w14:paraId="18DE4170" w14:textId="77777777" w:rsidR="0008754B" w:rsidRDefault="0008754B" w:rsidP="0008754B">
      <w:pPr>
        <w:jc w:val="center"/>
        <w:rPr>
          <w:sz w:val="22"/>
          <w:szCs w:val="22"/>
        </w:rPr>
      </w:pPr>
    </w:p>
    <w:p w14:paraId="218113D8" w14:textId="77777777" w:rsidR="0008754B" w:rsidRDefault="0008754B" w:rsidP="0008754B">
      <w:pPr>
        <w:jc w:val="center"/>
        <w:rPr>
          <w:sz w:val="22"/>
          <w:szCs w:val="22"/>
        </w:rPr>
      </w:pPr>
    </w:p>
    <w:p w14:paraId="6FE31B1C" w14:textId="77777777" w:rsidR="0008754B" w:rsidRDefault="0008754B" w:rsidP="0008754B">
      <w:pPr>
        <w:jc w:val="center"/>
        <w:rPr>
          <w:b/>
          <w:sz w:val="22"/>
          <w:szCs w:val="22"/>
        </w:rPr>
      </w:pPr>
      <w:r>
        <w:rPr>
          <w:b/>
          <w:sz w:val="22"/>
          <w:szCs w:val="22"/>
        </w:rPr>
        <w:t xml:space="preserve">I. </w:t>
      </w:r>
    </w:p>
    <w:p w14:paraId="7693F29C" w14:textId="77777777" w:rsidR="0008754B" w:rsidRDefault="0008754B" w:rsidP="0008754B">
      <w:pPr>
        <w:jc w:val="center"/>
        <w:rPr>
          <w:b/>
          <w:sz w:val="22"/>
          <w:szCs w:val="22"/>
        </w:rPr>
      </w:pPr>
      <w:r>
        <w:rPr>
          <w:b/>
          <w:sz w:val="22"/>
          <w:szCs w:val="22"/>
        </w:rPr>
        <w:t>Úvodní ustanovení</w:t>
      </w:r>
    </w:p>
    <w:p w14:paraId="24CF4B07" w14:textId="77777777" w:rsidR="0008754B" w:rsidRDefault="0008754B" w:rsidP="0008754B">
      <w:pPr>
        <w:jc w:val="center"/>
        <w:rPr>
          <w:b/>
          <w:sz w:val="22"/>
          <w:szCs w:val="22"/>
        </w:rPr>
      </w:pPr>
    </w:p>
    <w:p w14:paraId="48231E21" w14:textId="77777777" w:rsidR="00832A1B" w:rsidRDefault="0008754B" w:rsidP="00832A1B">
      <w:pPr>
        <w:jc w:val="both"/>
        <w:rPr>
          <w:sz w:val="22"/>
          <w:szCs w:val="22"/>
        </w:rPr>
      </w:pPr>
      <w:r>
        <w:rPr>
          <w:sz w:val="22"/>
          <w:szCs w:val="22"/>
        </w:rPr>
        <w:t xml:space="preserve">Předmětem smlouvy je prodej, resp. koupě použité věci – ojetého osobního automobilu, RZ: </w:t>
      </w:r>
      <w:proofErr w:type="spellStart"/>
      <w:r w:rsidR="00832A1B">
        <w:rPr>
          <w:sz w:val="22"/>
          <w:szCs w:val="22"/>
        </w:rPr>
        <w:t>xxxxxxxxxxxxxx</w:t>
      </w:r>
      <w:proofErr w:type="spellEnd"/>
    </w:p>
    <w:p w14:paraId="3F7E04DD" w14:textId="775D0F5B" w:rsidR="0008754B" w:rsidRDefault="006D4C83" w:rsidP="0008754B">
      <w:pPr>
        <w:pStyle w:val="Odstavecseseznamem"/>
        <w:numPr>
          <w:ilvl w:val="0"/>
          <w:numId w:val="23"/>
        </w:numPr>
        <w:jc w:val="both"/>
        <w:rPr>
          <w:sz w:val="22"/>
          <w:szCs w:val="22"/>
        </w:rPr>
      </w:pPr>
      <w:r>
        <w:rPr>
          <w:sz w:val="22"/>
          <w:szCs w:val="22"/>
        </w:rPr>
        <w:t xml:space="preserve"> </w:t>
      </w:r>
      <w:r w:rsidR="0008754B">
        <w:rPr>
          <w:sz w:val="22"/>
          <w:szCs w:val="22"/>
        </w:rPr>
        <w:t>(dále jen „</w:t>
      </w:r>
      <w:r w:rsidR="0008754B">
        <w:rPr>
          <w:b/>
          <w:sz w:val="22"/>
          <w:szCs w:val="22"/>
        </w:rPr>
        <w:t>vozidlo</w:t>
      </w:r>
      <w:r w:rsidR="0008754B">
        <w:rPr>
          <w:sz w:val="22"/>
          <w:szCs w:val="22"/>
        </w:rPr>
        <w:t>“). Další specifikace vozidla:</w:t>
      </w:r>
    </w:p>
    <w:p w14:paraId="608D6A66" w14:textId="77777777" w:rsidR="0008754B" w:rsidRDefault="0008754B" w:rsidP="0008754B">
      <w:pPr>
        <w:jc w:val="both"/>
        <w:rPr>
          <w:sz w:val="22"/>
          <w:szCs w:val="22"/>
        </w:rPr>
      </w:pPr>
    </w:p>
    <w:p w14:paraId="2C37BC46" w14:textId="054AFE14" w:rsidR="0008754B" w:rsidRDefault="0008754B" w:rsidP="0008754B">
      <w:pPr>
        <w:ind w:left="708"/>
        <w:jc w:val="both"/>
        <w:rPr>
          <w:sz w:val="22"/>
          <w:szCs w:val="22"/>
        </w:rPr>
      </w:pPr>
      <w:r>
        <w:rPr>
          <w:sz w:val="22"/>
          <w:szCs w:val="22"/>
        </w:rPr>
        <w:t>Tovární značka:</w:t>
      </w:r>
      <w:r>
        <w:rPr>
          <w:sz w:val="22"/>
          <w:szCs w:val="22"/>
        </w:rPr>
        <w:tab/>
      </w:r>
      <w:r w:rsidR="00F6607C">
        <w:rPr>
          <w:sz w:val="22"/>
          <w:szCs w:val="22"/>
        </w:rPr>
        <w:t>T</w:t>
      </w:r>
      <w:r w:rsidR="00416D47">
        <w:rPr>
          <w:sz w:val="22"/>
          <w:szCs w:val="22"/>
        </w:rPr>
        <w:t>OYOTA</w:t>
      </w:r>
    </w:p>
    <w:p w14:paraId="713E8E83" w14:textId="77777777" w:rsidR="0008754B" w:rsidRDefault="0008754B" w:rsidP="0008754B">
      <w:pPr>
        <w:ind w:left="708"/>
        <w:jc w:val="both"/>
        <w:rPr>
          <w:sz w:val="22"/>
          <w:szCs w:val="22"/>
        </w:rPr>
      </w:pPr>
      <w:r>
        <w:rPr>
          <w:sz w:val="22"/>
          <w:szCs w:val="22"/>
        </w:rPr>
        <w:t>Typ/Model:</w:t>
      </w:r>
      <w:r>
        <w:rPr>
          <w:sz w:val="22"/>
          <w:szCs w:val="22"/>
        </w:rPr>
        <w:tab/>
      </w:r>
      <w:r>
        <w:rPr>
          <w:sz w:val="22"/>
          <w:szCs w:val="22"/>
        </w:rPr>
        <w:tab/>
      </w:r>
      <w:r w:rsidR="00710F69">
        <w:rPr>
          <w:sz w:val="22"/>
          <w:szCs w:val="22"/>
        </w:rPr>
        <w:t>PROACE</w:t>
      </w:r>
    </w:p>
    <w:p w14:paraId="07EE2391" w14:textId="77777777" w:rsidR="0008754B" w:rsidRDefault="0008754B" w:rsidP="0008754B">
      <w:pPr>
        <w:ind w:left="708"/>
        <w:jc w:val="both"/>
        <w:rPr>
          <w:sz w:val="22"/>
          <w:szCs w:val="22"/>
        </w:rPr>
      </w:pPr>
      <w:r>
        <w:rPr>
          <w:sz w:val="22"/>
          <w:szCs w:val="22"/>
        </w:rPr>
        <w:t>Rok výroby:</w:t>
      </w:r>
      <w:r>
        <w:rPr>
          <w:sz w:val="22"/>
          <w:szCs w:val="22"/>
        </w:rPr>
        <w:tab/>
      </w:r>
      <w:r>
        <w:rPr>
          <w:sz w:val="22"/>
          <w:szCs w:val="22"/>
        </w:rPr>
        <w:tab/>
      </w:r>
      <w:r w:rsidR="00710F69">
        <w:rPr>
          <w:sz w:val="22"/>
          <w:szCs w:val="22"/>
        </w:rPr>
        <w:t>02/202</w:t>
      </w:r>
      <w:r w:rsidR="00F6607C">
        <w:rPr>
          <w:sz w:val="22"/>
          <w:szCs w:val="22"/>
        </w:rPr>
        <w:t>3</w:t>
      </w:r>
    </w:p>
    <w:p w14:paraId="55D71B69" w14:textId="77777777" w:rsidR="0008754B" w:rsidRDefault="0008754B" w:rsidP="0008754B">
      <w:pPr>
        <w:ind w:left="708"/>
        <w:jc w:val="both"/>
        <w:rPr>
          <w:sz w:val="22"/>
          <w:szCs w:val="22"/>
        </w:rPr>
      </w:pPr>
      <w:r>
        <w:rPr>
          <w:sz w:val="22"/>
          <w:szCs w:val="22"/>
        </w:rPr>
        <w:t>Barva:</w:t>
      </w:r>
      <w:r>
        <w:rPr>
          <w:sz w:val="22"/>
          <w:szCs w:val="22"/>
        </w:rPr>
        <w:tab/>
      </w:r>
      <w:r>
        <w:rPr>
          <w:sz w:val="22"/>
          <w:szCs w:val="22"/>
        </w:rPr>
        <w:tab/>
      </w:r>
      <w:r>
        <w:rPr>
          <w:sz w:val="22"/>
          <w:szCs w:val="22"/>
        </w:rPr>
        <w:tab/>
      </w:r>
      <w:r w:rsidR="00710F69">
        <w:rPr>
          <w:sz w:val="22"/>
          <w:szCs w:val="22"/>
        </w:rPr>
        <w:t>HNĚDÁ</w:t>
      </w:r>
    </w:p>
    <w:p w14:paraId="38436BA7" w14:textId="6BDE1AC0" w:rsidR="0008754B" w:rsidRDefault="0008754B" w:rsidP="0008754B">
      <w:pPr>
        <w:ind w:left="708"/>
        <w:jc w:val="both"/>
        <w:rPr>
          <w:sz w:val="22"/>
          <w:szCs w:val="22"/>
        </w:rPr>
      </w:pPr>
      <w:r>
        <w:rPr>
          <w:sz w:val="22"/>
          <w:szCs w:val="22"/>
        </w:rPr>
        <w:t>Počet najetých km:</w:t>
      </w:r>
      <w:r>
        <w:rPr>
          <w:sz w:val="22"/>
          <w:szCs w:val="22"/>
        </w:rPr>
        <w:tab/>
      </w:r>
      <w:r w:rsidR="00F67C78">
        <w:rPr>
          <w:sz w:val="22"/>
          <w:szCs w:val="22"/>
        </w:rPr>
        <w:t>13.952</w:t>
      </w:r>
    </w:p>
    <w:p w14:paraId="24EB710F" w14:textId="77777777" w:rsidR="00832A1B" w:rsidRDefault="0008754B" w:rsidP="00832A1B">
      <w:pPr>
        <w:ind w:firstLine="708"/>
        <w:jc w:val="both"/>
        <w:rPr>
          <w:sz w:val="22"/>
          <w:szCs w:val="22"/>
        </w:rPr>
      </w:pPr>
      <w:r>
        <w:rPr>
          <w:sz w:val="22"/>
          <w:szCs w:val="22"/>
        </w:rPr>
        <w:t>VIN:</w:t>
      </w:r>
      <w:r>
        <w:rPr>
          <w:sz w:val="22"/>
          <w:szCs w:val="22"/>
        </w:rPr>
        <w:tab/>
      </w:r>
      <w:r>
        <w:rPr>
          <w:sz w:val="22"/>
          <w:szCs w:val="22"/>
        </w:rPr>
        <w:tab/>
      </w:r>
      <w:r>
        <w:rPr>
          <w:sz w:val="22"/>
          <w:szCs w:val="22"/>
        </w:rPr>
        <w:tab/>
      </w:r>
      <w:proofErr w:type="spellStart"/>
      <w:r w:rsidR="00832A1B">
        <w:rPr>
          <w:sz w:val="22"/>
          <w:szCs w:val="22"/>
        </w:rPr>
        <w:t>xxxxxxxxxxxxxx</w:t>
      </w:r>
      <w:proofErr w:type="spellEnd"/>
    </w:p>
    <w:p w14:paraId="0D85BDB6" w14:textId="7859B7C1" w:rsidR="0008754B" w:rsidRDefault="0008754B" w:rsidP="0008754B">
      <w:pPr>
        <w:ind w:left="708"/>
        <w:jc w:val="both"/>
        <w:rPr>
          <w:sz w:val="22"/>
          <w:szCs w:val="22"/>
        </w:rPr>
      </w:pPr>
    </w:p>
    <w:p w14:paraId="5ECBB300" w14:textId="7FC6E832" w:rsidR="0008754B" w:rsidRDefault="0008754B" w:rsidP="00832A1B">
      <w:pPr>
        <w:ind w:firstLine="708"/>
        <w:jc w:val="both"/>
        <w:rPr>
          <w:sz w:val="22"/>
          <w:szCs w:val="22"/>
        </w:rPr>
      </w:pPr>
      <w:r>
        <w:rPr>
          <w:sz w:val="22"/>
          <w:szCs w:val="22"/>
        </w:rPr>
        <w:t>Číslo TP:</w:t>
      </w:r>
      <w:r>
        <w:rPr>
          <w:sz w:val="22"/>
          <w:szCs w:val="22"/>
        </w:rPr>
        <w:tab/>
      </w:r>
      <w:r>
        <w:rPr>
          <w:sz w:val="22"/>
          <w:szCs w:val="22"/>
        </w:rPr>
        <w:tab/>
      </w:r>
      <w:proofErr w:type="spellStart"/>
      <w:r w:rsidR="00832A1B">
        <w:rPr>
          <w:sz w:val="22"/>
          <w:szCs w:val="22"/>
        </w:rPr>
        <w:t>xxxxxxxxxxxxxx</w:t>
      </w:r>
      <w:proofErr w:type="spellEnd"/>
    </w:p>
    <w:p w14:paraId="479EF691" w14:textId="77777777" w:rsidR="0008754B" w:rsidRDefault="0008754B" w:rsidP="0008754B">
      <w:pPr>
        <w:ind w:left="708"/>
        <w:jc w:val="both"/>
        <w:rPr>
          <w:sz w:val="22"/>
          <w:szCs w:val="22"/>
        </w:rPr>
      </w:pPr>
      <w:r>
        <w:rPr>
          <w:sz w:val="22"/>
          <w:szCs w:val="22"/>
        </w:rPr>
        <w:t>Počet klíčů:</w:t>
      </w:r>
      <w:r>
        <w:rPr>
          <w:sz w:val="22"/>
          <w:szCs w:val="22"/>
        </w:rPr>
        <w:tab/>
      </w:r>
      <w:r>
        <w:rPr>
          <w:sz w:val="22"/>
          <w:szCs w:val="22"/>
        </w:rPr>
        <w:tab/>
      </w:r>
      <w:r w:rsidR="00F6607C">
        <w:rPr>
          <w:sz w:val="22"/>
          <w:szCs w:val="22"/>
        </w:rPr>
        <w:t>2</w:t>
      </w:r>
    </w:p>
    <w:p w14:paraId="38660446" w14:textId="77777777" w:rsidR="0008754B" w:rsidRDefault="0008754B" w:rsidP="0008754B">
      <w:pPr>
        <w:ind w:left="708"/>
        <w:jc w:val="both"/>
        <w:rPr>
          <w:sz w:val="22"/>
          <w:szCs w:val="22"/>
        </w:rPr>
      </w:pPr>
      <w:r>
        <w:rPr>
          <w:sz w:val="22"/>
          <w:szCs w:val="22"/>
        </w:rPr>
        <w:t>Příslušenství:</w:t>
      </w:r>
      <w:r>
        <w:rPr>
          <w:sz w:val="22"/>
          <w:szCs w:val="22"/>
        </w:rPr>
        <w:tab/>
      </w:r>
      <w:r>
        <w:rPr>
          <w:sz w:val="22"/>
          <w:szCs w:val="22"/>
        </w:rPr>
        <w:tab/>
        <w:t>_____________________</w:t>
      </w:r>
    </w:p>
    <w:p w14:paraId="3CBEC4FA" w14:textId="77777777" w:rsidR="0008754B" w:rsidRDefault="0008754B" w:rsidP="0008754B">
      <w:pPr>
        <w:ind w:left="708"/>
        <w:jc w:val="both"/>
        <w:rPr>
          <w:sz w:val="22"/>
          <w:szCs w:val="22"/>
        </w:rPr>
      </w:pPr>
      <w:r>
        <w:rPr>
          <w:sz w:val="22"/>
          <w:szCs w:val="22"/>
        </w:rPr>
        <w:t>Druhá sada kol:</w:t>
      </w:r>
      <w:r>
        <w:rPr>
          <w:sz w:val="22"/>
          <w:szCs w:val="22"/>
        </w:rPr>
        <w:tab/>
      </w:r>
      <w:r>
        <w:rPr>
          <w:sz w:val="22"/>
          <w:szCs w:val="22"/>
        </w:rPr>
        <w:tab/>
        <w:t>_____________________</w:t>
      </w:r>
    </w:p>
    <w:p w14:paraId="7D977299" w14:textId="77777777" w:rsidR="0008754B" w:rsidRDefault="0008754B" w:rsidP="0008754B">
      <w:pPr>
        <w:ind w:left="708"/>
        <w:jc w:val="both"/>
        <w:rPr>
          <w:sz w:val="22"/>
          <w:szCs w:val="22"/>
        </w:rPr>
      </w:pPr>
    </w:p>
    <w:p w14:paraId="3614583C" w14:textId="77777777" w:rsidR="0008754B" w:rsidRDefault="0008754B" w:rsidP="0008754B">
      <w:pPr>
        <w:ind w:left="708"/>
        <w:jc w:val="both"/>
        <w:rPr>
          <w:sz w:val="22"/>
          <w:szCs w:val="22"/>
        </w:rPr>
      </w:pPr>
    </w:p>
    <w:p w14:paraId="4589CAFE" w14:textId="77777777" w:rsidR="0008754B" w:rsidRDefault="0008754B" w:rsidP="0008754B">
      <w:pPr>
        <w:ind w:left="708"/>
        <w:jc w:val="both"/>
        <w:rPr>
          <w:sz w:val="22"/>
          <w:szCs w:val="22"/>
        </w:rPr>
      </w:pPr>
    </w:p>
    <w:p w14:paraId="523D39E7" w14:textId="77777777" w:rsidR="0008754B" w:rsidRDefault="0008754B" w:rsidP="0008754B">
      <w:pPr>
        <w:ind w:left="708"/>
        <w:jc w:val="both"/>
        <w:rPr>
          <w:sz w:val="22"/>
          <w:szCs w:val="22"/>
        </w:rPr>
      </w:pPr>
      <w:r>
        <w:rPr>
          <w:sz w:val="22"/>
          <w:szCs w:val="22"/>
        </w:rPr>
        <w:t>Vozidlo má následující vady, pro které byla ujednána nižší cena:</w:t>
      </w:r>
    </w:p>
    <w:p w14:paraId="11E345A3" w14:textId="77777777" w:rsidR="0008754B" w:rsidRDefault="0008754B" w:rsidP="0008754B">
      <w:pPr>
        <w:ind w:left="708"/>
        <w:jc w:val="both"/>
        <w:rPr>
          <w:sz w:val="22"/>
          <w:szCs w:val="22"/>
        </w:rPr>
      </w:pPr>
    </w:p>
    <w:p w14:paraId="56F33536" w14:textId="77777777" w:rsidR="0008754B" w:rsidRDefault="0008754B" w:rsidP="0008754B">
      <w:pPr>
        <w:ind w:left="708"/>
        <w:jc w:val="both"/>
        <w:rPr>
          <w:sz w:val="22"/>
          <w:szCs w:val="22"/>
        </w:rPr>
      </w:pPr>
      <w:r>
        <w:rPr>
          <w:sz w:val="22"/>
          <w:szCs w:val="22"/>
        </w:rPr>
        <w:lastRenderedPageBreak/>
        <w:t>______________________________________________________________________________________________________________________________________________________________</w:t>
      </w:r>
    </w:p>
    <w:p w14:paraId="4B4D3EE5" w14:textId="77777777" w:rsidR="0008754B" w:rsidRDefault="0008754B" w:rsidP="0008754B">
      <w:pPr>
        <w:jc w:val="both"/>
        <w:rPr>
          <w:sz w:val="22"/>
          <w:szCs w:val="22"/>
        </w:rPr>
      </w:pPr>
      <w:r>
        <w:rPr>
          <w:sz w:val="22"/>
          <w:szCs w:val="22"/>
        </w:rPr>
        <w:t xml:space="preserve"> </w:t>
      </w:r>
    </w:p>
    <w:p w14:paraId="6D72AEB5" w14:textId="77777777" w:rsidR="0008754B" w:rsidRDefault="0008754B" w:rsidP="0008754B">
      <w:pPr>
        <w:pStyle w:val="Odstavecseseznamem"/>
        <w:numPr>
          <w:ilvl w:val="0"/>
          <w:numId w:val="23"/>
        </w:numPr>
        <w:jc w:val="both"/>
        <w:rPr>
          <w:sz w:val="22"/>
          <w:szCs w:val="22"/>
        </w:rPr>
      </w:pPr>
      <w:r>
        <w:rPr>
          <w:sz w:val="22"/>
          <w:szCs w:val="22"/>
        </w:rPr>
        <w:t xml:space="preserve">Pokud ze smlouvy či předávacího protokolu nevyplývá něco jiného, je stav vozidla obvyklý vzhledem k jeho stáří, míře jeho předchozího používání a opotřebení. Prodávající v této souvislosti prohlašuje, že vozidlo je způsobilé k běžnému užívání a že kupujícímu poskytl pravdivé a podstatné informace.   </w:t>
      </w:r>
    </w:p>
    <w:p w14:paraId="63A53596" w14:textId="77777777" w:rsidR="0008754B" w:rsidRDefault="0008754B" w:rsidP="0008754B">
      <w:pPr>
        <w:jc w:val="both"/>
        <w:rPr>
          <w:sz w:val="22"/>
          <w:szCs w:val="22"/>
        </w:rPr>
      </w:pPr>
    </w:p>
    <w:p w14:paraId="5405A19E" w14:textId="77777777" w:rsidR="0008754B" w:rsidRDefault="0008754B" w:rsidP="0008754B">
      <w:pPr>
        <w:pStyle w:val="Odstavecseseznamem"/>
        <w:numPr>
          <w:ilvl w:val="0"/>
          <w:numId w:val="23"/>
        </w:numPr>
        <w:jc w:val="both"/>
        <w:rPr>
          <w:sz w:val="22"/>
          <w:szCs w:val="22"/>
        </w:rPr>
      </w:pPr>
      <w:r>
        <w:rPr>
          <w:sz w:val="22"/>
          <w:szCs w:val="22"/>
        </w:rPr>
        <w:t>Prodávající dále prohlašuje, že na vozidle neváznou žádné právní vady, zejména pokud jde o práva třetích osob a soulad stavu vozidla a příslušných dokladů s právními předpisy, a že tedy výkon vlastnického práva kupujícího k vozidlu nebude nijak rušen či omezen.</w:t>
      </w:r>
    </w:p>
    <w:p w14:paraId="77161A57" w14:textId="77777777" w:rsidR="0008754B" w:rsidRDefault="0008754B" w:rsidP="0008754B">
      <w:pPr>
        <w:jc w:val="both"/>
        <w:rPr>
          <w:sz w:val="22"/>
          <w:szCs w:val="22"/>
        </w:rPr>
      </w:pPr>
    </w:p>
    <w:p w14:paraId="25FD63AF" w14:textId="77777777" w:rsidR="0008754B" w:rsidRDefault="0008754B" w:rsidP="0008754B">
      <w:pPr>
        <w:pStyle w:val="Odstavecseseznamem"/>
        <w:numPr>
          <w:ilvl w:val="0"/>
          <w:numId w:val="23"/>
        </w:numPr>
        <w:jc w:val="both"/>
        <w:rPr>
          <w:sz w:val="22"/>
          <w:szCs w:val="22"/>
        </w:rPr>
      </w:pPr>
      <w:r>
        <w:rPr>
          <w:sz w:val="22"/>
          <w:szCs w:val="22"/>
        </w:rPr>
        <w:t>Prodávající touto smlouvou prodává vozidlo se všemi součástmi a příslušenstvím do vlastnictví kupujícího a kupující vozidlo do svého vlastnictví kupuje.</w:t>
      </w:r>
    </w:p>
    <w:p w14:paraId="04E5EF98" w14:textId="77777777" w:rsidR="0008754B" w:rsidRDefault="0008754B" w:rsidP="0008754B">
      <w:pPr>
        <w:jc w:val="both"/>
        <w:rPr>
          <w:sz w:val="22"/>
          <w:szCs w:val="22"/>
        </w:rPr>
      </w:pPr>
    </w:p>
    <w:p w14:paraId="0425447B" w14:textId="77777777" w:rsidR="0008754B" w:rsidRDefault="0008754B" w:rsidP="0008754B">
      <w:pPr>
        <w:pStyle w:val="Odstavecseseznamem"/>
        <w:numPr>
          <w:ilvl w:val="0"/>
          <w:numId w:val="23"/>
        </w:numPr>
        <w:jc w:val="both"/>
        <w:rPr>
          <w:sz w:val="22"/>
          <w:szCs w:val="22"/>
        </w:rPr>
      </w:pPr>
      <w:r>
        <w:rPr>
          <w:sz w:val="22"/>
          <w:szCs w:val="22"/>
        </w:rPr>
        <w:t xml:space="preserve">Při předání vozidla sepíší účastníci předávací protokol, v němž uvedou zejména počet ujetých km a bližší specifikaci aktuálního stavu vozidla, zejména případné vady, pro které byla ujednána nižší cena nad rámec obvyklého stavu vozidla. </w:t>
      </w:r>
    </w:p>
    <w:p w14:paraId="24C0E73F" w14:textId="77777777" w:rsidR="0008754B" w:rsidRDefault="0008754B" w:rsidP="0008754B">
      <w:pPr>
        <w:jc w:val="both"/>
        <w:rPr>
          <w:sz w:val="22"/>
          <w:szCs w:val="22"/>
        </w:rPr>
      </w:pPr>
    </w:p>
    <w:p w14:paraId="17741715" w14:textId="77777777" w:rsidR="0008754B" w:rsidRDefault="0008754B" w:rsidP="0008754B">
      <w:pPr>
        <w:pStyle w:val="Odstavecseseznamem"/>
        <w:numPr>
          <w:ilvl w:val="0"/>
          <w:numId w:val="23"/>
        </w:numPr>
        <w:jc w:val="both"/>
        <w:rPr>
          <w:sz w:val="22"/>
          <w:szCs w:val="22"/>
        </w:rPr>
      </w:pPr>
      <w:r>
        <w:rPr>
          <w:sz w:val="22"/>
          <w:szCs w:val="22"/>
        </w:rPr>
        <w:t>Prodávající se zavazuje předat kupujícímu s vozidlem i příslušné doklady a poskytnout bezodkladně i potřebnou součinnost ke změně v evidenci vozidel.</w:t>
      </w:r>
    </w:p>
    <w:p w14:paraId="5BA64723" w14:textId="77777777" w:rsidR="0008754B" w:rsidRDefault="0008754B" w:rsidP="0008754B">
      <w:pPr>
        <w:jc w:val="both"/>
        <w:rPr>
          <w:sz w:val="22"/>
          <w:szCs w:val="22"/>
        </w:rPr>
      </w:pPr>
    </w:p>
    <w:p w14:paraId="1503E0A2" w14:textId="77777777" w:rsidR="0008754B" w:rsidRDefault="0008754B" w:rsidP="0008754B">
      <w:pPr>
        <w:jc w:val="both"/>
        <w:rPr>
          <w:sz w:val="22"/>
          <w:szCs w:val="22"/>
        </w:rPr>
      </w:pPr>
    </w:p>
    <w:p w14:paraId="50CD754D" w14:textId="77777777" w:rsidR="0008754B" w:rsidRDefault="0008754B" w:rsidP="0008754B">
      <w:pPr>
        <w:jc w:val="center"/>
        <w:rPr>
          <w:b/>
          <w:sz w:val="22"/>
          <w:szCs w:val="22"/>
        </w:rPr>
      </w:pPr>
      <w:r>
        <w:rPr>
          <w:b/>
          <w:sz w:val="22"/>
          <w:szCs w:val="22"/>
        </w:rPr>
        <w:t>II.</w:t>
      </w:r>
    </w:p>
    <w:p w14:paraId="7519EBA1" w14:textId="77777777" w:rsidR="0008754B" w:rsidRDefault="0008754B" w:rsidP="0008754B">
      <w:pPr>
        <w:jc w:val="center"/>
        <w:rPr>
          <w:b/>
          <w:sz w:val="22"/>
          <w:szCs w:val="22"/>
        </w:rPr>
      </w:pPr>
      <w:r>
        <w:rPr>
          <w:b/>
          <w:sz w:val="22"/>
          <w:szCs w:val="22"/>
        </w:rPr>
        <w:t>Kupní cena</w:t>
      </w:r>
    </w:p>
    <w:p w14:paraId="7E716576" w14:textId="77777777" w:rsidR="0008754B" w:rsidRDefault="0008754B" w:rsidP="0008754B">
      <w:pPr>
        <w:jc w:val="center"/>
        <w:rPr>
          <w:b/>
          <w:sz w:val="22"/>
          <w:szCs w:val="22"/>
        </w:rPr>
      </w:pPr>
    </w:p>
    <w:p w14:paraId="5F4E684F" w14:textId="2AB04D65" w:rsidR="0008754B" w:rsidRDefault="0008754B" w:rsidP="0008754B">
      <w:pPr>
        <w:pStyle w:val="Odstavecseseznamem"/>
        <w:numPr>
          <w:ilvl w:val="0"/>
          <w:numId w:val="24"/>
        </w:numPr>
        <w:jc w:val="both"/>
        <w:rPr>
          <w:b/>
          <w:sz w:val="22"/>
          <w:szCs w:val="22"/>
        </w:rPr>
      </w:pPr>
      <w:r>
        <w:rPr>
          <w:sz w:val="22"/>
          <w:szCs w:val="22"/>
        </w:rPr>
        <w:t xml:space="preserve">Kupní cena za předmětné vozidlo byla mezi prodávajícím a kupujícím dohodnuta na částku ve výši </w:t>
      </w:r>
      <w:r w:rsidR="00F6607C">
        <w:rPr>
          <w:sz w:val="22"/>
          <w:szCs w:val="22"/>
        </w:rPr>
        <w:t xml:space="preserve">1 </w:t>
      </w:r>
      <w:r w:rsidR="008C0147">
        <w:rPr>
          <w:sz w:val="22"/>
          <w:szCs w:val="22"/>
        </w:rPr>
        <w:t>0</w:t>
      </w:r>
      <w:r w:rsidR="00F6607C">
        <w:rPr>
          <w:sz w:val="22"/>
          <w:szCs w:val="22"/>
        </w:rPr>
        <w:t>49 000,-Kč</w:t>
      </w:r>
      <w:r>
        <w:rPr>
          <w:sz w:val="22"/>
          <w:szCs w:val="22"/>
        </w:rPr>
        <w:t xml:space="preserve"> (slovy: </w:t>
      </w:r>
      <w:r w:rsidR="00F6607C">
        <w:rPr>
          <w:sz w:val="22"/>
          <w:szCs w:val="22"/>
        </w:rPr>
        <w:t>jeden</w:t>
      </w:r>
      <w:r w:rsidR="00571500">
        <w:rPr>
          <w:sz w:val="22"/>
          <w:szCs w:val="22"/>
        </w:rPr>
        <w:t xml:space="preserve"> </w:t>
      </w:r>
      <w:r w:rsidR="00F6607C">
        <w:rPr>
          <w:sz w:val="22"/>
          <w:szCs w:val="22"/>
        </w:rPr>
        <w:t>milión</w:t>
      </w:r>
      <w:r w:rsidR="00571500">
        <w:rPr>
          <w:sz w:val="22"/>
          <w:szCs w:val="22"/>
        </w:rPr>
        <w:t xml:space="preserve"> </w:t>
      </w:r>
      <w:r w:rsidR="00F6607C">
        <w:rPr>
          <w:sz w:val="22"/>
          <w:szCs w:val="22"/>
        </w:rPr>
        <w:t>čtyřicet</w:t>
      </w:r>
      <w:r w:rsidR="00245C97">
        <w:rPr>
          <w:sz w:val="22"/>
          <w:szCs w:val="22"/>
        </w:rPr>
        <w:t xml:space="preserve"> </w:t>
      </w:r>
      <w:r w:rsidR="00F6607C">
        <w:rPr>
          <w:sz w:val="22"/>
          <w:szCs w:val="22"/>
        </w:rPr>
        <w:t>devět</w:t>
      </w:r>
      <w:r w:rsidR="00245C97">
        <w:rPr>
          <w:sz w:val="22"/>
          <w:szCs w:val="22"/>
        </w:rPr>
        <w:t xml:space="preserve"> </w:t>
      </w:r>
      <w:r w:rsidR="00F6607C">
        <w:rPr>
          <w:sz w:val="22"/>
          <w:szCs w:val="22"/>
        </w:rPr>
        <w:t xml:space="preserve">tisíc </w:t>
      </w:r>
      <w:r>
        <w:rPr>
          <w:sz w:val="22"/>
          <w:szCs w:val="22"/>
        </w:rPr>
        <w:t>korun českých) (dále jen jako „</w:t>
      </w:r>
      <w:r>
        <w:rPr>
          <w:b/>
          <w:sz w:val="22"/>
          <w:szCs w:val="22"/>
        </w:rPr>
        <w:t>kupní cena</w:t>
      </w:r>
      <w:r>
        <w:rPr>
          <w:sz w:val="22"/>
          <w:szCs w:val="22"/>
        </w:rPr>
        <w:t>“).</w:t>
      </w:r>
    </w:p>
    <w:p w14:paraId="5E04960F" w14:textId="77777777" w:rsidR="0008754B" w:rsidRDefault="0008754B" w:rsidP="0008754B">
      <w:pPr>
        <w:pStyle w:val="Odstavecseseznamem"/>
        <w:jc w:val="both"/>
        <w:rPr>
          <w:b/>
          <w:sz w:val="22"/>
          <w:szCs w:val="22"/>
        </w:rPr>
      </w:pPr>
    </w:p>
    <w:p w14:paraId="70FDA4D9" w14:textId="77777777" w:rsidR="0008754B" w:rsidRDefault="0008754B" w:rsidP="0008754B">
      <w:pPr>
        <w:pStyle w:val="Odstavecseseznamem"/>
        <w:numPr>
          <w:ilvl w:val="0"/>
          <w:numId w:val="24"/>
        </w:numPr>
        <w:jc w:val="both"/>
        <w:rPr>
          <w:b/>
          <w:sz w:val="22"/>
          <w:szCs w:val="22"/>
        </w:rPr>
      </w:pPr>
      <w:r>
        <w:rPr>
          <w:sz w:val="22"/>
          <w:szCs w:val="22"/>
        </w:rPr>
        <w:t>Smluvní strany se dohodly na zaplacení kupní ceny následujícím způsobem:</w:t>
      </w:r>
    </w:p>
    <w:p w14:paraId="4DAA0C25" w14:textId="77777777" w:rsidR="0008754B" w:rsidRDefault="0008754B" w:rsidP="0008754B">
      <w:pPr>
        <w:pStyle w:val="Odstavecseseznamem"/>
        <w:rPr>
          <w:b/>
          <w:sz w:val="22"/>
          <w:szCs w:val="22"/>
        </w:rPr>
      </w:pPr>
    </w:p>
    <w:p w14:paraId="0FA0D643" w14:textId="16C0D040" w:rsidR="0008754B" w:rsidRDefault="0008754B" w:rsidP="0008754B">
      <w:pPr>
        <w:pStyle w:val="Odstavecseseznamem"/>
        <w:numPr>
          <w:ilvl w:val="1"/>
          <w:numId w:val="24"/>
        </w:numPr>
        <w:jc w:val="both"/>
        <w:rPr>
          <w:b/>
          <w:sz w:val="22"/>
          <w:szCs w:val="22"/>
        </w:rPr>
      </w:pPr>
      <w:r>
        <w:rPr>
          <w:sz w:val="22"/>
          <w:szCs w:val="22"/>
        </w:rPr>
        <w:t>částku ve výši</w:t>
      </w:r>
      <w:r>
        <w:rPr>
          <w:b/>
          <w:sz w:val="22"/>
          <w:szCs w:val="22"/>
        </w:rPr>
        <w:t xml:space="preserve"> </w:t>
      </w:r>
      <w:r w:rsidR="00AF1041">
        <w:rPr>
          <w:b/>
          <w:sz w:val="22"/>
          <w:szCs w:val="22"/>
        </w:rPr>
        <w:t>1.049.000</w:t>
      </w:r>
      <w:r>
        <w:rPr>
          <w:b/>
          <w:sz w:val="22"/>
          <w:szCs w:val="22"/>
        </w:rPr>
        <w:t xml:space="preserve">,- Kč (slovy: </w:t>
      </w:r>
      <w:r w:rsidR="00AF1041">
        <w:rPr>
          <w:b/>
          <w:sz w:val="22"/>
          <w:szCs w:val="22"/>
        </w:rPr>
        <w:t>jeden milion čtyřicet</w:t>
      </w:r>
      <w:r w:rsidR="008218DA">
        <w:rPr>
          <w:b/>
          <w:sz w:val="22"/>
          <w:szCs w:val="22"/>
        </w:rPr>
        <w:t xml:space="preserve"> </w:t>
      </w:r>
      <w:r w:rsidR="00AF1041">
        <w:rPr>
          <w:b/>
          <w:sz w:val="22"/>
          <w:szCs w:val="22"/>
        </w:rPr>
        <w:t>devět</w:t>
      </w:r>
      <w:r w:rsidR="008218DA">
        <w:rPr>
          <w:b/>
          <w:sz w:val="22"/>
          <w:szCs w:val="22"/>
        </w:rPr>
        <w:t xml:space="preserve"> tisíc</w:t>
      </w:r>
      <w:r>
        <w:rPr>
          <w:b/>
          <w:sz w:val="22"/>
          <w:szCs w:val="22"/>
        </w:rPr>
        <w:t xml:space="preserve"> korun českých)</w:t>
      </w:r>
      <w:r>
        <w:rPr>
          <w:sz w:val="22"/>
          <w:szCs w:val="22"/>
        </w:rPr>
        <w:t xml:space="preserve"> uhradí kupující </w:t>
      </w:r>
      <w:r>
        <w:rPr>
          <w:b/>
          <w:sz w:val="22"/>
          <w:szCs w:val="22"/>
        </w:rPr>
        <w:t>z vlastních zdrojů</w:t>
      </w:r>
      <w:r>
        <w:rPr>
          <w:sz w:val="22"/>
          <w:szCs w:val="22"/>
        </w:rPr>
        <w:t xml:space="preserve"> na účet prodávajícího č. ú</w:t>
      </w:r>
      <w:r w:rsidRPr="009B68BF">
        <w:rPr>
          <w:sz w:val="22"/>
          <w:szCs w:val="22"/>
        </w:rPr>
        <w:t xml:space="preserve">. </w:t>
      </w:r>
      <w:proofErr w:type="spellStart"/>
      <w:r w:rsidR="00832A1B" w:rsidRPr="00832A1B">
        <w:rPr>
          <w:sz w:val="22"/>
        </w:rPr>
        <w:t>xxxxxxxxxxxxxx</w:t>
      </w:r>
      <w:proofErr w:type="spellEnd"/>
      <w:r w:rsidRPr="009B68BF">
        <w:rPr>
          <w:sz w:val="22"/>
        </w:rPr>
        <w:t>, do</w:t>
      </w:r>
      <w:r>
        <w:rPr>
          <w:sz w:val="22"/>
        </w:rPr>
        <w:t xml:space="preserve"> </w:t>
      </w:r>
      <w:r w:rsidR="00766DA7">
        <w:rPr>
          <w:sz w:val="22"/>
        </w:rPr>
        <w:t>10</w:t>
      </w:r>
      <w:r>
        <w:rPr>
          <w:sz w:val="22"/>
        </w:rPr>
        <w:t xml:space="preserve"> (slovy: </w:t>
      </w:r>
      <w:proofErr w:type="gramStart"/>
      <w:r w:rsidR="00766DA7">
        <w:rPr>
          <w:sz w:val="22"/>
        </w:rPr>
        <w:t xml:space="preserve">deseti </w:t>
      </w:r>
      <w:r>
        <w:rPr>
          <w:sz w:val="22"/>
        </w:rPr>
        <w:t>)</w:t>
      </w:r>
      <w:proofErr w:type="gramEnd"/>
      <w:r>
        <w:rPr>
          <w:sz w:val="22"/>
        </w:rPr>
        <w:t xml:space="preserve"> pracovních dnů od podpisu této smlouvy;</w:t>
      </w:r>
    </w:p>
    <w:p w14:paraId="2848949E" w14:textId="77777777" w:rsidR="0008754B" w:rsidRDefault="0008754B" w:rsidP="0008754B">
      <w:pPr>
        <w:pStyle w:val="Odstavecseseznamem"/>
        <w:ind w:left="1440"/>
        <w:jc w:val="both"/>
        <w:rPr>
          <w:b/>
          <w:sz w:val="22"/>
          <w:szCs w:val="22"/>
        </w:rPr>
      </w:pPr>
    </w:p>
    <w:p w14:paraId="5D41A1CC" w14:textId="77777777" w:rsidR="0008754B" w:rsidRDefault="0008754B" w:rsidP="0008754B">
      <w:pPr>
        <w:rPr>
          <w:b/>
          <w:sz w:val="22"/>
          <w:szCs w:val="22"/>
        </w:rPr>
      </w:pPr>
    </w:p>
    <w:p w14:paraId="39E8F277" w14:textId="77777777" w:rsidR="0008754B" w:rsidRDefault="0008754B" w:rsidP="0008754B">
      <w:pPr>
        <w:rPr>
          <w:b/>
          <w:sz w:val="22"/>
          <w:szCs w:val="22"/>
        </w:rPr>
      </w:pPr>
    </w:p>
    <w:p w14:paraId="38AA9387" w14:textId="77777777" w:rsidR="0008754B" w:rsidRDefault="0008754B" w:rsidP="0008754B">
      <w:pPr>
        <w:jc w:val="center"/>
        <w:rPr>
          <w:b/>
          <w:sz w:val="22"/>
          <w:szCs w:val="22"/>
        </w:rPr>
      </w:pPr>
      <w:r>
        <w:rPr>
          <w:b/>
          <w:sz w:val="22"/>
          <w:szCs w:val="22"/>
        </w:rPr>
        <w:t>III.</w:t>
      </w:r>
      <w:bookmarkStart w:id="0" w:name="_GoBack"/>
      <w:bookmarkEnd w:id="0"/>
    </w:p>
    <w:p w14:paraId="02EA62C9" w14:textId="77777777" w:rsidR="0008754B" w:rsidRDefault="0008754B" w:rsidP="0008754B">
      <w:pPr>
        <w:jc w:val="center"/>
        <w:rPr>
          <w:b/>
          <w:sz w:val="22"/>
          <w:szCs w:val="22"/>
        </w:rPr>
      </w:pPr>
      <w:r>
        <w:rPr>
          <w:b/>
          <w:sz w:val="22"/>
          <w:szCs w:val="22"/>
        </w:rPr>
        <w:t>Nabytí vlastnického práva, předání vozidla a</w:t>
      </w:r>
    </w:p>
    <w:p w14:paraId="74DC6A18" w14:textId="77777777" w:rsidR="0008754B" w:rsidRDefault="0008754B" w:rsidP="0008754B">
      <w:pPr>
        <w:jc w:val="center"/>
        <w:rPr>
          <w:b/>
          <w:sz w:val="22"/>
          <w:szCs w:val="22"/>
        </w:rPr>
      </w:pPr>
      <w:r>
        <w:rPr>
          <w:b/>
          <w:sz w:val="22"/>
          <w:szCs w:val="22"/>
        </w:rPr>
        <w:t>přechod nebezpečí škody na vozidle</w:t>
      </w:r>
    </w:p>
    <w:p w14:paraId="46DF19F3" w14:textId="77777777" w:rsidR="0008754B" w:rsidRDefault="0008754B" w:rsidP="0008754B">
      <w:pPr>
        <w:jc w:val="center"/>
        <w:rPr>
          <w:b/>
          <w:sz w:val="22"/>
          <w:szCs w:val="22"/>
        </w:rPr>
      </w:pPr>
    </w:p>
    <w:p w14:paraId="77F35A03" w14:textId="77777777" w:rsidR="0008754B" w:rsidRDefault="0008754B" w:rsidP="0008754B">
      <w:pPr>
        <w:pStyle w:val="Odstavecseseznamem"/>
        <w:numPr>
          <w:ilvl w:val="0"/>
          <w:numId w:val="25"/>
        </w:numPr>
        <w:jc w:val="both"/>
        <w:rPr>
          <w:sz w:val="22"/>
          <w:szCs w:val="22"/>
        </w:rPr>
      </w:pPr>
      <w:r>
        <w:rPr>
          <w:sz w:val="22"/>
          <w:szCs w:val="22"/>
        </w:rPr>
        <w:t>Kupující se vlastníkem vozidla stává okamžikem zaplacení kupní ceny a podpisu této smlouvy.</w:t>
      </w:r>
    </w:p>
    <w:p w14:paraId="4DD12405" w14:textId="77777777" w:rsidR="0008754B" w:rsidRDefault="0008754B" w:rsidP="0008754B">
      <w:pPr>
        <w:jc w:val="both"/>
        <w:rPr>
          <w:sz w:val="22"/>
          <w:szCs w:val="22"/>
        </w:rPr>
      </w:pPr>
    </w:p>
    <w:p w14:paraId="6B5FA21D" w14:textId="77777777" w:rsidR="0008754B" w:rsidRDefault="0008754B" w:rsidP="0008754B">
      <w:pPr>
        <w:pStyle w:val="Odstavecseseznamem"/>
        <w:numPr>
          <w:ilvl w:val="0"/>
          <w:numId w:val="25"/>
        </w:numPr>
        <w:jc w:val="both"/>
        <w:rPr>
          <w:sz w:val="22"/>
          <w:szCs w:val="22"/>
        </w:rPr>
      </w:pPr>
      <w:r>
        <w:rPr>
          <w:sz w:val="22"/>
          <w:szCs w:val="22"/>
        </w:rPr>
        <w:t>Prodávající se zavazuje kupujícímu předat vozidlo dle dohodnutého termínu po úplném uhrazení celé kupní ceny dle čl. II. této smlouvy.</w:t>
      </w:r>
    </w:p>
    <w:p w14:paraId="4EDB2B9E" w14:textId="77777777" w:rsidR="0008754B" w:rsidRDefault="0008754B" w:rsidP="0008754B">
      <w:pPr>
        <w:jc w:val="both"/>
        <w:rPr>
          <w:sz w:val="22"/>
          <w:szCs w:val="22"/>
        </w:rPr>
      </w:pPr>
    </w:p>
    <w:p w14:paraId="49253A9E" w14:textId="77777777" w:rsidR="0008754B" w:rsidRDefault="0008754B" w:rsidP="0008754B">
      <w:pPr>
        <w:pStyle w:val="Odstavecseseznamem"/>
        <w:numPr>
          <w:ilvl w:val="0"/>
          <w:numId w:val="25"/>
        </w:numPr>
        <w:jc w:val="both"/>
        <w:rPr>
          <w:sz w:val="22"/>
          <w:szCs w:val="22"/>
        </w:rPr>
      </w:pPr>
      <w:r>
        <w:rPr>
          <w:sz w:val="22"/>
          <w:szCs w:val="22"/>
        </w:rPr>
        <w:t>Nebezpečí škody na vozidle přechází na kupujícího okamžikem převzetí vozidla kupujícím.</w:t>
      </w:r>
    </w:p>
    <w:p w14:paraId="3446A0A8" w14:textId="77777777" w:rsidR="0008754B" w:rsidRDefault="0008754B" w:rsidP="0008754B">
      <w:pPr>
        <w:pStyle w:val="Odstavecseseznamem"/>
        <w:jc w:val="both"/>
        <w:rPr>
          <w:sz w:val="22"/>
          <w:szCs w:val="22"/>
        </w:rPr>
      </w:pPr>
      <w:r>
        <w:rPr>
          <w:sz w:val="22"/>
          <w:szCs w:val="22"/>
        </w:rPr>
        <w:t xml:space="preserve"> </w:t>
      </w:r>
    </w:p>
    <w:p w14:paraId="148E1E08" w14:textId="1898851E" w:rsidR="0008754B" w:rsidRDefault="0008754B" w:rsidP="0008754B">
      <w:pPr>
        <w:pStyle w:val="Odstavecseseznamem"/>
        <w:numPr>
          <w:ilvl w:val="0"/>
          <w:numId w:val="25"/>
        </w:numPr>
        <w:jc w:val="both"/>
        <w:rPr>
          <w:sz w:val="22"/>
          <w:szCs w:val="22"/>
        </w:rPr>
      </w:pPr>
      <w:r>
        <w:rPr>
          <w:sz w:val="22"/>
          <w:szCs w:val="22"/>
        </w:rPr>
        <w:t>Od okamžiku převzetí vozidla kupující plně odpovídá za dodržování veškerých právních předpisů týkajících se provozování vozidel na pozemních komunikacích a zajistí, že nejpozději od tohoto okamžiku bude ohledně vozidla uzavřena pojistná smlouva o pojištění odpovědnosti za škodu způsobenou provozem vozidla (povinné ručení), jinak odpovídá prodávajícímu za veškerou škodu, která mu tím vznikne (včetně pokut uložených příslušným orgánem).</w:t>
      </w:r>
    </w:p>
    <w:p w14:paraId="250AD0C7" w14:textId="77777777" w:rsidR="009B68BF" w:rsidRPr="00785116" w:rsidRDefault="009B68BF" w:rsidP="00785116">
      <w:pPr>
        <w:pStyle w:val="Odstavecseseznamem"/>
        <w:rPr>
          <w:sz w:val="22"/>
          <w:szCs w:val="22"/>
        </w:rPr>
      </w:pPr>
    </w:p>
    <w:p w14:paraId="2E3792E3" w14:textId="77777777" w:rsidR="009B68BF" w:rsidRPr="00785116" w:rsidRDefault="009B68BF" w:rsidP="00785116">
      <w:pPr>
        <w:jc w:val="both"/>
        <w:rPr>
          <w:sz w:val="22"/>
          <w:szCs w:val="22"/>
        </w:rPr>
      </w:pPr>
    </w:p>
    <w:p w14:paraId="2B22D9F2" w14:textId="77777777" w:rsidR="0008754B" w:rsidRDefault="0008754B" w:rsidP="0008754B">
      <w:pPr>
        <w:jc w:val="center"/>
        <w:rPr>
          <w:b/>
          <w:sz w:val="22"/>
          <w:szCs w:val="22"/>
        </w:rPr>
      </w:pPr>
      <w:r>
        <w:rPr>
          <w:b/>
          <w:sz w:val="22"/>
          <w:szCs w:val="22"/>
        </w:rPr>
        <w:t>IV.</w:t>
      </w:r>
    </w:p>
    <w:p w14:paraId="730FE5DD" w14:textId="77777777" w:rsidR="0008754B" w:rsidRDefault="0008754B" w:rsidP="0008754B">
      <w:pPr>
        <w:jc w:val="center"/>
        <w:rPr>
          <w:b/>
          <w:sz w:val="22"/>
          <w:szCs w:val="22"/>
        </w:rPr>
      </w:pPr>
      <w:r>
        <w:rPr>
          <w:b/>
          <w:sz w:val="22"/>
          <w:szCs w:val="22"/>
        </w:rPr>
        <w:t>Zápis změny vlastníka</w:t>
      </w:r>
    </w:p>
    <w:p w14:paraId="43F23E07" w14:textId="77777777" w:rsidR="0008754B" w:rsidRDefault="0008754B" w:rsidP="0008754B">
      <w:pPr>
        <w:jc w:val="center"/>
        <w:rPr>
          <w:b/>
          <w:sz w:val="22"/>
          <w:szCs w:val="22"/>
        </w:rPr>
      </w:pPr>
    </w:p>
    <w:p w14:paraId="3F427E37" w14:textId="77777777" w:rsidR="0008754B" w:rsidRDefault="0008754B" w:rsidP="0008754B">
      <w:pPr>
        <w:numPr>
          <w:ilvl w:val="0"/>
          <w:numId w:val="26"/>
        </w:numPr>
        <w:jc w:val="both"/>
        <w:rPr>
          <w:sz w:val="22"/>
          <w:szCs w:val="22"/>
        </w:rPr>
      </w:pPr>
      <w:r>
        <w:rPr>
          <w:sz w:val="22"/>
          <w:szCs w:val="22"/>
        </w:rPr>
        <w:t>Zápis změny vlastníka vozidla v registru silničních vozidel zajistí kupující, a to na základě plné moci s úředně ověřeným podpisem prodávajícího, která bude kupujícímu předána při podpisu této smlouvy. Kupující se zavazuje, že žádost o zápis změny vlastníka vozidla podá k příslušnému úřadu obce s rozšířenou působností nejpozději do 10 pracovních dnů ode dne podpisu této smlouvy. Smluvní strany jsou povinny si za tímto účelem poskytnout maximální možnou součinnost.</w:t>
      </w:r>
    </w:p>
    <w:p w14:paraId="74F0DE7E" w14:textId="77777777" w:rsidR="0008754B" w:rsidRDefault="0008754B" w:rsidP="0008754B">
      <w:pPr>
        <w:ind w:left="720"/>
        <w:jc w:val="both"/>
        <w:rPr>
          <w:sz w:val="22"/>
          <w:szCs w:val="22"/>
        </w:rPr>
      </w:pPr>
    </w:p>
    <w:p w14:paraId="579471CC" w14:textId="77777777" w:rsidR="0008754B" w:rsidRDefault="0008754B" w:rsidP="0008754B">
      <w:pPr>
        <w:numPr>
          <w:ilvl w:val="0"/>
          <w:numId w:val="26"/>
        </w:numPr>
        <w:jc w:val="both"/>
        <w:rPr>
          <w:sz w:val="22"/>
          <w:szCs w:val="22"/>
        </w:rPr>
      </w:pPr>
      <w:r>
        <w:rPr>
          <w:sz w:val="22"/>
          <w:szCs w:val="22"/>
        </w:rPr>
        <w:t xml:space="preserve">Kupující se dále zavazuje, že do jednoho týdne od provedení zápisu změny vlastníka vozidla zašle prodávajícímu kopii technického průkazu, kde byla vyznačena změna vlastníka. </w:t>
      </w:r>
    </w:p>
    <w:p w14:paraId="74DE79D8" w14:textId="77777777" w:rsidR="0008754B" w:rsidRDefault="0008754B" w:rsidP="0008754B">
      <w:pPr>
        <w:ind w:left="720"/>
        <w:jc w:val="both"/>
        <w:rPr>
          <w:sz w:val="22"/>
          <w:szCs w:val="22"/>
        </w:rPr>
      </w:pPr>
    </w:p>
    <w:p w14:paraId="15F55266" w14:textId="77777777" w:rsidR="0008754B" w:rsidRDefault="0008754B" w:rsidP="0008754B">
      <w:pPr>
        <w:numPr>
          <w:ilvl w:val="0"/>
          <w:numId w:val="26"/>
        </w:numPr>
        <w:jc w:val="both"/>
        <w:rPr>
          <w:sz w:val="22"/>
          <w:szCs w:val="22"/>
        </w:rPr>
      </w:pPr>
      <w:r>
        <w:rPr>
          <w:sz w:val="22"/>
          <w:szCs w:val="22"/>
        </w:rPr>
        <w:t>V případě, že kupující nepožádá v rozporu s § 8 odst. 2 zákona č. 56/2001 Sb., o podmínkách provozu vozidel na pozemních komunikacích (dále jen „zákon“), a v rozporu s předchozím odstavcem tohoto článku smlouvy, ve lhůtě 10 pracovních dnů ode dne podpisu této smlouvy o zápis změny vlastníka vozidla a v důsledku tohoto bude prodávajícímu příslušným správním orgánem uložena pokuta za přestupek podle § 83 odst. 1 písm. b) ve spojení s § 83 odst. 2 písm. c) zákona, nebo za jiný přestupek, vznikne tímto prodávajícímu za kupujícím pohledávka ve výši uložené pokuty, která je splatná do 7 dnů ode dne, kdy prodávající kupujícímu předloží pravomocné rozhodnutí správního orgánu, kterým prodávajícímu byla pokuta uložena.</w:t>
      </w:r>
    </w:p>
    <w:p w14:paraId="7F66E15A" w14:textId="77777777" w:rsidR="0008754B" w:rsidRDefault="0008754B" w:rsidP="0008754B">
      <w:pPr>
        <w:jc w:val="both"/>
        <w:rPr>
          <w:sz w:val="22"/>
          <w:szCs w:val="22"/>
        </w:rPr>
      </w:pPr>
    </w:p>
    <w:p w14:paraId="28E032C8" w14:textId="77777777" w:rsidR="0008754B" w:rsidRDefault="0008754B" w:rsidP="0008754B">
      <w:pPr>
        <w:jc w:val="center"/>
        <w:rPr>
          <w:b/>
          <w:sz w:val="22"/>
          <w:szCs w:val="22"/>
        </w:rPr>
      </w:pPr>
    </w:p>
    <w:p w14:paraId="3C08EA83" w14:textId="77777777" w:rsidR="0008754B" w:rsidRDefault="0008754B" w:rsidP="0008754B">
      <w:pPr>
        <w:jc w:val="center"/>
        <w:rPr>
          <w:b/>
          <w:sz w:val="22"/>
          <w:szCs w:val="22"/>
        </w:rPr>
      </w:pPr>
      <w:r>
        <w:rPr>
          <w:b/>
          <w:sz w:val="22"/>
          <w:szCs w:val="22"/>
        </w:rPr>
        <w:t>V.</w:t>
      </w:r>
    </w:p>
    <w:p w14:paraId="3D1984D9" w14:textId="77777777" w:rsidR="0008754B" w:rsidRDefault="0008754B" w:rsidP="0008754B">
      <w:pPr>
        <w:jc w:val="center"/>
        <w:rPr>
          <w:b/>
          <w:sz w:val="22"/>
          <w:szCs w:val="22"/>
        </w:rPr>
      </w:pPr>
      <w:r>
        <w:rPr>
          <w:b/>
          <w:sz w:val="22"/>
          <w:szCs w:val="22"/>
        </w:rPr>
        <w:t xml:space="preserve">Odpovědnost za vady vozidla </w:t>
      </w:r>
    </w:p>
    <w:p w14:paraId="170A49D5" w14:textId="77777777" w:rsidR="0008754B" w:rsidRDefault="0008754B" w:rsidP="0008754B">
      <w:pPr>
        <w:jc w:val="center"/>
        <w:rPr>
          <w:sz w:val="22"/>
          <w:szCs w:val="22"/>
        </w:rPr>
      </w:pPr>
    </w:p>
    <w:p w14:paraId="00BF316C" w14:textId="77777777" w:rsidR="0008754B" w:rsidRDefault="0008754B" w:rsidP="0008754B">
      <w:pPr>
        <w:pStyle w:val="Odstavecseseznamem"/>
        <w:numPr>
          <w:ilvl w:val="0"/>
          <w:numId w:val="27"/>
        </w:numPr>
        <w:jc w:val="both"/>
        <w:rPr>
          <w:sz w:val="22"/>
          <w:szCs w:val="22"/>
        </w:rPr>
      </w:pPr>
      <w:r>
        <w:rPr>
          <w:sz w:val="22"/>
          <w:szCs w:val="22"/>
        </w:rPr>
        <w:t>Prodávající odpovídá kupujícímu za vadu vozidla jakožto použité věci v případě, kdy jde vzhledem k ustanovení čl. I. odst. 2. a 3. této smlouvy o faktickou či právní vadu.</w:t>
      </w:r>
    </w:p>
    <w:p w14:paraId="41D7A2D3" w14:textId="77777777" w:rsidR="0008754B" w:rsidRDefault="0008754B" w:rsidP="0008754B">
      <w:pPr>
        <w:jc w:val="both"/>
        <w:rPr>
          <w:sz w:val="22"/>
          <w:szCs w:val="22"/>
        </w:rPr>
      </w:pPr>
    </w:p>
    <w:p w14:paraId="088E410A" w14:textId="77777777" w:rsidR="0008754B" w:rsidRDefault="0008754B" w:rsidP="0008754B">
      <w:pPr>
        <w:pStyle w:val="Odstavecseseznamem"/>
        <w:numPr>
          <w:ilvl w:val="0"/>
          <w:numId w:val="27"/>
        </w:numPr>
        <w:jc w:val="both"/>
        <w:rPr>
          <w:sz w:val="22"/>
          <w:szCs w:val="22"/>
        </w:rPr>
      </w:pPr>
      <w:r>
        <w:rPr>
          <w:sz w:val="22"/>
          <w:szCs w:val="22"/>
        </w:rPr>
        <w:t xml:space="preserve">Kupující v postavení spotřebitele je v souladu s ustanoveními § 2165 a § 2167 občanského zákoníku oprávněn uplatnit právo z vady, která se vyskytne u vozidla v době dvaceti čtyř měsíců od převzetí, vyjma vad, pro které byla ujednána nižší cena, vyjma vad odpovídajícím obvyklému opotřebení, vyjma vad, které mělo vozidlo při jeho převzetí, byť se vady projeví až později, pokud takové vady odpovídají míře používání nebo opotřebení vozidla v době jeho převzetí kupujícím, a vyjma vad, u kterých to vyplývá z povahy samotné věci (koupě použitého vozidla). </w:t>
      </w:r>
    </w:p>
    <w:p w14:paraId="461DC37E" w14:textId="77777777" w:rsidR="0008754B" w:rsidRDefault="0008754B" w:rsidP="0008754B">
      <w:pPr>
        <w:jc w:val="both"/>
        <w:rPr>
          <w:sz w:val="22"/>
          <w:szCs w:val="22"/>
        </w:rPr>
      </w:pPr>
    </w:p>
    <w:p w14:paraId="7EE19216" w14:textId="77777777" w:rsidR="0008754B" w:rsidRDefault="0008754B" w:rsidP="0008754B">
      <w:pPr>
        <w:pStyle w:val="Odstavecseseznamem"/>
        <w:numPr>
          <w:ilvl w:val="0"/>
          <w:numId w:val="27"/>
        </w:numPr>
        <w:jc w:val="both"/>
        <w:rPr>
          <w:sz w:val="22"/>
          <w:szCs w:val="22"/>
        </w:rPr>
      </w:pPr>
      <w:r>
        <w:rPr>
          <w:sz w:val="22"/>
          <w:szCs w:val="22"/>
        </w:rPr>
        <w:t xml:space="preserve">V případě vady vozidla, z níž je prodávající zavázán, může kupující v postavení spotřebitele jednat v souladu s ustanovením § 2169 a § 2171 občanského zákoníku. </w:t>
      </w:r>
    </w:p>
    <w:p w14:paraId="2EAE439D" w14:textId="77777777" w:rsidR="0008754B" w:rsidRDefault="0008754B" w:rsidP="0008754B">
      <w:pPr>
        <w:pStyle w:val="Odstavecseseznamem"/>
        <w:jc w:val="both"/>
        <w:rPr>
          <w:sz w:val="22"/>
          <w:szCs w:val="22"/>
        </w:rPr>
      </w:pPr>
    </w:p>
    <w:p w14:paraId="6E64ADFB" w14:textId="77777777" w:rsidR="0008754B" w:rsidRDefault="0008754B" w:rsidP="0008754B">
      <w:pPr>
        <w:pStyle w:val="Odstavecseseznamem"/>
        <w:numPr>
          <w:ilvl w:val="0"/>
          <w:numId w:val="27"/>
        </w:numPr>
        <w:jc w:val="both"/>
        <w:rPr>
          <w:sz w:val="22"/>
          <w:szCs w:val="22"/>
        </w:rPr>
      </w:pPr>
      <w:r>
        <w:rPr>
          <w:sz w:val="22"/>
          <w:szCs w:val="22"/>
        </w:rPr>
        <w:t xml:space="preserve">Kupující uplatní své právo z vadného plnění vždy bez zbytečného odkladu, přičemž uplatní-li své právo kupující-spotřebitel, potvrdí mu prodávající písemně, kdy právo uplatnil, jakož i provedení případné opravy a dobu jejího trvání. </w:t>
      </w:r>
    </w:p>
    <w:p w14:paraId="27736F1F" w14:textId="77777777" w:rsidR="0008754B" w:rsidRDefault="0008754B" w:rsidP="0008754B">
      <w:pPr>
        <w:jc w:val="both"/>
        <w:rPr>
          <w:sz w:val="22"/>
          <w:szCs w:val="22"/>
        </w:rPr>
      </w:pPr>
    </w:p>
    <w:p w14:paraId="127AB22F" w14:textId="77777777" w:rsidR="0008754B" w:rsidRDefault="0008754B" w:rsidP="0008754B">
      <w:pPr>
        <w:pStyle w:val="Odstavecseseznamem"/>
        <w:numPr>
          <w:ilvl w:val="0"/>
          <w:numId w:val="27"/>
        </w:numPr>
        <w:jc w:val="both"/>
        <w:rPr>
          <w:sz w:val="22"/>
          <w:szCs w:val="22"/>
        </w:rPr>
      </w:pPr>
      <w:r>
        <w:rPr>
          <w:sz w:val="22"/>
          <w:szCs w:val="22"/>
        </w:rPr>
        <w:t>Pokud jde o právní vadu vozidla, tak nepřichází-li v úvahu nároky dle ustanovení § 2169 občanského zákoníku, je kupující oprávněn postupovat, zpravidla v závislosti na tom, zda jde o podstatné, či nepodstatné porušení smlouvy, dle obecných ustanovení § 2099 a násl. občanského zákoníku.</w:t>
      </w:r>
    </w:p>
    <w:p w14:paraId="08127837" w14:textId="77777777" w:rsidR="0008754B" w:rsidRDefault="0008754B" w:rsidP="0008754B">
      <w:pPr>
        <w:pStyle w:val="Odstavecseseznamem"/>
        <w:jc w:val="both"/>
        <w:rPr>
          <w:sz w:val="22"/>
          <w:szCs w:val="22"/>
        </w:rPr>
      </w:pPr>
    </w:p>
    <w:p w14:paraId="5380EAFC" w14:textId="77777777" w:rsidR="0008754B" w:rsidRDefault="0008754B" w:rsidP="00785116">
      <w:pPr>
        <w:rPr>
          <w:b/>
          <w:sz w:val="22"/>
          <w:szCs w:val="22"/>
        </w:rPr>
      </w:pPr>
    </w:p>
    <w:p w14:paraId="13C3AE4D" w14:textId="77777777" w:rsidR="0008754B" w:rsidRDefault="0008754B" w:rsidP="0008754B">
      <w:pPr>
        <w:jc w:val="center"/>
        <w:rPr>
          <w:b/>
          <w:sz w:val="22"/>
          <w:szCs w:val="22"/>
        </w:rPr>
      </w:pPr>
      <w:r>
        <w:rPr>
          <w:b/>
          <w:sz w:val="22"/>
          <w:szCs w:val="22"/>
        </w:rPr>
        <w:t>VI.</w:t>
      </w:r>
    </w:p>
    <w:p w14:paraId="550270E6" w14:textId="77777777" w:rsidR="0008754B" w:rsidRDefault="0008754B" w:rsidP="0008754B">
      <w:pPr>
        <w:jc w:val="center"/>
        <w:rPr>
          <w:b/>
          <w:sz w:val="22"/>
          <w:szCs w:val="22"/>
        </w:rPr>
      </w:pPr>
      <w:r>
        <w:rPr>
          <w:b/>
          <w:sz w:val="22"/>
          <w:szCs w:val="22"/>
        </w:rPr>
        <w:t xml:space="preserve"> Závěrečná ustanovení </w:t>
      </w:r>
    </w:p>
    <w:p w14:paraId="59B218D8" w14:textId="77777777" w:rsidR="0008754B" w:rsidRDefault="0008754B" w:rsidP="0008754B">
      <w:pPr>
        <w:pStyle w:val="Odstavecseseznamem"/>
        <w:jc w:val="both"/>
        <w:rPr>
          <w:sz w:val="22"/>
          <w:szCs w:val="22"/>
        </w:rPr>
      </w:pPr>
    </w:p>
    <w:p w14:paraId="124B3A0B" w14:textId="746C5B86" w:rsidR="0008754B" w:rsidRPr="00F21775" w:rsidRDefault="0008754B" w:rsidP="00F21775">
      <w:pPr>
        <w:pStyle w:val="Odstavecseseznamem"/>
        <w:numPr>
          <w:ilvl w:val="0"/>
          <w:numId w:val="28"/>
        </w:numPr>
        <w:jc w:val="both"/>
      </w:pPr>
      <w:r>
        <w:rPr>
          <w:sz w:val="22"/>
          <w:szCs w:val="22"/>
        </w:rPr>
        <w:t xml:space="preserve">Veškeré smluvní vztahy mezi prodávajícím a kupujícím jsou uzavřeny v souladu s právním řádem České republiky a řídí se v otázkách výslovně neupravených kupní smlouvou českým právním </w:t>
      </w:r>
      <w:r>
        <w:rPr>
          <w:sz w:val="22"/>
          <w:szCs w:val="22"/>
        </w:rPr>
        <w:lastRenderedPageBreak/>
        <w:t>řádem, zejména zákonem č. 89/2012 Sb., občanský zákoník, ve znění pozdějších předpisů, a případně, je-li kupujícím spotřebitel, také zákonem č. 634/1992 Sb., o ochraně spotřebitele, ve znění pozdějších předpisů.</w:t>
      </w:r>
    </w:p>
    <w:p w14:paraId="6AFE67A6" w14:textId="77777777" w:rsidR="0008754B" w:rsidRDefault="0008754B" w:rsidP="0008754B">
      <w:pPr>
        <w:pStyle w:val="Odstavecseseznamem"/>
        <w:jc w:val="both"/>
        <w:rPr>
          <w:sz w:val="22"/>
          <w:szCs w:val="22"/>
        </w:rPr>
      </w:pPr>
    </w:p>
    <w:p w14:paraId="3CDB393A" w14:textId="2A092279" w:rsidR="0008754B" w:rsidRDefault="00F21775" w:rsidP="0008754B">
      <w:pPr>
        <w:pStyle w:val="Odstavecseseznamem"/>
        <w:numPr>
          <w:ilvl w:val="0"/>
          <w:numId w:val="28"/>
        </w:numPr>
        <w:jc w:val="both"/>
        <w:rPr>
          <w:sz w:val="22"/>
          <w:szCs w:val="22"/>
        </w:rPr>
      </w:pPr>
      <w:r w:rsidRPr="00F21775">
        <w:rPr>
          <w:sz w:val="22"/>
          <w:szCs w:val="22"/>
        </w:rPr>
        <w:t>Smlouva je vyhotovena v elektronickém originále a podepsána uznávanými elektronickými podpisy.</w:t>
      </w:r>
    </w:p>
    <w:p w14:paraId="48C9FB4D" w14:textId="77777777" w:rsidR="00F21775" w:rsidRPr="00785116" w:rsidRDefault="00F21775" w:rsidP="00785116">
      <w:pPr>
        <w:pStyle w:val="Odstavecseseznamem"/>
        <w:rPr>
          <w:sz w:val="22"/>
          <w:szCs w:val="22"/>
        </w:rPr>
      </w:pPr>
    </w:p>
    <w:p w14:paraId="79F1B56C" w14:textId="5B8F3712" w:rsidR="00F21775" w:rsidRDefault="00F21775" w:rsidP="0008754B">
      <w:pPr>
        <w:pStyle w:val="Odstavecseseznamem"/>
        <w:numPr>
          <w:ilvl w:val="0"/>
          <w:numId w:val="28"/>
        </w:numPr>
        <w:jc w:val="both"/>
        <w:rPr>
          <w:sz w:val="22"/>
          <w:szCs w:val="22"/>
        </w:rPr>
      </w:pPr>
      <w:r>
        <w:rPr>
          <w:sz w:val="22"/>
          <w:szCs w:val="22"/>
        </w:rPr>
        <w:t>Prodávající</w:t>
      </w:r>
      <w:r w:rsidRPr="00F21775">
        <w:rPr>
          <w:sz w:val="22"/>
          <w:szCs w:val="22"/>
        </w:rPr>
        <w:t xml:space="preserve"> prohlašuje, že tato smlouva neobsahuje obchodní tajemství a souhlasí s tím, aby ji kupující uveřejnil na profilu zadavatele. Kupující je oprávněn uveřejnit na profilu zadavatele i všechny ostatní informace v rozsahu dle ustanovení zákona č. 134/2016 Sb., o zadávání veřejných zakázek, ve znění pozdějších předpisů.</w:t>
      </w:r>
    </w:p>
    <w:p w14:paraId="661ACB78" w14:textId="77777777" w:rsidR="00F21775" w:rsidRPr="00785116" w:rsidRDefault="00F21775" w:rsidP="00785116">
      <w:pPr>
        <w:pStyle w:val="Odstavecseseznamem"/>
        <w:rPr>
          <w:sz w:val="22"/>
          <w:szCs w:val="22"/>
        </w:rPr>
      </w:pPr>
    </w:p>
    <w:p w14:paraId="20408429" w14:textId="74669F01" w:rsidR="00F21775" w:rsidRDefault="00F21775" w:rsidP="0008754B">
      <w:pPr>
        <w:pStyle w:val="Odstavecseseznamem"/>
        <w:numPr>
          <w:ilvl w:val="0"/>
          <w:numId w:val="28"/>
        </w:numPr>
        <w:jc w:val="both"/>
        <w:rPr>
          <w:sz w:val="22"/>
          <w:szCs w:val="22"/>
        </w:rPr>
      </w:pPr>
      <w:r w:rsidRPr="00F21775">
        <w:rPr>
          <w:sz w:val="22"/>
          <w:szCs w:val="22"/>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275E8138" w14:textId="77777777" w:rsidR="00F21775" w:rsidRPr="00785116" w:rsidRDefault="00F21775" w:rsidP="00785116">
      <w:pPr>
        <w:pStyle w:val="Odstavecseseznamem"/>
        <w:rPr>
          <w:sz w:val="22"/>
          <w:szCs w:val="22"/>
        </w:rPr>
      </w:pPr>
    </w:p>
    <w:p w14:paraId="1FEECDEB" w14:textId="6433FFB6" w:rsidR="00F21775" w:rsidRDefault="00F21775" w:rsidP="0008754B">
      <w:pPr>
        <w:pStyle w:val="Odstavecseseznamem"/>
        <w:numPr>
          <w:ilvl w:val="0"/>
          <w:numId w:val="28"/>
        </w:numPr>
        <w:jc w:val="both"/>
        <w:rPr>
          <w:sz w:val="22"/>
          <w:szCs w:val="22"/>
        </w:rPr>
      </w:pPr>
      <w:r w:rsidRPr="00F21775">
        <w:rPr>
          <w:sz w:val="22"/>
          <w:szCs w:val="22"/>
        </w:rPr>
        <w:t>Smluvní strany berou na vědomí, že kupující je povinným subjektem ohledně poskytování informací ve smyslu zákona č. 106/1999 Sb., o svobodném přístupu k informacím a pro tyto účely nepovažují nic z obsahu této smlouvy za vyloučené z poskytnutí.</w:t>
      </w:r>
    </w:p>
    <w:p w14:paraId="412F2B87" w14:textId="77777777" w:rsidR="0008754B" w:rsidRDefault="0008754B" w:rsidP="0008754B">
      <w:pPr>
        <w:pStyle w:val="Odstavecseseznamem"/>
        <w:jc w:val="both"/>
        <w:rPr>
          <w:sz w:val="22"/>
          <w:szCs w:val="22"/>
        </w:rPr>
      </w:pPr>
    </w:p>
    <w:p w14:paraId="49A5C27E" w14:textId="77777777" w:rsidR="0008754B" w:rsidRDefault="0008754B" w:rsidP="0008754B">
      <w:pPr>
        <w:pStyle w:val="Odstavecseseznamem"/>
        <w:numPr>
          <w:ilvl w:val="0"/>
          <w:numId w:val="28"/>
        </w:numPr>
        <w:jc w:val="both"/>
        <w:rPr>
          <w:sz w:val="22"/>
          <w:szCs w:val="22"/>
        </w:rPr>
      </w:pPr>
      <w:r>
        <w:rPr>
          <w:sz w:val="22"/>
          <w:szCs w:val="22"/>
        </w:rPr>
        <w:t>Smluvní strany prohlašují, že si tuto smlouvu před jejím podpisem přečetly, že byla uzavřena po vzájemném projednání podle jejich svobodné vůle, určitě, vážně a srozumitelně, nikoliv v tísni a za nápadně nevýhodných podmínek, což stvrzují svým podpisem.</w:t>
      </w:r>
    </w:p>
    <w:p w14:paraId="77233D8D" w14:textId="77777777" w:rsidR="0008754B" w:rsidRDefault="0008754B" w:rsidP="0008754B">
      <w:pPr>
        <w:pStyle w:val="Odstavecseseznamem"/>
        <w:rPr>
          <w:sz w:val="22"/>
          <w:szCs w:val="22"/>
        </w:rPr>
      </w:pPr>
    </w:p>
    <w:p w14:paraId="1DFD4C00" w14:textId="2FC5FCCA" w:rsidR="0008754B" w:rsidRDefault="0008754B" w:rsidP="0008754B">
      <w:pPr>
        <w:jc w:val="both"/>
        <w:rPr>
          <w:sz w:val="22"/>
          <w:szCs w:val="22"/>
        </w:rPr>
      </w:pPr>
    </w:p>
    <w:p w14:paraId="597F8DD9" w14:textId="77777777" w:rsidR="00F21775" w:rsidRDefault="00F21775" w:rsidP="0008754B">
      <w:pPr>
        <w:jc w:val="both"/>
        <w:rPr>
          <w:sz w:val="22"/>
          <w:szCs w:val="22"/>
        </w:rPr>
      </w:pPr>
    </w:p>
    <w:p w14:paraId="114EE232" w14:textId="77777777" w:rsidR="0008754B" w:rsidRDefault="0008754B" w:rsidP="0008754B">
      <w:pPr>
        <w:jc w:val="both"/>
        <w:rPr>
          <w:sz w:val="22"/>
          <w:szCs w:val="22"/>
        </w:rPr>
      </w:pPr>
    </w:p>
    <w:p w14:paraId="1A485CCD" w14:textId="77777777" w:rsidR="0008754B" w:rsidRDefault="0008754B" w:rsidP="0008754B"/>
    <w:p w14:paraId="651CE6A2" w14:textId="6771E50C" w:rsidR="00795D95" w:rsidRDefault="00795D95" w:rsidP="0008754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F21775" w14:paraId="083E7507" w14:textId="77777777" w:rsidTr="00B97CB9">
        <w:trPr>
          <w:trHeight w:val="567"/>
        </w:trPr>
        <w:tc>
          <w:tcPr>
            <w:tcW w:w="4536" w:type="dxa"/>
            <w:vAlign w:val="bottom"/>
            <w:hideMark/>
          </w:tcPr>
          <w:p w14:paraId="41504B61" w14:textId="37BC42EC" w:rsidR="00F21775" w:rsidRPr="00785116" w:rsidRDefault="00F21775" w:rsidP="00B97CB9">
            <w:pPr>
              <w:keepNext/>
              <w:rPr>
                <w:rFonts w:ascii="Times New Roman" w:hAnsi="Times New Roman" w:cs="Times New Roman"/>
                <w:sz w:val="22"/>
                <w:szCs w:val="22"/>
              </w:rPr>
            </w:pPr>
            <w:r w:rsidRPr="00785116">
              <w:rPr>
                <w:rFonts w:ascii="Times New Roman" w:hAnsi="Times New Roman" w:cs="Times New Roman"/>
                <w:sz w:val="22"/>
                <w:szCs w:val="22"/>
              </w:rPr>
              <w:t>V </w:t>
            </w:r>
            <w:proofErr w:type="spellStart"/>
            <w:r w:rsidRPr="00785116">
              <w:rPr>
                <w:rFonts w:ascii="Times New Roman" w:hAnsi="Times New Roman" w:cs="Times New Roman"/>
                <w:sz w:val="22"/>
                <w:szCs w:val="22"/>
              </w:rPr>
              <w:t>Dubně</w:t>
            </w:r>
            <w:proofErr w:type="spellEnd"/>
          </w:p>
        </w:tc>
        <w:tc>
          <w:tcPr>
            <w:tcW w:w="4536" w:type="dxa"/>
            <w:vAlign w:val="bottom"/>
            <w:hideMark/>
          </w:tcPr>
          <w:p w14:paraId="40689C3C" w14:textId="77777777" w:rsidR="00F21775" w:rsidRPr="00785116" w:rsidRDefault="00F21775" w:rsidP="00B97CB9">
            <w:pPr>
              <w:keepNext/>
              <w:rPr>
                <w:rFonts w:ascii="Times New Roman" w:hAnsi="Times New Roman" w:cs="Times New Roman"/>
                <w:sz w:val="22"/>
                <w:szCs w:val="22"/>
              </w:rPr>
            </w:pPr>
            <w:r w:rsidRPr="00785116">
              <w:rPr>
                <w:rFonts w:ascii="Times New Roman" w:hAnsi="Times New Roman" w:cs="Times New Roman"/>
                <w:sz w:val="22"/>
                <w:szCs w:val="22"/>
              </w:rPr>
              <w:t>V Praze</w:t>
            </w:r>
          </w:p>
        </w:tc>
      </w:tr>
      <w:tr w:rsidR="00F21775" w14:paraId="113F8EC6" w14:textId="77777777" w:rsidTr="00B97CB9">
        <w:trPr>
          <w:trHeight w:val="2268"/>
        </w:trPr>
        <w:tc>
          <w:tcPr>
            <w:tcW w:w="4536" w:type="dxa"/>
            <w:vAlign w:val="bottom"/>
            <w:hideMark/>
          </w:tcPr>
          <w:p w14:paraId="5F1C4F1B" w14:textId="77777777" w:rsidR="00F21775" w:rsidRPr="00785116" w:rsidRDefault="00F21775" w:rsidP="00B97CB9">
            <w:pPr>
              <w:keepNext/>
              <w:rPr>
                <w:rFonts w:ascii="Times New Roman" w:hAnsi="Times New Roman" w:cs="Times New Roman"/>
                <w:sz w:val="22"/>
                <w:szCs w:val="22"/>
              </w:rPr>
            </w:pPr>
            <w:r w:rsidRPr="00785116">
              <w:rPr>
                <w:rFonts w:ascii="Times New Roman" w:hAnsi="Times New Roman" w:cs="Times New Roman"/>
                <w:sz w:val="22"/>
                <w:szCs w:val="22"/>
              </w:rPr>
              <w:t>______________________</w:t>
            </w:r>
          </w:p>
          <w:p w14:paraId="5C13962C" w14:textId="7ED44986" w:rsidR="00F21775" w:rsidRPr="00785116" w:rsidRDefault="00F21775" w:rsidP="00B97CB9">
            <w:pPr>
              <w:keepNext/>
              <w:rPr>
                <w:rFonts w:ascii="Times New Roman" w:hAnsi="Times New Roman" w:cs="Times New Roman"/>
                <w:sz w:val="22"/>
                <w:szCs w:val="22"/>
              </w:rPr>
            </w:pPr>
            <w:r w:rsidRPr="00785116">
              <w:rPr>
                <w:rFonts w:ascii="Times New Roman" w:hAnsi="Times New Roman" w:cs="Times New Roman"/>
                <w:bCs/>
                <w:sz w:val="22"/>
                <w:szCs w:val="22"/>
              </w:rPr>
              <w:t>Jiří Kočí</w:t>
            </w:r>
          </w:p>
          <w:p w14:paraId="76750E3E" w14:textId="68500E34" w:rsidR="00F21775" w:rsidRPr="00785116" w:rsidRDefault="00F21775" w:rsidP="00B97CB9">
            <w:pPr>
              <w:keepNext/>
              <w:rPr>
                <w:rFonts w:ascii="Times New Roman" w:hAnsi="Times New Roman" w:cs="Times New Roman"/>
                <w:sz w:val="22"/>
                <w:szCs w:val="22"/>
              </w:rPr>
            </w:pPr>
            <w:r w:rsidRPr="00785116">
              <w:rPr>
                <w:rFonts w:ascii="Times New Roman" w:hAnsi="Times New Roman" w:cs="Times New Roman"/>
                <w:sz w:val="22"/>
                <w:szCs w:val="22"/>
              </w:rPr>
              <w:t>prodávající</w:t>
            </w:r>
          </w:p>
        </w:tc>
        <w:tc>
          <w:tcPr>
            <w:tcW w:w="4536" w:type="dxa"/>
            <w:vAlign w:val="bottom"/>
            <w:hideMark/>
          </w:tcPr>
          <w:p w14:paraId="03B04ED2" w14:textId="77777777" w:rsidR="00F21775" w:rsidRPr="00785116" w:rsidRDefault="00F21775" w:rsidP="00B97CB9">
            <w:pPr>
              <w:keepNext/>
              <w:rPr>
                <w:rFonts w:ascii="Times New Roman" w:hAnsi="Times New Roman" w:cs="Times New Roman"/>
                <w:sz w:val="22"/>
                <w:szCs w:val="22"/>
              </w:rPr>
            </w:pPr>
            <w:r w:rsidRPr="00785116">
              <w:rPr>
                <w:rFonts w:ascii="Times New Roman" w:hAnsi="Times New Roman" w:cs="Times New Roman"/>
                <w:sz w:val="22"/>
                <w:szCs w:val="22"/>
              </w:rPr>
              <w:t>______________________</w:t>
            </w:r>
          </w:p>
          <w:p w14:paraId="1DCC9027" w14:textId="507CBF54" w:rsidR="00F21775" w:rsidRPr="00785116" w:rsidRDefault="00F21775" w:rsidP="00B97CB9">
            <w:pPr>
              <w:keepNext/>
              <w:rPr>
                <w:rFonts w:ascii="Times New Roman" w:hAnsi="Times New Roman" w:cs="Times New Roman"/>
                <w:sz w:val="22"/>
                <w:szCs w:val="22"/>
              </w:rPr>
            </w:pPr>
            <w:r w:rsidRPr="00785116">
              <w:rPr>
                <w:rFonts w:ascii="Times New Roman" w:hAnsi="Times New Roman" w:cs="Times New Roman"/>
                <w:bCs/>
                <w:sz w:val="22"/>
                <w:szCs w:val="22"/>
              </w:rPr>
              <w:t xml:space="preserve">Ing. Petr Matějka, Ph.D. </w:t>
            </w:r>
          </w:p>
          <w:p w14:paraId="4BC2F50B" w14:textId="71F10080" w:rsidR="00F21775" w:rsidRPr="00785116" w:rsidRDefault="00F21775" w:rsidP="00B97CB9">
            <w:pPr>
              <w:keepNext/>
              <w:rPr>
                <w:rFonts w:ascii="Times New Roman" w:hAnsi="Times New Roman" w:cs="Times New Roman"/>
                <w:sz w:val="22"/>
                <w:szCs w:val="22"/>
              </w:rPr>
            </w:pPr>
            <w:r w:rsidRPr="00785116">
              <w:rPr>
                <w:rFonts w:ascii="Times New Roman" w:hAnsi="Times New Roman" w:cs="Times New Roman"/>
                <w:sz w:val="22"/>
                <w:szCs w:val="22"/>
              </w:rPr>
              <w:t>kupující</w:t>
            </w:r>
          </w:p>
        </w:tc>
      </w:tr>
    </w:tbl>
    <w:p w14:paraId="176CD999" w14:textId="77777777" w:rsidR="00F21775" w:rsidRPr="0008754B" w:rsidRDefault="00F21775" w:rsidP="0008754B"/>
    <w:sectPr w:rsidR="00F21775" w:rsidRPr="0008754B">
      <w:pgSz w:w="12242" w:h="15842" w:code="1"/>
      <w:pgMar w:top="1418" w:right="1418" w:bottom="567" w:left="1418" w:header="397" w:footer="39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90D6" w14:textId="77777777" w:rsidR="00690457" w:rsidRDefault="00690457" w:rsidP="00690457">
      <w:r>
        <w:separator/>
      </w:r>
    </w:p>
  </w:endnote>
  <w:endnote w:type="continuationSeparator" w:id="0">
    <w:p w14:paraId="7CF0E19C" w14:textId="77777777" w:rsidR="00690457" w:rsidRDefault="00690457" w:rsidP="0069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6D803" w14:textId="77777777" w:rsidR="00690457" w:rsidRDefault="00690457" w:rsidP="00690457">
      <w:r>
        <w:separator/>
      </w:r>
    </w:p>
  </w:footnote>
  <w:footnote w:type="continuationSeparator" w:id="0">
    <w:p w14:paraId="5B182B08" w14:textId="77777777" w:rsidR="00690457" w:rsidRDefault="00690457" w:rsidP="00690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BEA"/>
    <w:multiLevelType w:val="multilevel"/>
    <w:tmpl w:val="5A6E9578"/>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D0720C"/>
    <w:multiLevelType w:val="singleLevel"/>
    <w:tmpl w:val="39328F48"/>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B492DE3"/>
    <w:multiLevelType w:val="singleLevel"/>
    <w:tmpl w:val="39328F48"/>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BD34544"/>
    <w:multiLevelType w:val="hybridMultilevel"/>
    <w:tmpl w:val="D1E86830"/>
    <w:lvl w:ilvl="0" w:tplc="F3C0BDC6">
      <w:start w:val="1"/>
      <w:numFmt w:val="decimal"/>
      <w:lvlText w:val="%1."/>
      <w:lvlJc w:val="left"/>
      <w:pPr>
        <w:ind w:left="720" w:hanging="360"/>
      </w:pPr>
      <w:rPr>
        <w:b w:val="0"/>
      </w:rPr>
    </w:lvl>
    <w:lvl w:ilvl="1" w:tplc="83F25FE8">
      <w:start w:val="1"/>
      <w:numFmt w:val="lowerLetter"/>
      <w:lvlText w:val="%2."/>
      <w:lvlJc w:val="left"/>
      <w:pPr>
        <w:ind w:left="1440" w:hanging="360"/>
      </w:pPr>
      <w:rPr>
        <w:b w:val="0"/>
      </w:rPr>
    </w:lvl>
    <w:lvl w:ilvl="2" w:tplc="7CAA138C">
      <w:start w:val="1"/>
      <w:numFmt w:val="lowerRoman"/>
      <w:lvlText w:val="(%3)"/>
      <w:lvlJc w:val="left"/>
      <w:pPr>
        <w:ind w:left="2160" w:hanging="180"/>
      </w:pPr>
      <w:rPr>
        <w:rFonts w:hAnsi="Arial Unicode MS"/>
        <w:b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18C6794"/>
    <w:multiLevelType w:val="hybridMultilevel"/>
    <w:tmpl w:val="ADEA89D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28950F7"/>
    <w:multiLevelType w:val="hybridMultilevel"/>
    <w:tmpl w:val="AF445A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575AD0"/>
    <w:multiLevelType w:val="singleLevel"/>
    <w:tmpl w:val="39328F48"/>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1A9D411E"/>
    <w:multiLevelType w:val="hybridMultilevel"/>
    <w:tmpl w:val="D08AD3BA"/>
    <w:lvl w:ilvl="0" w:tplc="4A226E3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471870"/>
    <w:multiLevelType w:val="hybridMultilevel"/>
    <w:tmpl w:val="52FC0D74"/>
    <w:lvl w:ilvl="0" w:tplc="F23A51D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6276FF"/>
    <w:multiLevelType w:val="singleLevel"/>
    <w:tmpl w:val="39328F48"/>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234961B8"/>
    <w:multiLevelType w:val="hybridMultilevel"/>
    <w:tmpl w:val="61184AC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5322095"/>
    <w:multiLevelType w:val="singleLevel"/>
    <w:tmpl w:val="7932D12C"/>
    <w:lvl w:ilvl="0">
      <w:start w:val="1"/>
      <w:numFmt w:val="lowerLetter"/>
      <w:lvlText w:val="%1)"/>
      <w:legacy w:legacy="1" w:legacySpace="0" w:legacyIndent="360"/>
      <w:lvlJc w:val="left"/>
      <w:rPr>
        <w:rFonts w:ascii="Times New Roman" w:hAnsi="Times New Roman" w:cs="Times New Roman" w:hint="default"/>
      </w:rPr>
    </w:lvl>
  </w:abstractNum>
  <w:abstractNum w:abstractNumId="12" w15:restartNumberingAfterBreak="0">
    <w:nsid w:val="2A1A7202"/>
    <w:multiLevelType w:val="singleLevel"/>
    <w:tmpl w:val="39328F48"/>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2C5569CF"/>
    <w:multiLevelType w:val="singleLevel"/>
    <w:tmpl w:val="39328F48"/>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433769F0"/>
    <w:multiLevelType w:val="singleLevel"/>
    <w:tmpl w:val="39328F48"/>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45102ABC"/>
    <w:multiLevelType w:val="multilevel"/>
    <w:tmpl w:val="BD84E0E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5B16B05"/>
    <w:multiLevelType w:val="hybridMultilevel"/>
    <w:tmpl w:val="BD84E0E4"/>
    <w:lvl w:ilvl="0" w:tplc="4A226E3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7973E9E"/>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48C90B2B"/>
    <w:multiLevelType w:val="multilevel"/>
    <w:tmpl w:val="5A6E9578"/>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740578"/>
    <w:multiLevelType w:val="hybridMultilevel"/>
    <w:tmpl w:val="981CD3FE"/>
    <w:lvl w:ilvl="0" w:tplc="F3C0BDC6">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365793"/>
    <w:multiLevelType w:val="hybridMultilevel"/>
    <w:tmpl w:val="FBCEAA9E"/>
    <w:lvl w:ilvl="0" w:tplc="4A226E3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EC93737"/>
    <w:multiLevelType w:val="singleLevel"/>
    <w:tmpl w:val="39328F48"/>
    <w:lvl w:ilvl="0">
      <w:start w:val="1"/>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62397A0B"/>
    <w:multiLevelType w:val="hybridMultilevel"/>
    <w:tmpl w:val="5A6E9578"/>
    <w:lvl w:ilvl="0" w:tplc="FE6C3954">
      <w:start w:val="3"/>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47184B"/>
    <w:multiLevelType w:val="singleLevel"/>
    <w:tmpl w:val="39328F48"/>
    <w:lvl w:ilvl="0">
      <w:start w:val="1"/>
      <w:numFmt w:val="decimal"/>
      <w:lvlText w:val="%1."/>
      <w:legacy w:legacy="1" w:legacySpace="0" w:legacyIndent="360"/>
      <w:lvlJc w:val="left"/>
      <w:rPr>
        <w:rFonts w:ascii="Times New Roman" w:hAnsi="Times New Roman" w:cs="Times New Roman" w:hint="default"/>
      </w:rPr>
    </w:lvl>
  </w:abstractNum>
  <w:abstractNum w:abstractNumId="24" w15:restartNumberingAfterBreak="0">
    <w:nsid w:val="6E9F0CBD"/>
    <w:multiLevelType w:val="singleLevel"/>
    <w:tmpl w:val="0E809DE4"/>
    <w:lvl w:ilvl="0">
      <w:start w:val="1"/>
      <w:numFmt w:val="decimal"/>
      <w:lvlText w:val="%1."/>
      <w:lvlJc w:val="left"/>
      <w:pPr>
        <w:tabs>
          <w:tab w:val="num" w:pos="360"/>
        </w:tabs>
        <w:ind w:left="360" w:hanging="360"/>
      </w:pPr>
      <w:rPr>
        <w:b w:val="0"/>
        <w:i w:val="0"/>
      </w:rPr>
    </w:lvl>
  </w:abstractNum>
  <w:abstractNum w:abstractNumId="25" w15:restartNumberingAfterBreak="0">
    <w:nsid w:val="71924D03"/>
    <w:multiLevelType w:val="hybridMultilevel"/>
    <w:tmpl w:val="56F0BA4C"/>
    <w:lvl w:ilvl="0" w:tplc="F3C0BDC6">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2E04964"/>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7E073068"/>
    <w:multiLevelType w:val="hybridMultilevel"/>
    <w:tmpl w:val="ADEA89D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2"/>
  </w:num>
  <w:num w:numId="3">
    <w:abstractNumId w:val="23"/>
  </w:num>
  <w:num w:numId="4">
    <w:abstractNumId w:val="9"/>
  </w:num>
  <w:num w:numId="5">
    <w:abstractNumId w:val="1"/>
  </w:num>
  <w:num w:numId="6">
    <w:abstractNumId w:val="13"/>
  </w:num>
  <w:num w:numId="7">
    <w:abstractNumId w:val="21"/>
  </w:num>
  <w:num w:numId="8">
    <w:abstractNumId w:val="11"/>
  </w:num>
  <w:num w:numId="9">
    <w:abstractNumId w:val="2"/>
  </w:num>
  <w:num w:numId="10">
    <w:abstractNumId w:val="14"/>
  </w:num>
  <w:num w:numId="11">
    <w:abstractNumId w:val="26"/>
  </w:num>
  <w:num w:numId="12">
    <w:abstractNumId w:val="24"/>
  </w:num>
  <w:num w:numId="13">
    <w:abstractNumId w:val="5"/>
  </w:num>
  <w:num w:numId="14">
    <w:abstractNumId w:val="22"/>
  </w:num>
  <w:num w:numId="15">
    <w:abstractNumId w:val="0"/>
  </w:num>
  <w:num w:numId="16">
    <w:abstractNumId w:val="20"/>
  </w:num>
  <w:num w:numId="17">
    <w:abstractNumId w:val="7"/>
  </w:num>
  <w:num w:numId="18">
    <w:abstractNumId w:val="16"/>
  </w:num>
  <w:num w:numId="19">
    <w:abstractNumId w:val="15"/>
  </w:num>
  <w:num w:numId="20">
    <w:abstractNumId w:val="8"/>
  </w:num>
  <w:num w:numId="21">
    <w:abstractNumId w:val="17"/>
  </w:num>
  <w:num w:numId="22">
    <w:abstractNumId w:val="1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B1"/>
    <w:rsid w:val="0008754B"/>
    <w:rsid w:val="000E06AA"/>
    <w:rsid w:val="0013376B"/>
    <w:rsid w:val="001F1D8A"/>
    <w:rsid w:val="00245C97"/>
    <w:rsid w:val="003447F8"/>
    <w:rsid w:val="003472FC"/>
    <w:rsid w:val="00362FD2"/>
    <w:rsid w:val="00416D47"/>
    <w:rsid w:val="004425EA"/>
    <w:rsid w:val="00473291"/>
    <w:rsid w:val="004A0F79"/>
    <w:rsid w:val="004B7382"/>
    <w:rsid w:val="00503BD4"/>
    <w:rsid w:val="00503C70"/>
    <w:rsid w:val="0052599F"/>
    <w:rsid w:val="00571500"/>
    <w:rsid w:val="005820CA"/>
    <w:rsid w:val="005E75DC"/>
    <w:rsid w:val="00603A43"/>
    <w:rsid w:val="0061390B"/>
    <w:rsid w:val="00640C91"/>
    <w:rsid w:val="00690457"/>
    <w:rsid w:val="006B31F9"/>
    <w:rsid w:val="006D4C83"/>
    <w:rsid w:val="006E37C3"/>
    <w:rsid w:val="00707884"/>
    <w:rsid w:val="00710F69"/>
    <w:rsid w:val="00713550"/>
    <w:rsid w:val="00714FE4"/>
    <w:rsid w:val="00766DA7"/>
    <w:rsid w:val="00785116"/>
    <w:rsid w:val="00795D95"/>
    <w:rsid w:val="007B0CEC"/>
    <w:rsid w:val="00807D7C"/>
    <w:rsid w:val="008218DA"/>
    <w:rsid w:val="00821DB4"/>
    <w:rsid w:val="00832A1B"/>
    <w:rsid w:val="00834A33"/>
    <w:rsid w:val="00835CA3"/>
    <w:rsid w:val="00856956"/>
    <w:rsid w:val="00861793"/>
    <w:rsid w:val="008631FA"/>
    <w:rsid w:val="008C0147"/>
    <w:rsid w:val="00906BEE"/>
    <w:rsid w:val="0095269B"/>
    <w:rsid w:val="009B68BF"/>
    <w:rsid w:val="00A3744E"/>
    <w:rsid w:val="00A84E71"/>
    <w:rsid w:val="00AC47AE"/>
    <w:rsid w:val="00AD44FC"/>
    <w:rsid w:val="00AE0AE6"/>
    <w:rsid w:val="00AF1041"/>
    <w:rsid w:val="00B11C2A"/>
    <w:rsid w:val="00B629B1"/>
    <w:rsid w:val="00B73FF7"/>
    <w:rsid w:val="00BE4250"/>
    <w:rsid w:val="00C24619"/>
    <w:rsid w:val="00C25179"/>
    <w:rsid w:val="00C50A3E"/>
    <w:rsid w:val="00C67C0A"/>
    <w:rsid w:val="00CB1A5E"/>
    <w:rsid w:val="00D5227D"/>
    <w:rsid w:val="00D8167C"/>
    <w:rsid w:val="00DB7D03"/>
    <w:rsid w:val="00E21A51"/>
    <w:rsid w:val="00F02F74"/>
    <w:rsid w:val="00F21775"/>
    <w:rsid w:val="00F47510"/>
    <w:rsid w:val="00F51945"/>
    <w:rsid w:val="00F6607C"/>
    <w:rsid w:val="00F67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B8EA3"/>
  <w15:chartTrackingRefBased/>
  <w15:docId w15:val="{74776100-0C4F-FB40-A3CB-CCF20F9D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autoSpaceDE w:val="0"/>
      <w:autoSpaceDN w:val="0"/>
      <w:adjustRightInd w:val="0"/>
      <w:spacing w:line="273" w:lineRule="atLeast"/>
      <w:jc w:val="center"/>
      <w:outlineLvl w:val="0"/>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3">
    <w:name w:val="nadpis 3"/>
    <w:next w:val="Normln"/>
    <w:pPr>
      <w:widowControl w:val="0"/>
    </w:pPr>
    <w:rPr>
      <w:b/>
      <w:snapToGrid w:val="0"/>
      <w:sz w:val="24"/>
    </w:rPr>
  </w:style>
  <w:style w:type="paragraph" w:customStyle="1" w:styleId="standard">
    <w:name w:val="standard"/>
    <w:pPr>
      <w:widowControl w:val="0"/>
    </w:pPr>
    <w:rPr>
      <w:sz w:val="24"/>
    </w:rPr>
  </w:style>
  <w:style w:type="paragraph" w:styleId="Zkladntext">
    <w:name w:val="Body Text"/>
    <w:basedOn w:val="Normln"/>
    <w:pPr>
      <w:spacing w:before="120"/>
      <w:jc w:val="both"/>
    </w:pPr>
    <w:rPr>
      <w:color w:val="000000"/>
    </w:rPr>
  </w:style>
  <w:style w:type="paragraph" w:styleId="Zkladntextodsazen">
    <w:name w:val="Body Text Indent"/>
    <w:basedOn w:val="Normln"/>
    <w:pPr>
      <w:widowControl w:val="0"/>
      <w:autoSpaceDE w:val="0"/>
      <w:autoSpaceDN w:val="0"/>
      <w:adjustRightInd w:val="0"/>
      <w:spacing w:before="120" w:line="288" w:lineRule="atLeast"/>
      <w:ind w:firstLine="301"/>
      <w:jc w:val="both"/>
    </w:pPr>
  </w:style>
  <w:style w:type="paragraph" w:styleId="Zkladntext2">
    <w:name w:val="Body Text 2"/>
    <w:basedOn w:val="Normln"/>
    <w:pPr>
      <w:jc w:val="both"/>
    </w:pPr>
  </w:style>
  <w:style w:type="paragraph" w:customStyle="1" w:styleId="Normln1">
    <w:name w:val="Normální1"/>
    <w:rsid w:val="00AC47AE"/>
    <w:pPr>
      <w:widowControl w:val="0"/>
      <w:suppressLineNumbers/>
      <w:jc w:val="both"/>
    </w:pPr>
    <w:rPr>
      <w:snapToGrid w:val="0"/>
      <w:sz w:val="24"/>
    </w:rPr>
  </w:style>
  <w:style w:type="paragraph" w:styleId="Odstavecseseznamem">
    <w:name w:val="List Paragraph"/>
    <w:basedOn w:val="Normln"/>
    <w:uiPriority w:val="34"/>
    <w:qFormat/>
    <w:rsid w:val="0008754B"/>
    <w:pPr>
      <w:ind w:left="720"/>
      <w:contextualSpacing/>
    </w:pPr>
  </w:style>
  <w:style w:type="character" w:styleId="Odkaznakoment">
    <w:name w:val="annotation reference"/>
    <w:basedOn w:val="Standardnpsmoodstavce"/>
    <w:uiPriority w:val="99"/>
    <w:semiHidden/>
    <w:unhideWhenUsed/>
    <w:rsid w:val="009B68BF"/>
    <w:rPr>
      <w:sz w:val="16"/>
      <w:szCs w:val="16"/>
    </w:rPr>
  </w:style>
  <w:style w:type="paragraph" w:styleId="Textkomente">
    <w:name w:val="annotation text"/>
    <w:basedOn w:val="Normln"/>
    <w:link w:val="TextkomenteChar"/>
    <w:uiPriority w:val="99"/>
    <w:semiHidden/>
    <w:unhideWhenUsed/>
    <w:rsid w:val="009B68BF"/>
    <w:rPr>
      <w:sz w:val="20"/>
      <w:szCs w:val="20"/>
    </w:rPr>
  </w:style>
  <w:style w:type="character" w:customStyle="1" w:styleId="TextkomenteChar">
    <w:name w:val="Text komentáře Char"/>
    <w:basedOn w:val="Standardnpsmoodstavce"/>
    <w:link w:val="Textkomente"/>
    <w:uiPriority w:val="99"/>
    <w:semiHidden/>
    <w:rsid w:val="009B68BF"/>
  </w:style>
  <w:style w:type="paragraph" w:styleId="Pedmtkomente">
    <w:name w:val="annotation subject"/>
    <w:basedOn w:val="Textkomente"/>
    <w:next w:val="Textkomente"/>
    <w:link w:val="PedmtkomenteChar"/>
    <w:uiPriority w:val="99"/>
    <w:semiHidden/>
    <w:unhideWhenUsed/>
    <w:rsid w:val="009B68BF"/>
    <w:rPr>
      <w:b/>
      <w:bCs/>
    </w:rPr>
  </w:style>
  <w:style w:type="character" w:customStyle="1" w:styleId="PedmtkomenteChar">
    <w:name w:val="Předmět komentáře Char"/>
    <w:basedOn w:val="TextkomenteChar"/>
    <w:link w:val="Pedmtkomente"/>
    <w:uiPriority w:val="99"/>
    <w:semiHidden/>
    <w:rsid w:val="009B68BF"/>
    <w:rPr>
      <w:b/>
      <w:bCs/>
    </w:rPr>
  </w:style>
  <w:style w:type="paragraph" w:styleId="Revize">
    <w:name w:val="Revision"/>
    <w:hidden/>
    <w:uiPriority w:val="99"/>
    <w:semiHidden/>
    <w:rsid w:val="009B68BF"/>
    <w:rPr>
      <w:sz w:val="24"/>
      <w:szCs w:val="24"/>
    </w:rPr>
  </w:style>
  <w:style w:type="paragraph" w:styleId="Textbubliny">
    <w:name w:val="Balloon Text"/>
    <w:basedOn w:val="Normln"/>
    <w:link w:val="TextbublinyChar"/>
    <w:uiPriority w:val="99"/>
    <w:semiHidden/>
    <w:unhideWhenUsed/>
    <w:rsid w:val="009B68B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68BF"/>
    <w:rPr>
      <w:rFonts w:ascii="Segoe UI" w:hAnsi="Segoe UI" w:cs="Segoe UI"/>
      <w:sz w:val="18"/>
      <w:szCs w:val="18"/>
    </w:rPr>
  </w:style>
  <w:style w:type="table" w:styleId="Mkatabulky">
    <w:name w:val="Table Grid"/>
    <w:basedOn w:val="Normlntabulka"/>
    <w:uiPriority w:val="59"/>
    <w:rsid w:val="00F217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90457"/>
    <w:pPr>
      <w:tabs>
        <w:tab w:val="center" w:pos="4536"/>
        <w:tab w:val="right" w:pos="9072"/>
      </w:tabs>
    </w:pPr>
  </w:style>
  <w:style w:type="character" w:customStyle="1" w:styleId="ZhlavChar">
    <w:name w:val="Záhlaví Char"/>
    <w:basedOn w:val="Standardnpsmoodstavce"/>
    <w:link w:val="Zhlav"/>
    <w:uiPriority w:val="99"/>
    <w:rsid w:val="00690457"/>
    <w:rPr>
      <w:sz w:val="24"/>
      <w:szCs w:val="24"/>
    </w:rPr>
  </w:style>
  <w:style w:type="paragraph" w:styleId="Zpat">
    <w:name w:val="footer"/>
    <w:basedOn w:val="Normln"/>
    <w:link w:val="ZpatChar"/>
    <w:uiPriority w:val="99"/>
    <w:unhideWhenUsed/>
    <w:rsid w:val="00690457"/>
    <w:pPr>
      <w:tabs>
        <w:tab w:val="center" w:pos="4536"/>
        <w:tab w:val="right" w:pos="9072"/>
      </w:tabs>
    </w:pPr>
  </w:style>
  <w:style w:type="character" w:customStyle="1" w:styleId="ZpatChar">
    <w:name w:val="Zápatí Char"/>
    <w:basedOn w:val="Standardnpsmoodstavce"/>
    <w:link w:val="Zpat"/>
    <w:uiPriority w:val="99"/>
    <w:rsid w:val="006904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11000">
      <w:bodyDiv w:val="1"/>
      <w:marLeft w:val="0"/>
      <w:marRight w:val="0"/>
      <w:marTop w:val="0"/>
      <w:marBottom w:val="0"/>
      <w:divBdr>
        <w:top w:val="none" w:sz="0" w:space="0" w:color="auto"/>
        <w:left w:val="none" w:sz="0" w:space="0" w:color="auto"/>
        <w:bottom w:val="none" w:sz="0" w:space="0" w:color="auto"/>
        <w:right w:val="none" w:sz="0" w:space="0" w:color="auto"/>
      </w:divBdr>
    </w:div>
    <w:div w:id="1312490887">
      <w:bodyDiv w:val="1"/>
      <w:marLeft w:val="0"/>
      <w:marRight w:val="0"/>
      <w:marTop w:val="0"/>
      <w:marBottom w:val="0"/>
      <w:divBdr>
        <w:top w:val="none" w:sz="0" w:space="0" w:color="auto"/>
        <w:left w:val="none" w:sz="0" w:space="0" w:color="auto"/>
        <w:bottom w:val="none" w:sz="0" w:space="0" w:color="auto"/>
        <w:right w:val="none" w:sz="0" w:space="0" w:color="auto"/>
      </w:divBdr>
    </w:div>
    <w:div w:id="21452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6A82-9460-475F-B5DD-3DC70CEC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7364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xxx</dc:creator>
  <cp:keywords/>
  <cp:lastModifiedBy>Kara, Robin</cp:lastModifiedBy>
  <cp:revision>3</cp:revision>
  <dcterms:created xsi:type="dcterms:W3CDTF">2023-12-20T09:23:00Z</dcterms:created>
  <dcterms:modified xsi:type="dcterms:W3CDTF">2023-12-22T07:47:00Z</dcterms:modified>
</cp:coreProperties>
</file>