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C8C" w:rsidRPr="00DF23F7" w:rsidRDefault="00CF6C8C" w:rsidP="00CF6C8C">
      <w:pPr>
        <w:pageBreakBefore/>
        <w:overflowPunct w:val="0"/>
        <w:autoSpaceDE w:val="0"/>
        <w:autoSpaceDN w:val="0"/>
        <w:rPr>
          <w:rFonts w:ascii="Arial" w:hAnsi="Arial" w:cs="Arial"/>
          <w:sz w:val="18"/>
          <w:szCs w:val="18"/>
        </w:rPr>
      </w:pPr>
      <w:r w:rsidRPr="00DF23F7">
        <w:rPr>
          <w:rFonts w:ascii="Arial" w:hAnsi="Arial" w:cs="Arial"/>
          <w:sz w:val="18"/>
          <w:szCs w:val="18"/>
        </w:rPr>
        <w:t>VÁŠ DOPIS ZN.:</w:t>
      </w:r>
      <w:r>
        <w:rPr>
          <w:rFonts w:ascii="Arial" w:hAnsi="Arial" w:cs="Arial"/>
          <w:sz w:val="18"/>
          <w:szCs w:val="18"/>
        </w:rPr>
        <w:tab/>
      </w:r>
    </w:p>
    <w:p w:rsidR="00CF6C8C" w:rsidRPr="00DF23F7" w:rsidRDefault="00CF6C8C" w:rsidP="00CF6C8C">
      <w:pPr>
        <w:overflowPunct w:val="0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2EC29" wp14:editId="05DABE09">
                <wp:simplePos x="0" y="0"/>
                <wp:positionH relativeFrom="column">
                  <wp:posOffset>3810000</wp:posOffset>
                </wp:positionH>
                <wp:positionV relativeFrom="paragraph">
                  <wp:posOffset>6350</wp:posOffset>
                </wp:positionV>
                <wp:extent cx="2400300" cy="1257300"/>
                <wp:effectExtent l="0" t="0" r="0" b="3175"/>
                <wp:wrapNone/>
                <wp:docPr id="237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687" w:rsidRDefault="00F64687" w:rsidP="00CF6C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70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Dodavatel:</w:t>
                            </w:r>
                          </w:p>
                          <w:tbl>
                            <w:tblPr>
                              <w:tblW w:w="404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0"/>
                              <w:gridCol w:w="2020"/>
                            </w:tblGrid>
                            <w:tr w:rsidR="00F64687" w:rsidTr="00F64687">
                              <w:trPr>
                                <w:trHeight w:val="255"/>
                              </w:trPr>
                              <w:tc>
                                <w:tcPr>
                                  <w:tcW w:w="2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64687" w:rsidRDefault="00F64687" w:rsidP="00F6468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Smarty CZ a.s.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64687" w:rsidRDefault="00F64687" w:rsidP="00F6468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4687" w:rsidTr="00F64687">
                              <w:trPr>
                                <w:trHeight w:val="255"/>
                              </w:trPr>
                              <w:tc>
                                <w:tcPr>
                                  <w:tcW w:w="40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64687" w:rsidRDefault="00F64687" w:rsidP="00F6468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Olivova 2096/4, 110 00 Praha 1</w:t>
                                  </w:r>
                                </w:p>
                              </w:tc>
                            </w:tr>
                            <w:tr w:rsidR="00F64687" w:rsidTr="00F64687">
                              <w:trPr>
                                <w:trHeight w:val="255"/>
                              </w:trPr>
                              <w:tc>
                                <w:tcPr>
                                  <w:tcW w:w="2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64687" w:rsidRDefault="00F64687" w:rsidP="00F6468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IČ: 24228991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64687" w:rsidRDefault="00F64687" w:rsidP="00F6468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4687" w:rsidTr="00F64687">
                              <w:trPr>
                                <w:trHeight w:val="255"/>
                              </w:trPr>
                              <w:tc>
                                <w:tcPr>
                                  <w:tcW w:w="2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64687" w:rsidRDefault="00F64687" w:rsidP="00F6468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64687" w:rsidRDefault="00F64687" w:rsidP="00F6468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4687" w:rsidRPr="000370EF" w:rsidRDefault="00F64687" w:rsidP="00CF6C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2EC29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margin-left:300pt;margin-top:.5pt;width:189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6zAtgIAAL4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" filled="f" stroked="f">
                <v:textbox>
                  <w:txbxContent>
                    <w:p w:rsidR="00F64687" w:rsidRDefault="00F64687" w:rsidP="00CF6C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70EF">
                        <w:rPr>
                          <w:rFonts w:ascii="Arial" w:hAnsi="Arial" w:cs="Arial"/>
                          <w:sz w:val="20"/>
                          <w:szCs w:val="20"/>
                        </w:rPr>
                        <w:t>Dodavatel:</w:t>
                      </w:r>
                    </w:p>
                    <w:tbl>
                      <w:tblPr>
                        <w:tblW w:w="404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0"/>
                        <w:gridCol w:w="2020"/>
                      </w:tblGrid>
                      <w:tr w:rsidR="00F64687" w:rsidTr="00F64687">
                        <w:trPr>
                          <w:trHeight w:val="255"/>
                        </w:trPr>
                        <w:tc>
                          <w:tcPr>
                            <w:tcW w:w="2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64687" w:rsidRDefault="00F64687" w:rsidP="00F646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Smarty CZ a.s.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64687" w:rsidRDefault="00F64687" w:rsidP="00F646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4687" w:rsidTr="00F64687">
                        <w:trPr>
                          <w:trHeight w:val="255"/>
                        </w:trPr>
                        <w:tc>
                          <w:tcPr>
                            <w:tcW w:w="40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64687" w:rsidRDefault="00F64687" w:rsidP="00F646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Olivova 2096/4, 110 00 Praha 1</w:t>
                            </w:r>
                          </w:p>
                        </w:tc>
                      </w:tr>
                      <w:tr w:rsidR="00F64687" w:rsidTr="00F64687">
                        <w:trPr>
                          <w:trHeight w:val="255"/>
                        </w:trPr>
                        <w:tc>
                          <w:tcPr>
                            <w:tcW w:w="2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64687" w:rsidRDefault="00F64687" w:rsidP="00F646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IČ: 24228991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64687" w:rsidRDefault="00F64687" w:rsidP="00F646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4687" w:rsidTr="00F64687">
                        <w:trPr>
                          <w:trHeight w:val="255"/>
                        </w:trPr>
                        <w:tc>
                          <w:tcPr>
                            <w:tcW w:w="2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64687" w:rsidRDefault="00F64687" w:rsidP="00F646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64687" w:rsidRDefault="00F64687" w:rsidP="00F646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64687" w:rsidRPr="000370EF" w:rsidRDefault="00F64687" w:rsidP="00CF6C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23F7">
        <w:rPr>
          <w:rFonts w:ascii="Arial" w:hAnsi="Arial" w:cs="Arial"/>
          <w:sz w:val="18"/>
          <w:szCs w:val="18"/>
        </w:rPr>
        <w:t>ZE DNE:</w:t>
      </w:r>
      <w:r w:rsidRPr="00DF23F7">
        <w:rPr>
          <w:rFonts w:ascii="Arial" w:hAnsi="Arial" w:cs="Arial"/>
          <w:sz w:val="18"/>
          <w:szCs w:val="18"/>
        </w:rPr>
        <w:tab/>
      </w:r>
    </w:p>
    <w:p w:rsidR="00CF6C8C" w:rsidRPr="00DF23F7" w:rsidRDefault="00CF6C8C" w:rsidP="00CF6C8C">
      <w:pPr>
        <w:rPr>
          <w:rFonts w:ascii="Arial" w:hAnsi="Arial" w:cs="Arial"/>
          <w:sz w:val="20"/>
          <w:szCs w:val="20"/>
        </w:rPr>
      </w:pPr>
      <w:r w:rsidRPr="00DF23F7">
        <w:rPr>
          <w:rFonts w:ascii="Arial" w:hAnsi="Arial" w:cs="Arial"/>
          <w:sz w:val="18"/>
          <w:szCs w:val="18"/>
        </w:rPr>
        <w:t>NAŠE ZN.:</w:t>
      </w:r>
      <w:r w:rsidRPr="00DF23F7">
        <w:rPr>
          <w:rFonts w:ascii="Arial" w:hAnsi="Arial" w:cs="Arial"/>
          <w:sz w:val="18"/>
          <w:szCs w:val="18"/>
        </w:rPr>
        <w:tab/>
      </w:r>
      <w:r w:rsidR="00AC333F">
        <w:rPr>
          <w:rFonts w:ascii="Arial" w:hAnsi="Arial" w:cs="Arial"/>
          <w:sz w:val="18"/>
          <w:szCs w:val="18"/>
        </w:rPr>
        <w:t>U</w:t>
      </w:r>
      <w:r w:rsidR="001D3E45">
        <w:rPr>
          <w:rFonts w:ascii="Arial" w:hAnsi="Arial" w:cs="Arial"/>
          <w:sz w:val="18"/>
          <w:szCs w:val="18"/>
        </w:rPr>
        <w:t xml:space="preserve"> </w:t>
      </w:r>
      <w:r w:rsidR="00297384">
        <w:rPr>
          <w:rFonts w:ascii="Arial" w:hAnsi="Arial" w:cs="Arial"/>
          <w:sz w:val="18"/>
          <w:szCs w:val="18"/>
        </w:rPr>
        <w:t>67</w:t>
      </w:r>
      <w:r w:rsidRPr="00390CE1">
        <w:rPr>
          <w:rFonts w:ascii="Arial" w:hAnsi="Arial" w:cs="Arial"/>
          <w:sz w:val="18"/>
          <w:szCs w:val="18"/>
        </w:rPr>
        <w:t>/20</w:t>
      </w:r>
      <w:r w:rsidR="001212F0">
        <w:rPr>
          <w:rFonts w:ascii="Arial" w:hAnsi="Arial" w:cs="Arial"/>
          <w:sz w:val="18"/>
          <w:szCs w:val="18"/>
        </w:rPr>
        <w:t>2</w:t>
      </w:r>
      <w:r w:rsidR="001D3E45">
        <w:rPr>
          <w:rFonts w:ascii="Arial" w:hAnsi="Arial" w:cs="Arial"/>
          <w:sz w:val="18"/>
          <w:szCs w:val="18"/>
        </w:rPr>
        <w:t>3</w:t>
      </w:r>
    </w:p>
    <w:p w:rsidR="00CF6C8C" w:rsidRPr="00DF23F7" w:rsidRDefault="00CF6C8C" w:rsidP="00CF6C8C">
      <w:pPr>
        <w:rPr>
          <w:rFonts w:ascii="Arial" w:hAnsi="Arial" w:cs="Arial"/>
          <w:sz w:val="18"/>
          <w:szCs w:val="18"/>
        </w:rPr>
      </w:pPr>
      <w:r w:rsidRPr="00DF23F7">
        <w:rPr>
          <w:rFonts w:ascii="Arial" w:hAnsi="Arial" w:cs="Arial"/>
          <w:sz w:val="18"/>
          <w:szCs w:val="18"/>
        </w:rPr>
        <w:t>ČÍSLO SPISU:</w:t>
      </w:r>
      <w:r w:rsidRPr="00DF23F7">
        <w:rPr>
          <w:rFonts w:ascii="Arial" w:hAnsi="Arial" w:cs="Arial"/>
          <w:sz w:val="18"/>
          <w:szCs w:val="18"/>
        </w:rPr>
        <w:tab/>
      </w:r>
    </w:p>
    <w:p w:rsidR="002C46AC" w:rsidRDefault="002C46AC" w:rsidP="002C46AC">
      <w:pPr>
        <w:rPr>
          <w:rFonts w:ascii="Arial" w:hAnsi="Arial" w:cs="Arial"/>
          <w:sz w:val="18"/>
        </w:rPr>
      </w:pPr>
      <w:r w:rsidRPr="00957686">
        <w:rPr>
          <w:rFonts w:ascii="Arial" w:hAnsi="Arial" w:cs="Arial"/>
          <w:sz w:val="18"/>
        </w:rPr>
        <w:tab/>
      </w:r>
      <w:r w:rsidRPr="00957686">
        <w:rPr>
          <w:rFonts w:ascii="Arial" w:hAnsi="Arial" w:cs="Arial"/>
          <w:sz w:val="18"/>
        </w:rPr>
        <w:tab/>
      </w:r>
    </w:p>
    <w:p w:rsidR="002C46AC" w:rsidRPr="00E84C21" w:rsidRDefault="002C46AC" w:rsidP="002C46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 w:rsidR="001212F0">
        <w:rPr>
          <w:rFonts w:ascii="Arial" w:hAnsi="Arial" w:cs="Arial"/>
          <w:sz w:val="18"/>
          <w:szCs w:val="18"/>
        </w:rPr>
        <w:t>Mgr. Kamila Stuchlová</w:t>
      </w:r>
    </w:p>
    <w:p w:rsidR="002C46AC" w:rsidRPr="00957686" w:rsidRDefault="005C6190" w:rsidP="002C46A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TEL.: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378 028 21</w:t>
      </w:r>
      <w:r w:rsidR="001212F0">
        <w:rPr>
          <w:rFonts w:ascii="Arial" w:hAnsi="Arial" w:cs="Arial"/>
          <w:sz w:val="18"/>
        </w:rPr>
        <w:t>3</w:t>
      </w:r>
    </w:p>
    <w:p w:rsidR="002C46AC" w:rsidRPr="00957686" w:rsidRDefault="002C46AC" w:rsidP="002C46AC">
      <w:pPr>
        <w:rPr>
          <w:rFonts w:ascii="Arial" w:hAnsi="Arial" w:cs="Arial"/>
          <w:sz w:val="18"/>
        </w:rPr>
      </w:pPr>
      <w:r w:rsidRPr="00957686">
        <w:rPr>
          <w:rFonts w:ascii="Arial" w:hAnsi="Arial" w:cs="Arial"/>
          <w:sz w:val="18"/>
        </w:rPr>
        <w:t>MOBIL:</w:t>
      </w:r>
      <w:r w:rsidRPr="00957686">
        <w:rPr>
          <w:rFonts w:ascii="Arial" w:hAnsi="Arial" w:cs="Arial"/>
          <w:sz w:val="18"/>
        </w:rPr>
        <w:tab/>
      </w:r>
      <w:r w:rsidRPr="00957686">
        <w:rPr>
          <w:rFonts w:ascii="Arial" w:hAnsi="Arial" w:cs="Arial"/>
          <w:sz w:val="18"/>
        </w:rPr>
        <w:tab/>
      </w:r>
      <w:r w:rsidR="001212F0">
        <w:rPr>
          <w:rFonts w:ascii="Arial" w:hAnsi="Arial" w:cs="Arial"/>
          <w:sz w:val="18"/>
        </w:rPr>
        <w:t>777 341 708</w:t>
      </w:r>
    </w:p>
    <w:p w:rsidR="002C46AC" w:rsidRPr="00957686" w:rsidRDefault="005C6190" w:rsidP="002C46A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E-MAIL: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212F0">
        <w:rPr>
          <w:rFonts w:ascii="Arial" w:hAnsi="Arial" w:cs="Arial"/>
          <w:sz w:val="18"/>
        </w:rPr>
        <w:t>stuchlovak</w:t>
      </w:r>
      <w:r>
        <w:rPr>
          <w:rFonts w:ascii="Arial" w:hAnsi="Arial" w:cs="Arial"/>
          <w:sz w:val="18"/>
        </w:rPr>
        <w:t>a</w:t>
      </w:r>
      <w:r w:rsidR="00CF6C8C">
        <w:rPr>
          <w:rFonts w:ascii="Arial" w:hAnsi="Arial" w:cs="Arial"/>
          <w:sz w:val="18"/>
        </w:rPr>
        <w:t>@zs1.plzen-edu.cz</w:t>
      </w:r>
    </w:p>
    <w:p w:rsidR="002C46AC" w:rsidRPr="00B36CE0" w:rsidRDefault="00A4392A" w:rsidP="002C46AC">
      <w:pPr>
        <w:rPr>
          <w:color w:val="000000" w:themeColor="text1"/>
          <w:sz w:val="20"/>
          <w:szCs w:val="20"/>
        </w:rPr>
      </w:pPr>
      <w:r>
        <w:rPr>
          <w:rFonts w:ascii="Arial" w:hAnsi="Arial" w:cs="Arial"/>
          <w:sz w:val="18"/>
        </w:rPr>
        <w:t xml:space="preserve">DATUM: </w:t>
      </w:r>
      <w:r>
        <w:rPr>
          <w:rFonts w:ascii="Arial" w:hAnsi="Arial" w:cs="Arial"/>
          <w:sz w:val="18"/>
        </w:rPr>
        <w:tab/>
      </w:r>
      <w:r w:rsidR="00C9127E">
        <w:rPr>
          <w:rFonts w:ascii="Arial" w:hAnsi="Arial" w:cs="Arial"/>
          <w:color w:val="000000" w:themeColor="text1"/>
          <w:sz w:val="18"/>
        </w:rPr>
        <w:t>21.12</w:t>
      </w:r>
      <w:bookmarkStart w:id="0" w:name="_GoBack"/>
      <w:bookmarkEnd w:id="0"/>
      <w:r w:rsidR="00B36CE0" w:rsidRPr="00B36CE0">
        <w:rPr>
          <w:rFonts w:ascii="Arial" w:hAnsi="Arial" w:cs="Arial"/>
          <w:color w:val="000000" w:themeColor="text1"/>
          <w:sz w:val="18"/>
        </w:rPr>
        <w:t>.202</w:t>
      </w:r>
      <w:r w:rsidR="009C6BE1">
        <w:rPr>
          <w:rFonts w:ascii="Arial" w:hAnsi="Arial" w:cs="Arial"/>
          <w:color w:val="000000" w:themeColor="text1"/>
          <w:sz w:val="18"/>
        </w:rPr>
        <w:t>3</w:t>
      </w:r>
    </w:p>
    <w:p w:rsidR="00991CC5" w:rsidRDefault="00991CC5" w:rsidP="00406D93">
      <w:pPr>
        <w:rPr>
          <w:rFonts w:ascii="Arial" w:hAnsi="Arial" w:cs="Arial"/>
          <w:sz w:val="16"/>
          <w:szCs w:val="16"/>
        </w:rPr>
      </w:pPr>
    </w:p>
    <w:p w:rsidR="00991CC5" w:rsidRDefault="00991CC5" w:rsidP="00406D93">
      <w:pPr>
        <w:rPr>
          <w:rFonts w:ascii="Arial" w:hAnsi="Arial" w:cs="Arial"/>
          <w:sz w:val="16"/>
          <w:szCs w:val="16"/>
        </w:rPr>
      </w:pPr>
    </w:p>
    <w:p w:rsidR="000C4C52" w:rsidRPr="000C4C52" w:rsidRDefault="00CF6C8C" w:rsidP="000C4C5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12121"/>
          <w:sz w:val="22"/>
          <w:szCs w:val="22"/>
          <w:u w:val="single"/>
        </w:rPr>
      </w:pPr>
      <w:r w:rsidRPr="000C4C52">
        <w:rPr>
          <w:rFonts w:ascii="Arial" w:hAnsi="Arial" w:cs="Arial"/>
          <w:b/>
          <w:sz w:val="20"/>
          <w:szCs w:val="20"/>
          <w:u w:val="single"/>
        </w:rPr>
        <w:t>Objednávka</w:t>
      </w:r>
    </w:p>
    <w:p w:rsidR="00C910C6" w:rsidRPr="00D72DF1" w:rsidRDefault="00C910C6" w:rsidP="00C910C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12121"/>
          <w:sz w:val="16"/>
          <w:szCs w:val="16"/>
          <w:u w:val="single"/>
        </w:rPr>
      </w:pPr>
    </w:p>
    <w:p w:rsidR="008E5BE8" w:rsidRDefault="00A13B6B" w:rsidP="00DD6210">
      <w:pPr>
        <w:pStyle w:val="xmsonormal"/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  <w:sz w:val="20"/>
          <w:szCs w:val="20"/>
        </w:rPr>
      </w:pPr>
      <w:r w:rsidRPr="00356251">
        <w:rPr>
          <w:rFonts w:ascii="Arial" w:hAnsi="Arial" w:cs="Arial"/>
          <w:sz w:val="20"/>
          <w:szCs w:val="20"/>
        </w:rPr>
        <w:t xml:space="preserve">Objednáváme </w:t>
      </w:r>
      <w:r w:rsidR="00B829EC" w:rsidRPr="00356251">
        <w:rPr>
          <w:rFonts w:ascii="Arial" w:hAnsi="Arial" w:cs="Arial"/>
          <w:sz w:val="20"/>
          <w:szCs w:val="20"/>
        </w:rPr>
        <w:t xml:space="preserve">u vás </w:t>
      </w:r>
      <w:r w:rsidR="00140FFD">
        <w:rPr>
          <w:rFonts w:ascii="Arial" w:hAnsi="Arial" w:cs="Arial"/>
          <w:sz w:val="20"/>
          <w:szCs w:val="20"/>
        </w:rPr>
        <w:t>níže uveden</w:t>
      </w:r>
      <w:r w:rsidR="001212F0">
        <w:rPr>
          <w:rFonts w:ascii="Arial" w:hAnsi="Arial" w:cs="Arial"/>
          <w:sz w:val="20"/>
          <w:szCs w:val="20"/>
        </w:rPr>
        <w:t>é vybavení</w:t>
      </w:r>
      <w:r w:rsidR="00140FFD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9371" w:type="dxa"/>
        <w:tblLook w:val="04A0" w:firstRow="1" w:lastRow="0" w:firstColumn="1" w:lastColumn="0" w:noHBand="0" w:noVBand="1"/>
      </w:tblPr>
      <w:tblGrid>
        <w:gridCol w:w="3917"/>
        <w:gridCol w:w="1181"/>
        <w:gridCol w:w="608"/>
        <w:gridCol w:w="1235"/>
        <w:gridCol w:w="2430"/>
      </w:tblGrid>
      <w:tr w:rsidR="00F64687" w:rsidRPr="00F64687" w:rsidTr="006D0F79">
        <w:trPr>
          <w:trHeight w:val="461"/>
        </w:trPr>
        <w:tc>
          <w:tcPr>
            <w:tcW w:w="3917" w:type="dxa"/>
            <w:noWrap/>
          </w:tcPr>
          <w:p w:rsidR="00F64687" w:rsidRPr="00F64687" w:rsidRDefault="004D31F6" w:rsidP="00F64687">
            <w:pPr>
              <w:pStyle w:val="xmsonormal"/>
              <w:shd w:val="clear" w:color="auto" w:fill="FFFFFF"/>
              <w:jc w:val="both"/>
              <w:textAlignment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>název</w:t>
            </w:r>
          </w:p>
        </w:tc>
        <w:tc>
          <w:tcPr>
            <w:tcW w:w="1181" w:type="dxa"/>
          </w:tcPr>
          <w:p w:rsidR="00F64687" w:rsidRPr="00F64687" w:rsidRDefault="004D31F6" w:rsidP="00F64687">
            <w:pPr>
              <w:pStyle w:val="xmsonormal"/>
              <w:shd w:val="clear" w:color="auto" w:fill="FFFFFF"/>
              <w:textAlignment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Cena bez DPH</w:t>
            </w:r>
          </w:p>
        </w:tc>
        <w:tc>
          <w:tcPr>
            <w:tcW w:w="608" w:type="dxa"/>
            <w:noWrap/>
          </w:tcPr>
          <w:p w:rsidR="00F64687" w:rsidRPr="00F64687" w:rsidRDefault="004D31F6" w:rsidP="00F64687">
            <w:pPr>
              <w:pStyle w:val="xmsonormal"/>
              <w:shd w:val="clear" w:color="auto" w:fill="FFFFFF"/>
              <w:textAlignment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počet</w:t>
            </w:r>
          </w:p>
        </w:tc>
        <w:tc>
          <w:tcPr>
            <w:tcW w:w="1235" w:type="dxa"/>
            <w:noWrap/>
          </w:tcPr>
          <w:p w:rsidR="00F64687" w:rsidRPr="00F64687" w:rsidRDefault="004D31F6" w:rsidP="00F64687">
            <w:pPr>
              <w:pStyle w:val="xmsonormal"/>
              <w:shd w:val="clear" w:color="auto" w:fill="FFFFFF"/>
              <w:textAlignment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Celkem bez DPH</w:t>
            </w:r>
          </w:p>
        </w:tc>
        <w:tc>
          <w:tcPr>
            <w:tcW w:w="2430" w:type="dxa"/>
            <w:noWrap/>
          </w:tcPr>
          <w:p w:rsidR="00F64687" w:rsidRPr="00F64687" w:rsidRDefault="004D31F6" w:rsidP="00F64687">
            <w:pPr>
              <w:pStyle w:val="xmsonormal"/>
              <w:shd w:val="clear" w:color="auto" w:fill="FFFFFF"/>
              <w:textAlignment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Celkem s DPH</w:t>
            </w:r>
          </w:p>
        </w:tc>
      </w:tr>
      <w:tr w:rsidR="00F64687" w:rsidRPr="00F64687" w:rsidTr="006D0F79">
        <w:trPr>
          <w:trHeight w:val="263"/>
        </w:trPr>
        <w:tc>
          <w:tcPr>
            <w:tcW w:w="3917" w:type="dxa"/>
            <w:noWrap/>
          </w:tcPr>
          <w:p w:rsidR="00F64687" w:rsidRPr="00F64687" w:rsidRDefault="004D31F6" w:rsidP="00F64687">
            <w:pPr>
              <w:pStyle w:val="xmsonormal"/>
              <w:shd w:val="clear" w:color="auto" w:fill="FFFFFF"/>
              <w:jc w:val="both"/>
              <w:textAlignment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4D31F6">
              <w:rPr>
                <w:rFonts w:ascii="Arial" w:hAnsi="Arial" w:cs="Arial"/>
                <w:color w:val="212121"/>
                <w:sz w:val="20"/>
                <w:szCs w:val="20"/>
              </w:rPr>
              <w:t xml:space="preserve">Apple </w:t>
            </w:r>
            <w:proofErr w:type="spellStart"/>
            <w:r w:rsidRPr="004D31F6">
              <w:rPr>
                <w:rFonts w:ascii="Arial" w:hAnsi="Arial" w:cs="Arial"/>
                <w:color w:val="212121"/>
                <w:sz w:val="20"/>
                <w:szCs w:val="20"/>
              </w:rPr>
              <w:t>iPad</w:t>
            </w:r>
            <w:proofErr w:type="spellEnd"/>
            <w:r w:rsidRPr="004D31F6">
              <w:rPr>
                <w:rFonts w:ascii="Arial" w:hAnsi="Arial" w:cs="Arial"/>
                <w:color w:val="212121"/>
                <w:sz w:val="20"/>
                <w:szCs w:val="20"/>
              </w:rPr>
              <w:t xml:space="preserve"> 10,9" (2022) </w:t>
            </w:r>
            <w:proofErr w:type="gramStart"/>
            <w:r w:rsidRPr="004D31F6">
              <w:rPr>
                <w:rFonts w:ascii="Arial" w:hAnsi="Arial" w:cs="Arial"/>
                <w:color w:val="212121"/>
                <w:sz w:val="20"/>
                <w:szCs w:val="20"/>
              </w:rPr>
              <w:t>64GB</w:t>
            </w:r>
            <w:proofErr w:type="gramEnd"/>
            <w:r w:rsidRPr="004D31F6">
              <w:rPr>
                <w:rFonts w:ascii="Arial" w:hAnsi="Arial" w:cs="Arial"/>
                <w:color w:val="212121"/>
                <w:sz w:val="20"/>
                <w:szCs w:val="20"/>
              </w:rPr>
              <w:t xml:space="preserve"> Wi-Fi stříbrný</w:t>
            </w:r>
          </w:p>
        </w:tc>
        <w:tc>
          <w:tcPr>
            <w:tcW w:w="1181" w:type="dxa"/>
            <w:noWrap/>
          </w:tcPr>
          <w:p w:rsidR="00F64687" w:rsidRPr="00F64687" w:rsidRDefault="004D31F6" w:rsidP="00F64687">
            <w:pPr>
              <w:pStyle w:val="xmsonormal"/>
              <w:shd w:val="clear" w:color="auto" w:fill="FFFFFF"/>
              <w:jc w:val="both"/>
              <w:textAlignment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4D31F6">
              <w:rPr>
                <w:rFonts w:ascii="Arial" w:hAnsi="Arial" w:cs="Arial"/>
                <w:color w:val="212121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4D31F6">
              <w:rPr>
                <w:rFonts w:ascii="Arial" w:hAnsi="Arial" w:cs="Arial"/>
                <w:color w:val="212121"/>
                <w:sz w:val="20"/>
                <w:szCs w:val="20"/>
              </w:rPr>
              <w:t>450 Kč</w:t>
            </w:r>
          </w:p>
        </w:tc>
        <w:tc>
          <w:tcPr>
            <w:tcW w:w="608" w:type="dxa"/>
            <w:noWrap/>
          </w:tcPr>
          <w:p w:rsidR="00F64687" w:rsidRPr="00F64687" w:rsidRDefault="004D31F6" w:rsidP="00F64687">
            <w:pPr>
              <w:pStyle w:val="xmsonormal"/>
              <w:shd w:val="clear" w:color="auto" w:fill="FFFFFF"/>
              <w:jc w:val="both"/>
              <w:textAlignment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>19</w:t>
            </w:r>
          </w:p>
        </w:tc>
        <w:tc>
          <w:tcPr>
            <w:tcW w:w="1235" w:type="dxa"/>
            <w:noWrap/>
          </w:tcPr>
          <w:p w:rsidR="00F64687" w:rsidRPr="00F64687" w:rsidRDefault="004D31F6" w:rsidP="00F64687">
            <w:pPr>
              <w:pStyle w:val="xmsonormal"/>
              <w:shd w:val="clear" w:color="auto" w:fill="FFFFFF"/>
              <w:jc w:val="right"/>
              <w:textAlignment w:val="center"/>
              <w:rPr>
                <w:rFonts w:ascii="Arial" w:hAnsi="Arial" w:cs="Arial"/>
                <w:color w:val="212121"/>
                <w:sz w:val="18"/>
                <w:szCs w:val="18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</w:rPr>
              <w:t>198 550 Kč</w:t>
            </w:r>
          </w:p>
        </w:tc>
        <w:tc>
          <w:tcPr>
            <w:tcW w:w="2430" w:type="dxa"/>
            <w:noWrap/>
          </w:tcPr>
          <w:p w:rsidR="00F64687" w:rsidRPr="00F64687" w:rsidRDefault="004D31F6" w:rsidP="00F64687">
            <w:pPr>
              <w:pStyle w:val="xmsonormal"/>
              <w:shd w:val="clear" w:color="auto" w:fill="FFFFFF"/>
              <w:jc w:val="right"/>
              <w:textAlignment w:val="center"/>
              <w:rPr>
                <w:rFonts w:ascii="Arial" w:hAnsi="Arial" w:cs="Arial"/>
                <w:color w:val="212121"/>
                <w:sz w:val="18"/>
                <w:szCs w:val="18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</w:rPr>
              <w:t>240 246 K</w:t>
            </w:r>
            <w:r w:rsidR="006D0F79">
              <w:rPr>
                <w:rFonts w:ascii="Arial" w:hAnsi="Arial" w:cs="Arial"/>
                <w:color w:val="212121"/>
                <w:sz w:val="18"/>
                <w:szCs w:val="18"/>
              </w:rPr>
              <w:t>č</w:t>
            </w:r>
          </w:p>
        </w:tc>
      </w:tr>
      <w:tr w:rsidR="00F64687" w:rsidRPr="00F64687" w:rsidTr="006D0F79">
        <w:trPr>
          <w:trHeight w:val="263"/>
        </w:trPr>
        <w:tc>
          <w:tcPr>
            <w:tcW w:w="3917" w:type="dxa"/>
            <w:noWrap/>
          </w:tcPr>
          <w:p w:rsidR="00F64687" w:rsidRPr="00F64687" w:rsidRDefault="004D31F6" w:rsidP="00F64687">
            <w:pPr>
              <w:pStyle w:val="xmsonormal"/>
              <w:shd w:val="clear" w:color="auto" w:fill="FFFFFF"/>
              <w:jc w:val="both"/>
              <w:textAlignment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4D31F6">
              <w:rPr>
                <w:rFonts w:ascii="Arial" w:hAnsi="Arial" w:cs="Arial"/>
                <w:color w:val="212121"/>
                <w:sz w:val="20"/>
                <w:szCs w:val="20"/>
              </w:rPr>
              <w:t xml:space="preserve">Apple </w:t>
            </w:r>
            <w:proofErr w:type="spellStart"/>
            <w:r w:rsidRPr="004D31F6">
              <w:rPr>
                <w:rFonts w:ascii="Arial" w:hAnsi="Arial" w:cs="Arial"/>
                <w:color w:val="212121"/>
                <w:sz w:val="20"/>
                <w:szCs w:val="20"/>
              </w:rPr>
              <w:t>iPad</w:t>
            </w:r>
            <w:proofErr w:type="spellEnd"/>
            <w:r w:rsidRPr="004D31F6">
              <w:rPr>
                <w:rFonts w:ascii="Arial" w:hAnsi="Arial" w:cs="Arial"/>
                <w:color w:val="212121"/>
                <w:sz w:val="20"/>
                <w:szCs w:val="20"/>
              </w:rPr>
              <w:t xml:space="preserve"> 10,9" (2022) </w:t>
            </w:r>
            <w:proofErr w:type="gramStart"/>
            <w:r w:rsidRPr="004D31F6">
              <w:rPr>
                <w:rFonts w:ascii="Arial" w:hAnsi="Arial" w:cs="Arial"/>
                <w:color w:val="212121"/>
                <w:sz w:val="20"/>
                <w:szCs w:val="20"/>
              </w:rPr>
              <w:t>256GB</w:t>
            </w:r>
            <w:proofErr w:type="gramEnd"/>
            <w:r w:rsidRPr="004D31F6">
              <w:rPr>
                <w:rFonts w:ascii="Arial" w:hAnsi="Arial" w:cs="Arial"/>
                <w:color w:val="212121"/>
                <w:sz w:val="20"/>
                <w:szCs w:val="20"/>
              </w:rPr>
              <w:t xml:space="preserve"> Wi-Fi stříbrný</w:t>
            </w:r>
          </w:p>
        </w:tc>
        <w:tc>
          <w:tcPr>
            <w:tcW w:w="1181" w:type="dxa"/>
            <w:noWrap/>
          </w:tcPr>
          <w:p w:rsidR="00F64687" w:rsidRPr="00F64687" w:rsidRDefault="006D0F79" w:rsidP="00F64687">
            <w:pPr>
              <w:pStyle w:val="xmsonormal"/>
              <w:shd w:val="clear" w:color="auto" w:fill="FFFFFF"/>
              <w:jc w:val="both"/>
              <w:textAlignment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>13 648 Kč</w:t>
            </w:r>
          </w:p>
        </w:tc>
        <w:tc>
          <w:tcPr>
            <w:tcW w:w="608" w:type="dxa"/>
            <w:noWrap/>
          </w:tcPr>
          <w:p w:rsidR="00F64687" w:rsidRPr="00F64687" w:rsidRDefault="006D0F79" w:rsidP="00F64687">
            <w:pPr>
              <w:pStyle w:val="xmsonormal"/>
              <w:shd w:val="clear" w:color="auto" w:fill="FFFFFF"/>
              <w:jc w:val="both"/>
              <w:textAlignment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>4</w:t>
            </w:r>
          </w:p>
        </w:tc>
        <w:tc>
          <w:tcPr>
            <w:tcW w:w="1235" w:type="dxa"/>
            <w:noWrap/>
          </w:tcPr>
          <w:p w:rsidR="00F64687" w:rsidRPr="00F64687" w:rsidRDefault="006D0F79" w:rsidP="00B36CE0">
            <w:pPr>
              <w:pStyle w:val="xmsonormal"/>
              <w:shd w:val="clear" w:color="auto" w:fill="FFFFFF"/>
              <w:textAlignment w:val="center"/>
              <w:rPr>
                <w:rFonts w:ascii="Arial" w:hAnsi="Arial" w:cs="Arial"/>
                <w:color w:val="212121"/>
                <w:sz w:val="18"/>
                <w:szCs w:val="18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</w:rPr>
              <w:t xml:space="preserve">    54 736 Kč</w:t>
            </w:r>
          </w:p>
        </w:tc>
        <w:tc>
          <w:tcPr>
            <w:tcW w:w="2430" w:type="dxa"/>
            <w:noWrap/>
          </w:tcPr>
          <w:p w:rsidR="00F64687" w:rsidRPr="00F64687" w:rsidRDefault="006D0F79" w:rsidP="00B36CE0">
            <w:pPr>
              <w:pStyle w:val="xmsonormal"/>
              <w:shd w:val="clear" w:color="auto" w:fill="FFFFFF"/>
              <w:textAlignment w:val="center"/>
              <w:rPr>
                <w:rFonts w:ascii="Arial" w:hAnsi="Arial" w:cs="Arial"/>
                <w:color w:val="212121"/>
                <w:sz w:val="18"/>
                <w:szCs w:val="18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</w:rPr>
              <w:t xml:space="preserve">                          66 231 Kč</w:t>
            </w:r>
          </w:p>
        </w:tc>
      </w:tr>
      <w:tr w:rsidR="001D3E45" w:rsidRPr="00F64687" w:rsidTr="006D0F79">
        <w:trPr>
          <w:trHeight w:val="208"/>
        </w:trPr>
        <w:tc>
          <w:tcPr>
            <w:tcW w:w="3917" w:type="dxa"/>
            <w:noWrap/>
          </w:tcPr>
          <w:p w:rsidR="001D3E45" w:rsidRPr="006D0F79" w:rsidRDefault="006D0F79" w:rsidP="00F64687">
            <w:pPr>
              <w:pStyle w:val="xmsonormal"/>
              <w:shd w:val="clear" w:color="auto" w:fill="FFFFFF"/>
              <w:jc w:val="both"/>
              <w:textAlignment w:val="center"/>
              <w:rPr>
                <w:rFonts w:ascii="Arial" w:hAnsi="Arial" w:cs="Arial"/>
                <w:bCs/>
                <w:color w:val="212121"/>
                <w:sz w:val="20"/>
                <w:szCs w:val="20"/>
              </w:rPr>
            </w:pPr>
            <w:proofErr w:type="spellStart"/>
            <w:r w:rsidRPr="006D0F79">
              <w:rPr>
                <w:rFonts w:ascii="Arial" w:hAnsi="Arial" w:cs="Arial"/>
                <w:bCs/>
                <w:color w:val="212121"/>
                <w:sz w:val="20"/>
                <w:szCs w:val="20"/>
              </w:rPr>
              <w:t>Padcover</w:t>
            </w:r>
            <w:proofErr w:type="spellEnd"/>
            <w:r w:rsidRPr="006D0F79">
              <w:rPr>
                <w:rFonts w:ascii="Arial" w:hAnsi="Arial" w:cs="Arial"/>
                <w:bCs/>
                <w:color w:val="212121"/>
                <w:sz w:val="20"/>
                <w:szCs w:val="20"/>
              </w:rPr>
              <w:t xml:space="preserve">+ pouzdro se stojánkem </w:t>
            </w:r>
            <w:proofErr w:type="spellStart"/>
            <w:r w:rsidRPr="006D0F79">
              <w:rPr>
                <w:rFonts w:ascii="Arial" w:hAnsi="Arial" w:cs="Arial"/>
                <w:bCs/>
                <w:color w:val="212121"/>
                <w:sz w:val="20"/>
                <w:szCs w:val="20"/>
              </w:rPr>
              <w:t>iPad</w:t>
            </w:r>
            <w:proofErr w:type="spellEnd"/>
            <w:r w:rsidRPr="006D0F79">
              <w:rPr>
                <w:rFonts w:ascii="Arial" w:hAnsi="Arial" w:cs="Arial"/>
                <w:bCs/>
                <w:color w:val="212121"/>
                <w:sz w:val="20"/>
                <w:szCs w:val="20"/>
              </w:rPr>
              <w:t xml:space="preserve"> 10,9" (2022) </w:t>
            </w:r>
            <w:proofErr w:type="spellStart"/>
            <w:r w:rsidRPr="006D0F79">
              <w:rPr>
                <w:rFonts w:ascii="Arial" w:hAnsi="Arial" w:cs="Arial"/>
                <w:bCs/>
                <w:color w:val="212121"/>
                <w:sz w:val="20"/>
                <w:szCs w:val="20"/>
              </w:rPr>
              <w:t>Sleep</w:t>
            </w:r>
            <w:proofErr w:type="spellEnd"/>
            <w:r w:rsidRPr="006D0F79">
              <w:rPr>
                <w:rFonts w:ascii="Arial" w:hAnsi="Arial" w:cs="Arial"/>
                <w:bCs/>
                <w:color w:val="212121"/>
                <w:sz w:val="20"/>
                <w:szCs w:val="20"/>
              </w:rPr>
              <w:t xml:space="preserve"> and </w:t>
            </w:r>
            <w:proofErr w:type="spellStart"/>
            <w:r w:rsidRPr="006D0F79">
              <w:rPr>
                <w:rFonts w:ascii="Arial" w:hAnsi="Arial" w:cs="Arial"/>
                <w:bCs/>
                <w:color w:val="212121"/>
                <w:sz w:val="20"/>
                <w:szCs w:val="20"/>
              </w:rPr>
              <w:t>Wake</w:t>
            </w:r>
            <w:proofErr w:type="spellEnd"/>
            <w:r w:rsidRPr="006D0F79">
              <w:rPr>
                <w:rFonts w:ascii="Arial" w:hAnsi="Arial" w:cs="Arial"/>
                <w:bCs/>
                <w:color w:val="212121"/>
                <w:sz w:val="20"/>
                <w:szCs w:val="20"/>
              </w:rPr>
              <w:t>, černé</w:t>
            </w:r>
          </w:p>
        </w:tc>
        <w:tc>
          <w:tcPr>
            <w:tcW w:w="1181" w:type="dxa"/>
            <w:noWrap/>
          </w:tcPr>
          <w:p w:rsidR="001D3E45" w:rsidRPr="006D0F79" w:rsidRDefault="006D0F79" w:rsidP="00F64687">
            <w:pPr>
              <w:pStyle w:val="xmsonormal"/>
              <w:shd w:val="clear" w:color="auto" w:fill="FFFFFF"/>
              <w:jc w:val="both"/>
              <w:textAlignment w:val="center"/>
              <w:rPr>
                <w:rFonts w:ascii="Arial" w:hAnsi="Arial" w:cs="Arial"/>
                <w:bCs/>
                <w:color w:val="212121"/>
                <w:sz w:val="20"/>
                <w:szCs w:val="20"/>
              </w:rPr>
            </w:pPr>
            <w:r w:rsidRPr="006D0F79">
              <w:rPr>
                <w:rFonts w:ascii="Arial" w:hAnsi="Arial" w:cs="Arial"/>
                <w:bCs/>
                <w:color w:val="212121"/>
                <w:sz w:val="20"/>
                <w:szCs w:val="20"/>
              </w:rPr>
              <w:t xml:space="preserve">450 </w:t>
            </w:r>
            <w:r>
              <w:rPr>
                <w:rFonts w:ascii="Arial" w:hAnsi="Arial" w:cs="Arial"/>
                <w:bCs/>
                <w:color w:val="212121"/>
                <w:sz w:val="20"/>
                <w:szCs w:val="20"/>
              </w:rPr>
              <w:t>K</w:t>
            </w:r>
            <w:r w:rsidRPr="006D0F79">
              <w:rPr>
                <w:rFonts w:ascii="Arial" w:hAnsi="Arial" w:cs="Arial"/>
                <w:bCs/>
                <w:color w:val="212121"/>
                <w:sz w:val="20"/>
                <w:szCs w:val="20"/>
              </w:rPr>
              <w:t>č</w:t>
            </w:r>
          </w:p>
        </w:tc>
        <w:tc>
          <w:tcPr>
            <w:tcW w:w="608" w:type="dxa"/>
            <w:noWrap/>
          </w:tcPr>
          <w:p w:rsidR="001D3E45" w:rsidRPr="001D3E45" w:rsidRDefault="006D0F79" w:rsidP="00F64687">
            <w:pPr>
              <w:pStyle w:val="xmsonormal"/>
              <w:shd w:val="clear" w:color="auto" w:fill="FFFFFF"/>
              <w:jc w:val="both"/>
              <w:textAlignment w:val="center"/>
              <w:rPr>
                <w:rFonts w:ascii="Arial" w:hAnsi="Arial" w:cs="Arial"/>
                <w:bCs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12121"/>
                <w:sz w:val="20"/>
                <w:szCs w:val="20"/>
              </w:rPr>
              <w:t>23</w:t>
            </w:r>
          </w:p>
        </w:tc>
        <w:tc>
          <w:tcPr>
            <w:tcW w:w="1235" w:type="dxa"/>
            <w:noWrap/>
          </w:tcPr>
          <w:p w:rsidR="001D3E45" w:rsidRPr="00F64687" w:rsidRDefault="006D0F79" w:rsidP="00F64687">
            <w:pPr>
              <w:pStyle w:val="xmsonormal"/>
              <w:shd w:val="clear" w:color="auto" w:fill="FFFFFF"/>
              <w:jc w:val="right"/>
              <w:textAlignment w:val="center"/>
              <w:rPr>
                <w:rFonts w:ascii="Arial" w:hAnsi="Arial" w:cs="Arial"/>
                <w:color w:val="212121"/>
                <w:sz w:val="18"/>
                <w:szCs w:val="18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</w:rPr>
              <w:t>10 350 Kč</w:t>
            </w:r>
          </w:p>
        </w:tc>
        <w:tc>
          <w:tcPr>
            <w:tcW w:w="2430" w:type="dxa"/>
            <w:noWrap/>
          </w:tcPr>
          <w:p w:rsidR="001D3E45" w:rsidRPr="00F64687" w:rsidRDefault="006D0F79" w:rsidP="00F64687">
            <w:pPr>
              <w:pStyle w:val="xmsonormal"/>
              <w:shd w:val="clear" w:color="auto" w:fill="FFFFFF"/>
              <w:jc w:val="right"/>
              <w:textAlignment w:val="center"/>
              <w:rPr>
                <w:rFonts w:ascii="Arial" w:hAnsi="Arial" w:cs="Arial"/>
                <w:color w:val="212121"/>
                <w:sz w:val="18"/>
                <w:szCs w:val="18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</w:rPr>
              <w:t>12 524 Kč</w:t>
            </w:r>
          </w:p>
        </w:tc>
      </w:tr>
      <w:tr w:rsidR="00F64687" w:rsidRPr="00F64687" w:rsidTr="006D0F79">
        <w:trPr>
          <w:trHeight w:val="208"/>
        </w:trPr>
        <w:tc>
          <w:tcPr>
            <w:tcW w:w="3917" w:type="dxa"/>
            <w:noWrap/>
          </w:tcPr>
          <w:p w:rsidR="00F64687" w:rsidRPr="00F64687" w:rsidRDefault="00F64687" w:rsidP="00F64687">
            <w:pPr>
              <w:pStyle w:val="xmsonormal"/>
              <w:shd w:val="clear" w:color="auto" w:fill="FFFFFF"/>
              <w:jc w:val="both"/>
              <w:textAlignment w:val="center"/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1181" w:type="dxa"/>
            <w:noWrap/>
          </w:tcPr>
          <w:p w:rsidR="00F64687" w:rsidRPr="00F64687" w:rsidRDefault="00F64687" w:rsidP="00F64687">
            <w:pPr>
              <w:pStyle w:val="xmsonormal"/>
              <w:shd w:val="clear" w:color="auto" w:fill="FFFFFF"/>
              <w:jc w:val="both"/>
              <w:textAlignment w:val="center"/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608" w:type="dxa"/>
            <w:noWrap/>
          </w:tcPr>
          <w:p w:rsidR="00F64687" w:rsidRPr="00F64687" w:rsidRDefault="00F64687" w:rsidP="00F64687">
            <w:pPr>
              <w:pStyle w:val="xmsonormal"/>
              <w:shd w:val="clear" w:color="auto" w:fill="FFFFFF"/>
              <w:jc w:val="both"/>
              <w:textAlignment w:val="center"/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1235" w:type="dxa"/>
            <w:noWrap/>
          </w:tcPr>
          <w:p w:rsidR="00F64687" w:rsidRPr="00F64687" w:rsidRDefault="006D0F79" w:rsidP="00F64687">
            <w:pPr>
              <w:pStyle w:val="xmsonormal"/>
              <w:shd w:val="clear" w:color="auto" w:fill="FFFFFF"/>
              <w:jc w:val="right"/>
              <w:textAlignment w:val="center"/>
              <w:rPr>
                <w:rFonts w:ascii="Arial" w:hAnsi="Arial" w:cs="Arial"/>
                <w:color w:val="212121"/>
                <w:sz w:val="18"/>
                <w:szCs w:val="18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</w:rPr>
              <w:t>263 636 Kč</w:t>
            </w:r>
          </w:p>
        </w:tc>
        <w:tc>
          <w:tcPr>
            <w:tcW w:w="2430" w:type="dxa"/>
            <w:noWrap/>
          </w:tcPr>
          <w:p w:rsidR="00F64687" w:rsidRPr="00F64687" w:rsidRDefault="006D0F79" w:rsidP="00F64687">
            <w:pPr>
              <w:pStyle w:val="xmsonormal"/>
              <w:shd w:val="clear" w:color="auto" w:fill="FFFFFF"/>
              <w:jc w:val="right"/>
              <w:textAlignment w:val="center"/>
              <w:rPr>
                <w:rFonts w:ascii="Arial" w:hAnsi="Arial" w:cs="Arial"/>
                <w:color w:val="212121"/>
                <w:sz w:val="18"/>
                <w:szCs w:val="18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</w:rPr>
              <w:t>319 000 Kč</w:t>
            </w:r>
          </w:p>
        </w:tc>
      </w:tr>
    </w:tbl>
    <w:p w:rsidR="00F64687" w:rsidRPr="008E5BE8" w:rsidRDefault="00F64687" w:rsidP="00DD6210">
      <w:pPr>
        <w:pStyle w:val="xmsonormal"/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  <w:color w:val="212121"/>
          <w:sz w:val="20"/>
          <w:szCs w:val="20"/>
        </w:rPr>
      </w:pPr>
    </w:p>
    <w:p w:rsidR="007E4F3D" w:rsidRPr="00D72DF1" w:rsidRDefault="007E4F3D" w:rsidP="00DD6210">
      <w:pPr>
        <w:pStyle w:val="xmsonormal"/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  <w:color w:val="212121"/>
          <w:sz w:val="16"/>
          <w:szCs w:val="16"/>
        </w:rPr>
      </w:pPr>
    </w:p>
    <w:p w:rsidR="00107F64" w:rsidRPr="00FD534E" w:rsidRDefault="00107F64" w:rsidP="00107F64">
      <w:pPr>
        <w:rPr>
          <w:rFonts w:ascii="Arial" w:hAnsi="Arial" w:cs="Arial"/>
          <w:b/>
          <w:sz w:val="20"/>
          <w:szCs w:val="20"/>
        </w:rPr>
      </w:pPr>
      <w:r w:rsidRPr="00FD534E">
        <w:rPr>
          <w:rFonts w:ascii="Arial" w:hAnsi="Arial" w:cs="Arial"/>
          <w:b/>
          <w:sz w:val="20"/>
          <w:szCs w:val="20"/>
        </w:rPr>
        <w:t>Ce</w:t>
      </w:r>
      <w:r>
        <w:rPr>
          <w:rFonts w:ascii="Arial" w:hAnsi="Arial" w:cs="Arial"/>
          <w:b/>
          <w:sz w:val="20"/>
          <w:szCs w:val="20"/>
        </w:rPr>
        <w:t>lková maximální cena za výše u</w:t>
      </w:r>
      <w:r w:rsidR="009F35A9">
        <w:rPr>
          <w:rFonts w:ascii="Arial" w:hAnsi="Arial" w:cs="Arial"/>
          <w:b/>
          <w:sz w:val="20"/>
          <w:szCs w:val="20"/>
        </w:rPr>
        <w:t xml:space="preserve">vedenou dodávku, včetně DPH: </w:t>
      </w:r>
      <w:r w:rsidR="006D0F79">
        <w:rPr>
          <w:rFonts w:ascii="Arial" w:hAnsi="Arial" w:cs="Arial"/>
          <w:b/>
          <w:color w:val="000000" w:themeColor="text1"/>
          <w:sz w:val="20"/>
          <w:szCs w:val="20"/>
        </w:rPr>
        <w:t>319 000</w:t>
      </w:r>
      <w:r w:rsidR="001D3E4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36CE0">
        <w:rPr>
          <w:rFonts w:ascii="Arial" w:hAnsi="Arial" w:cs="Arial"/>
          <w:b/>
          <w:color w:val="000000" w:themeColor="text1"/>
          <w:sz w:val="20"/>
          <w:szCs w:val="20"/>
        </w:rPr>
        <w:t>Kč</w:t>
      </w:r>
      <w:r w:rsidRPr="00FD534E">
        <w:rPr>
          <w:rFonts w:ascii="Arial" w:hAnsi="Arial" w:cs="Arial"/>
          <w:b/>
          <w:sz w:val="20"/>
          <w:szCs w:val="20"/>
        </w:rPr>
        <w:t>.</w:t>
      </w:r>
    </w:p>
    <w:p w:rsidR="003E4E1D" w:rsidRDefault="005752F1" w:rsidP="005752F1">
      <w:pPr>
        <w:rPr>
          <w:rFonts w:ascii="Arial" w:hAnsi="Arial" w:cs="Arial"/>
          <w:sz w:val="20"/>
          <w:szCs w:val="20"/>
        </w:rPr>
      </w:pPr>
      <w:r w:rsidRPr="00837632">
        <w:rPr>
          <w:rFonts w:ascii="Arial" w:hAnsi="Arial" w:cs="Arial"/>
          <w:sz w:val="20"/>
          <w:szCs w:val="20"/>
        </w:rPr>
        <w:t xml:space="preserve">Úhradu provedeme platebním příkazem na základě Vámi vystavené </w:t>
      </w:r>
    </w:p>
    <w:p w:rsidR="006D0F79" w:rsidRDefault="006D0F79" w:rsidP="005752F1">
      <w:pPr>
        <w:rPr>
          <w:rFonts w:ascii="Arial" w:hAnsi="Arial" w:cs="Arial"/>
          <w:sz w:val="20"/>
          <w:szCs w:val="20"/>
        </w:rPr>
      </w:pPr>
    </w:p>
    <w:p w:rsidR="003E4E1D" w:rsidRDefault="003E4E1D" w:rsidP="003E4E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Prosím požadujeme registraci do služby Apple </w:t>
      </w:r>
      <w:proofErr w:type="spellStart"/>
      <w:r>
        <w:rPr>
          <w:rFonts w:ascii="Arial" w:hAnsi="Arial" w:cs="Arial"/>
          <w:sz w:val="20"/>
          <w:szCs w:val="20"/>
        </w:rPr>
        <w:t>schol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manager</w:t>
      </w:r>
      <w:proofErr w:type="spellEnd"/>
      <w:r>
        <w:rPr>
          <w:rFonts w:ascii="Arial" w:hAnsi="Arial" w:cs="Arial"/>
          <w:sz w:val="20"/>
          <w:szCs w:val="20"/>
        </w:rPr>
        <w:t>. ID organizace 1454173648279. Současně prosíme o včasné zaslání čísla prodejce.</w:t>
      </w:r>
    </w:p>
    <w:p w:rsidR="003E4E1D" w:rsidRPr="008D3198" w:rsidRDefault="003E4E1D" w:rsidP="005752F1">
      <w:pPr>
        <w:rPr>
          <w:rFonts w:ascii="Arial" w:hAnsi="Arial" w:cs="Arial"/>
          <w:sz w:val="20"/>
          <w:szCs w:val="20"/>
        </w:rPr>
      </w:pPr>
    </w:p>
    <w:p w:rsidR="005752F1" w:rsidRDefault="005752F1" w:rsidP="00FA69B8">
      <w:pPr>
        <w:jc w:val="both"/>
        <w:rPr>
          <w:rFonts w:ascii="Arial" w:hAnsi="Arial" w:cs="Arial"/>
          <w:sz w:val="16"/>
          <w:szCs w:val="16"/>
        </w:rPr>
      </w:pPr>
    </w:p>
    <w:p w:rsidR="00DA29D2" w:rsidRPr="002E7EF6" w:rsidRDefault="00DA29D2" w:rsidP="00FA69B8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E7EF6">
        <w:rPr>
          <w:rFonts w:ascii="Arial" w:hAnsi="Arial" w:cs="Arial"/>
          <w:sz w:val="16"/>
          <w:szCs w:val="16"/>
        </w:rPr>
        <w:t>Dodavatel se zavazuje, že na jim vydaných daňových dokladech bude uvádět pouze čísla bankovních účtů, která jsou správcem daně zveřejněna způso</w:t>
      </w:r>
      <w:r w:rsidR="00D541AB" w:rsidRPr="002E7EF6">
        <w:rPr>
          <w:rFonts w:ascii="Arial" w:hAnsi="Arial" w:cs="Arial"/>
          <w:sz w:val="16"/>
          <w:szCs w:val="16"/>
        </w:rPr>
        <w:t>bem umožňujícím dálkový přístup (</w:t>
      </w:r>
      <w:r w:rsidRPr="002E7EF6">
        <w:rPr>
          <w:rFonts w:ascii="Arial" w:hAnsi="Arial" w:cs="Arial"/>
          <w:sz w:val="16"/>
          <w:szCs w:val="16"/>
          <w:lang w:val="en-US"/>
        </w:rPr>
        <w:t>§</w:t>
      </w:r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98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písm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. d)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zákona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č. 235/2004 Sb., o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dani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z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přidané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hodnoty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. V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případě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že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daňový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doklad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bude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obsahovat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jiný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než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takto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zveřejněný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účet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bude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takovýto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daňový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doklad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považován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za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neúplný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="00D541AB" w:rsidRPr="002E7EF6">
        <w:rPr>
          <w:rFonts w:ascii="Arial" w:hAnsi="Arial" w:cs="Arial"/>
          <w:sz w:val="16"/>
          <w:szCs w:val="16"/>
          <w:lang w:val="en-US"/>
        </w:rPr>
        <w:t>a</w:t>
      </w:r>
      <w:proofErr w:type="gram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objednatel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vyzve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dodavatele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k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jeho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doplnění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. Do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okamžiku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doplnění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si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objednatel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vyhrazuje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právo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neuskutečnit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platbu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na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základě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tohoto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daňového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541AB" w:rsidRPr="002E7EF6">
        <w:rPr>
          <w:rFonts w:ascii="Arial" w:hAnsi="Arial" w:cs="Arial"/>
          <w:sz w:val="16"/>
          <w:szCs w:val="16"/>
          <w:lang w:val="en-US"/>
        </w:rPr>
        <w:t>dokladu</w:t>
      </w:r>
      <w:proofErr w:type="spellEnd"/>
      <w:r w:rsidR="00D541AB" w:rsidRPr="002E7EF6">
        <w:rPr>
          <w:rFonts w:ascii="Arial" w:hAnsi="Arial" w:cs="Arial"/>
          <w:sz w:val="16"/>
          <w:szCs w:val="16"/>
          <w:lang w:val="en-US"/>
        </w:rPr>
        <w:t>.</w:t>
      </w:r>
    </w:p>
    <w:p w:rsidR="00A34623" w:rsidRPr="002E7EF6" w:rsidRDefault="00D541AB" w:rsidP="00FA69B8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E7EF6">
        <w:rPr>
          <w:rFonts w:ascii="Arial" w:hAnsi="Arial" w:cs="Arial"/>
          <w:sz w:val="16"/>
          <w:szCs w:val="16"/>
          <w:lang w:val="en-US"/>
        </w:rPr>
        <w:t xml:space="preserve">V </w:t>
      </w:r>
      <w:proofErr w:type="spellStart"/>
      <w:r w:rsidRPr="002E7EF6">
        <w:rPr>
          <w:rFonts w:ascii="Arial" w:hAnsi="Arial" w:cs="Arial"/>
          <w:sz w:val="16"/>
          <w:szCs w:val="16"/>
          <w:lang w:val="en-US"/>
        </w:rPr>
        <w:t>případě</w:t>
      </w:r>
      <w:proofErr w:type="spellEnd"/>
      <w:r w:rsidRPr="002E7EF6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2E7EF6">
        <w:rPr>
          <w:rFonts w:ascii="Arial" w:hAnsi="Arial" w:cs="Arial"/>
          <w:sz w:val="16"/>
          <w:szCs w:val="16"/>
          <w:lang w:val="en-US"/>
        </w:rPr>
        <w:t>že</w:t>
      </w:r>
      <w:proofErr w:type="spellEnd"/>
      <w:r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E7EF6">
        <w:rPr>
          <w:rFonts w:ascii="Arial" w:hAnsi="Arial" w:cs="Arial"/>
          <w:sz w:val="16"/>
          <w:szCs w:val="16"/>
          <w:lang w:val="en-US"/>
        </w:rPr>
        <w:t>kdykoliv</w:t>
      </w:r>
      <w:proofErr w:type="spellEnd"/>
      <w:r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E7EF6">
        <w:rPr>
          <w:rFonts w:ascii="Arial" w:hAnsi="Arial" w:cs="Arial"/>
          <w:sz w:val="16"/>
          <w:szCs w:val="16"/>
          <w:lang w:val="en-US"/>
        </w:rPr>
        <w:t>před</w:t>
      </w:r>
      <w:proofErr w:type="spellEnd"/>
      <w:r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E7EF6">
        <w:rPr>
          <w:rFonts w:ascii="Arial" w:hAnsi="Arial" w:cs="Arial"/>
          <w:sz w:val="16"/>
          <w:szCs w:val="16"/>
          <w:lang w:val="en-US"/>
        </w:rPr>
        <w:t>okamžikem</w:t>
      </w:r>
      <w:proofErr w:type="spellEnd"/>
      <w:r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E7EF6">
        <w:rPr>
          <w:rFonts w:ascii="Arial" w:hAnsi="Arial" w:cs="Arial"/>
          <w:sz w:val="16"/>
          <w:szCs w:val="16"/>
          <w:lang w:val="en-US"/>
        </w:rPr>
        <w:t>uskutečnění</w:t>
      </w:r>
      <w:proofErr w:type="spellEnd"/>
      <w:r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E7EF6">
        <w:rPr>
          <w:rFonts w:ascii="Arial" w:hAnsi="Arial" w:cs="Arial"/>
          <w:sz w:val="16"/>
          <w:szCs w:val="16"/>
          <w:lang w:val="en-US"/>
        </w:rPr>
        <w:t>platby</w:t>
      </w:r>
      <w:proofErr w:type="spellEnd"/>
      <w:r w:rsidRPr="002E7EF6">
        <w:rPr>
          <w:rFonts w:ascii="Arial" w:hAnsi="Arial" w:cs="Arial"/>
          <w:sz w:val="16"/>
          <w:szCs w:val="16"/>
          <w:lang w:val="en-US"/>
        </w:rPr>
        <w:t xml:space="preserve"> ze </w:t>
      </w:r>
      <w:proofErr w:type="spellStart"/>
      <w:r w:rsidRPr="002E7EF6">
        <w:rPr>
          <w:rFonts w:ascii="Arial" w:hAnsi="Arial" w:cs="Arial"/>
          <w:sz w:val="16"/>
          <w:szCs w:val="16"/>
          <w:lang w:val="en-US"/>
        </w:rPr>
        <w:t>strany</w:t>
      </w:r>
      <w:proofErr w:type="spellEnd"/>
      <w:r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E7EF6">
        <w:rPr>
          <w:rFonts w:ascii="Arial" w:hAnsi="Arial" w:cs="Arial"/>
          <w:sz w:val="16"/>
          <w:szCs w:val="16"/>
          <w:lang w:val="en-US"/>
        </w:rPr>
        <w:t>objednatele</w:t>
      </w:r>
      <w:proofErr w:type="spellEnd"/>
      <w:r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E7EF6">
        <w:rPr>
          <w:rFonts w:ascii="Arial" w:hAnsi="Arial" w:cs="Arial"/>
          <w:sz w:val="16"/>
          <w:szCs w:val="16"/>
          <w:lang w:val="en-US"/>
        </w:rPr>
        <w:t>na</w:t>
      </w:r>
      <w:proofErr w:type="spellEnd"/>
      <w:r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E7EF6">
        <w:rPr>
          <w:rFonts w:ascii="Arial" w:hAnsi="Arial" w:cs="Arial"/>
          <w:sz w:val="16"/>
          <w:szCs w:val="16"/>
          <w:lang w:val="en-US"/>
        </w:rPr>
        <w:t>základě</w:t>
      </w:r>
      <w:proofErr w:type="spellEnd"/>
      <w:r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E7EF6">
        <w:rPr>
          <w:rFonts w:ascii="Arial" w:hAnsi="Arial" w:cs="Arial"/>
          <w:sz w:val="16"/>
          <w:szCs w:val="16"/>
          <w:lang w:val="en-US"/>
        </w:rPr>
        <w:t>této</w:t>
      </w:r>
      <w:proofErr w:type="spellEnd"/>
      <w:r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E7EF6">
        <w:rPr>
          <w:rFonts w:ascii="Arial" w:hAnsi="Arial" w:cs="Arial"/>
          <w:sz w:val="16"/>
          <w:szCs w:val="16"/>
          <w:lang w:val="en-US"/>
        </w:rPr>
        <w:t>objednávky</w:t>
      </w:r>
      <w:proofErr w:type="spellEnd"/>
      <w:r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E7EF6">
        <w:rPr>
          <w:rFonts w:ascii="Arial" w:hAnsi="Arial" w:cs="Arial"/>
          <w:sz w:val="16"/>
          <w:szCs w:val="16"/>
          <w:lang w:val="en-US"/>
        </w:rPr>
        <w:t>bude</w:t>
      </w:r>
      <w:proofErr w:type="spellEnd"/>
      <w:r w:rsidRPr="002E7EF6">
        <w:rPr>
          <w:rFonts w:ascii="Arial" w:hAnsi="Arial" w:cs="Arial"/>
          <w:sz w:val="16"/>
          <w:szCs w:val="16"/>
          <w:lang w:val="en-US"/>
        </w:rPr>
        <w:t xml:space="preserve"> o </w:t>
      </w:r>
      <w:proofErr w:type="spellStart"/>
      <w:r w:rsidRPr="002E7EF6">
        <w:rPr>
          <w:rFonts w:ascii="Arial" w:hAnsi="Arial" w:cs="Arial"/>
          <w:sz w:val="16"/>
          <w:szCs w:val="16"/>
          <w:lang w:val="en-US"/>
        </w:rPr>
        <w:t>dodavateli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správcem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daně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z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přidané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hodnoty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zveřejněna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způsobem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umožňujícím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dálkový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přístup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skutečnost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že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dodavatel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je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nespolehlivým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plátcem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(§ 106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zákona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č. 235/2004Sb., o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dani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z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přidané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hodnoty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),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má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objednatel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právo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od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okamžiku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zveřejnění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ponížit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všechny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platby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dodavatele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uskutečňované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na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základě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této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objednávky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o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příslušnou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částku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DPH.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Smluvní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strany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si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sjednávají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že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takto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dodavateli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nevyplacené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částky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DPH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odvede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správci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daně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sám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objednavatel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v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souladu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s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ustanovením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§ 109 a </w:t>
      </w:r>
      <w:proofErr w:type="spellStart"/>
      <w:r w:rsidR="00A34623" w:rsidRPr="002E7EF6">
        <w:rPr>
          <w:rFonts w:ascii="Arial" w:hAnsi="Arial" w:cs="Arial"/>
          <w:sz w:val="16"/>
          <w:szCs w:val="16"/>
          <w:lang w:val="en-US"/>
        </w:rPr>
        <w:t>zákona</w:t>
      </w:r>
      <w:proofErr w:type="spellEnd"/>
      <w:r w:rsidR="00A34623" w:rsidRPr="002E7EF6">
        <w:rPr>
          <w:rFonts w:ascii="Arial" w:hAnsi="Arial" w:cs="Arial"/>
          <w:sz w:val="16"/>
          <w:szCs w:val="16"/>
          <w:lang w:val="en-US"/>
        </w:rPr>
        <w:t xml:space="preserve"> č. 235/2004 Sb. </w:t>
      </w:r>
    </w:p>
    <w:p w:rsidR="00E35396" w:rsidRPr="00D72DF1" w:rsidRDefault="00E35396" w:rsidP="00FA69B8">
      <w:pPr>
        <w:jc w:val="both"/>
        <w:rPr>
          <w:rFonts w:ascii="Arial" w:hAnsi="Arial" w:cs="Arial"/>
          <w:sz w:val="16"/>
          <w:szCs w:val="16"/>
          <w:lang w:val="en-US"/>
        </w:rPr>
      </w:pPr>
    </w:p>
    <w:p w:rsidR="00361C61" w:rsidRPr="007027BE" w:rsidRDefault="00FA69B8" w:rsidP="007027BE">
      <w:pPr>
        <w:rPr>
          <w:rFonts w:ascii="Arial" w:hAnsi="Arial" w:cs="Arial"/>
          <w:sz w:val="20"/>
          <w:szCs w:val="20"/>
          <w:lang w:val="en-US"/>
        </w:rPr>
      </w:pPr>
      <w:r w:rsidRPr="00FA69B8">
        <w:rPr>
          <w:rFonts w:ascii="Arial" w:hAnsi="Arial" w:cs="Arial"/>
          <w:sz w:val="20"/>
          <w:szCs w:val="20"/>
          <w:lang w:val="en-US"/>
        </w:rPr>
        <w:t>N</w:t>
      </w:r>
      <w:r w:rsidR="00A34623" w:rsidRPr="00FA69B8">
        <w:rPr>
          <w:rFonts w:ascii="Arial" w:hAnsi="Arial" w:cs="Arial"/>
          <w:sz w:val="20"/>
          <w:szCs w:val="20"/>
          <w:lang w:val="en-US"/>
        </w:rPr>
        <w:t xml:space="preserve">a </w:t>
      </w:r>
      <w:proofErr w:type="spellStart"/>
      <w:r w:rsidR="00A34623" w:rsidRPr="00FA69B8">
        <w:rPr>
          <w:rFonts w:ascii="Arial" w:hAnsi="Arial" w:cs="Arial"/>
          <w:sz w:val="20"/>
          <w:szCs w:val="20"/>
          <w:lang w:val="en-US"/>
        </w:rPr>
        <w:t>fakt</w:t>
      </w:r>
      <w:r w:rsidRPr="00FA69B8">
        <w:rPr>
          <w:rFonts w:ascii="Arial" w:hAnsi="Arial" w:cs="Arial"/>
          <w:sz w:val="20"/>
          <w:szCs w:val="20"/>
          <w:lang w:val="en-US"/>
        </w:rPr>
        <w:t>uře</w:t>
      </w:r>
      <w:proofErr w:type="spellEnd"/>
      <w:r w:rsidRPr="00FA69B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A69B8">
        <w:rPr>
          <w:rFonts w:ascii="Arial" w:hAnsi="Arial" w:cs="Arial"/>
          <w:sz w:val="20"/>
          <w:szCs w:val="20"/>
          <w:lang w:val="en-US"/>
        </w:rPr>
        <w:t>uveďte</w:t>
      </w:r>
      <w:proofErr w:type="spellEnd"/>
      <w:r w:rsidR="007027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027BE">
        <w:rPr>
          <w:rFonts w:ascii="Arial" w:hAnsi="Arial" w:cs="Arial"/>
          <w:sz w:val="20"/>
          <w:szCs w:val="20"/>
          <w:lang w:val="en-US"/>
        </w:rPr>
        <w:t>naše</w:t>
      </w:r>
      <w:proofErr w:type="spellEnd"/>
      <w:r w:rsidRPr="007027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027BE">
        <w:rPr>
          <w:rFonts w:ascii="Arial" w:hAnsi="Arial" w:cs="Arial"/>
          <w:sz w:val="20"/>
          <w:szCs w:val="20"/>
          <w:lang w:val="en-US"/>
        </w:rPr>
        <w:t>oficiální</w:t>
      </w:r>
      <w:proofErr w:type="spellEnd"/>
      <w:r w:rsidRPr="007027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027BE">
        <w:rPr>
          <w:rFonts w:ascii="Arial" w:hAnsi="Arial" w:cs="Arial"/>
          <w:sz w:val="20"/>
          <w:szCs w:val="20"/>
          <w:lang w:val="en-US"/>
        </w:rPr>
        <w:t>jméno</w:t>
      </w:r>
      <w:proofErr w:type="spellEnd"/>
      <w:r w:rsidR="00A34623" w:rsidRPr="007027BE">
        <w:rPr>
          <w:rFonts w:ascii="Arial" w:hAnsi="Arial" w:cs="Arial"/>
          <w:sz w:val="20"/>
          <w:szCs w:val="20"/>
          <w:lang w:val="en-US"/>
        </w:rPr>
        <w:t>:</w:t>
      </w:r>
      <w:r w:rsidRPr="007027BE">
        <w:rPr>
          <w:rFonts w:ascii="Arial" w:hAnsi="Arial" w:cs="Arial"/>
          <w:sz w:val="20"/>
          <w:szCs w:val="20"/>
          <w:lang w:val="en-US"/>
        </w:rPr>
        <w:t xml:space="preserve"> </w:t>
      </w:r>
      <w:r w:rsidR="00AF686C" w:rsidRPr="007027BE">
        <w:rPr>
          <w:rFonts w:ascii="Arial" w:hAnsi="Arial" w:cs="Arial"/>
          <w:b/>
          <w:sz w:val="20"/>
          <w:szCs w:val="20"/>
          <w:lang w:val="en-US"/>
        </w:rPr>
        <w:t>1.</w:t>
      </w:r>
      <w:r w:rsidRPr="007027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A34623" w:rsidRPr="007027BE">
        <w:rPr>
          <w:rFonts w:ascii="Arial" w:hAnsi="Arial" w:cs="Arial"/>
          <w:b/>
          <w:sz w:val="20"/>
          <w:szCs w:val="20"/>
          <w:lang w:val="en-US"/>
        </w:rPr>
        <w:t>základní</w:t>
      </w:r>
      <w:proofErr w:type="spellEnd"/>
      <w:r w:rsidR="00A34623" w:rsidRPr="007027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A34623" w:rsidRPr="007027BE">
        <w:rPr>
          <w:rFonts w:ascii="Arial" w:hAnsi="Arial" w:cs="Arial"/>
          <w:b/>
          <w:sz w:val="20"/>
          <w:szCs w:val="20"/>
          <w:lang w:val="en-US"/>
        </w:rPr>
        <w:t>škola</w:t>
      </w:r>
      <w:proofErr w:type="spellEnd"/>
      <w:r w:rsidR="00A34623" w:rsidRPr="007027BE">
        <w:rPr>
          <w:rFonts w:ascii="Arial" w:hAnsi="Arial" w:cs="Arial"/>
          <w:b/>
          <w:sz w:val="20"/>
          <w:szCs w:val="20"/>
          <w:lang w:val="en-US"/>
        </w:rPr>
        <w:t xml:space="preserve"> Plzeň,</w:t>
      </w:r>
      <w:r w:rsidR="00E35396" w:rsidRPr="007027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E35396" w:rsidRPr="007027BE">
        <w:rPr>
          <w:rFonts w:ascii="Arial" w:hAnsi="Arial" w:cs="Arial"/>
          <w:b/>
          <w:sz w:val="20"/>
          <w:szCs w:val="20"/>
          <w:lang w:val="en-US"/>
        </w:rPr>
        <w:t>Západní</w:t>
      </w:r>
      <w:proofErr w:type="spellEnd"/>
      <w:r w:rsidR="00E35396" w:rsidRPr="007027BE">
        <w:rPr>
          <w:rFonts w:ascii="Arial" w:hAnsi="Arial" w:cs="Arial"/>
          <w:b/>
          <w:sz w:val="20"/>
          <w:szCs w:val="20"/>
          <w:lang w:val="en-US"/>
        </w:rPr>
        <w:t xml:space="preserve"> 18, </w:t>
      </w:r>
      <w:proofErr w:type="spellStart"/>
      <w:r w:rsidR="00E35396" w:rsidRPr="007027BE">
        <w:rPr>
          <w:rFonts w:ascii="Arial" w:hAnsi="Arial" w:cs="Arial"/>
          <w:b/>
          <w:sz w:val="20"/>
          <w:szCs w:val="20"/>
          <w:lang w:val="en-US"/>
        </w:rPr>
        <w:t>příspěvková</w:t>
      </w:r>
      <w:proofErr w:type="spellEnd"/>
      <w:r w:rsidR="00E35396" w:rsidRPr="007027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E35396" w:rsidRPr="007027BE">
        <w:rPr>
          <w:rFonts w:ascii="Arial" w:hAnsi="Arial" w:cs="Arial"/>
          <w:b/>
          <w:sz w:val="20"/>
          <w:szCs w:val="20"/>
          <w:lang w:val="en-US"/>
        </w:rPr>
        <w:t>organizace</w:t>
      </w:r>
      <w:proofErr w:type="spellEnd"/>
    </w:p>
    <w:p w:rsidR="00BC0249" w:rsidRPr="00D72DF1" w:rsidRDefault="00BC0249" w:rsidP="00BC0249">
      <w:pPr>
        <w:jc w:val="both"/>
        <w:rPr>
          <w:rFonts w:ascii="Arial" w:hAnsi="Arial" w:cs="Arial"/>
          <w:sz w:val="16"/>
          <w:szCs w:val="16"/>
          <w:lang w:val="en-US"/>
        </w:rPr>
      </w:pPr>
    </w:p>
    <w:p w:rsidR="002E7EF6" w:rsidRPr="00EC65BB" w:rsidRDefault="00E35396" w:rsidP="00342815">
      <w:pPr>
        <w:rPr>
          <w:rFonts w:ascii="Arial" w:hAnsi="Arial" w:cs="Arial"/>
          <w:sz w:val="20"/>
          <w:szCs w:val="20"/>
          <w:lang w:val="en-US"/>
        </w:rPr>
      </w:pPr>
      <w:r w:rsidRPr="00EC65BB">
        <w:rPr>
          <w:rFonts w:ascii="Arial" w:hAnsi="Arial" w:cs="Arial"/>
          <w:sz w:val="20"/>
          <w:szCs w:val="20"/>
          <w:lang w:val="en-US"/>
        </w:rPr>
        <w:t xml:space="preserve">S </w:t>
      </w:r>
      <w:proofErr w:type="spellStart"/>
      <w:r w:rsidRPr="00EC65BB">
        <w:rPr>
          <w:rFonts w:ascii="Arial" w:hAnsi="Arial" w:cs="Arial"/>
          <w:sz w:val="20"/>
          <w:szCs w:val="20"/>
          <w:lang w:val="en-US"/>
        </w:rPr>
        <w:t>pozdravem</w:t>
      </w:r>
      <w:proofErr w:type="spellEnd"/>
    </w:p>
    <w:p w:rsidR="00EB6B73" w:rsidRDefault="00EB6B73" w:rsidP="00342815">
      <w:pPr>
        <w:rPr>
          <w:rFonts w:ascii="Arial" w:hAnsi="Arial" w:cs="Arial"/>
          <w:sz w:val="20"/>
          <w:szCs w:val="20"/>
        </w:rPr>
      </w:pPr>
    </w:p>
    <w:p w:rsidR="007027BE" w:rsidRDefault="007027BE" w:rsidP="00342815">
      <w:pPr>
        <w:rPr>
          <w:rFonts w:ascii="Arial" w:hAnsi="Arial" w:cs="Arial"/>
          <w:sz w:val="20"/>
          <w:szCs w:val="20"/>
        </w:rPr>
      </w:pPr>
    </w:p>
    <w:p w:rsidR="00342815" w:rsidRDefault="00342815" w:rsidP="00A26B16">
      <w:pPr>
        <w:rPr>
          <w:rFonts w:ascii="Arial" w:hAnsi="Arial" w:cs="Arial"/>
          <w:sz w:val="20"/>
          <w:szCs w:val="20"/>
        </w:rPr>
      </w:pPr>
      <w:r w:rsidRPr="00EC65BB">
        <w:rPr>
          <w:rFonts w:ascii="Arial" w:hAnsi="Arial" w:cs="Arial"/>
          <w:sz w:val="20"/>
          <w:szCs w:val="20"/>
        </w:rPr>
        <w:t>Mgr. Bc. Radek Dolenský</w:t>
      </w:r>
      <w:r w:rsidR="00A26B16">
        <w:rPr>
          <w:rFonts w:ascii="Arial" w:hAnsi="Arial" w:cs="Arial"/>
          <w:sz w:val="20"/>
          <w:szCs w:val="20"/>
        </w:rPr>
        <w:t xml:space="preserve">, </w:t>
      </w:r>
      <w:r w:rsidRPr="00EC65BB">
        <w:rPr>
          <w:rFonts w:ascii="Arial" w:hAnsi="Arial" w:cs="Arial"/>
          <w:sz w:val="20"/>
          <w:szCs w:val="20"/>
        </w:rPr>
        <w:t>ředitel školy</w:t>
      </w:r>
    </w:p>
    <w:p w:rsidR="00D22A97" w:rsidRDefault="00D22A97" w:rsidP="00A26B16">
      <w:pPr>
        <w:rPr>
          <w:rFonts w:ascii="Arial" w:hAnsi="Arial" w:cs="Arial"/>
          <w:sz w:val="20"/>
          <w:szCs w:val="20"/>
        </w:rPr>
      </w:pPr>
    </w:p>
    <w:p w:rsidR="001D3E45" w:rsidRDefault="001D3E45" w:rsidP="00D22A9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:rsidR="001D3E45" w:rsidRDefault="001D3E45" w:rsidP="00D22A9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:rsidR="001D3E45" w:rsidRDefault="001D3E45" w:rsidP="00D22A9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:rsidR="001D3E45" w:rsidRDefault="001D3E45" w:rsidP="00D22A9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:rsidR="005446CA" w:rsidRDefault="005446CA" w:rsidP="00D22A9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:rsidR="005446CA" w:rsidRDefault="005446CA" w:rsidP="00D22A9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:rsidR="005446CA" w:rsidRDefault="005446CA" w:rsidP="00D22A9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:rsidR="005446CA" w:rsidRDefault="005446CA" w:rsidP="00D22A9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:rsidR="005446CA" w:rsidRDefault="005446CA" w:rsidP="00D22A9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:rsidR="005446CA" w:rsidRDefault="005446CA" w:rsidP="00D22A9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:rsidR="005446CA" w:rsidRDefault="005446CA" w:rsidP="00D22A9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:rsidR="005446CA" w:rsidRDefault="005446CA" w:rsidP="00D22A9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:rsidR="005446CA" w:rsidRDefault="005446CA" w:rsidP="00D22A9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:rsidR="005446CA" w:rsidRDefault="005446CA" w:rsidP="00D22A9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:rsidR="001D3E45" w:rsidRDefault="001D3E45" w:rsidP="00D22A9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:rsidR="00D22A97" w:rsidRDefault="00D22A97" w:rsidP="00D22A97">
      <w:pPr>
        <w:pBdr>
          <w:top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Akceptace objednávky dodavatelem:</w:t>
      </w:r>
      <w:r>
        <w:rPr>
          <w:rFonts w:ascii="Arial" w:hAnsi="Arial" w:cs="Arial"/>
          <w:sz w:val="18"/>
          <w:szCs w:val="18"/>
        </w:rPr>
        <w:br/>
      </w:r>
      <w:r w:rsidRPr="00EC65BB">
        <w:rPr>
          <w:rFonts w:ascii="Arial" w:hAnsi="Arial" w:cs="Arial"/>
          <w:b/>
          <w:sz w:val="20"/>
          <w:szCs w:val="20"/>
        </w:rPr>
        <w:t>Tímto přijímám a akceptuji vaši shora uvedenou objednávku.</w:t>
      </w:r>
    </w:p>
    <w:p w:rsidR="001D3E45" w:rsidRPr="00EC65BB" w:rsidRDefault="001D3E45" w:rsidP="00D22A97">
      <w:pPr>
        <w:pBdr>
          <w:top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D22A97" w:rsidRDefault="00D22A97" w:rsidP="00D22A97">
      <w:pPr>
        <w:rPr>
          <w:rFonts w:ascii="Arial" w:hAnsi="Arial" w:cs="Arial"/>
          <w:sz w:val="18"/>
          <w:szCs w:val="18"/>
        </w:rPr>
      </w:pPr>
    </w:p>
    <w:p w:rsidR="00D22A97" w:rsidRDefault="00D22A97" w:rsidP="00D22A9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………………………………………………………………….</w:t>
      </w:r>
    </w:p>
    <w:p w:rsidR="00D22A97" w:rsidRDefault="00D22A97" w:rsidP="00D22A9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(jméno, příjmení a funkce osoby podepisující za dodavatele)</w:t>
      </w:r>
    </w:p>
    <w:p w:rsidR="00D22A97" w:rsidRPr="00D22A97" w:rsidRDefault="00D22A97" w:rsidP="00A26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Podpis:</w:t>
      </w:r>
    </w:p>
    <w:sectPr w:rsidR="00D22A97" w:rsidRPr="00D22A97" w:rsidSect="001D3E45">
      <w:headerReference w:type="firs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687" w:rsidRDefault="00F64687">
      <w:r>
        <w:separator/>
      </w:r>
    </w:p>
  </w:endnote>
  <w:endnote w:type="continuationSeparator" w:id="0">
    <w:p w:rsidR="00F64687" w:rsidRDefault="00F6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1949"/>
      <w:gridCol w:w="1789"/>
      <w:gridCol w:w="1790"/>
      <w:gridCol w:w="2620"/>
    </w:tblGrid>
    <w:tr w:rsidR="00F64687" w:rsidRPr="00337A85" w:rsidTr="007E4F3D">
      <w:tc>
        <w:tcPr>
          <w:tcW w:w="1630" w:type="dxa"/>
        </w:tcPr>
        <w:p w:rsidR="00F64687" w:rsidRPr="00337A85" w:rsidRDefault="00F64687" w:rsidP="007E4F3D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337A85">
            <w:rPr>
              <w:rFonts w:ascii="Arial" w:hAnsi="Arial" w:cs="Arial"/>
              <w:sz w:val="18"/>
              <w:szCs w:val="18"/>
            </w:rPr>
            <w:t xml:space="preserve">Západní </w:t>
          </w:r>
          <w:r>
            <w:rPr>
              <w:rFonts w:ascii="Arial" w:hAnsi="Arial" w:cs="Arial"/>
              <w:sz w:val="18"/>
              <w:szCs w:val="18"/>
            </w:rPr>
            <w:t>1597/</w:t>
          </w:r>
          <w:r w:rsidRPr="00337A85">
            <w:rPr>
              <w:rFonts w:ascii="Arial" w:hAnsi="Arial" w:cs="Arial"/>
              <w:sz w:val="18"/>
              <w:szCs w:val="18"/>
            </w:rPr>
            <w:t>18</w:t>
          </w:r>
        </w:p>
      </w:tc>
      <w:tc>
        <w:tcPr>
          <w:tcW w:w="1949" w:type="dxa"/>
        </w:tcPr>
        <w:p w:rsidR="00F64687" w:rsidRPr="00337A85" w:rsidRDefault="00F64687" w:rsidP="007E4F3D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337A85">
            <w:rPr>
              <w:rFonts w:ascii="Arial" w:hAnsi="Arial" w:cs="Arial"/>
              <w:sz w:val="18"/>
              <w:szCs w:val="18"/>
            </w:rPr>
            <w:t>Komerční banka PM</w:t>
          </w:r>
        </w:p>
      </w:tc>
      <w:tc>
        <w:tcPr>
          <w:tcW w:w="1789" w:type="dxa"/>
        </w:tcPr>
        <w:p w:rsidR="00F64687" w:rsidRPr="00337A85" w:rsidRDefault="00F64687" w:rsidP="007E4F3D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337A85">
            <w:rPr>
              <w:rFonts w:ascii="Arial" w:hAnsi="Arial" w:cs="Arial"/>
              <w:sz w:val="18"/>
              <w:szCs w:val="18"/>
            </w:rPr>
            <w:t>IČO: 49777521</w:t>
          </w:r>
        </w:p>
      </w:tc>
      <w:tc>
        <w:tcPr>
          <w:tcW w:w="1790" w:type="dxa"/>
        </w:tcPr>
        <w:p w:rsidR="00F64687" w:rsidRPr="00337A85" w:rsidRDefault="00F64687" w:rsidP="007E4F3D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337A85">
            <w:rPr>
              <w:rFonts w:ascii="Arial" w:hAnsi="Arial" w:cs="Arial"/>
              <w:sz w:val="18"/>
              <w:szCs w:val="18"/>
            </w:rPr>
            <w:t>Tel.: 37</w:t>
          </w:r>
          <w:r>
            <w:rPr>
              <w:rFonts w:ascii="Arial" w:hAnsi="Arial" w:cs="Arial"/>
              <w:sz w:val="18"/>
              <w:szCs w:val="18"/>
            </w:rPr>
            <w:t>8</w:t>
          </w:r>
          <w:r w:rsidRPr="00337A85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0</w:t>
          </w:r>
          <w:r w:rsidRPr="00337A85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8 211</w:t>
          </w:r>
        </w:p>
      </w:tc>
      <w:tc>
        <w:tcPr>
          <w:tcW w:w="2620" w:type="dxa"/>
        </w:tcPr>
        <w:p w:rsidR="00F64687" w:rsidRPr="00337A85" w:rsidRDefault="00F64687" w:rsidP="007E4F3D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766E1F">
            <w:rPr>
              <w:rFonts w:ascii="Arial" w:hAnsi="Arial" w:cs="Arial"/>
              <w:sz w:val="18"/>
              <w:szCs w:val="18"/>
            </w:rPr>
            <w:t>ID datové schránky: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766E1F">
            <w:rPr>
              <w:rFonts w:ascii="Arial" w:hAnsi="Arial" w:cs="Arial"/>
              <w:sz w:val="18"/>
              <w:szCs w:val="18"/>
            </w:rPr>
            <w:t>cuvmvys</w:t>
          </w:r>
        </w:p>
      </w:tc>
    </w:tr>
    <w:tr w:rsidR="00F64687" w:rsidRPr="00337A85" w:rsidTr="007E4F3D">
      <w:tc>
        <w:tcPr>
          <w:tcW w:w="1630" w:type="dxa"/>
        </w:tcPr>
        <w:p w:rsidR="00F64687" w:rsidRPr="00337A85" w:rsidRDefault="00F64687" w:rsidP="007E4F3D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337A85">
            <w:rPr>
              <w:rFonts w:ascii="Arial" w:hAnsi="Arial" w:cs="Arial"/>
              <w:sz w:val="18"/>
              <w:szCs w:val="18"/>
            </w:rPr>
            <w:t>323 00 Plzeň</w:t>
          </w:r>
        </w:p>
      </w:tc>
      <w:tc>
        <w:tcPr>
          <w:tcW w:w="1949" w:type="dxa"/>
        </w:tcPr>
        <w:p w:rsidR="00F64687" w:rsidRPr="00337A85" w:rsidRDefault="00F64687" w:rsidP="007E4F3D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č. ú.: </w:t>
          </w:r>
          <w:r w:rsidRPr="00337A85">
            <w:rPr>
              <w:rFonts w:ascii="Arial" w:hAnsi="Arial" w:cs="Arial"/>
              <w:sz w:val="18"/>
              <w:szCs w:val="18"/>
            </w:rPr>
            <w:t>48930311/0100</w:t>
          </w:r>
        </w:p>
      </w:tc>
      <w:tc>
        <w:tcPr>
          <w:tcW w:w="1789" w:type="dxa"/>
        </w:tcPr>
        <w:p w:rsidR="00F64687" w:rsidRPr="00337A85" w:rsidRDefault="00F64687" w:rsidP="007E4F3D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337A85">
            <w:rPr>
              <w:rFonts w:ascii="Arial" w:hAnsi="Arial" w:cs="Arial"/>
              <w:sz w:val="18"/>
              <w:szCs w:val="18"/>
            </w:rPr>
            <w:t>DIČ: CZ49777521</w:t>
          </w:r>
        </w:p>
      </w:tc>
      <w:tc>
        <w:tcPr>
          <w:tcW w:w="1790" w:type="dxa"/>
        </w:tcPr>
        <w:p w:rsidR="00F64687" w:rsidRPr="00337A85" w:rsidRDefault="00F64687" w:rsidP="007E4F3D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FD6D8C">
            <w:rPr>
              <w:rFonts w:ascii="Arial" w:hAnsi="Arial" w:cs="Arial"/>
              <w:sz w:val="18"/>
              <w:szCs w:val="18"/>
            </w:rPr>
            <w:t>www.zs1plzen.cz</w:t>
          </w:r>
        </w:p>
      </w:tc>
      <w:tc>
        <w:tcPr>
          <w:tcW w:w="2620" w:type="dxa"/>
        </w:tcPr>
        <w:p w:rsidR="00F64687" w:rsidRPr="00337A85" w:rsidRDefault="00F64687" w:rsidP="007E4F3D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E746F0">
            <w:rPr>
              <w:rFonts w:ascii="Arial" w:hAnsi="Arial" w:cs="Arial"/>
              <w:sz w:val="18"/>
              <w:szCs w:val="18"/>
            </w:rPr>
            <w:t>1zs@plzen.eu</w:t>
          </w:r>
        </w:p>
      </w:tc>
    </w:tr>
  </w:tbl>
  <w:p w:rsidR="00F64687" w:rsidRDefault="00F646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687" w:rsidRDefault="00F64687">
      <w:r>
        <w:separator/>
      </w:r>
    </w:p>
  </w:footnote>
  <w:footnote w:type="continuationSeparator" w:id="0">
    <w:p w:rsidR="00F64687" w:rsidRDefault="00F6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505"/>
    </w:tblGrid>
    <w:tr w:rsidR="00F64687" w:rsidTr="007E4F3D">
      <w:tc>
        <w:tcPr>
          <w:tcW w:w="1204" w:type="dxa"/>
        </w:tcPr>
        <w:p w:rsidR="00F64687" w:rsidRDefault="00F64687" w:rsidP="007E4F3D">
          <w:pPr>
            <w:overflowPunct w:val="0"/>
            <w:autoSpaceDE w:val="0"/>
            <w:autoSpaceDN w:val="0"/>
            <w:adjustRightInd w:val="0"/>
            <w:rPr>
              <w:b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23D3ED" wp14:editId="0086011F">
                <wp:simplePos x="0" y="0"/>
                <wp:positionH relativeFrom="column">
                  <wp:posOffset>-42545</wp:posOffset>
                </wp:positionH>
                <wp:positionV relativeFrom="paragraph">
                  <wp:posOffset>-73025</wp:posOffset>
                </wp:positionV>
                <wp:extent cx="736600" cy="840105"/>
                <wp:effectExtent l="0" t="0" r="635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840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36"/>
            </w:rPr>
            <w:t xml:space="preserve"> </w:t>
          </w:r>
        </w:p>
        <w:p w:rsidR="00F64687" w:rsidRDefault="00F64687" w:rsidP="007E4F3D">
          <w:pPr>
            <w:overflowPunct w:val="0"/>
            <w:autoSpaceDE w:val="0"/>
            <w:autoSpaceDN w:val="0"/>
            <w:adjustRightInd w:val="0"/>
            <w:rPr>
              <w:b/>
              <w:sz w:val="36"/>
            </w:rPr>
          </w:pPr>
        </w:p>
        <w:p w:rsidR="00F64687" w:rsidRDefault="00F64687" w:rsidP="007E4F3D">
          <w:pPr>
            <w:overflowPunct w:val="0"/>
            <w:autoSpaceDE w:val="0"/>
            <w:autoSpaceDN w:val="0"/>
            <w:adjustRightInd w:val="0"/>
            <w:rPr>
              <w:b/>
              <w:sz w:val="36"/>
            </w:rPr>
          </w:pPr>
        </w:p>
      </w:tc>
      <w:tc>
        <w:tcPr>
          <w:tcW w:w="8505" w:type="dxa"/>
          <w:vAlign w:val="center"/>
        </w:tcPr>
        <w:p w:rsidR="00F64687" w:rsidRPr="009C44FF" w:rsidRDefault="00F64687" w:rsidP="007E4F3D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9C44FF">
            <w:rPr>
              <w:rFonts w:ascii="Arial" w:hAnsi="Arial" w:cs="Arial"/>
              <w:b/>
              <w:sz w:val="32"/>
              <w:szCs w:val="32"/>
            </w:rPr>
            <w:t>1. základní škola Plzeň,</w:t>
          </w:r>
        </w:p>
        <w:p w:rsidR="00F64687" w:rsidRPr="00F47FE1" w:rsidRDefault="00F64687" w:rsidP="007E4F3D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C44FF">
            <w:rPr>
              <w:rFonts w:ascii="Arial" w:hAnsi="Arial" w:cs="Arial"/>
              <w:b/>
              <w:sz w:val="32"/>
              <w:szCs w:val="32"/>
            </w:rPr>
            <w:t>Západní 18, příspěvková organizace</w:t>
          </w:r>
        </w:p>
      </w:tc>
    </w:tr>
  </w:tbl>
  <w:p w:rsidR="00F64687" w:rsidRDefault="00F646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E9AA6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5221A"/>
    <w:multiLevelType w:val="hybridMultilevel"/>
    <w:tmpl w:val="03AAF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1B5D"/>
    <w:multiLevelType w:val="hybridMultilevel"/>
    <w:tmpl w:val="CDEA2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6910"/>
    <w:multiLevelType w:val="hybridMultilevel"/>
    <w:tmpl w:val="AB28B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CB6"/>
    <w:multiLevelType w:val="singleLevel"/>
    <w:tmpl w:val="A8D81A6E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23802659"/>
    <w:multiLevelType w:val="hybridMultilevel"/>
    <w:tmpl w:val="47A4DD4A"/>
    <w:lvl w:ilvl="0" w:tplc="BD10A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D504C"/>
    <w:multiLevelType w:val="hybridMultilevel"/>
    <w:tmpl w:val="2FB209F0"/>
    <w:lvl w:ilvl="0" w:tplc="CCFEBF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23EAB"/>
    <w:multiLevelType w:val="hybridMultilevel"/>
    <w:tmpl w:val="4E5A5EEA"/>
    <w:lvl w:ilvl="0" w:tplc="F2925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A14D4"/>
    <w:multiLevelType w:val="hybridMultilevel"/>
    <w:tmpl w:val="3434F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5504A"/>
    <w:multiLevelType w:val="singleLevel"/>
    <w:tmpl w:val="BC5C874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371C6922"/>
    <w:multiLevelType w:val="hybridMultilevel"/>
    <w:tmpl w:val="111CDD10"/>
    <w:lvl w:ilvl="0" w:tplc="FEFA48F2">
      <w:start w:val="1"/>
      <w:numFmt w:val="bullet"/>
      <w:lvlText w:val="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21BCC"/>
    <w:multiLevelType w:val="hybridMultilevel"/>
    <w:tmpl w:val="25023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47AA0"/>
    <w:multiLevelType w:val="hybridMultilevel"/>
    <w:tmpl w:val="0352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07D"/>
    <w:multiLevelType w:val="hybridMultilevel"/>
    <w:tmpl w:val="B7329426"/>
    <w:lvl w:ilvl="0" w:tplc="6B08A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86089F"/>
    <w:multiLevelType w:val="hybridMultilevel"/>
    <w:tmpl w:val="19BC8E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1799D"/>
    <w:multiLevelType w:val="hybridMultilevel"/>
    <w:tmpl w:val="215C2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D2BB7"/>
    <w:multiLevelType w:val="hybridMultilevel"/>
    <w:tmpl w:val="8BAE18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32729D"/>
    <w:multiLevelType w:val="hybridMultilevel"/>
    <w:tmpl w:val="6BBC97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1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1"/>
  </w:num>
  <w:num w:numId="13">
    <w:abstractNumId w:val="15"/>
  </w:num>
  <w:num w:numId="14">
    <w:abstractNumId w:val="12"/>
  </w:num>
  <w:num w:numId="15">
    <w:abstractNumId w:val="1"/>
  </w:num>
  <w:num w:numId="16">
    <w:abstractNumId w:val="2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9C"/>
    <w:rsid w:val="000042BB"/>
    <w:rsid w:val="00010701"/>
    <w:rsid w:val="0001473B"/>
    <w:rsid w:val="00027AA6"/>
    <w:rsid w:val="000344B4"/>
    <w:rsid w:val="000370EF"/>
    <w:rsid w:val="000378B0"/>
    <w:rsid w:val="00080770"/>
    <w:rsid w:val="000A0CFC"/>
    <w:rsid w:val="000A12CE"/>
    <w:rsid w:val="000A6CD1"/>
    <w:rsid w:val="000C4C52"/>
    <w:rsid w:val="000D2608"/>
    <w:rsid w:val="000D3CCD"/>
    <w:rsid w:val="000D5ABE"/>
    <w:rsid w:val="000D66BB"/>
    <w:rsid w:val="000D7D98"/>
    <w:rsid w:val="000E56A4"/>
    <w:rsid w:val="000E71C6"/>
    <w:rsid w:val="000F02DC"/>
    <w:rsid w:val="00106747"/>
    <w:rsid w:val="00107F64"/>
    <w:rsid w:val="001162A1"/>
    <w:rsid w:val="001203E9"/>
    <w:rsid w:val="001212F0"/>
    <w:rsid w:val="00122ACC"/>
    <w:rsid w:val="00126FB0"/>
    <w:rsid w:val="00132719"/>
    <w:rsid w:val="00140D24"/>
    <w:rsid w:val="00140FFD"/>
    <w:rsid w:val="001444FF"/>
    <w:rsid w:val="00151199"/>
    <w:rsid w:val="001820C4"/>
    <w:rsid w:val="001825DF"/>
    <w:rsid w:val="00183959"/>
    <w:rsid w:val="001859F6"/>
    <w:rsid w:val="001963C5"/>
    <w:rsid w:val="001B12F2"/>
    <w:rsid w:val="001B6866"/>
    <w:rsid w:val="001B7EA7"/>
    <w:rsid w:val="001C1800"/>
    <w:rsid w:val="001C77A8"/>
    <w:rsid w:val="001D3E45"/>
    <w:rsid w:val="001D7E08"/>
    <w:rsid w:val="001E3F1B"/>
    <w:rsid w:val="001E4B7F"/>
    <w:rsid w:val="001F3044"/>
    <w:rsid w:val="0021397F"/>
    <w:rsid w:val="00216FCA"/>
    <w:rsid w:val="0022000F"/>
    <w:rsid w:val="002247C8"/>
    <w:rsid w:val="00234AB9"/>
    <w:rsid w:val="00253F0F"/>
    <w:rsid w:val="00260884"/>
    <w:rsid w:val="0026616D"/>
    <w:rsid w:val="00284E3A"/>
    <w:rsid w:val="00290D1D"/>
    <w:rsid w:val="00297384"/>
    <w:rsid w:val="002A0F4B"/>
    <w:rsid w:val="002A44EA"/>
    <w:rsid w:val="002A5585"/>
    <w:rsid w:val="002A5E87"/>
    <w:rsid w:val="002B2C1A"/>
    <w:rsid w:val="002B36FA"/>
    <w:rsid w:val="002C06FB"/>
    <w:rsid w:val="002C46AC"/>
    <w:rsid w:val="002C7E4A"/>
    <w:rsid w:val="002D2EAF"/>
    <w:rsid w:val="002E59CE"/>
    <w:rsid w:val="002E7EF6"/>
    <w:rsid w:val="002F75F4"/>
    <w:rsid w:val="002F7D75"/>
    <w:rsid w:val="00313722"/>
    <w:rsid w:val="00342815"/>
    <w:rsid w:val="0034632F"/>
    <w:rsid w:val="003548F0"/>
    <w:rsid w:val="00354D18"/>
    <w:rsid w:val="00356251"/>
    <w:rsid w:val="003578F6"/>
    <w:rsid w:val="00361C61"/>
    <w:rsid w:val="00362042"/>
    <w:rsid w:val="003700DE"/>
    <w:rsid w:val="00373C79"/>
    <w:rsid w:val="00384C36"/>
    <w:rsid w:val="00390CE1"/>
    <w:rsid w:val="00392348"/>
    <w:rsid w:val="003A5DC4"/>
    <w:rsid w:val="003A7AA3"/>
    <w:rsid w:val="003B3162"/>
    <w:rsid w:val="003C0310"/>
    <w:rsid w:val="003C446B"/>
    <w:rsid w:val="003E4E1D"/>
    <w:rsid w:val="003F43AF"/>
    <w:rsid w:val="00406D93"/>
    <w:rsid w:val="004100A2"/>
    <w:rsid w:val="0041069D"/>
    <w:rsid w:val="00424DE0"/>
    <w:rsid w:val="00433F6A"/>
    <w:rsid w:val="00441456"/>
    <w:rsid w:val="0045612C"/>
    <w:rsid w:val="00472BC2"/>
    <w:rsid w:val="00475248"/>
    <w:rsid w:val="004838C8"/>
    <w:rsid w:val="004A2F7D"/>
    <w:rsid w:val="004A33F5"/>
    <w:rsid w:val="004D31F6"/>
    <w:rsid w:val="004E3DE2"/>
    <w:rsid w:val="00503AB3"/>
    <w:rsid w:val="00506899"/>
    <w:rsid w:val="0051561A"/>
    <w:rsid w:val="005219CD"/>
    <w:rsid w:val="00523CBB"/>
    <w:rsid w:val="005243F5"/>
    <w:rsid w:val="005274D0"/>
    <w:rsid w:val="00535E58"/>
    <w:rsid w:val="00542B9C"/>
    <w:rsid w:val="005446CA"/>
    <w:rsid w:val="00544F98"/>
    <w:rsid w:val="005649E8"/>
    <w:rsid w:val="005742EF"/>
    <w:rsid w:val="00574993"/>
    <w:rsid w:val="005752F1"/>
    <w:rsid w:val="005907EB"/>
    <w:rsid w:val="005A48BF"/>
    <w:rsid w:val="005C5524"/>
    <w:rsid w:val="005C6190"/>
    <w:rsid w:val="005E3AC2"/>
    <w:rsid w:val="005E3DB3"/>
    <w:rsid w:val="005F42ED"/>
    <w:rsid w:val="00600A2F"/>
    <w:rsid w:val="00607D51"/>
    <w:rsid w:val="00614B41"/>
    <w:rsid w:val="0061631A"/>
    <w:rsid w:val="0063404A"/>
    <w:rsid w:val="00652F6C"/>
    <w:rsid w:val="00665699"/>
    <w:rsid w:val="0067484D"/>
    <w:rsid w:val="00686141"/>
    <w:rsid w:val="006B3274"/>
    <w:rsid w:val="006B34E6"/>
    <w:rsid w:val="006C7ADC"/>
    <w:rsid w:val="006D0F79"/>
    <w:rsid w:val="006D325B"/>
    <w:rsid w:val="006E1DBA"/>
    <w:rsid w:val="006E64EE"/>
    <w:rsid w:val="006E6630"/>
    <w:rsid w:val="00701BFD"/>
    <w:rsid w:val="007027BE"/>
    <w:rsid w:val="007033D0"/>
    <w:rsid w:val="00713948"/>
    <w:rsid w:val="00720D3B"/>
    <w:rsid w:val="0073445B"/>
    <w:rsid w:val="00734DEA"/>
    <w:rsid w:val="00740E33"/>
    <w:rsid w:val="0074428E"/>
    <w:rsid w:val="007445AE"/>
    <w:rsid w:val="0076049C"/>
    <w:rsid w:val="00763D41"/>
    <w:rsid w:val="007758CE"/>
    <w:rsid w:val="0078020F"/>
    <w:rsid w:val="00791B9F"/>
    <w:rsid w:val="007A0CF4"/>
    <w:rsid w:val="007B7EF8"/>
    <w:rsid w:val="007B7FE2"/>
    <w:rsid w:val="007D7284"/>
    <w:rsid w:val="007E3B85"/>
    <w:rsid w:val="007E4F3D"/>
    <w:rsid w:val="007F10A5"/>
    <w:rsid w:val="007F5134"/>
    <w:rsid w:val="008108AC"/>
    <w:rsid w:val="00833658"/>
    <w:rsid w:val="00837632"/>
    <w:rsid w:val="00845FA8"/>
    <w:rsid w:val="008474A2"/>
    <w:rsid w:val="008513BC"/>
    <w:rsid w:val="00864277"/>
    <w:rsid w:val="00866618"/>
    <w:rsid w:val="00875D10"/>
    <w:rsid w:val="00877C45"/>
    <w:rsid w:val="00894259"/>
    <w:rsid w:val="008B035F"/>
    <w:rsid w:val="008C38E1"/>
    <w:rsid w:val="008D3198"/>
    <w:rsid w:val="008D425C"/>
    <w:rsid w:val="008D4ECE"/>
    <w:rsid w:val="008E5BE8"/>
    <w:rsid w:val="009142B0"/>
    <w:rsid w:val="00915FC5"/>
    <w:rsid w:val="00925447"/>
    <w:rsid w:val="00925C50"/>
    <w:rsid w:val="00927CAE"/>
    <w:rsid w:val="00930613"/>
    <w:rsid w:val="00934F98"/>
    <w:rsid w:val="00945B8C"/>
    <w:rsid w:val="00957686"/>
    <w:rsid w:val="0098674B"/>
    <w:rsid w:val="00991CC5"/>
    <w:rsid w:val="00997AC2"/>
    <w:rsid w:val="009C6BE1"/>
    <w:rsid w:val="009D6805"/>
    <w:rsid w:val="009D7641"/>
    <w:rsid w:val="009F35A9"/>
    <w:rsid w:val="00A02C3C"/>
    <w:rsid w:val="00A1211F"/>
    <w:rsid w:val="00A13B6B"/>
    <w:rsid w:val="00A216A1"/>
    <w:rsid w:val="00A21ADF"/>
    <w:rsid w:val="00A26B16"/>
    <w:rsid w:val="00A30B7A"/>
    <w:rsid w:val="00A322AF"/>
    <w:rsid w:val="00A34623"/>
    <w:rsid w:val="00A361FB"/>
    <w:rsid w:val="00A4392A"/>
    <w:rsid w:val="00A5625E"/>
    <w:rsid w:val="00A573EB"/>
    <w:rsid w:val="00A63771"/>
    <w:rsid w:val="00A64E69"/>
    <w:rsid w:val="00A93519"/>
    <w:rsid w:val="00A9572D"/>
    <w:rsid w:val="00AA015A"/>
    <w:rsid w:val="00AA7953"/>
    <w:rsid w:val="00AB3D1A"/>
    <w:rsid w:val="00AC333F"/>
    <w:rsid w:val="00AD4229"/>
    <w:rsid w:val="00AD6AE9"/>
    <w:rsid w:val="00AF686C"/>
    <w:rsid w:val="00B07685"/>
    <w:rsid w:val="00B3045B"/>
    <w:rsid w:val="00B31ED9"/>
    <w:rsid w:val="00B34B14"/>
    <w:rsid w:val="00B36CE0"/>
    <w:rsid w:val="00B422E6"/>
    <w:rsid w:val="00B45A47"/>
    <w:rsid w:val="00B46E01"/>
    <w:rsid w:val="00B66432"/>
    <w:rsid w:val="00B73A33"/>
    <w:rsid w:val="00B829EC"/>
    <w:rsid w:val="00B85078"/>
    <w:rsid w:val="00BA401F"/>
    <w:rsid w:val="00BA4B0A"/>
    <w:rsid w:val="00BC0249"/>
    <w:rsid w:val="00BC37E0"/>
    <w:rsid w:val="00BD075E"/>
    <w:rsid w:val="00BD477B"/>
    <w:rsid w:val="00BD4880"/>
    <w:rsid w:val="00BD6DF6"/>
    <w:rsid w:val="00BE0595"/>
    <w:rsid w:val="00BF103A"/>
    <w:rsid w:val="00C26FA5"/>
    <w:rsid w:val="00C62CFA"/>
    <w:rsid w:val="00C71A08"/>
    <w:rsid w:val="00C77110"/>
    <w:rsid w:val="00C823B4"/>
    <w:rsid w:val="00C910C6"/>
    <w:rsid w:val="00C9127E"/>
    <w:rsid w:val="00C91FA8"/>
    <w:rsid w:val="00C95B75"/>
    <w:rsid w:val="00CD4B23"/>
    <w:rsid w:val="00CD67E8"/>
    <w:rsid w:val="00CE3667"/>
    <w:rsid w:val="00CE4CE1"/>
    <w:rsid w:val="00CF6C8C"/>
    <w:rsid w:val="00CF6E24"/>
    <w:rsid w:val="00D0252E"/>
    <w:rsid w:val="00D202B7"/>
    <w:rsid w:val="00D21552"/>
    <w:rsid w:val="00D22A97"/>
    <w:rsid w:val="00D4258A"/>
    <w:rsid w:val="00D541AB"/>
    <w:rsid w:val="00D626F3"/>
    <w:rsid w:val="00D63E9F"/>
    <w:rsid w:val="00D66B2F"/>
    <w:rsid w:val="00D72DF1"/>
    <w:rsid w:val="00D901F1"/>
    <w:rsid w:val="00DA0072"/>
    <w:rsid w:val="00DA29D2"/>
    <w:rsid w:val="00DA2A5E"/>
    <w:rsid w:val="00DA3E82"/>
    <w:rsid w:val="00DA51C6"/>
    <w:rsid w:val="00DA650B"/>
    <w:rsid w:val="00DC4E12"/>
    <w:rsid w:val="00DD1C4C"/>
    <w:rsid w:val="00DD331F"/>
    <w:rsid w:val="00DD6210"/>
    <w:rsid w:val="00DD762D"/>
    <w:rsid w:val="00DE320D"/>
    <w:rsid w:val="00DF0D7A"/>
    <w:rsid w:val="00E02252"/>
    <w:rsid w:val="00E07B68"/>
    <w:rsid w:val="00E1609E"/>
    <w:rsid w:val="00E22CC6"/>
    <w:rsid w:val="00E24735"/>
    <w:rsid w:val="00E25369"/>
    <w:rsid w:val="00E27B35"/>
    <w:rsid w:val="00E27C60"/>
    <w:rsid w:val="00E30D2B"/>
    <w:rsid w:val="00E3412F"/>
    <w:rsid w:val="00E35396"/>
    <w:rsid w:val="00E51584"/>
    <w:rsid w:val="00E51927"/>
    <w:rsid w:val="00E54F5A"/>
    <w:rsid w:val="00E621A5"/>
    <w:rsid w:val="00E73738"/>
    <w:rsid w:val="00E73D78"/>
    <w:rsid w:val="00E74280"/>
    <w:rsid w:val="00E84C21"/>
    <w:rsid w:val="00E9215C"/>
    <w:rsid w:val="00EB301F"/>
    <w:rsid w:val="00EB6B73"/>
    <w:rsid w:val="00EB7577"/>
    <w:rsid w:val="00EC26E2"/>
    <w:rsid w:val="00EC4A2A"/>
    <w:rsid w:val="00EC65BB"/>
    <w:rsid w:val="00ED051D"/>
    <w:rsid w:val="00ED4258"/>
    <w:rsid w:val="00ED5823"/>
    <w:rsid w:val="00EF02EA"/>
    <w:rsid w:val="00F2127B"/>
    <w:rsid w:val="00F46865"/>
    <w:rsid w:val="00F55A1A"/>
    <w:rsid w:val="00F61813"/>
    <w:rsid w:val="00F64687"/>
    <w:rsid w:val="00F6550E"/>
    <w:rsid w:val="00F67F5A"/>
    <w:rsid w:val="00F72DCF"/>
    <w:rsid w:val="00F858C4"/>
    <w:rsid w:val="00F86918"/>
    <w:rsid w:val="00F93C9A"/>
    <w:rsid w:val="00FA69B8"/>
    <w:rsid w:val="00FC52BA"/>
    <w:rsid w:val="00FE4BBB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9839396"/>
  <w15:docId w15:val="{73A59868-75C1-4674-8AA1-F5DA8F8C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C46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Seznamsodrkami">
    <w:name w:val="List Bullet"/>
    <w:basedOn w:val="Normln"/>
    <w:autoRedefine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Normln"/>
    <w:pPr>
      <w:ind w:left="283" w:hanging="283"/>
    </w:pPr>
  </w:style>
  <w:style w:type="paragraph" w:styleId="Osloven">
    <w:name w:val="Salutation"/>
    <w:basedOn w:val="Normln"/>
    <w:next w:val="Normln"/>
  </w:style>
  <w:style w:type="paragraph" w:styleId="Zvr">
    <w:name w:val="Closing"/>
    <w:basedOn w:val="Normln"/>
    <w:pPr>
      <w:ind w:left="4252"/>
    </w:pPr>
  </w:style>
  <w:style w:type="paragraph" w:styleId="Normlnodsazen">
    <w:name w:val="Normal Indent"/>
    <w:basedOn w:val="Normln"/>
    <w:pPr>
      <w:ind w:left="708"/>
    </w:p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character" w:customStyle="1" w:styleId="a">
    <w:name w:val="."/>
    <w:semiHidden/>
    <w:rsid w:val="000378B0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link w:val="TextbublinyChar"/>
    <w:rsid w:val="000E7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71C6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991CC5"/>
    <w:rPr>
      <w:sz w:val="24"/>
      <w:szCs w:val="24"/>
    </w:rPr>
  </w:style>
  <w:style w:type="character" w:customStyle="1" w:styleId="ZhlavChar">
    <w:name w:val="Záhlaví Char"/>
    <w:link w:val="Zhlav"/>
    <w:rsid w:val="002C46AC"/>
    <w:rPr>
      <w:sz w:val="24"/>
      <w:szCs w:val="24"/>
    </w:rPr>
  </w:style>
  <w:style w:type="paragraph" w:customStyle="1" w:styleId="xmsonormal">
    <w:name w:val="x_msonormal"/>
    <w:basedOn w:val="Normln"/>
    <w:rsid w:val="005C619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361C6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71A08"/>
    <w:rPr>
      <w:b/>
      <w:bCs/>
    </w:rPr>
  </w:style>
  <w:style w:type="character" w:customStyle="1" w:styleId="price4">
    <w:name w:val="price4"/>
    <w:basedOn w:val="Standardnpsmoodstavce"/>
    <w:rsid w:val="007E4F3D"/>
    <w:rPr>
      <w:b/>
      <w:bCs/>
      <w:color w:val="333333"/>
      <w:sz w:val="44"/>
      <w:szCs w:val="44"/>
    </w:rPr>
  </w:style>
  <w:style w:type="table" w:styleId="Mkatabulky">
    <w:name w:val="Table Grid"/>
    <w:basedOn w:val="Normlntabulka"/>
    <w:rsid w:val="00F64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9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9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7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14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74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15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18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29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2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7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80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4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504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08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2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44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459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3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45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8D0F-3FB6-405A-AC82-1961C99F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1zs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Stuchlová Kamila</cp:lastModifiedBy>
  <cp:revision>4</cp:revision>
  <cp:lastPrinted>2023-06-29T09:04:00Z</cp:lastPrinted>
  <dcterms:created xsi:type="dcterms:W3CDTF">2023-12-21T12:41:00Z</dcterms:created>
  <dcterms:modified xsi:type="dcterms:W3CDTF">2023-12-21T12:43:00Z</dcterms:modified>
</cp:coreProperties>
</file>