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ED74" w14:textId="77777777" w:rsidR="00431E5D" w:rsidRDefault="00431E5D" w:rsidP="00741CB2">
      <w:pPr>
        <w:pStyle w:val="Smlouva"/>
        <w:tabs>
          <w:tab w:val="left" w:pos="3270"/>
          <w:tab w:val="center" w:pos="4536"/>
        </w:tabs>
      </w:pPr>
      <w:r>
        <w:t>Dodatek č. 1</w:t>
      </w:r>
    </w:p>
    <w:p w14:paraId="78D33234" w14:textId="2776BF6A" w:rsidR="006D49B4" w:rsidRDefault="006D49B4" w:rsidP="00313C8B">
      <w:pPr>
        <w:pStyle w:val="Smlouva"/>
        <w:tabs>
          <w:tab w:val="left" w:pos="3270"/>
          <w:tab w:val="center" w:pos="4536"/>
        </w:tabs>
        <w:spacing w:before="240" w:after="0"/>
      </w:pPr>
      <w:r>
        <w:t>SMLOUV</w:t>
      </w:r>
      <w:r w:rsidR="00431E5D">
        <w:t>Y</w:t>
      </w:r>
      <w:r w:rsidR="00741CB2">
        <w:t xml:space="preserve"> O NÁJMU PROSTORU SLOUŽÍCÍHO PODNIKÁNÍ</w:t>
      </w:r>
    </w:p>
    <w:p w14:paraId="144AE4AC" w14:textId="1ED3D9C2" w:rsidR="00313C8B" w:rsidRPr="00313C8B" w:rsidRDefault="00313C8B" w:rsidP="00313C8B">
      <w:pPr>
        <w:spacing w:after="0"/>
        <w:jc w:val="center"/>
      </w:pPr>
      <w:r>
        <w:t>ze dne 12. 7. 2023</w:t>
      </w:r>
      <w:r w:rsidR="00E9536E">
        <w:t xml:space="preserve"> </w:t>
      </w:r>
      <w:r>
        <w:t>(dále jen „Smlouva“)</w:t>
      </w:r>
    </w:p>
    <w:p w14:paraId="5939EE20" w14:textId="77777777" w:rsidR="006D49B4" w:rsidRPr="006D49B4" w:rsidRDefault="006D49B4" w:rsidP="000E6D26">
      <w:pPr>
        <w:spacing w:before="360" w:after="240" w:line="240" w:lineRule="auto"/>
        <w:jc w:val="center"/>
        <w:rPr>
          <w:rFonts w:ascii="Calibri" w:eastAsia="Calibri" w:hAnsi="Calibri" w:cs="Times New Roman"/>
          <w:b/>
          <w:szCs w:val="24"/>
        </w:rPr>
      </w:pPr>
      <w:r w:rsidRPr="006D49B4">
        <w:rPr>
          <w:rFonts w:ascii="Calibri" w:eastAsia="Calibri" w:hAnsi="Calibri" w:cs="Times New Roman"/>
          <w:b/>
          <w:szCs w:val="24"/>
        </w:rPr>
        <w:t>Smluvní strany:</w:t>
      </w:r>
    </w:p>
    <w:p w14:paraId="1E711792" w14:textId="7D6B2255" w:rsidR="006D49B4" w:rsidRPr="006D49B4" w:rsidRDefault="006D49B4" w:rsidP="000E7664">
      <w:pPr>
        <w:spacing w:before="120" w:after="0" w:line="240" w:lineRule="auto"/>
        <w:ind w:left="2835" w:hanging="2835"/>
        <w:jc w:val="both"/>
        <w:rPr>
          <w:rFonts w:ascii="Calibri" w:eastAsia="Calibri" w:hAnsi="Calibri" w:cs="Times New Roman"/>
          <w:b/>
          <w:bCs/>
          <w:szCs w:val="24"/>
        </w:rPr>
      </w:pPr>
      <w:r w:rsidRPr="006D49B4">
        <w:rPr>
          <w:rFonts w:ascii="Calibri" w:eastAsia="Calibri" w:hAnsi="Calibri" w:cs="Times New Roman"/>
          <w:b/>
          <w:bCs/>
          <w:szCs w:val="24"/>
        </w:rPr>
        <w:t>Název:</w:t>
      </w:r>
      <w:r w:rsidRPr="006D49B4">
        <w:rPr>
          <w:rFonts w:ascii="Calibri" w:eastAsia="Calibri" w:hAnsi="Calibri" w:cs="Times New Roman"/>
          <w:b/>
          <w:bCs/>
          <w:szCs w:val="24"/>
        </w:rPr>
        <w:tab/>
        <w:t>Vysoké učení technické v</w:t>
      </w:r>
      <w:r w:rsidR="00313C8B">
        <w:rPr>
          <w:rFonts w:ascii="Calibri" w:eastAsia="Calibri" w:hAnsi="Calibri" w:cs="Times New Roman"/>
          <w:b/>
          <w:bCs/>
          <w:szCs w:val="24"/>
        </w:rPr>
        <w:t> </w:t>
      </w:r>
      <w:r w:rsidRPr="006D49B4">
        <w:rPr>
          <w:rFonts w:ascii="Calibri" w:eastAsia="Calibri" w:hAnsi="Calibri" w:cs="Times New Roman"/>
          <w:b/>
          <w:bCs/>
          <w:szCs w:val="24"/>
        </w:rPr>
        <w:t xml:space="preserve">Brně </w:t>
      </w:r>
      <w:r w:rsidRPr="006D49B4">
        <w:rPr>
          <w:rFonts w:ascii="Calibri" w:eastAsia="Calibri" w:hAnsi="Calibri" w:cs="Times New Roman"/>
          <w:szCs w:val="24"/>
        </w:rPr>
        <w:t>(dále také „</w:t>
      </w:r>
      <w:r w:rsidRPr="006D49B4">
        <w:rPr>
          <w:rFonts w:ascii="Calibri" w:eastAsia="Calibri" w:hAnsi="Calibri" w:cs="Times New Roman"/>
          <w:b/>
          <w:szCs w:val="24"/>
        </w:rPr>
        <w:t>VUT</w:t>
      </w:r>
      <w:r w:rsidRPr="006D49B4">
        <w:rPr>
          <w:rFonts w:ascii="Calibri" w:eastAsia="Calibri" w:hAnsi="Calibri" w:cs="Times New Roman"/>
          <w:szCs w:val="24"/>
        </w:rPr>
        <w:t>“)</w:t>
      </w:r>
    </w:p>
    <w:p w14:paraId="73A1FCA0" w14:textId="77777777" w:rsidR="006D49B4" w:rsidRPr="006D49B4" w:rsidRDefault="006D49B4" w:rsidP="000E766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bCs/>
          <w:szCs w:val="24"/>
        </w:rPr>
      </w:pPr>
      <w:r w:rsidRPr="006D49B4">
        <w:rPr>
          <w:rFonts w:ascii="Calibri" w:eastAsia="Calibri" w:hAnsi="Calibri" w:cs="Times New Roman"/>
          <w:bCs/>
          <w:szCs w:val="24"/>
        </w:rPr>
        <w:t xml:space="preserve">Sídlem: </w:t>
      </w:r>
      <w:r w:rsidRPr="006D49B4">
        <w:rPr>
          <w:rFonts w:ascii="Calibri" w:eastAsia="Calibri" w:hAnsi="Calibri" w:cs="Times New Roman"/>
          <w:bCs/>
          <w:szCs w:val="24"/>
        </w:rPr>
        <w:tab/>
        <w:t>Antonínská 548/1, 601 90 Brno</w:t>
      </w:r>
    </w:p>
    <w:p w14:paraId="286575FF" w14:textId="53264724" w:rsidR="006D49B4" w:rsidRPr="006D49B4" w:rsidRDefault="006D49B4" w:rsidP="003C5C23">
      <w:pPr>
        <w:spacing w:before="60"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Pro součást:</w:t>
      </w:r>
      <w:r w:rsidRPr="006D49B4">
        <w:rPr>
          <w:rFonts w:ascii="Calibri" w:eastAsia="Calibri" w:hAnsi="Calibri" w:cs="Times New Roman"/>
          <w:szCs w:val="24"/>
        </w:rPr>
        <w:tab/>
      </w:r>
      <w:r w:rsidR="003C5C23">
        <w:rPr>
          <w:rFonts w:ascii="Calibri" w:eastAsia="Calibri" w:hAnsi="Calibri" w:cs="Times New Roman"/>
          <w:b/>
          <w:szCs w:val="24"/>
        </w:rPr>
        <w:t xml:space="preserve">Fakulta </w:t>
      </w:r>
      <w:r w:rsidR="008B5547">
        <w:rPr>
          <w:rFonts w:ascii="Calibri" w:eastAsia="Calibri" w:hAnsi="Calibri" w:cs="Times New Roman"/>
          <w:b/>
          <w:szCs w:val="24"/>
        </w:rPr>
        <w:t>elektrotechniky a komunikačních technologií</w:t>
      </w:r>
      <w:r w:rsidRPr="006D49B4">
        <w:rPr>
          <w:rFonts w:ascii="Calibri" w:eastAsia="Calibri" w:hAnsi="Calibri" w:cs="Times New Roman"/>
          <w:b/>
          <w:szCs w:val="24"/>
        </w:rPr>
        <w:t xml:space="preserve"> </w:t>
      </w:r>
      <w:r w:rsidRPr="006D49B4">
        <w:rPr>
          <w:rFonts w:ascii="Calibri" w:eastAsia="Calibri" w:hAnsi="Calibri" w:cs="Times New Roman"/>
          <w:szCs w:val="24"/>
        </w:rPr>
        <w:t>(dále také „</w:t>
      </w:r>
      <w:r w:rsidRPr="006D49B4">
        <w:rPr>
          <w:rFonts w:ascii="Calibri" w:eastAsia="Calibri" w:hAnsi="Calibri" w:cs="Times New Roman"/>
          <w:b/>
          <w:szCs w:val="24"/>
        </w:rPr>
        <w:t>F</w:t>
      </w:r>
      <w:r w:rsidR="008B5547">
        <w:rPr>
          <w:rFonts w:ascii="Calibri" w:eastAsia="Calibri" w:hAnsi="Calibri" w:cs="Times New Roman"/>
          <w:b/>
          <w:szCs w:val="24"/>
        </w:rPr>
        <w:t xml:space="preserve">EKT </w:t>
      </w:r>
      <w:r w:rsidRPr="006D49B4">
        <w:rPr>
          <w:rFonts w:ascii="Calibri" w:eastAsia="Calibri" w:hAnsi="Calibri" w:cs="Times New Roman"/>
          <w:b/>
          <w:szCs w:val="24"/>
        </w:rPr>
        <w:t>VUT</w:t>
      </w:r>
      <w:r w:rsidRPr="006D49B4">
        <w:rPr>
          <w:rFonts w:ascii="Calibri" w:eastAsia="Calibri" w:hAnsi="Calibri" w:cs="Times New Roman"/>
          <w:szCs w:val="24"/>
        </w:rPr>
        <w:t>“)</w:t>
      </w:r>
    </w:p>
    <w:p w14:paraId="576C7274" w14:textId="11D14089" w:rsidR="006D49B4" w:rsidRPr="006D49B4" w:rsidRDefault="006D49B4" w:rsidP="003C5C23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Sídlem:</w:t>
      </w:r>
      <w:r w:rsidRPr="006D49B4">
        <w:rPr>
          <w:rFonts w:ascii="Calibri" w:eastAsia="Calibri" w:hAnsi="Calibri" w:cs="Times New Roman"/>
          <w:szCs w:val="24"/>
        </w:rPr>
        <w:tab/>
      </w:r>
      <w:r w:rsidR="008B5547">
        <w:rPr>
          <w:rFonts w:ascii="Calibri" w:eastAsia="Calibri" w:hAnsi="Calibri" w:cs="Times New Roman"/>
          <w:szCs w:val="24"/>
        </w:rPr>
        <w:t>Technická 3058/10, 616 00</w:t>
      </w:r>
      <w:r w:rsidR="003C5C23">
        <w:rPr>
          <w:rFonts w:ascii="Calibri" w:eastAsia="Calibri" w:hAnsi="Calibri" w:cs="Times New Roman"/>
          <w:szCs w:val="24"/>
        </w:rPr>
        <w:t xml:space="preserve"> Brno</w:t>
      </w:r>
      <w:r w:rsidRPr="006D49B4">
        <w:rPr>
          <w:rFonts w:ascii="Calibri" w:eastAsia="Calibri" w:hAnsi="Calibri" w:cs="Times New Roman"/>
          <w:szCs w:val="24"/>
        </w:rPr>
        <w:t xml:space="preserve"> (</w:t>
      </w:r>
      <w:r w:rsidRPr="006D49B4">
        <w:rPr>
          <w:rFonts w:ascii="Calibri" w:eastAsia="Calibri" w:hAnsi="Calibri" w:cs="Times New Roman"/>
          <w:b/>
          <w:szCs w:val="24"/>
        </w:rPr>
        <w:t>adresa pro doručování</w:t>
      </w:r>
      <w:r w:rsidRPr="006D49B4">
        <w:rPr>
          <w:rFonts w:ascii="Calibri" w:eastAsia="Calibri" w:hAnsi="Calibri" w:cs="Times New Roman"/>
          <w:szCs w:val="24"/>
        </w:rPr>
        <w:t>)</w:t>
      </w:r>
    </w:p>
    <w:p w14:paraId="766FBC88" w14:textId="09B65244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Zástupce: </w:t>
      </w:r>
      <w:r w:rsidRPr="006D49B4">
        <w:rPr>
          <w:rFonts w:ascii="Calibri" w:eastAsia="Calibri" w:hAnsi="Calibri" w:cs="Times New Roman"/>
          <w:szCs w:val="24"/>
        </w:rPr>
        <w:tab/>
      </w:r>
      <w:r w:rsidR="00342CB8">
        <w:rPr>
          <w:rFonts w:ascii="Calibri" w:eastAsia="Calibri" w:hAnsi="Calibri" w:cs="Times New Roman"/>
          <w:szCs w:val="24"/>
        </w:rPr>
        <w:t>Ing. Tomáš Rosenmayer, Ph.D., tajemník FEKT VUT</w:t>
      </w:r>
    </w:p>
    <w:p w14:paraId="37A098EE" w14:textId="77777777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IČO:</w:t>
      </w:r>
      <w:r w:rsidRPr="006D49B4">
        <w:rPr>
          <w:rFonts w:ascii="Calibri" w:eastAsia="Calibri" w:hAnsi="Calibri" w:cs="Times New Roman"/>
          <w:szCs w:val="24"/>
        </w:rPr>
        <w:tab/>
        <w:t>00216305</w:t>
      </w:r>
    </w:p>
    <w:p w14:paraId="2717AF1D" w14:textId="77777777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DIČ:</w:t>
      </w:r>
      <w:r w:rsidRPr="006D49B4">
        <w:rPr>
          <w:rFonts w:ascii="Calibri" w:eastAsia="Calibri" w:hAnsi="Calibri" w:cs="Times New Roman"/>
          <w:szCs w:val="24"/>
        </w:rPr>
        <w:tab/>
        <w:t>CZ00216305</w:t>
      </w:r>
    </w:p>
    <w:p w14:paraId="52A5BE68" w14:textId="092AFB22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Bankovní spojení: </w:t>
      </w:r>
      <w:r w:rsidRPr="006D49B4">
        <w:rPr>
          <w:rFonts w:ascii="Calibri" w:eastAsia="Calibri" w:hAnsi="Calibri" w:cs="Times New Roman"/>
          <w:szCs w:val="24"/>
        </w:rPr>
        <w:tab/>
      </w:r>
      <w:r w:rsidR="008B5547" w:rsidRPr="008B5547">
        <w:rPr>
          <w:rFonts w:ascii="Calibri" w:eastAsia="Calibri" w:hAnsi="Calibri" w:cs="Times New Roman"/>
          <w:szCs w:val="24"/>
        </w:rPr>
        <w:t xml:space="preserve">ČSOB, a.s., číslo účtu </w:t>
      </w:r>
      <w:r w:rsidR="00EC489E">
        <w:rPr>
          <w:rFonts w:ascii="Calibri" w:eastAsia="Calibri" w:hAnsi="Calibri" w:cs="Times New Roman"/>
          <w:szCs w:val="24"/>
        </w:rPr>
        <w:t>xxxx</w:t>
      </w:r>
    </w:p>
    <w:p w14:paraId="3B867193" w14:textId="77777777" w:rsidR="006D49B4" w:rsidRPr="006D49B4" w:rsidRDefault="006D49B4" w:rsidP="006D49B4">
      <w:pPr>
        <w:spacing w:before="60" w:after="60" w:line="240" w:lineRule="auto"/>
        <w:jc w:val="both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(dále jen „</w:t>
      </w:r>
      <w:r w:rsidRPr="006D49B4">
        <w:rPr>
          <w:rFonts w:ascii="Calibri" w:eastAsia="Calibri" w:hAnsi="Calibri" w:cs="Arial"/>
          <w:b/>
        </w:rPr>
        <w:t>Pronajímatel</w:t>
      </w:r>
      <w:r w:rsidRPr="006D49B4">
        <w:rPr>
          <w:rFonts w:ascii="Calibri" w:eastAsia="Calibri" w:hAnsi="Calibri" w:cs="Arial"/>
        </w:rPr>
        <w:t>“)</w:t>
      </w:r>
    </w:p>
    <w:p w14:paraId="2FBFED6B" w14:textId="77777777" w:rsidR="006D49B4" w:rsidRPr="006D49B4" w:rsidRDefault="006D49B4" w:rsidP="000840BF">
      <w:pPr>
        <w:spacing w:before="240" w:after="240" w:line="240" w:lineRule="auto"/>
        <w:ind w:left="2126" w:hanging="2126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a</w:t>
      </w:r>
    </w:p>
    <w:p w14:paraId="7103F39D" w14:textId="1211034E" w:rsidR="006D49B4" w:rsidRPr="006D49B4" w:rsidRDefault="006D49B4" w:rsidP="00EE1780">
      <w:pPr>
        <w:spacing w:before="120" w:after="0" w:line="240" w:lineRule="auto"/>
        <w:ind w:left="2835" w:hanging="2835"/>
        <w:jc w:val="both"/>
        <w:rPr>
          <w:rFonts w:ascii="Calibri" w:eastAsia="Calibri" w:hAnsi="Calibri" w:cs="Times New Roman"/>
          <w:b/>
          <w:bCs/>
          <w:szCs w:val="24"/>
        </w:rPr>
      </w:pPr>
      <w:r w:rsidRPr="006D49B4">
        <w:rPr>
          <w:rFonts w:ascii="Calibri" w:eastAsia="Calibri" w:hAnsi="Calibri" w:cs="Times New Roman"/>
          <w:b/>
          <w:bCs/>
          <w:szCs w:val="24"/>
        </w:rPr>
        <w:t>Název:</w:t>
      </w:r>
      <w:r w:rsidRPr="006D49B4">
        <w:rPr>
          <w:rFonts w:ascii="Calibri" w:eastAsia="Calibri" w:hAnsi="Calibri" w:cs="Times New Roman"/>
          <w:b/>
          <w:bCs/>
          <w:szCs w:val="24"/>
        </w:rPr>
        <w:tab/>
      </w:r>
      <w:r w:rsidR="001B6FD8" w:rsidRPr="001B6FD8">
        <w:rPr>
          <w:rFonts w:ascii="Calibri" w:eastAsia="Calibri" w:hAnsi="Calibri" w:cs="Times New Roman"/>
          <w:b/>
          <w:bCs/>
          <w:szCs w:val="24"/>
        </w:rPr>
        <w:t xml:space="preserve">ROHDE &amp; SCHWARZ </w:t>
      </w:r>
      <w:r w:rsidR="00313C8B">
        <w:rPr>
          <w:rFonts w:ascii="Calibri" w:eastAsia="Calibri" w:hAnsi="Calibri" w:cs="Times New Roman"/>
          <w:b/>
          <w:bCs/>
          <w:szCs w:val="24"/>
        </w:rPr>
        <w:t>–</w:t>
      </w:r>
      <w:r w:rsidR="001B6FD8" w:rsidRPr="001B6FD8">
        <w:rPr>
          <w:rFonts w:ascii="Calibri" w:eastAsia="Calibri" w:hAnsi="Calibri" w:cs="Times New Roman"/>
          <w:b/>
          <w:bCs/>
          <w:szCs w:val="24"/>
        </w:rPr>
        <w:t xml:space="preserve"> Praha, s.r.o.</w:t>
      </w:r>
    </w:p>
    <w:p w14:paraId="3FA5D4C2" w14:textId="31B87485" w:rsidR="006D49B4" w:rsidRP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Sídlo:</w:t>
      </w:r>
      <w:r w:rsidRPr="006D49B4">
        <w:rPr>
          <w:rFonts w:ascii="Calibri" w:eastAsia="Calibri" w:hAnsi="Calibri" w:cs="Times New Roman"/>
          <w:szCs w:val="24"/>
        </w:rPr>
        <w:tab/>
      </w:r>
      <w:r w:rsidR="001B6FD8" w:rsidRPr="001B6FD8">
        <w:rPr>
          <w:rFonts w:ascii="Calibri" w:eastAsia="Calibri" w:hAnsi="Calibri" w:cs="Times New Roman"/>
          <w:szCs w:val="24"/>
        </w:rPr>
        <w:t xml:space="preserve">Praha 6 </w:t>
      </w:r>
      <w:r w:rsidR="00313C8B">
        <w:rPr>
          <w:rFonts w:ascii="Calibri" w:eastAsia="Calibri" w:hAnsi="Calibri" w:cs="Times New Roman"/>
          <w:szCs w:val="24"/>
        </w:rPr>
        <w:t>–</w:t>
      </w:r>
      <w:r w:rsidR="001B6FD8" w:rsidRPr="001B6FD8">
        <w:rPr>
          <w:rFonts w:ascii="Calibri" w:eastAsia="Calibri" w:hAnsi="Calibri" w:cs="Times New Roman"/>
          <w:szCs w:val="24"/>
        </w:rPr>
        <w:t xml:space="preserve"> Hadovka Office Park, Evropská 2590/33c, PSČ 16000</w:t>
      </w:r>
    </w:p>
    <w:p w14:paraId="42BD3FFF" w14:textId="146DCB60" w:rsid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Zápis v</w:t>
      </w:r>
      <w:r w:rsidR="00313C8B">
        <w:rPr>
          <w:rFonts w:ascii="Calibri" w:eastAsia="Calibri" w:hAnsi="Calibri" w:cs="Times New Roman"/>
          <w:szCs w:val="24"/>
        </w:rPr>
        <w:t> </w:t>
      </w:r>
      <w:r w:rsidRPr="006D49B4">
        <w:rPr>
          <w:rFonts w:ascii="Calibri" w:eastAsia="Calibri" w:hAnsi="Calibri" w:cs="Times New Roman"/>
          <w:szCs w:val="24"/>
        </w:rPr>
        <w:t xml:space="preserve">obchodním rejstříku: </w:t>
      </w:r>
      <w:r w:rsidRPr="006D49B4">
        <w:rPr>
          <w:rFonts w:ascii="Calibri" w:eastAsia="Calibri" w:hAnsi="Calibri" w:cs="Times New Roman"/>
          <w:szCs w:val="24"/>
        </w:rPr>
        <w:tab/>
      </w:r>
      <w:r w:rsidR="001B6FD8" w:rsidRPr="001B6FD8">
        <w:rPr>
          <w:rFonts w:ascii="Calibri" w:eastAsia="Calibri" w:hAnsi="Calibri" w:cs="Times New Roman"/>
          <w:szCs w:val="24"/>
        </w:rPr>
        <w:t>C 34376 vedená u Městského soudu v</w:t>
      </w:r>
      <w:r w:rsidR="00313C8B">
        <w:rPr>
          <w:rFonts w:ascii="Calibri" w:eastAsia="Calibri" w:hAnsi="Calibri" w:cs="Times New Roman"/>
          <w:szCs w:val="24"/>
        </w:rPr>
        <w:t> </w:t>
      </w:r>
      <w:r w:rsidR="001B6FD8" w:rsidRPr="001B6FD8">
        <w:rPr>
          <w:rFonts w:ascii="Calibri" w:eastAsia="Calibri" w:hAnsi="Calibri" w:cs="Times New Roman"/>
          <w:szCs w:val="24"/>
        </w:rPr>
        <w:t>Praze</w:t>
      </w:r>
    </w:p>
    <w:p w14:paraId="21ABB978" w14:textId="74146D6F" w:rsidR="001B6FD8" w:rsidRPr="006D49B4" w:rsidRDefault="001B6FD8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Zástupce: </w:t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Ing. PAVEL ŠALANDA, jednatel</w:t>
      </w:r>
    </w:p>
    <w:p w14:paraId="714D0036" w14:textId="0C25AFA0" w:rsidR="006D49B4" w:rsidRP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IČO:</w:t>
      </w:r>
      <w:r w:rsidRPr="006D49B4">
        <w:rPr>
          <w:rFonts w:ascii="Calibri" w:eastAsia="Calibri" w:hAnsi="Calibri" w:cs="Times New Roman"/>
          <w:szCs w:val="24"/>
        </w:rPr>
        <w:tab/>
      </w:r>
      <w:r w:rsidR="001B6FD8" w:rsidRPr="001B6FD8">
        <w:rPr>
          <w:rFonts w:ascii="Calibri" w:eastAsia="Calibri" w:hAnsi="Calibri" w:cs="Times New Roman"/>
          <w:szCs w:val="24"/>
        </w:rPr>
        <w:t>62906127</w:t>
      </w:r>
    </w:p>
    <w:p w14:paraId="320E0B02" w14:textId="1FF9075F" w:rsidR="006D49B4" w:rsidRPr="006D49B4" w:rsidRDefault="00EE1780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DIČ:</w:t>
      </w:r>
      <w:r>
        <w:rPr>
          <w:rFonts w:ascii="Calibri" w:eastAsia="Calibri" w:hAnsi="Calibri" w:cs="Times New Roman"/>
          <w:szCs w:val="24"/>
        </w:rPr>
        <w:tab/>
      </w:r>
      <w:r w:rsidR="001B6FD8">
        <w:rPr>
          <w:rFonts w:ascii="Calibri" w:eastAsia="Calibri" w:hAnsi="Calibri" w:cs="Times New Roman"/>
          <w:szCs w:val="24"/>
        </w:rPr>
        <w:t>CZ</w:t>
      </w:r>
      <w:r w:rsidR="001B6FD8" w:rsidRPr="001B6FD8">
        <w:rPr>
          <w:rFonts w:ascii="Calibri" w:eastAsia="Calibri" w:hAnsi="Calibri" w:cs="Times New Roman"/>
          <w:szCs w:val="24"/>
        </w:rPr>
        <w:t>62906127</w:t>
      </w:r>
    </w:p>
    <w:p w14:paraId="24E9B93C" w14:textId="3573FD6D" w:rsidR="0002605B" w:rsidRDefault="006D49B4" w:rsidP="0002605B">
      <w:pPr>
        <w:spacing w:after="0" w:line="240" w:lineRule="auto"/>
        <w:ind w:left="2835" w:hanging="2835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Bankovní spojení:</w:t>
      </w:r>
      <w:r w:rsidRPr="006D49B4">
        <w:rPr>
          <w:rFonts w:ascii="Calibri" w:eastAsia="Calibri" w:hAnsi="Calibri" w:cs="Times New Roman"/>
          <w:szCs w:val="24"/>
        </w:rPr>
        <w:tab/>
      </w:r>
      <w:r w:rsidR="0002605B">
        <w:t>UniCredit Bank Česká republika and Slovakia, a.s.,</w:t>
      </w:r>
      <w:r w:rsidR="0002605B">
        <w:rPr>
          <w:rFonts w:ascii="Calibri" w:eastAsia="Calibri" w:hAnsi="Calibri" w:cs="Times New Roman"/>
          <w:szCs w:val="24"/>
        </w:rPr>
        <w:t xml:space="preserve"> </w:t>
      </w:r>
    </w:p>
    <w:p w14:paraId="4E795B61" w14:textId="50F10551" w:rsidR="0002605B" w:rsidRDefault="0002605B" w:rsidP="0002605B">
      <w:pPr>
        <w:spacing w:after="0" w:line="240" w:lineRule="auto"/>
        <w:ind w:left="2835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číslo účtu </w:t>
      </w:r>
      <w:r w:rsidR="00EC489E">
        <w:t>xxx</w:t>
      </w:r>
    </w:p>
    <w:p w14:paraId="41208F74" w14:textId="1F7B0B9D" w:rsidR="006D49B4" w:rsidRDefault="006D49B4" w:rsidP="0002605B">
      <w:pPr>
        <w:spacing w:after="0" w:line="240" w:lineRule="auto"/>
        <w:ind w:left="2835" w:hanging="2835"/>
        <w:jc w:val="both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(dále jen „</w:t>
      </w:r>
      <w:r w:rsidRPr="006D49B4">
        <w:rPr>
          <w:rFonts w:ascii="Calibri" w:eastAsia="Calibri" w:hAnsi="Calibri" w:cs="Arial"/>
          <w:b/>
        </w:rPr>
        <w:t>Nájemce</w:t>
      </w:r>
      <w:r w:rsidRPr="006D49B4">
        <w:rPr>
          <w:rFonts w:ascii="Calibri" w:eastAsia="Calibri" w:hAnsi="Calibri" w:cs="Arial"/>
        </w:rPr>
        <w:t>“)</w:t>
      </w:r>
    </w:p>
    <w:p w14:paraId="4F3B630B" w14:textId="06939785" w:rsidR="006D49B4" w:rsidRPr="006D49B4" w:rsidRDefault="006D49B4" w:rsidP="00BD3CB4">
      <w:pPr>
        <w:spacing w:before="360" w:after="240" w:line="240" w:lineRule="auto"/>
        <w:ind w:left="-142" w:right="-284"/>
        <w:jc w:val="center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 xml:space="preserve">uzavírají </w:t>
      </w:r>
      <w:r w:rsidR="005D5CB1">
        <w:rPr>
          <w:rFonts w:ascii="Calibri" w:eastAsia="Calibri" w:hAnsi="Calibri" w:cs="Arial"/>
        </w:rPr>
        <w:t>v</w:t>
      </w:r>
      <w:r w:rsidR="00313C8B">
        <w:rPr>
          <w:rFonts w:ascii="Calibri" w:eastAsia="Calibri" w:hAnsi="Calibri" w:cs="Arial"/>
        </w:rPr>
        <w:t> </w:t>
      </w:r>
      <w:r w:rsidR="005D5CB1">
        <w:rPr>
          <w:rFonts w:ascii="Calibri" w:eastAsia="Calibri" w:hAnsi="Calibri" w:cs="Arial"/>
        </w:rPr>
        <w:t>souladu s</w:t>
      </w:r>
      <w:r w:rsidR="00313C8B">
        <w:rPr>
          <w:rFonts w:ascii="Calibri" w:eastAsia="Calibri" w:hAnsi="Calibri" w:cs="Arial"/>
        </w:rPr>
        <w:t> </w:t>
      </w:r>
      <w:r w:rsidR="005D5CB1">
        <w:rPr>
          <w:rFonts w:ascii="Calibri" w:eastAsia="Calibri" w:hAnsi="Calibri" w:cs="Arial"/>
        </w:rPr>
        <w:t>čl. VII</w:t>
      </w:r>
      <w:r w:rsidR="00313C8B">
        <w:rPr>
          <w:rFonts w:ascii="Calibri" w:eastAsia="Calibri" w:hAnsi="Calibri" w:cs="Arial"/>
        </w:rPr>
        <w:t>.</w:t>
      </w:r>
      <w:r w:rsidR="005D5CB1">
        <w:rPr>
          <w:rFonts w:ascii="Calibri" w:eastAsia="Calibri" w:hAnsi="Calibri" w:cs="Arial"/>
        </w:rPr>
        <w:t xml:space="preserve"> odst. 5</w:t>
      </w:r>
      <w:r w:rsidR="00313C8B">
        <w:rPr>
          <w:rFonts w:ascii="Calibri" w:eastAsia="Calibri" w:hAnsi="Calibri" w:cs="Arial"/>
        </w:rPr>
        <w:t>.</w:t>
      </w:r>
      <w:r w:rsidR="005D5CB1">
        <w:rPr>
          <w:rFonts w:ascii="Calibri" w:eastAsia="Calibri" w:hAnsi="Calibri" w:cs="Arial"/>
        </w:rPr>
        <w:t xml:space="preserve"> Smlouvy tento Dodatek č. 1</w:t>
      </w:r>
      <w:r w:rsidRPr="006D49B4">
        <w:rPr>
          <w:rFonts w:ascii="Calibri" w:eastAsia="Calibri" w:hAnsi="Calibri" w:cs="Arial"/>
        </w:rPr>
        <w:t xml:space="preserve"> (dále jen „</w:t>
      </w:r>
      <w:r w:rsidR="005D5CB1">
        <w:rPr>
          <w:rFonts w:ascii="Calibri" w:eastAsia="Calibri" w:hAnsi="Calibri" w:cs="Arial"/>
          <w:b/>
        </w:rPr>
        <w:t>Dodatek</w:t>
      </w:r>
      <w:r w:rsidRPr="006D49B4">
        <w:rPr>
          <w:rFonts w:ascii="Calibri" w:eastAsia="Calibri" w:hAnsi="Calibri" w:cs="Arial"/>
        </w:rPr>
        <w:t>“):</w:t>
      </w:r>
    </w:p>
    <w:p w14:paraId="79AEA82E" w14:textId="739442B7" w:rsidR="008B5547" w:rsidRDefault="008B5547" w:rsidP="005D5CB1">
      <w:pPr>
        <w:pStyle w:val="Nadpis1"/>
      </w:pPr>
    </w:p>
    <w:p w14:paraId="66BBCA76" w14:textId="4F74EA37" w:rsidR="005D5CB1" w:rsidRDefault="005D5CB1" w:rsidP="005D5CB1">
      <w:r>
        <w:t>Na základě dohody smluvních stran se původní Smlouva mění následovně:</w:t>
      </w:r>
    </w:p>
    <w:p w14:paraId="5EFDE5BE" w14:textId="57F64E5F" w:rsidR="005D5CB1" w:rsidRPr="00052ED3" w:rsidRDefault="00052ED3" w:rsidP="005D5CB1">
      <w:pPr>
        <w:rPr>
          <w:b/>
          <w:bCs/>
        </w:rPr>
      </w:pPr>
      <w:r w:rsidRPr="00052ED3">
        <w:rPr>
          <w:b/>
          <w:bCs/>
        </w:rPr>
        <w:t>Čl. IV</w:t>
      </w:r>
      <w:r w:rsidR="00313C8B">
        <w:rPr>
          <w:b/>
          <w:bCs/>
        </w:rPr>
        <w:t>.</w:t>
      </w:r>
      <w:r w:rsidRPr="00052ED3">
        <w:rPr>
          <w:b/>
          <w:bCs/>
        </w:rPr>
        <w:t xml:space="preserve"> Doba nájmu:</w:t>
      </w:r>
    </w:p>
    <w:p w14:paraId="5796AED4" w14:textId="67223960" w:rsidR="00052ED3" w:rsidRDefault="00052ED3" w:rsidP="00EC489E">
      <w:pPr>
        <w:pStyle w:val="Textodstavce"/>
        <w:numPr>
          <w:ilvl w:val="1"/>
          <w:numId w:val="32"/>
        </w:numPr>
      </w:pPr>
      <w:r w:rsidRPr="00430956">
        <w:t xml:space="preserve">Nájem </w:t>
      </w:r>
      <w:r>
        <w:t xml:space="preserve"> se </w:t>
      </w:r>
      <w:r w:rsidRPr="00AE20E9">
        <w:t>uzavírá se na dobu určitou do 31. 12. 202</w:t>
      </w:r>
      <w:r>
        <w:t>4</w:t>
      </w:r>
      <w:r w:rsidRPr="00AE20E9">
        <w:t>.</w:t>
      </w:r>
      <w:r w:rsidRPr="00430956">
        <w:t xml:space="preserve"> </w:t>
      </w:r>
    </w:p>
    <w:p w14:paraId="4575794E" w14:textId="77777777" w:rsidR="00052ED3" w:rsidRDefault="00052ED3" w:rsidP="00052ED3">
      <w:pPr>
        <w:pStyle w:val="Textodstavce"/>
        <w:numPr>
          <w:ilvl w:val="0"/>
          <w:numId w:val="0"/>
        </w:numPr>
      </w:pPr>
    </w:p>
    <w:p w14:paraId="22FC2829" w14:textId="288BBED3" w:rsidR="00052ED3" w:rsidRPr="00052ED3" w:rsidRDefault="00052ED3" w:rsidP="00052ED3">
      <w:pPr>
        <w:pStyle w:val="Textodstavce"/>
        <w:numPr>
          <w:ilvl w:val="0"/>
          <w:numId w:val="0"/>
        </w:numPr>
        <w:rPr>
          <w:b/>
          <w:bCs/>
        </w:rPr>
      </w:pPr>
      <w:r w:rsidRPr="00052ED3">
        <w:rPr>
          <w:b/>
          <w:bCs/>
        </w:rPr>
        <w:t>Čl. V Nájemné a platby za služby</w:t>
      </w:r>
    </w:p>
    <w:p w14:paraId="4B28663A" w14:textId="0E40221E" w:rsidR="00052ED3" w:rsidRPr="00052ED3" w:rsidRDefault="00052ED3" w:rsidP="00052ED3">
      <w:pPr>
        <w:pStyle w:val="Textodstavce"/>
        <w:numPr>
          <w:ilvl w:val="1"/>
          <w:numId w:val="29"/>
        </w:numPr>
        <w:rPr>
          <w:bCs/>
        </w:rPr>
      </w:pPr>
      <w:r w:rsidRPr="00430956">
        <w:t xml:space="preserve">Nájemné za pronajímaný předmět nájmu </w:t>
      </w:r>
      <w:r>
        <w:t xml:space="preserve">vychází z částky </w:t>
      </w:r>
      <w:r w:rsidRPr="00AE20E9">
        <w:t>4000 Kč/m</w:t>
      </w:r>
      <w:r w:rsidRPr="00052ED3">
        <w:rPr>
          <w:vertAlign w:val="superscript"/>
        </w:rPr>
        <w:t>2</w:t>
      </w:r>
      <w:r w:rsidRPr="00430956">
        <w:t xml:space="preserve"> ročně, což při nájmu </w:t>
      </w:r>
      <w:r w:rsidRPr="00AE20E9">
        <w:t>17 m</w:t>
      </w:r>
      <w:r w:rsidRPr="00052ED3">
        <w:rPr>
          <w:vertAlign w:val="superscript"/>
        </w:rPr>
        <w:t>2</w:t>
      </w:r>
      <w:r w:rsidRPr="00430956">
        <w:t xml:space="preserve"> činí</w:t>
      </w:r>
      <w:r>
        <w:t xml:space="preserve"> 68.000,-Kč. Na základě Kalkulace ziskové činnosti na FEKT (viz příloha) se pak sjednává </w:t>
      </w:r>
    </w:p>
    <w:p w14:paraId="67E69563" w14:textId="62D4AAC8" w:rsidR="00052ED3" w:rsidRPr="0013113D" w:rsidRDefault="00052ED3" w:rsidP="00052ED3">
      <w:pPr>
        <w:pStyle w:val="Textpododstavcem"/>
        <w:tabs>
          <w:tab w:val="right" w:pos="6237"/>
        </w:tabs>
        <w:rPr>
          <w:b/>
        </w:rPr>
      </w:pPr>
      <w:r>
        <w:rPr>
          <w:b/>
        </w:rPr>
        <w:t>Celková výše nájemného za dané období 1 roku</w:t>
      </w:r>
      <w:r w:rsidRPr="0013113D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="006D184C">
        <w:rPr>
          <w:b/>
        </w:rPr>
        <w:t>77.500</w:t>
      </w:r>
      <w:r>
        <w:rPr>
          <w:b/>
        </w:rPr>
        <w:t>,-</w:t>
      </w:r>
      <w:r w:rsidRPr="0013113D">
        <w:rPr>
          <w:b/>
        </w:rPr>
        <w:t xml:space="preserve"> Kč</w:t>
      </w:r>
    </w:p>
    <w:p w14:paraId="13FDDA66" w14:textId="77777777" w:rsidR="00052ED3" w:rsidRPr="00430956" w:rsidRDefault="00052ED3" w:rsidP="00052ED3">
      <w:pPr>
        <w:pStyle w:val="Textpododstavcem"/>
      </w:pPr>
      <w:r w:rsidRPr="00430956">
        <w:t>K nájemnému bude účtováno DPH v zákonem stanovené výši.</w:t>
      </w:r>
    </w:p>
    <w:p w14:paraId="0CB02FF5" w14:textId="77777777" w:rsidR="00052ED3" w:rsidRPr="00AE20E9" w:rsidRDefault="00052ED3" w:rsidP="00052ED3">
      <w:pPr>
        <w:pStyle w:val="Textodstavce"/>
        <w:rPr>
          <w:bCs/>
        </w:rPr>
      </w:pPr>
      <w:r w:rsidRPr="00AE20E9">
        <w:lastRenderedPageBreak/>
        <w:t xml:space="preserve">Ve výši nájmu je zahrnuto užívání společných prostor a sociálního zařízení a dále služby poskytované nájemci v souvislosti s užíváním předmětu nájmu (dále jen „služby“), kterými se rozumí: </w:t>
      </w:r>
      <w:r w:rsidRPr="00AE20E9">
        <w:rPr>
          <w:bCs/>
        </w:rPr>
        <w:t>revize a úklid pronajatých a společných prostor, vodné a stočné, vytápění a ohřev vody, chlazení a větrání, elektrická energie.</w:t>
      </w:r>
    </w:p>
    <w:p w14:paraId="5E2C869F" w14:textId="77777777" w:rsidR="00052ED3" w:rsidRPr="00430956" w:rsidRDefault="00052ED3" w:rsidP="00052ED3">
      <w:pPr>
        <w:pStyle w:val="Textodstavce"/>
      </w:pPr>
      <w:r>
        <w:t>Příslušná část nájmu se</w:t>
      </w:r>
      <w:r w:rsidRPr="00430956">
        <w:t xml:space="preserve"> platí vždy po skončení čtvrtletí na základě daňového dokladu vystaveného pronajímatelem. Lhůta splatnosti daňového dokladu činí 20 dnů.</w:t>
      </w:r>
    </w:p>
    <w:p w14:paraId="02A0CC0B" w14:textId="3084569D" w:rsidR="00052ED3" w:rsidRPr="00431E5D" w:rsidRDefault="00052ED3" w:rsidP="00431E5D">
      <w:pPr>
        <w:pStyle w:val="Textodstavce"/>
        <w:numPr>
          <w:ilvl w:val="1"/>
          <w:numId w:val="28"/>
        </w:numPr>
        <w:rPr>
          <w:bCs/>
        </w:rPr>
      </w:pPr>
      <w:r w:rsidRPr="00AE20E9">
        <w:t xml:space="preserve">Čtvrtletní platby nájemného ve výši </w:t>
      </w:r>
      <w:r w:rsidR="006D184C">
        <w:rPr>
          <w:b/>
        </w:rPr>
        <w:t>19.375</w:t>
      </w:r>
      <w:r>
        <w:rPr>
          <w:b/>
        </w:rPr>
        <w:t>,-</w:t>
      </w:r>
      <w:r w:rsidRPr="00AE20E9">
        <w:rPr>
          <w:b/>
        </w:rPr>
        <w:t> Kč</w:t>
      </w:r>
      <w:r w:rsidRPr="00AE20E9">
        <w:t xml:space="preserve"> bez DPH</w:t>
      </w:r>
      <w:r w:rsidRPr="00430956">
        <w:t xml:space="preserve"> bude nájemce zasílat na účet pronajímatele </w:t>
      </w:r>
      <w:r>
        <w:t xml:space="preserve">vedený u </w:t>
      </w:r>
      <w:r w:rsidRPr="008B5547">
        <w:rPr>
          <w:szCs w:val="24"/>
        </w:rPr>
        <w:t>ČSOB, a.s., číslo účtu 111044161/0300</w:t>
      </w:r>
      <w:r>
        <w:rPr>
          <w:szCs w:val="24"/>
        </w:rPr>
        <w:t xml:space="preserve"> s variabilním symbolem 18340. Dnem </w:t>
      </w:r>
      <w:r w:rsidRPr="00430956">
        <w:t xml:space="preserve">zaplacení platby je den, kdy peníze budou připsány na účet </w:t>
      </w:r>
      <w:r>
        <w:t>P</w:t>
      </w:r>
      <w:r w:rsidRPr="00430956">
        <w:t>ronajímatele.</w:t>
      </w:r>
    </w:p>
    <w:p w14:paraId="5BDCFC3E" w14:textId="77777777" w:rsidR="006D49B4" w:rsidRPr="006D49B4" w:rsidRDefault="00AF34AF" w:rsidP="006C2BC8">
      <w:pPr>
        <w:pStyle w:val="Nadpis1"/>
      </w:pPr>
      <w:r>
        <w:br/>
      </w:r>
      <w:r w:rsidR="006D49B4" w:rsidRPr="006D49B4">
        <w:t>Závěrečná ustanovení</w:t>
      </w:r>
    </w:p>
    <w:p w14:paraId="3E29B5A1" w14:textId="77777777" w:rsidR="00431E5D" w:rsidRPr="00D41E2A" w:rsidRDefault="00431E5D" w:rsidP="00431E5D">
      <w:pPr>
        <w:pStyle w:val="Textodstavce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Ostatní ustanovení Smlouvy jsou tímto Dodatkem č. 1 nedotčena a zůstávají nadále beze změny v platnosti.</w:t>
      </w:r>
    </w:p>
    <w:p w14:paraId="6129B4CF" w14:textId="77777777" w:rsidR="00431E5D" w:rsidRPr="00D41E2A" w:rsidRDefault="00431E5D" w:rsidP="00431E5D">
      <w:pPr>
        <w:pStyle w:val="Textodstavce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Smluvní strany podpisem na tomto Dodatku č. 1 potvrzují, že jsou si vědomy, že se na tento Dodatek č. 1 vztahuje povinnost uveřejnění dle zákona č. 340/2015 Sb., o registru smluv, v platném znění. Uveřejnění Dodatku č. 1 zajišťuje Fakulta.</w:t>
      </w:r>
    </w:p>
    <w:p w14:paraId="180A4271" w14:textId="77777777" w:rsidR="00431E5D" w:rsidRPr="00D41E2A" w:rsidRDefault="00431E5D" w:rsidP="00431E5D">
      <w:pPr>
        <w:pStyle w:val="Textodstavce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Tento dodatek č. 1 nabývá platnosti okamžikem podpisu oběma Smluvními stranami. Smluvní strany berou na vědomí, že tento Dodatek č. 1 nabývá účinnosti nejdříve dnem uveřejnění smlouvy v souladu se zákonem o registru smluv.</w:t>
      </w:r>
    </w:p>
    <w:p w14:paraId="5CA3A956" w14:textId="77777777" w:rsidR="00431E5D" w:rsidRPr="00D41E2A" w:rsidRDefault="00431E5D" w:rsidP="00431E5D">
      <w:pPr>
        <w:pStyle w:val="Textodstavce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 xml:space="preserve">Smluvní strany prohlašují, že skutečnosti uvedené v tomto Dodatku č. 1 nepovažují za obchodní tajemství a udělují svolení k jejich užití a zveřejnění bez stanovení jakýchkoli dalších podmínek. </w:t>
      </w:r>
    </w:p>
    <w:p w14:paraId="0DA4429A" w14:textId="3E841A38" w:rsidR="00431E5D" w:rsidRDefault="00431E5D" w:rsidP="00431E5D">
      <w:pPr>
        <w:pStyle w:val="Textodstavce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Tento Dodatek č. 1 je</w:t>
      </w:r>
      <w:r w:rsidR="00577C71" w:rsidRPr="00577C71">
        <w:rPr>
          <w:rFonts w:asciiTheme="minorHAnsi" w:hAnsiTheme="minorHAnsi" w:cstheme="minorHAnsi"/>
          <w:sz w:val="24"/>
          <w:szCs w:val="24"/>
        </w:rPr>
        <w:t xml:space="preserve"> vyhotoven v elektronické podobě, kdy příslušný dokument bude opatřen elektronickými podpisy zástupců obou smluvních stran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D41E2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6B5C28B" w14:textId="77777777" w:rsidR="00431E5D" w:rsidRPr="00D41E2A" w:rsidRDefault="00431E5D" w:rsidP="00EC489E">
      <w:pPr>
        <w:pStyle w:val="Textodstavce"/>
        <w:numPr>
          <w:ilvl w:val="0"/>
          <w:numId w:val="0"/>
        </w:numPr>
        <w:ind w:left="397"/>
        <w:rPr>
          <w:rFonts w:asciiTheme="minorHAnsi" w:hAnsiTheme="minorHAnsi" w:cstheme="minorHAnsi"/>
          <w:sz w:val="24"/>
          <w:szCs w:val="24"/>
        </w:rPr>
      </w:pPr>
    </w:p>
    <w:tbl>
      <w:tblPr>
        <w:tblW w:w="8863" w:type="dxa"/>
        <w:tblInd w:w="221" w:type="dxa"/>
        <w:tblLook w:val="00A0" w:firstRow="1" w:lastRow="0" w:firstColumn="1" w:lastColumn="0" w:noHBand="0" w:noVBand="0"/>
      </w:tblPr>
      <w:tblGrid>
        <w:gridCol w:w="4644"/>
        <w:gridCol w:w="4219"/>
      </w:tblGrid>
      <w:tr w:rsidR="006D49B4" w:rsidRPr="006D49B4" w14:paraId="24D8E97B" w14:textId="77777777" w:rsidTr="00440BF6">
        <w:trPr>
          <w:trHeight w:val="311"/>
        </w:trPr>
        <w:tc>
          <w:tcPr>
            <w:tcW w:w="4644" w:type="dxa"/>
          </w:tcPr>
          <w:p w14:paraId="36905FC8" w14:textId="54EBDA2A" w:rsidR="006D49B4" w:rsidRPr="006D49B4" w:rsidRDefault="006D49B4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 xml:space="preserve">V Brně dne </w:t>
            </w:r>
            <w:r w:rsidR="00577C71">
              <w:rPr>
                <w:rFonts w:ascii="Calibri" w:eastAsia="Calibri" w:hAnsi="Calibri" w:cs="Times New Roman"/>
                <w:szCs w:val="24"/>
              </w:rPr>
              <w:t>(viz. el. podpis)</w:t>
            </w:r>
          </w:p>
        </w:tc>
        <w:tc>
          <w:tcPr>
            <w:tcW w:w="4219" w:type="dxa"/>
          </w:tcPr>
          <w:p w14:paraId="5BB75F89" w14:textId="6CEEB460" w:rsidR="006D49B4" w:rsidRPr="006D49B4" w:rsidRDefault="006D49B4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V </w:t>
            </w:r>
            <w:r w:rsidR="00C01DA0">
              <w:rPr>
                <w:rFonts w:ascii="Calibri" w:eastAsia="Calibri" w:hAnsi="Calibri" w:cs="Times New Roman"/>
                <w:szCs w:val="24"/>
              </w:rPr>
              <w:t xml:space="preserve">Praze </w:t>
            </w:r>
            <w:r w:rsidRPr="006D49B4">
              <w:rPr>
                <w:rFonts w:ascii="Calibri" w:eastAsia="Calibri" w:hAnsi="Calibri" w:cs="Times New Roman"/>
                <w:szCs w:val="24"/>
              </w:rPr>
              <w:t xml:space="preserve">dne </w:t>
            </w:r>
            <w:r w:rsidR="00577C71">
              <w:rPr>
                <w:rFonts w:ascii="Calibri" w:eastAsia="Calibri" w:hAnsi="Calibri" w:cs="Times New Roman"/>
                <w:szCs w:val="24"/>
              </w:rPr>
              <w:t>(viz. el. podpis)</w:t>
            </w:r>
          </w:p>
        </w:tc>
      </w:tr>
      <w:tr w:rsidR="006D49B4" w:rsidRPr="006D49B4" w14:paraId="0BB812D4" w14:textId="77777777" w:rsidTr="00440BF6">
        <w:tc>
          <w:tcPr>
            <w:tcW w:w="4644" w:type="dxa"/>
          </w:tcPr>
          <w:p w14:paraId="3081DDF0" w14:textId="77777777" w:rsidR="006D49B4" w:rsidRPr="006D49B4" w:rsidRDefault="006D49B4" w:rsidP="00635C65">
            <w:pPr>
              <w:spacing w:before="84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________________________________</w:t>
            </w:r>
          </w:p>
          <w:p w14:paraId="012C1A41" w14:textId="4959D28D" w:rsidR="006D49B4" w:rsidRPr="006D49B4" w:rsidRDefault="00342CB8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Ing. Tomáš Rosenmayer, Ph.D.</w:t>
            </w:r>
          </w:p>
          <w:p w14:paraId="13F7EFD4" w14:textId="1509F701" w:rsidR="006D49B4" w:rsidRPr="006D49B4" w:rsidRDefault="00342CB8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Tajemník </w:t>
            </w:r>
            <w:r w:rsidR="00C01DA0">
              <w:rPr>
                <w:rFonts w:ascii="Calibri" w:eastAsia="Calibri" w:hAnsi="Calibri" w:cs="Times New Roman"/>
                <w:szCs w:val="24"/>
              </w:rPr>
              <w:t xml:space="preserve">FEKT </w:t>
            </w:r>
            <w:r w:rsidR="006D49B4" w:rsidRPr="006D49B4">
              <w:rPr>
                <w:rFonts w:ascii="Calibri" w:eastAsia="Calibri" w:hAnsi="Calibri" w:cs="Times New Roman"/>
                <w:szCs w:val="24"/>
              </w:rPr>
              <w:t>VUT</w:t>
            </w:r>
          </w:p>
          <w:p w14:paraId="29B8650B" w14:textId="77777777" w:rsidR="006D49B4" w:rsidRPr="006D49B4" w:rsidRDefault="006D49B4" w:rsidP="006D49B4">
            <w:pPr>
              <w:spacing w:before="12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za Pronajímatele</w:t>
            </w:r>
          </w:p>
        </w:tc>
        <w:tc>
          <w:tcPr>
            <w:tcW w:w="4219" w:type="dxa"/>
          </w:tcPr>
          <w:p w14:paraId="220931D9" w14:textId="77777777" w:rsidR="006D49B4" w:rsidRPr="006D49B4" w:rsidRDefault="006D49B4" w:rsidP="00635C65">
            <w:pPr>
              <w:spacing w:before="84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________________________________</w:t>
            </w:r>
          </w:p>
          <w:p w14:paraId="55CA21AB" w14:textId="04EBB134" w:rsidR="006D49B4" w:rsidRPr="006D49B4" w:rsidRDefault="00C01DA0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Ing. Pavel Šalanda</w:t>
            </w:r>
          </w:p>
          <w:p w14:paraId="467A786C" w14:textId="7A21E570" w:rsidR="006D49B4" w:rsidRPr="006D49B4" w:rsidRDefault="00C01DA0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jednatel</w:t>
            </w:r>
          </w:p>
          <w:p w14:paraId="636A9A8E" w14:textId="77777777" w:rsidR="006D49B4" w:rsidRPr="006D49B4" w:rsidRDefault="006D49B4" w:rsidP="006D49B4">
            <w:pPr>
              <w:spacing w:before="120"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Za Nájemce</w:t>
            </w:r>
          </w:p>
        </w:tc>
      </w:tr>
    </w:tbl>
    <w:p w14:paraId="2FB70F4E" w14:textId="77777777" w:rsidR="002928D2" w:rsidRDefault="002928D2" w:rsidP="00AF34AF"/>
    <w:sectPr w:rsidR="002928D2" w:rsidSect="00490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134" w:left="1417" w:header="708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E58B" w14:textId="77777777" w:rsidR="00006B76" w:rsidRDefault="00006B76" w:rsidP="006D49B4">
      <w:pPr>
        <w:spacing w:after="0" w:line="240" w:lineRule="auto"/>
      </w:pPr>
      <w:r>
        <w:separator/>
      </w:r>
    </w:p>
  </w:endnote>
  <w:endnote w:type="continuationSeparator" w:id="0">
    <w:p w14:paraId="126045FF" w14:textId="77777777" w:rsidR="00006B76" w:rsidRDefault="00006B76" w:rsidP="006D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DF29" w14:textId="77777777" w:rsidR="00313C8B" w:rsidRDefault="00313C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232309828"/>
      <w:docPartObj>
        <w:docPartGallery w:val="Page Numbers (Bottom of Page)"/>
        <w:docPartUnique/>
      </w:docPartObj>
    </w:sdtPr>
    <w:sdtEndPr/>
    <w:sdtContent>
      <w:p w14:paraId="02401A2B" w14:textId="77777777" w:rsidR="00B11F90" w:rsidRPr="00635C65" w:rsidRDefault="00635C65" w:rsidP="00635C65">
        <w:pPr>
          <w:pStyle w:val="Zpat"/>
          <w:rPr>
            <w:szCs w:val="18"/>
          </w:rPr>
        </w:pPr>
        <w:r w:rsidRPr="00635C65">
          <w:rPr>
            <w:szCs w:val="18"/>
          </w:rPr>
          <w:t xml:space="preserve">Strana </w:t>
        </w:r>
        <w:r w:rsidRPr="00635C65">
          <w:rPr>
            <w:szCs w:val="18"/>
          </w:rPr>
          <w:fldChar w:fldCharType="begin"/>
        </w:r>
        <w:r w:rsidRPr="00635C65">
          <w:rPr>
            <w:szCs w:val="18"/>
          </w:rPr>
          <w:instrText xml:space="preserve"> PAGE </w:instrText>
        </w:r>
        <w:r w:rsidRPr="00635C65">
          <w:rPr>
            <w:szCs w:val="18"/>
          </w:rPr>
          <w:fldChar w:fldCharType="separate"/>
        </w:r>
        <w:r w:rsidR="00AE45A4">
          <w:rPr>
            <w:noProof/>
            <w:szCs w:val="18"/>
          </w:rPr>
          <w:t>2</w:t>
        </w:r>
        <w:r w:rsidRPr="00635C65">
          <w:rPr>
            <w:szCs w:val="18"/>
          </w:rPr>
          <w:fldChar w:fldCharType="end"/>
        </w:r>
        <w:r w:rsidRPr="00635C65">
          <w:rPr>
            <w:szCs w:val="18"/>
          </w:rPr>
          <w:t xml:space="preserve"> (celkem </w:t>
        </w:r>
        <w:r w:rsidRPr="00635C65">
          <w:rPr>
            <w:szCs w:val="18"/>
          </w:rPr>
          <w:fldChar w:fldCharType="begin"/>
        </w:r>
        <w:r w:rsidRPr="00635C65">
          <w:rPr>
            <w:szCs w:val="18"/>
          </w:rPr>
          <w:instrText xml:space="preserve"> NUMPAGES </w:instrText>
        </w:r>
        <w:r w:rsidRPr="00635C65">
          <w:rPr>
            <w:szCs w:val="18"/>
          </w:rPr>
          <w:fldChar w:fldCharType="separate"/>
        </w:r>
        <w:r w:rsidR="00AE45A4">
          <w:rPr>
            <w:noProof/>
            <w:szCs w:val="18"/>
          </w:rPr>
          <w:t>5</w:t>
        </w:r>
        <w:r w:rsidRPr="00635C65">
          <w:rPr>
            <w:szCs w:val="18"/>
          </w:rPr>
          <w:fldChar w:fldCharType="end"/>
        </w:r>
        <w:r w:rsidRPr="00635C65">
          <w:rPr>
            <w:szCs w:val="18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E7D8" w14:textId="77777777" w:rsidR="00313C8B" w:rsidRDefault="00313C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6A63" w14:textId="77777777" w:rsidR="00006B76" w:rsidRDefault="00006B76" w:rsidP="006D49B4">
      <w:pPr>
        <w:spacing w:after="0" w:line="240" w:lineRule="auto"/>
      </w:pPr>
      <w:r>
        <w:separator/>
      </w:r>
    </w:p>
  </w:footnote>
  <w:footnote w:type="continuationSeparator" w:id="0">
    <w:p w14:paraId="4DCF7FB1" w14:textId="77777777" w:rsidR="00006B76" w:rsidRDefault="00006B76" w:rsidP="006D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5D15" w14:textId="45E67B22" w:rsidR="00AE20E9" w:rsidRDefault="00AE20E9">
    <w:pPr>
      <w:pStyle w:val="Zhlav"/>
    </w:pPr>
    <w:r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60EA1A4" wp14:editId="6A5BE5B2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2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1356917577"/>
                          </w:sdtPr>
                          <w:sdtEndPr/>
                          <w:sdtContent>
                            <w:p w14:paraId="576E6C8E" w14:textId="437CAF1C" w:rsidR="00AE20E9" w:rsidRPr="00A11327" w:rsidRDefault="00AE20E9" w:rsidP="004E77DC">
                              <w:pPr>
                                <w:pStyle w:val="Bezmez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EA1A4" id="_x0000_t202" coordsize="21600,21600" o:spt="202" path="m,l,21600r21600,l21600,xe">
              <v:stroke joinstyle="miter"/>
              <v:path gradientshapeok="t" o:connecttype="rect"/>
            </v:shapetype>
            <v:shape id="Classification_Textbox" o:spid="_x0000_s1026" type="#_x0000_t202" alt="Classification" style="position:absolute;left:0;text-align:left;margin-left:0;margin-top:14.2pt;width:454.1pt;height:25.8pt;z-index:2516684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1356917577"/>
                    </w:sdtPr>
                    <w:sdtEndPr/>
                    <w:sdtContent>
                      <w:p w14:paraId="576E6C8E" w14:textId="437CAF1C" w:rsidR="00AE20E9" w:rsidRPr="00A11327" w:rsidRDefault="00AE20E9" w:rsidP="004E77DC">
                        <w:pPr>
                          <w:pStyle w:val="Bezmezer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80A7" w14:textId="260A5009" w:rsidR="00147FA2" w:rsidRPr="00147FA2" w:rsidRDefault="00741CB2" w:rsidP="00147FA2">
    <w:pPr>
      <w:pStyle w:val="Zhlav"/>
    </w:pPr>
    <w:r>
      <w:t>S</w:t>
    </w:r>
    <w:r w:rsidR="00147FA2">
      <w:t>mlouva</w:t>
    </w:r>
    <w:r>
      <w:t xml:space="preserve"> o nájmu prostoru sloužícího podnikání</w:t>
    </w:r>
    <w:r w:rsidR="00AE20E9"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4AD2BA7" wp14:editId="3270A353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4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1405876909"/>
                          </w:sdtPr>
                          <w:sdtEndPr/>
                          <w:sdtContent>
                            <w:p w14:paraId="79E1CA78" w14:textId="0DF51FB4" w:rsidR="00AE20E9" w:rsidRPr="00A11327" w:rsidRDefault="00AE20E9" w:rsidP="004E77DC">
                              <w:pPr>
                                <w:pStyle w:val="Bezmez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D2B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lassification" style="position:absolute;left:0;text-align:left;margin-left:0;margin-top:14.2pt;width:454.1pt;height:25.8pt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1405876909"/>
                    </w:sdtPr>
                    <w:sdtEndPr/>
                    <w:sdtContent>
                      <w:p w14:paraId="79E1CA78" w14:textId="0DF51FB4" w:rsidR="00AE20E9" w:rsidRPr="00A11327" w:rsidRDefault="00AE20E9" w:rsidP="004E77DC">
                        <w:pPr>
                          <w:pStyle w:val="Bezmezer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072C" w14:textId="4D554CB2" w:rsidR="00147FA2" w:rsidRPr="00147FA2" w:rsidRDefault="001B6FD8" w:rsidP="001B6FD8">
    <w:pPr>
      <w:pStyle w:val="1strZhlav"/>
      <w:ind w:left="1669" w:firstLine="3995"/>
      <w:jc w:val="lef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3724F8D" wp14:editId="10EBC3EE">
          <wp:simplePos x="0" y="0"/>
          <wp:positionH relativeFrom="column">
            <wp:posOffset>-838200</wp:posOffset>
          </wp:positionH>
          <wp:positionV relativeFrom="paragraph">
            <wp:posOffset>-449580</wp:posOffset>
          </wp:positionV>
          <wp:extent cx="5760720" cy="1153795"/>
          <wp:effectExtent l="0" t="0" r="0" b="8255"/>
          <wp:wrapNone/>
          <wp:docPr id="898105857" name="Obrázek 1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9B4" w:rsidRPr="006069A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A77C534" wp14:editId="39E75B87">
          <wp:simplePos x="0" y="0"/>
          <wp:positionH relativeFrom="page">
            <wp:posOffset>228600</wp:posOffset>
          </wp:positionH>
          <wp:positionV relativeFrom="paragraph">
            <wp:posOffset>-572135</wp:posOffset>
          </wp:positionV>
          <wp:extent cx="6709269" cy="1333500"/>
          <wp:effectExtent l="0" t="0" r="0" b="0"/>
          <wp:wrapNone/>
          <wp:docPr id="9" name="obrázek 8" descr="hlavicka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269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3E0">
      <w:t>č</w:t>
    </w:r>
    <w:r w:rsidR="00147FA2">
      <w:t xml:space="preserve">íslo smlouvy Pronajímatele: </w:t>
    </w:r>
    <w:r w:rsidR="00342CB8" w:rsidRPr="00342CB8">
      <w:t>012937/2023/0</w:t>
    </w:r>
    <w:r w:rsidR="00AE20E9" w:rsidRPr="002D3E8C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2078034" wp14:editId="14CE0D5B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1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1890148010"/>
                          </w:sdtPr>
                          <w:sdtEndPr/>
                          <w:sdtContent>
                            <w:p w14:paraId="7AE6F8B8" w14:textId="29695585" w:rsidR="00AE20E9" w:rsidRPr="00A11327" w:rsidRDefault="00AE20E9" w:rsidP="004E77DC">
                              <w:pPr>
                                <w:pStyle w:val="Bezmez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780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lassification" style="position:absolute;left:0;text-align:left;margin-left:0;margin-top:14.2pt;width:454.1pt;height:25.8pt;z-index:25166643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1890148010"/>
                    </w:sdtPr>
                    <w:sdtEndPr/>
                    <w:sdtContent>
                      <w:p w14:paraId="7AE6F8B8" w14:textId="29695585" w:rsidR="00AE20E9" w:rsidRPr="00A11327" w:rsidRDefault="00AE20E9" w:rsidP="004E77DC">
                        <w:pPr>
                          <w:pStyle w:val="Bezmezer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 w:rsidR="005D5CB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514"/>
    <w:multiLevelType w:val="hybridMultilevel"/>
    <w:tmpl w:val="4634BAD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2048"/>
    <w:multiLevelType w:val="hybridMultilevel"/>
    <w:tmpl w:val="4AA4F59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B1428"/>
    <w:multiLevelType w:val="hybridMultilevel"/>
    <w:tmpl w:val="750A7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CA0CCA"/>
    <w:multiLevelType w:val="multilevel"/>
    <w:tmpl w:val="53182FC8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3"/>
      <w:numFmt w:val="decimal"/>
      <w:pStyle w:val="Textodstavce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4" w15:restartNumberingAfterBreak="0">
    <w:nsid w:val="0CA42E72"/>
    <w:multiLevelType w:val="hybridMultilevel"/>
    <w:tmpl w:val="E98675CE"/>
    <w:lvl w:ilvl="0" w:tplc="F1084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BE625F"/>
    <w:multiLevelType w:val="multilevel"/>
    <w:tmpl w:val="B57493A4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6" w15:restartNumberingAfterBreak="0">
    <w:nsid w:val="18EE0647"/>
    <w:multiLevelType w:val="hybridMultilevel"/>
    <w:tmpl w:val="1B6C8118"/>
    <w:lvl w:ilvl="0" w:tplc="0405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21A04"/>
    <w:multiLevelType w:val="hybridMultilevel"/>
    <w:tmpl w:val="6A50E3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F6073"/>
    <w:multiLevelType w:val="hybridMultilevel"/>
    <w:tmpl w:val="0B5ADB66"/>
    <w:lvl w:ilvl="0" w:tplc="E284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05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52B07"/>
    <w:multiLevelType w:val="hybridMultilevel"/>
    <w:tmpl w:val="B9A0A04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08816F2"/>
    <w:multiLevelType w:val="hybridMultilevel"/>
    <w:tmpl w:val="91EC6E04"/>
    <w:lvl w:ilvl="0" w:tplc="DFB23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F3BDD"/>
    <w:multiLevelType w:val="hybridMultilevel"/>
    <w:tmpl w:val="750A7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800E34"/>
    <w:multiLevelType w:val="hybridMultilevel"/>
    <w:tmpl w:val="86E20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4362"/>
    <w:multiLevelType w:val="hybridMultilevel"/>
    <w:tmpl w:val="AC7CA3D2"/>
    <w:lvl w:ilvl="0" w:tplc="B0AAE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4527A"/>
    <w:multiLevelType w:val="hybridMultilevel"/>
    <w:tmpl w:val="3974A2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8B6019"/>
    <w:multiLevelType w:val="hybridMultilevel"/>
    <w:tmpl w:val="C6E00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27F5"/>
    <w:multiLevelType w:val="hybridMultilevel"/>
    <w:tmpl w:val="18FA9A60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31C1C"/>
    <w:multiLevelType w:val="hybridMultilevel"/>
    <w:tmpl w:val="25DAA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AB7934"/>
    <w:multiLevelType w:val="hybridMultilevel"/>
    <w:tmpl w:val="34062AD8"/>
    <w:lvl w:ilvl="0" w:tplc="5A1C6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734A"/>
    <w:multiLevelType w:val="multilevel"/>
    <w:tmpl w:val="39BAEE1A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0" w15:restartNumberingAfterBreak="0">
    <w:nsid w:val="54C854ED"/>
    <w:multiLevelType w:val="multilevel"/>
    <w:tmpl w:val="7A6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92B1C43"/>
    <w:multiLevelType w:val="hybridMultilevel"/>
    <w:tmpl w:val="F8127190"/>
    <w:lvl w:ilvl="0" w:tplc="25EAEE6A">
      <w:start w:val="2"/>
      <w:numFmt w:val="bullet"/>
      <w:pStyle w:val="Odrky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21B7D61"/>
    <w:multiLevelType w:val="multilevel"/>
    <w:tmpl w:val="D0B65B50"/>
    <w:lvl w:ilvl="0">
      <w:start w:val="2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3" w15:restartNumberingAfterBreak="0">
    <w:nsid w:val="654E32C2"/>
    <w:multiLevelType w:val="multilevel"/>
    <w:tmpl w:val="0476A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upperRoman"/>
      <w:lvlText w:val="%2."/>
      <w:lvlJc w:val="righ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72D6C52"/>
    <w:multiLevelType w:val="multilevel"/>
    <w:tmpl w:val="4B32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pStyle w:val="abc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5C01384"/>
    <w:multiLevelType w:val="hybridMultilevel"/>
    <w:tmpl w:val="EB9A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E3E8B"/>
    <w:multiLevelType w:val="multilevel"/>
    <w:tmpl w:val="850C8064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7" w15:restartNumberingAfterBreak="0">
    <w:nsid w:val="7FAA60AC"/>
    <w:multiLevelType w:val="hybridMultilevel"/>
    <w:tmpl w:val="D070EDBA"/>
    <w:lvl w:ilvl="0" w:tplc="BAA6F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26606">
    <w:abstractNumId w:val="13"/>
  </w:num>
  <w:num w:numId="2" w16cid:durableId="1997149836">
    <w:abstractNumId w:val="0"/>
  </w:num>
  <w:num w:numId="3" w16cid:durableId="157773898">
    <w:abstractNumId w:val="1"/>
  </w:num>
  <w:num w:numId="4" w16cid:durableId="1210721510">
    <w:abstractNumId w:val="16"/>
  </w:num>
  <w:num w:numId="5" w16cid:durableId="646782987">
    <w:abstractNumId w:val="12"/>
  </w:num>
  <w:num w:numId="6" w16cid:durableId="355734999">
    <w:abstractNumId w:val="15"/>
  </w:num>
  <w:num w:numId="7" w16cid:durableId="25448906">
    <w:abstractNumId w:val="24"/>
  </w:num>
  <w:num w:numId="8" w16cid:durableId="1645508523">
    <w:abstractNumId w:val="18"/>
  </w:num>
  <w:num w:numId="9" w16cid:durableId="1479034574">
    <w:abstractNumId w:val="4"/>
  </w:num>
  <w:num w:numId="10" w16cid:durableId="1751123531">
    <w:abstractNumId w:val="25"/>
  </w:num>
  <w:num w:numId="11" w16cid:durableId="1478953623">
    <w:abstractNumId w:val="19"/>
  </w:num>
  <w:num w:numId="12" w16cid:durableId="333264749">
    <w:abstractNumId w:val="5"/>
  </w:num>
  <w:num w:numId="13" w16cid:durableId="1366952232">
    <w:abstractNumId w:val="26"/>
  </w:num>
  <w:num w:numId="14" w16cid:durableId="1124228022">
    <w:abstractNumId w:val="3"/>
  </w:num>
  <w:num w:numId="15" w16cid:durableId="681590030">
    <w:abstractNumId w:val="21"/>
  </w:num>
  <w:num w:numId="16" w16cid:durableId="1040209438">
    <w:abstractNumId w:val="11"/>
  </w:num>
  <w:num w:numId="17" w16cid:durableId="909316839">
    <w:abstractNumId w:val="2"/>
  </w:num>
  <w:num w:numId="18" w16cid:durableId="948780749">
    <w:abstractNumId w:val="8"/>
  </w:num>
  <w:num w:numId="19" w16cid:durableId="1087382391">
    <w:abstractNumId w:val="9"/>
  </w:num>
  <w:num w:numId="20" w16cid:durableId="762721242">
    <w:abstractNumId w:val="23"/>
  </w:num>
  <w:num w:numId="21" w16cid:durableId="81920707">
    <w:abstractNumId w:val="20"/>
  </w:num>
  <w:num w:numId="22" w16cid:durableId="1364284718">
    <w:abstractNumId w:val="14"/>
  </w:num>
  <w:num w:numId="23" w16cid:durableId="171071404">
    <w:abstractNumId w:val="7"/>
  </w:num>
  <w:num w:numId="24" w16cid:durableId="975448314">
    <w:abstractNumId w:val="6"/>
  </w:num>
  <w:num w:numId="25" w16cid:durableId="663241467">
    <w:abstractNumId w:val="17"/>
  </w:num>
  <w:num w:numId="26" w16cid:durableId="1131097946">
    <w:abstractNumId w:val="27"/>
  </w:num>
  <w:num w:numId="27" w16cid:durableId="1698003408">
    <w:abstractNumId w:val="10"/>
  </w:num>
  <w:num w:numId="28" w16cid:durableId="81681950">
    <w:abstractNumId w:val="3"/>
  </w:num>
  <w:num w:numId="29" w16cid:durableId="101799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394434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4627293">
    <w:abstractNumId w:val="22"/>
  </w:num>
  <w:num w:numId="32" w16cid:durableId="25765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F4"/>
    <w:rsid w:val="00006B76"/>
    <w:rsid w:val="0002605B"/>
    <w:rsid w:val="000371C3"/>
    <w:rsid w:val="00052ED3"/>
    <w:rsid w:val="000840BF"/>
    <w:rsid w:val="00091947"/>
    <w:rsid w:val="000E6D26"/>
    <w:rsid w:val="000E7664"/>
    <w:rsid w:val="000E78C8"/>
    <w:rsid w:val="001229DE"/>
    <w:rsid w:val="00125533"/>
    <w:rsid w:val="0013113D"/>
    <w:rsid w:val="0014319C"/>
    <w:rsid w:val="00147FA2"/>
    <w:rsid w:val="001554AE"/>
    <w:rsid w:val="001677D8"/>
    <w:rsid w:val="001A19E7"/>
    <w:rsid w:val="001A6917"/>
    <w:rsid w:val="001A6A97"/>
    <w:rsid w:val="001B6FD8"/>
    <w:rsid w:val="001E6262"/>
    <w:rsid w:val="001F53CE"/>
    <w:rsid w:val="00243511"/>
    <w:rsid w:val="002928D2"/>
    <w:rsid w:val="00313C8B"/>
    <w:rsid w:val="00315060"/>
    <w:rsid w:val="00342CB8"/>
    <w:rsid w:val="003706D4"/>
    <w:rsid w:val="003948AA"/>
    <w:rsid w:val="003C5C23"/>
    <w:rsid w:val="00431E5D"/>
    <w:rsid w:val="00440BF6"/>
    <w:rsid w:val="004908B8"/>
    <w:rsid w:val="004A3D68"/>
    <w:rsid w:val="004B0434"/>
    <w:rsid w:val="004C5CA8"/>
    <w:rsid w:val="005247DC"/>
    <w:rsid w:val="00577C71"/>
    <w:rsid w:val="005D5CB1"/>
    <w:rsid w:val="00607B7A"/>
    <w:rsid w:val="00635C65"/>
    <w:rsid w:val="006545C6"/>
    <w:rsid w:val="006A68F8"/>
    <w:rsid w:val="006C2BC8"/>
    <w:rsid w:val="006D184C"/>
    <w:rsid w:val="006D49B4"/>
    <w:rsid w:val="006D63D7"/>
    <w:rsid w:val="00741CB2"/>
    <w:rsid w:val="00742DF9"/>
    <w:rsid w:val="00752C6D"/>
    <w:rsid w:val="00796892"/>
    <w:rsid w:val="007D1066"/>
    <w:rsid w:val="00854DA2"/>
    <w:rsid w:val="008637A8"/>
    <w:rsid w:val="00883F34"/>
    <w:rsid w:val="0089785C"/>
    <w:rsid w:val="008B5547"/>
    <w:rsid w:val="008C2925"/>
    <w:rsid w:val="008D1C0C"/>
    <w:rsid w:val="008D5C78"/>
    <w:rsid w:val="008E0A23"/>
    <w:rsid w:val="0090676F"/>
    <w:rsid w:val="0095150B"/>
    <w:rsid w:val="009B5BC2"/>
    <w:rsid w:val="009F3966"/>
    <w:rsid w:val="00A6068F"/>
    <w:rsid w:val="00A668F4"/>
    <w:rsid w:val="00A97BC5"/>
    <w:rsid w:val="00AE20E9"/>
    <w:rsid w:val="00AE45A4"/>
    <w:rsid w:val="00AF34AF"/>
    <w:rsid w:val="00AF7317"/>
    <w:rsid w:val="00B11F90"/>
    <w:rsid w:val="00B131A2"/>
    <w:rsid w:val="00B47EEA"/>
    <w:rsid w:val="00B502F1"/>
    <w:rsid w:val="00B739CA"/>
    <w:rsid w:val="00B77F67"/>
    <w:rsid w:val="00BA0ED1"/>
    <w:rsid w:val="00BD3CB4"/>
    <w:rsid w:val="00BE5BC9"/>
    <w:rsid w:val="00BF0C94"/>
    <w:rsid w:val="00C01DA0"/>
    <w:rsid w:val="00C0336E"/>
    <w:rsid w:val="00C26055"/>
    <w:rsid w:val="00C63CE8"/>
    <w:rsid w:val="00D13D44"/>
    <w:rsid w:val="00D50BFC"/>
    <w:rsid w:val="00DF640F"/>
    <w:rsid w:val="00DF7E9B"/>
    <w:rsid w:val="00E345A9"/>
    <w:rsid w:val="00E523E0"/>
    <w:rsid w:val="00E555A2"/>
    <w:rsid w:val="00E71F22"/>
    <w:rsid w:val="00E9536E"/>
    <w:rsid w:val="00EA29B4"/>
    <w:rsid w:val="00EC489E"/>
    <w:rsid w:val="00EC7D9C"/>
    <w:rsid w:val="00EE1780"/>
    <w:rsid w:val="00F23AD5"/>
    <w:rsid w:val="00F35B4C"/>
    <w:rsid w:val="00F90F54"/>
    <w:rsid w:val="00FA03DD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854B0"/>
  <w15:chartTrackingRefBased/>
  <w15:docId w15:val="{EA7CA0F1-83F0-42E0-9CD4-17F6CE7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C2BC8"/>
    <w:pPr>
      <w:keepNext/>
      <w:numPr>
        <w:numId w:val="14"/>
      </w:numPr>
      <w:spacing w:before="360" w:after="120" w:line="240" w:lineRule="auto"/>
      <w:jc w:val="center"/>
      <w:outlineLvl w:val="0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Odstavecseseznamem"/>
    <w:link w:val="hlavikaChar"/>
    <w:qFormat/>
    <w:rsid w:val="00B739CA"/>
    <w:pPr>
      <w:spacing w:after="240" w:line="240" w:lineRule="auto"/>
      <w:ind w:left="437"/>
      <w:jc w:val="center"/>
    </w:pPr>
    <w:rPr>
      <w:rFonts w:ascii="Calibri" w:eastAsia="Calibri" w:hAnsi="Calibri" w:cs="Times New Roman"/>
      <w:b/>
      <w:color w:val="000000"/>
      <w:szCs w:val="20"/>
    </w:rPr>
  </w:style>
  <w:style w:type="character" w:customStyle="1" w:styleId="hlavikaChar">
    <w:name w:val="hlavička Char"/>
    <w:basedOn w:val="Standardnpsmoodstavce"/>
    <w:link w:val="hlavika"/>
    <w:rsid w:val="00B739CA"/>
    <w:rPr>
      <w:rFonts w:ascii="Calibri" w:eastAsia="Calibri" w:hAnsi="Calibri" w:cs="Times New Roman"/>
      <w:b/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B739CA"/>
    <w:pPr>
      <w:ind w:left="720"/>
      <w:contextualSpacing/>
    </w:pPr>
  </w:style>
  <w:style w:type="paragraph" w:styleId="Textkomente">
    <w:name w:val="annotation text"/>
    <w:basedOn w:val="Normln"/>
    <w:link w:val="TextkomenteChar"/>
    <w:autoRedefine/>
    <w:rsid w:val="001554AE"/>
    <w:pPr>
      <w:keepNext/>
      <w:widowControl w:val="0"/>
      <w:spacing w:before="120" w:after="120" w:line="240" w:lineRule="auto"/>
      <w:ind w:left="357"/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1554AE"/>
    <w:rPr>
      <w:rFonts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autoRedefine/>
    <w:unhideWhenUsed/>
    <w:qFormat/>
    <w:rsid w:val="001554AE"/>
    <w:pPr>
      <w:spacing w:after="0"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54AE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C2BC8"/>
    <w:rPr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0840BF"/>
    <w:pPr>
      <w:pBdr>
        <w:bottom w:val="single" w:sz="4" w:space="1" w:color="auto"/>
      </w:pBdr>
      <w:tabs>
        <w:tab w:val="center" w:pos="4703"/>
        <w:tab w:val="right" w:pos="9406"/>
      </w:tabs>
      <w:spacing w:after="0" w:line="240" w:lineRule="auto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840BF"/>
    <w:rPr>
      <w:sz w:val="18"/>
    </w:rPr>
  </w:style>
  <w:style w:type="paragraph" w:styleId="Zpat">
    <w:name w:val="footer"/>
    <w:basedOn w:val="Normln"/>
    <w:link w:val="ZpatChar"/>
    <w:unhideWhenUsed/>
    <w:qFormat/>
    <w:rsid w:val="00635C65"/>
    <w:pPr>
      <w:pBdr>
        <w:top w:val="single" w:sz="4" w:space="4" w:color="auto"/>
      </w:pBdr>
      <w:tabs>
        <w:tab w:val="center" w:pos="4703"/>
        <w:tab w:val="right" w:pos="9406"/>
      </w:tabs>
      <w:spacing w:after="0" w:line="240" w:lineRule="auto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635C65"/>
    <w:rPr>
      <w:sz w:val="18"/>
    </w:rPr>
  </w:style>
  <w:style w:type="paragraph" w:customStyle="1" w:styleId="Smlouva">
    <w:name w:val="Smlouva"/>
    <w:basedOn w:val="Nadpis1"/>
    <w:next w:val="Normln"/>
    <w:qFormat/>
    <w:rsid w:val="001F53CE"/>
    <w:pPr>
      <w:numPr>
        <w:numId w:val="0"/>
      </w:numPr>
      <w:spacing w:before="480"/>
    </w:pPr>
    <w:rPr>
      <w:rFonts w:ascii="Calibri" w:eastAsia="Calibri" w:hAnsi="Calibri" w:cs="Times New Roman"/>
      <w:sz w:val="28"/>
      <w:szCs w:val="28"/>
    </w:rPr>
  </w:style>
  <w:style w:type="paragraph" w:customStyle="1" w:styleId="1strZhlav">
    <w:name w:val="1str. Záhlaví"/>
    <w:basedOn w:val="Zhlav"/>
    <w:next w:val="Normln"/>
    <w:qFormat/>
    <w:rsid w:val="000840BF"/>
    <w:pPr>
      <w:pBdr>
        <w:bottom w:val="single" w:sz="4" w:space="4" w:color="auto"/>
      </w:pBdr>
      <w:spacing w:before="840" w:after="120"/>
    </w:pPr>
  </w:style>
  <w:style w:type="paragraph" w:customStyle="1" w:styleId="1strZpat">
    <w:name w:val="1str. Zápatí"/>
    <w:basedOn w:val="Zpat"/>
    <w:qFormat/>
    <w:rsid w:val="00B11F90"/>
    <w:pPr>
      <w:pBdr>
        <w:top w:val="none" w:sz="0" w:space="0" w:color="auto"/>
      </w:pBdr>
    </w:pPr>
  </w:style>
  <w:style w:type="paragraph" w:customStyle="1" w:styleId="Textodstavce">
    <w:name w:val="Text odstavce"/>
    <w:basedOn w:val="Normln"/>
    <w:qFormat/>
    <w:rsid w:val="006C2BC8"/>
    <w:pPr>
      <w:numPr>
        <w:ilvl w:val="1"/>
        <w:numId w:val="14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Textpododstavcem">
    <w:name w:val="Text pod odstavcem"/>
    <w:basedOn w:val="Textodstavce"/>
    <w:qFormat/>
    <w:rsid w:val="006A68F8"/>
    <w:pPr>
      <w:numPr>
        <w:ilvl w:val="0"/>
        <w:numId w:val="0"/>
      </w:numPr>
      <w:ind w:left="397"/>
    </w:pPr>
    <w:rPr>
      <w:lang w:eastAsia="cs-CZ"/>
    </w:rPr>
  </w:style>
  <w:style w:type="paragraph" w:customStyle="1" w:styleId="abc">
    <w:name w:val="a) b) c)"/>
    <w:basedOn w:val="Textodstavce"/>
    <w:qFormat/>
    <w:rsid w:val="008637A8"/>
    <w:pPr>
      <w:numPr>
        <w:numId w:val="7"/>
      </w:numPr>
      <w:spacing w:after="0"/>
    </w:pPr>
  </w:style>
  <w:style w:type="paragraph" w:customStyle="1" w:styleId="Odrky">
    <w:name w:val="Odrážky"/>
    <w:basedOn w:val="Textpododstavcem"/>
    <w:qFormat/>
    <w:rsid w:val="0090676F"/>
    <w:pPr>
      <w:numPr>
        <w:numId w:val="15"/>
      </w:numPr>
      <w:ind w:left="794" w:hanging="284"/>
    </w:pPr>
  </w:style>
  <w:style w:type="character" w:styleId="Hypertextovodkaz">
    <w:name w:val="Hyperlink"/>
    <w:basedOn w:val="Standardnpsmoodstavce"/>
    <w:uiPriority w:val="99"/>
    <w:unhideWhenUsed/>
    <w:rsid w:val="00AF73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73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F731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3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317"/>
    <w:pPr>
      <w:keepNext w:val="0"/>
      <w:widowControl/>
      <w:spacing w:before="0" w:after="160"/>
      <w:ind w:left="0"/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317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31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13113D"/>
    <w:pPr>
      <w:spacing w:after="120" w:line="48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3113D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Styl3">
    <w:name w:val="Styl3"/>
    <w:basedOn w:val="Normln"/>
    <w:qFormat/>
    <w:rsid w:val="00243511"/>
    <w:pPr>
      <w:spacing w:after="120" w:line="240" w:lineRule="auto"/>
      <w:jc w:val="both"/>
    </w:pPr>
    <w:rPr>
      <w:rFonts w:ascii="Arial Narrow" w:eastAsia="Calibri" w:hAnsi="Arial Narrow" w:cs="Times New Roman"/>
      <w:color w:val="000000"/>
      <w:sz w:val="24"/>
      <w:szCs w:val="23"/>
    </w:rPr>
  </w:style>
  <w:style w:type="character" w:styleId="Zstupntext">
    <w:name w:val="Placeholder Text"/>
    <w:basedOn w:val="Standardnpsmoodstavce"/>
    <w:uiPriority w:val="99"/>
    <w:unhideWhenUsed/>
    <w:rsid w:val="00AE20E9"/>
    <w:rPr>
      <w:vanish/>
      <w:color w:val="AEB5BB"/>
    </w:rPr>
  </w:style>
  <w:style w:type="paragraph" w:styleId="Bezmezer">
    <w:name w:val="No Spacing"/>
    <w:basedOn w:val="Normln"/>
    <w:link w:val="BezmezerChar"/>
    <w:uiPriority w:val="1"/>
    <w:qFormat/>
    <w:rsid w:val="00AE20E9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AE20E9"/>
    <w:rPr>
      <w:rFonts w:eastAsiaTheme="minorEastAsia"/>
      <w:sz w:val="20"/>
      <w:szCs w:val="20"/>
      <w:lang w:val="en-US" w:eastAsia="zh-CN"/>
    </w:rPr>
  </w:style>
  <w:style w:type="paragraph" w:styleId="Revize">
    <w:name w:val="Revision"/>
    <w:hidden/>
    <w:uiPriority w:val="99"/>
    <w:semiHidden/>
    <w:rsid w:val="00313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997F2D2BA6041A497C683A0127424" ma:contentTypeVersion="14" ma:contentTypeDescription="Vytvoří nový dokument" ma:contentTypeScope="" ma:versionID="fb91d0e429d26913bf0fd837e2061c23">
  <xsd:schema xmlns:xsd="http://www.w3.org/2001/XMLSchema" xmlns:xs="http://www.w3.org/2001/XMLSchema" xmlns:p="http://schemas.microsoft.com/office/2006/metadata/properties" xmlns:ns2="eadd7646-6f00-46d9-ad4d-87f7b9a4ad83" xmlns:ns3="ee88709b-5a3d-41dc-991a-526d7dc4bad3" targetNamespace="http://schemas.microsoft.com/office/2006/metadata/properties" ma:root="true" ma:fieldsID="580b24fc1074978e38dcdbb4be4b9176" ns2:_="" ns3:_="">
    <xsd:import namespace="eadd7646-6f00-46d9-ad4d-87f7b9a4ad83"/>
    <xsd:import namespace="ee88709b-5a3d-41dc-991a-526d7dc4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7646-6f00-46d9-ad4d-87f7b9a4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709b-5a3d-41dc-991a-526d7dc4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d42d3d-c0bf-4086-b50c-8dd02fe23863}" ma:internalName="TaxCatchAll" ma:showField="CatchAllData" ma:web="ee88709b-5a3d-41dc-991a-526d7dc4b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d7646-6f00-46d9-ad4d-87f7b9a4ad83">
      <Terms xmlns="http://schemas.microsoft.com/office/infopath/2007/PartnerControls"/>
    </lcf76f155ced4ddcb4097134ff3c332f>
    <TaxCatchAll xmlns="ee88709b-5a3d-41dc-991a-526d7dc4bad3" xsi:nil="true"/>
  </documentManagement>
</p:properties>
</file>

<file path=customXml/itemProps1.xml><?xml version="1.0" encoding="utf-8"?>
<ds:datastoreItem xmlns:ds="http://schemas.openxmlformats.org/officeDocument/2006/customXml" ds:itemID="{A4E355BC-C299-4D44-9004-B5388175F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50414-AF7C-4287-AA21-AC829129E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7646-6f00-46d9-ad4d-87f7b9a4ad83"/>
    <ds:schemaRef ds:uri="ee88709b-5a3d-41dc-991a-526d7dc4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8ECBD-A76C-4E19-84ED-E5E071ACC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0F4214-7CBD-4219-95E4-886AD846DABE}">
  <ds:schemaRefs>
    <ds:schemaRef ds:uri="http://schemas.microsoft.com/office/2006/metadata/properties"/>
    <ds:schemaRef ds:uri="http://schemas.microsoft.com/office/infopath/2007/PartnerControls"/>
    <ds:schemaRef ds:uri="eadd7646-6f00-46d9-ad4d-87f7b9a4ad83"/>
    <ds:schemaRef ds:uri="ee88709b-5a3d-41dc-991a-526d7dc4b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Markéta</dc:creator>
  <cp:keywords/>
  <dc:description/>
  <cp:lastModifiedBy>Drahanská Iveta (19797)</cp:lastModifiedBy>
  <cp:revision>3</cp:revision>
  <cp:lastPrinted>2023-07-10T08:12:00Z</cp:lastPrinted>
  <dcterms:created xsi:type="dcterms:W3CDTF">2023-12-21T08:20:00Z</dcterms:created>
  <dcterms:modified xsi:type="dcterms:W3CDTF">2023-12-21T08:20:00Z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2023-06-30T13:11:55Z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d6906b87-75ce-4cb4-bc50-f3f59271c5c1</vt:lpwstr>
  </property>
  <property fmtid="{D5CDD505-2E9C-101B-9397-08002B2CF9AE}" pid="8" name="MSIP_Label_9764cdcd-3664-4d05-9615-7cbf65a4f0a8_ContentBits">
    <vt:lpwstr>0</vt:lpwstr>
  </property>
  <property fmtid="{D5CDD505-2E9C-101B-9397-08002B2CF9AE}" pid="9" name="ContentTypeId">
    <vt:lpwstr>0x0101008E0997F2D2BA6041A497C683A0127424</vt:lpwstr>
  </property>
</Properties>
</file>