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03B03" w14:textId="3929EADC" w:rsidR="00FE45A4" w:rsidRPr="00BD740D" w:rsidRDefault="000E7CAE" w:rsidP="005D097C">
      <w:pPr>
        <w:pStyle w:val="Nadpis1"/>
        <w:jc w:val="center"/>
      </w:pPr>
      <w:r w:rsidRPr="0030164D">
        <w:t xml:space="preserve">SMLOUVA </w:t>
      </w:r>
      <w:r w:rsidR="0094725E" w:rsidRPr="0030164D">
        <w:t>č</w:t>
      </w:r>
      <w:r w:rsidR="002913FE">
        <w:t xml:space="preserve">. </w:t>
      </w:r>
      <w:r w:rsidR="00FF4292">
        <w:t>23</w:t>
      </w:r>
      <w:r w:rsidR="004E7AF5">
        <w:t>2024</w:t>
      </w:r>
    </w:p>
    <w:p w14:paraId="7804B03D" w14:textId="77777777" w:rsidR="000E7CAE" w:rsidRPr="0030164D" w:rsidRDefault="000E7CAE" w:rsidP="007935B5">
      <w:pPr>
        <w:pStyle w:val="Bezmezer1"/>
        <w:jc w:val="center"/>
        <w:outlineLvl w:val="0"/>
        <w:rPr>
          <w:rFonts w:ascii="Candara" w:hAnsi="Candara"/>
          <w:b/>
        </w:rPr>
      </w:pPr>
      <w:r w:rsidRPr="0030164D">
        <w:rPr>
          <w:rFonts w:ascii="Candara" w:hAnsi="Candara"/>
          <w:b/>
        </w:rPr>
        <w:t xml:space="preserve">O STUDIU </w:t>
      </w:r>
      <w:r w:rsidR="003037F8" w:rsidRPr="0030164D">
        <w:rPr>
          <w:rFonts w:ascii="Candara" w:hAnsi="Candara"/>
          <w:b/>
        </w:rPr>
        <w:t>V PROGRAMU MASTER OF HEALTHCARE ADMINISTRATION</w:t>
      </w:r>
      <w:r w:rsidR="00FD784E" w:rsidRPr="0030164D">
        <w:rPr>
          <w:rFonts w:ascii="Candara" w:hAnsi="Candara"/>
          <w:b/>
        </w:rPr>
        <w:t xml:space="preserve"> </w:t>
      </w:r>
    </w:p>
    <w:p w14:paraId="66E9FF4E" w14:textId="77777777" w:rsidR="0072431C" w:rsidRPr="0030164D" w:rsidRDefault="00FD784E" w:rsidP="000E7CAE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 </w:t>
      </w:r>
    </w:p>
    <w:p w14:paraId="39F449F3" w14:textId="77777777" w:rsidR="008512DC" w:rsidRPr="0030164D" w:rsidRDefault="0072431C" w:rsidP="0017683B">
      <w:pPr>
        <w:pStyle w:val="Bezmezer1"/>
        <w:jc w:val="center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uzavřená </w:t>
      </w:r>
      <w:r w:rsidR="00C9653D" w:rsidRPr="0030164D">
        <w:rPr>
          <w:rFonts w:ascii="Candara" w:hAnsi="Candara"/>
          <w:sz w:val="24"/>
          <w:szCs w:val="24"/>
        </w:rPr>
        <w:t>podle</w:t>
      </w:r>
      <w:r w:rsidR="00FD784E" w:rsidRPr="0030164D">
        <w:rPr>
          <w:rFonts w:ascii="Candara" w:hAnsi="Candara"/>
          <w:sz w:val="24"/>
          <w:szCs w:val="24"/>
        </w:rPr>
        <w:t xml:space="preserve"> </w:t>
      </w:r>
      <w:r w:rsidR="00C506D8" w:rsidRPr="00C506D8">
        <w:rPr>
          <w:rFonts w:ascii="Candara" w:hAnsi="Candara"/>
          <w:sz w:val="24"/>
          <w:szCs w:val="24"/>
        </w:rPr>
        <w:t xml:space="preserve">§ 1746 </w:t>
      </w:r>
      <w:r w:rsidR="00C506D8" w:rsidRPr="002913FE">
        <w:rPr>
          <w:rFonts w:ascii="Candara" w:hAnsi="Candara"/>
          <w:sz w:val="24"/>
        </w:rPr>
        <w:t xml:space="preserve">odst. 2 </w:t>
      </w:r>
      <w:r w:rsidR="00C506D8" w:rsidRPr="00C506D8">
        <w:rPr>
          <w:rFonts w:ascii="Candara" w:hAnsi="Candara"/>
          <w:sz w:val="24"/>
          <w:szCs w:val="24"/>
        </w:rPr>
        <w:t xml:space="preserve">zák. č. 89/2012 </w:t>
      </w:r>
      <w:r w:rsidR="00C506D8" w:rsidRPr="002913FE">
        <w:rPr>
          <w:rFonts w:ascii="Candara" w:hAnsi="Candara"/>
          <w:sz w:val="24"/>
        </w:rPr>
        <w:t xml:space="preserve">Sb., </w:t>
      </w:r>
      <w:r w:rsidR="00C506D8" w:rsidRPr="00C506D8">
        <w:rPr>
          <w:rFonts w:ascii="Candara" w:hAnsi="Candara"/>
          <w:sz w:val="24"/>
          <w:szCs w:val="24"/>
        </w:rPr>
        <w:t>občanského</w:t>
      </w:r>
      <w:r w:rsidR="00C506D8" w:rsidRPr="002913FE">
        <w:rPr>
          <w:rFonts w:ascii="Candara" w:hAnsi="Candara"/>
          <w:sz w:val="24"/>
        </w:rPr>
        <w:t xml:space="preserve"> zákoníku</w:t>
      </w:r>
    </w:p>
    <w:p w14:paraId="6BC5B75B" w14:textId="77777777" w:rsidR="008512DC" w:rsidRPr="0030164D" w:rsidRDefault="008512DC" w:rsidP="0017683B">
      <w:pPr>
        <w:pStyle w:val="Bezmezer1"/>
        <w:jc w:val="center"/>
        <w:rPr>
          <w:rFonts w:ascii="Candara" w:hAnsi="Candara"/>
          <w:sz w:val="24"/>
          <w:szCs w:val="24"/>
        </w:rPr>
      </w:pPr>
    </w:p>
    <w:p w14:paraId="1B181439" w14:textId="77777777" w:rsidR="0072431C" w:rsidRPr="0030164D" w:rsidRDefault="0072431C" w:rsidP="0017683B">
      <w:pPr>
        <w:pStyle w:val="Bezmezer1"/>
        <w:jc w:val="center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mezi</w:t>
      </w:r>
      <w:r w:rsidR="00262FCC" w:rsidRPr="0030164D">
        <w:rPr>
          <w:rFonts w:ascii="Candara" w:hAnsi="Candara"/>
          <w:sz w:val="24"/>
          <w:szCs w:val="24"/>
        </w:rPr>
        <w:t xml:space="preserve"> smluvními stranami, kterými jsou:</w:t>
      </w:r>
    </w:p>
    <w:p w14:paraId="05CC936C" w14:textId="77777777" w:rsidR="0072431C" w:rsidRPr="0030164D" w:rsidRDefault="0072431C" w:rsidP="000E7CAE">
      <w:pPr>
        <w:pStyle w:val="Bezmezer1"/>
        <w:rPr>
          <w:rFonts w:ascii="Candara" w:hAnsi="Candara"/>
          <w:sz w:val="24"/>
          <w:szCs w:val="24"/>
        </w:rPr>
      </w:pPr>
    </w:p>
    <w:p w14:paraId="14403901" w14:textId="77777777" w:rsidR="0072431C" w:rsidRPr="0030164D" w:rsidRDefault="0072431C" w:rsidP="007935B5">
      <w:pPr>
        <w:pStyle w:val="Bezmezer1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Advance Health</w:t>
      </w:r>
      <w:r w:rsidR="008466D3" w:rsidRPr="0030164D">
        <w:rPr>
          <w:rFonts w:ascii="Candara" w:hAnsi="Candara"/>
          <w:b/>
          <w:sz w:val="24"/>
          <w:szCs w:val="24"/>
        </w:rPr>
        <w:t>care</w:t>
      </w:r>
      <w:r w:rsidRPr="0030164D">
        <w:rPr>
          <w:rFonts w:ascii="Candara" w:hAnsi="Candara"/>
          <w:b/>
          <w:sz w:val="24"/>
          <w:szCs w:val="24"/>
        </w:rPr>
        <w:t xml:space="preserve"> Management Institute s.r.o.</w:t>
      </w:r>
    </w:p>
    <w:p w14:paraId="7ED799A0" w14:textId="0D80840A" w:rsidR="0072431C" w:rsidRPr="0030164D" w:rsidRDefault="001D4606" w:rsidP="000E7CAE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se sídlem </w:t>
      </w:r>
      <w:r w:rsidR="005D097C">
        <w:rPr>
          <w:rFonts w:ascii="Candara" w:hAnsi="Candara"/>
          <w:sz w:val="24"/>
          <w:szCs w:val="24"/>
        </w:rPr>
        <w:t>U Háje 296/22</w:t>
      </w:r>
      <w:r w:rsidRPr="0030164D">
        <w:rPr>
          <w:rFonts w:ascii="Candara" w:hAnsi="Candara"/>
          <w:sz w:val="24"/>
          <w:szCs w:val="24"/>
        </w:rPr>
        <w:t xml:space="preserve">, </w:t>
      </w:r>
      <w:r w:rsidR="00184AEB" w:rsidRPr="0030164D">
        <w:rPr>
          <w:rFonts w:ascii="Candara" w:hAnsi="Candara"/>
          <w:sz w:val="24"/>
          <w:szCs w:val="24"/>
        </w:rPr>
        <w:t>147 00 Praha 4</w:t>
      </w:r>
      <w:r w:rsidR="005D097C">
        <w:rPr>
          <w:rFonts w:ascii="Candara" w:hAnsi="Candara"/>
          <w:sz w:val="24"/>
          <w:szCs w:val="24"/>
        </w:rPr>
        <w:t xml:space="preserve"> - Braník</w:t>
      </w:r>
      <w:r w:rsidR="0089623E" w:rsidRPr="0030164D">
        <w:rPr>
          <w:rFonts w:ascii="Candara" w:hAnsi="Candara"/>
          <w:sz w:val="24"/>
          <w:szCs w:val="24"/>
        </w:rPr>
        <w:t>,</w:t>
      </w:r>
    </w:p>
    <w:p w14:paraId="302D8D28" w14:textId="77777777" w:rsidR="0079527D" w:rsidRPr="0030164D" w:rsidRDefault="00267FB6" w:rsidP="0079527D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z</w:t>
      </w:r>
      <w:r w:rsidR="0079527D" w:rsidRPr="0030164D">
        <w:rPr>
          <w:rFonts w:ascii="Candara" w:hAnsi="Candara"/>
          <w:sz w:val="24"/>
          <w:szCs w:val="24"/>
        </w:rPr>
        <w:t>apsan</w:t>
      </w:r>
      <w:r w:rsidR="00262FCC" w:rsidRPr="0030164D">
        <w:rPr>
          <w:rFonts w:ascii="Candara" w:hAnsi="Candara"/>
          <w:sz w:val="24"/>
          <w:szCs w:val="24"/>
        </w:rPr>
        <w:t>á</w:t>
      </w:r>
      <w:r w:rsidR="0079527D" w:rsidRPr="0030164D">
        <w:rPr>
          <w:rFonts w:ascii="Candara" w:hAnsi="Candara"/>
          <w:sz w:val="24"/>
          <w:szCs w:val="24"/>
        </w:rPr>
        <w:t xml:space="preserve"> v OR vedeném Městským soudem v Praze, oddíl C, vložka </w:t>
      </w:r>
      <w:r w:rsidR="0079527D" w:rsidRPr="003A2DAF">
        <w:rPr>
          <w:rFonts w:ascii="Candara" w:hAnsi="Candara"/>
          <w:sz w:val="24"/>
          <w:szCs w:val="24"/>
        </w:rPr>
        <w:t>157951</w:t>
      </w:r>
    </w:p>
    <w:p w14:paraId="5E8CFF16" w14:textId="4F733693" w:rsidR="0089623E" w:rsidRPr="0030164D" w:rsidRDefault="0089623E" w:rsidP="000E7CAE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IČ</w:t>
      </w:r>
      <w:r w:rsidR="002B1995">
        <w:rPr>
          <w:rFonts w:ascii="Candara" w:hAnsi="Candara"/>
          <w:sz w:val="24"/>
          <w:szCs w:val="24"/>
        </w:rPr>
        <w:t>O</w:t>
      </w:r>
      <w:r w:rsidR="0079527D" w:rsidRPr="0030164D">
        <w:rPr>
          <w:rFonts w:ascii="Candara" w:hAnsi="Candara"/>
          <w:sz w:val="24"/>
          <w:szCs w:val="24"/>
        </w:rPr>
        <w:t xml:space="preserve"> 28986024, </w:t>
      </w:r>
      <w:r w:rsidRPr="0030164D">
        <w:rPr>
          <w:rFonts w:ascii="Candara" w:hAnsi="Candara"/>
          <w:sz w:val="24"/>
          <w:szCs w:val="24"/>
        </w:rPr>
        <w:t xml:space="preserve">DIČ </w:t>
      </w:r>
      <w:r w:rsidR="0079527D" w:rsidRPr="0030164D">
        <w:rPr>
          <w:rFonts w:ascii="Candara" w:hAnsi="Candara"/>
          <w:sz w:val="24"/>
          <w:szCs w:val="24"/>
        </w:rPr>
        <w:t>CZ28986024,</w:t>
      </w:r>
    </w:p>
    <w:p w14:paraId="6222DABD" w14:textId="77777777" w:rsidR="0072431C" w:rsidRPr="0030164D" w:rsidRDefault="00397831" w:rsidP="000E7CAE">
      <w:pPr>
        <w:pStyle w:val="Bezmezer1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zastoupena</w:t>
      </w:r>
      <w:r w:rsidR="00184AEB" w:rsidRPr="0030164D">
        <w:rPr>
          <w:rFonts w:ascii="Candara" w:hAnsi="Candara"/>
          <w:sz w:val="24"/>
          <w:szCs w:val="24"/>
        </w:rPr>
        <w:t xml:space="preserve"> </w:t>
      </w:r>
      <w:r w:rsidR="0079527D" w:rsidRPr="0030164D">
        <w:rPr>
          <w:rFonts w:ascii="Candara" w:hAnsi="Candara"/>
        </w:rPr>
        <w:t xml:space="preserve">MUDr. </w:t>
      </w:r>
      <w:r w:rsidR="0079527D" w:rsidRPr="008C0784">
        <w:rPr>
          <w:rFonts w:ascii="Candara" w:hAnsi="Candara"/>
          <w:sz w:val="24"/>
          <w:szCs w:val="24"/>
        </w:rPr>
        <w:t>Pav</w:t>
      </w:r>
      <w:r w:rsidRPr="008C0784">
        <w:rPr>
          <w:rFonts w:ascii="Candara" w:hAnsi="Candara"/>
          <w:sz w:val="24"/>
          <w:szCs w:val="24"/>
        </w:rPr>
        <w:t>lem</w:t>
      </w:r>
      <w:r w:rsidR="0079527D" w:rsidRPr="008C0784">
        <w:rPr>
          <w:rFonts w:ascii="Candara" w:hAnsi="Candara"/>
          <w:sz w:val="24"/>
          <w:szCs w:val="24"/>
        </w:rPr>
        <w:t xml:space="preserve"> Hrobo</w:t>
      </w:r>
      <w:r w:rsidRPr="008C0784">
        <w:rPr>
          <w:rFonts w:ascii="Candara" w:hAnsi="Candara"/>
          <w:sz w:val="24"/>
          <w:szCs w:val="24"/>
        </w:rPr>
        <w:t>něm</w:t>
      </w:r>
      <w:r w:rsidR="0079527D" w:rsidRPr="008C0784">
        <w:rPr>
          <w:rFonts w:ascii="Candara" w:hAnsi="Candara"/>
          <w:sz w:val="24"/>
          <w:szCs w:val="24"/>
        </w:rPr>
        <w:t>, M.</w:t>
      </w:r>
      <w:r w:rsidR="00C506D8" w:rsidRPr="008C0784">
        <w:rPr>
          <w:rFonts w:ascii="Candara" w:hAnsi="Candara"/>
          <w:sz w:val="24"/>
          <w:szCs w:val="24"/>
        </w:rPr>
        <w:t xml:space="preserve"> </w:t>
      </w:r>
      <w:r w:rsidR="0079527D" w:rsidRPr="008C0784">
        <w:rPr>
          <w:rFonts w:ascii="Candara" w:hAnsi="Candara"/>
          <w:sz w:val="24"/>
          <w:szCs w:val="24"/>
        </w:rPr>
        <w:t>S.</w:t>
      </w:r>
      <w:r w:rsidR="00C82F88" w:rsidRPr="008C0784">
        <w:rPr>
          <w:rFonts w:ascii="Candara" w:hAnsi="Candara"/>
          <w:sz w:val="24"/>
          <w:szCs w:val="24"/>
        </w:rPr>
        <w:t>, jednatelem</w:t>
      </w:r>
      <w:r w:rsidR="0079527D" w:rsidRPr="008C0784">
        <w:rPr>
          <w:rFonts w:ascii="Candara" w:hAnsi="Candara"/>
          <w:sz w:val="24"/>
          <w:szCs w:val="24"/>
        </w:rPr>
        <w:t xml:space="preserve"> </w:t>
      </w:r>
    </w:p>
    <w:p w14:paraId="6E2E6624" w14:textId="77777777" w:rsidR="00CD3B23" w:rsidRPr="0030164D" w:rsidRDefault="00CD3B23" w:rsidP="000E7CAE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(dále jen „A</w:t>
      </w:r>
      <w:r w:rsidR="00E8125F" w:rsidRPr="0030164D">
        <w:rPr>
          <w:rFonts w:ascii="Candara" w:hAnsi="Candara"/>
          <w:sz w:val="24"/>
          <w:szCs w:val="24"/>
        </w:rPr>
        <w:t>dvance Institute</w:t>
      </w:r>
      <w:r w:rsidRPr="0030164D">
        <w:rPr>
          <w:rFonts w:ascii="Candara" w:hAnsi="Candara"/>
          <w:sz w:val="24"/>
          <w:szCs w:val="24"/>
        </w:rPr>
        <w:t>“)</w:t>
      </w:r>
    </w:p>
    <w:p w14:paraId="051158FC" w14:textId="77777777" w:rsidR="0072431C" w:rsidRPr="0030164D" w:rsidRDefault="0072431C" w:rsidP="000E7CAE">
      <w:pPr>
        <w:pStyle w:val="Bezmezer1"/>
        <w:rPr>
          <w:rFonts w:ascii="Candara" w:hAnsi="Candara"/>
          <w:sz w:val="24"/>
          <w:szCs w:val="24"/>
        </w:rPr>
      </w:pPr>
    </w:p>
    <w:p w14:paraId="058F703A" w14:textId="77777777" w:rsidR="0072431C" w:rsidRPr="0030164D" w:rsidRDefault="0072431C" w:rsidP="0017683B">
      <w:pPr>
        <w:pStyle w:val="Bezmezer1"/>
        <w:jc w:val="center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a</w:t>
      </w:r>
    </w:p>
    <w:p w14:paraId="6AD108C8" w14:textId="2FA09594" w:rsidR="0072431C" w:rsidRPr="00444387" w:rsidRDefault="00EC2177" w:rsidP="000E7CAE">
      <w:pPr>
        <w:pStyle w:val="Bezmezer1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xxxxxxxxxxxxxxx</w:t>
      </w:r>
    </w:p>
    <w:p w14:paraId="7F6E1A08" w14:textId="63E9107D" w:rsidR="00AD65E0" w:rsidRPr="00BD740D" w:rsidRDefault="00161D11" w:rsidP="002913FE">
      <w:pPr>
        <w:pStyle w:val="Bezmezer1"/>
        <w:outlineLvl w:val="0"/>
        <w:rPr>
          <w:rFonts w:ascii="Candara" w:hAnsi="Candara"/>
          <w:sz w:val="24"/>
          <w:szCs w:val="24"/>
          <w:highlight w:val="yellow"/>
        </w:rPr>
      </w:pPr>
      <w:r w:rsidRPr="00161D11">
        <w:rPr>
          <w:rFonts w:ascii="Candara" w:hAnsi="Candara"/>
          <w:sz w:val="24"/>
          <w:szCs w:val="24"/>
        </w:rPr>
        <w:t>b</w:t>
      </w:r>
      <w:r w:rsidR="00AD65E0" w:rsidRPr="00161D11">
        <w:rPr>
          <w:rFonts w:ascii="Candara" w:hAnsi="Candara"/>
          <w:sz w:val="24"/>
          <w:szCs w:val="24"/>
        </w:rPr>
        <w:t>ytem</w:t>
      </w:r>
      <w:r w:rsidRPr="00161D11">
        <w:rPr>
          <w:rFonts w:ascii="Candara" w:hAnsi="Candara"/>
          <w:sz w:val="24"/>
          <w:szCs w:val="24"/>
        </w:rPr>
        <w:t xml:space="preserve"> </w:t>
      </w:r>
      <w:r w:rsidR="00EC2177">
        <w:rPr>
          <w:rFonts w:ascii="Candara" w:hAnsi="Candara"/>
          <w:sz w:val="24"/>
          <w:szCs w:val="24"/>
        </w:rPr>
        <w:t>xxxxxxxxxxxxxxxxx</w:t>
      </w:r>
      <w:r w:rsidR="00AD65E0" w:rsidRPr="00BD740D">
        <w:rPr>
          <w:rFonts w:ascii="Candara" w:hAnsi="Candara"/>
          <w:sz w:val="24"/>
          <w:szCs w:val="24"/>
          <w:highlight w:val="yellow"/>
        </w:rPr>
        <w:t xml:space="preserve"> </w:t>
      </w:r>
      <w:r w:rsidR="00CA351A" w:rsidRPr="00BD740D">
        <w:rPr>
          <w:rFonts w:ascii="Candara" w:hAnsi="Candara"/>
          <w:sz w:val="24"/>
          <w:szCs w:val="24"/>
          <w:highlight w:val="yellow"/>
        </w:rPr>
        <w:t xml:space="preserve"> </w:t>
      </w:r>
    </w:p>
    <w:p w14:paraId="3DE9B272" w14:textId="18E1B497" w:rsidR="00AD65E0" w:rsidRPr="00AD65E0" w:rsidRDefault="00391C01" w:rsidP="00AD65E0">
      <w:pPr>
        <w:pStyle w:val="Bezmezer1"/>
        <w:rPr>
          <w:rFonts w:ascii="Candara" w:hAnsi="Candara"/>
          <w:sz w:val="24"/>
          <w:szCs w:val="24"/>
        </w:rPr>
      </w:pPr>
      <w:r w:rsidRPr="00161D11">
        <w:rPr>
          <w:rFonts w:ascii="Candara" w:hAnsi="Candara"/>
          <w:sz w:val="24"/>
          <w:szCs w:val="24"/>
        </w:rPr>
        <w:t>datum narození</w:t>
      </w:r>
      <w:r w:rsidR="00AD65E0" w:rsidRPr="00161D11">
        <w:rPr>
          <w:rFonts w:ascii="Candara" w:hAnsi="Candara"/>
          <w:sz w:val="24"/>
          <w:szCs w:val="24"/>
        </w:rPr>
        <w:t>:</w:t>
      </w:r>
      <w:r w:rsidR="00161D11">
        <w:rPr>
          <w:rFonts w:ascii="Candara" w:hAnsi="Candara"/>
          <w:sz w:val="24"/>
          <w:szCs w:val="24"/>
        </w:rPr>
        <w:t xml:space="preserve"> </w:t>
      </w:r>
      <w:r w:rsidR="00EC2177">
        <w:rPr>
          <w:rFonts w:ascii="Candara" w:hAnsi="Candara"/>
          <w:sz w:val="24"/>
          <w:szCs w:val="24"/>
        </w:rPr>
        <w:t>xxxxxxxxxxx</w:t>
      </w:r>
      <w:bookmarkStart w:id="0" w:name="_GoBack"/>
      <w:bookmarkEnd w:id="0"/>
      <w:r w:rsidR="00161D11">
        <w:rPr>
          <w:rFonts w:ascii="Candara" w:hAnsi="Candara"/>
          <w:sz w:val="24"/>
          <w:szCs w:val="24"/>
        </w:rPr>
        <w:t xml:space="preserve"> </w:t>
      </w:r>
    </w:p>
    <w:p w14:paraId="496F9DE6" w14:textId="77777777" w:rsidR="006249FE" w:rsidRPr="0030164D" w:rsidRDefault="006249FE" w:rsidP="000E7CAE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(dále jen „student“)</w:t>
      </w:r>
    </w:p>
    <w:p w14:paraId="5A095C44" w14:textId="77777777" w:rsidR="000C5C49" w:rsidRPr="0030164D" w:rsidRDefault="000C5C49" w:rsidP="000E7CAE">
      <w:pPr>
        <w:pStyle w:val="Bezmezer1"/>
        <w:rPr>
          <w:rFonts w:ascii="Candara" w:hAnsi="Candara"/>
          <w:sz w:val="24"/>
          <w:szCs w:val="24"/>
        </w:rPr>
      </w:pPr>
    </w:p>
    <w:p w14:paraId="34258322" w14:textId="77777777" w:rsidR="00267FB6" w:rsidRPr="0030164D" w:rsidRDefault="00267FB6" w:rsidP="00267FB6">
      <w:pPr>
        <w:pStyle w:val="Bezmezer1"/>
        <w:jc w:val="center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a</w:t>
      </w:r>
    </w:p>
    <w:p w14:paraId="1E246E72" w14:textId="77777777" w:rsidR="00267FB6" w:rsidRPr="0030164D" w:rsidRDefault="00267FB6" w:rsidP="000E7CAE">
      <w:pPr>
        <w:pStyle w:val="Bezmezer1"/>
        <w:rPr>
          <w:rFonts w:ascii="Candara" w:hAnsi="Candara"/>
          <w:sz w:val="24"/>
          <w:szCs w:val="24"/>
        </w:rPr>
      </w:pPr>
    </w:p>
    <w:p w14:paraId="335B4DAD" w14:textId="73B50308" w:rsidR="0093698A" w:rsidRPr="00E403D4" w:rsidRDefault="0093698A" w:rsidP="0093698A">
      <w:pPr>
        <w:pStyle w:val="Bezmezer1"/>
        <w:outlineLvl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Nemocnice </w:t>
      </w:r>
      <w:r w:rsidR="00FF4292">
        <w:rPr>
          <w:rFonts w:ascii="Candara" w:hAnsi="Candara"/>
          <w:b/>
          <w:sz w:val="24"/>
          <w:szCs w:val="24"/>
        </w:rPr>
        <w:t>Jablonec nad Nisou, p.o.</w:t>
      </w:r>
    </w:p>
    <w:p w14:paraId="50BFA5C3" w14:textId="60E0D0B7" w:rsidR="0093698A" w:rsidRPr="00E403D4" w:rsidRDefault="0093698A" w:rsidP="0093698A">
      <w:pPr>
        <w:pStyle w:val="Bezmezer1"/>
        <w:rPr>
          <w:rFonts w:ascii="Candara" w:hAnsi="Candara"/>
          <w:sz w:val="24"/>
          <w:szCs w:val="24"/>
        </w:rPr>
      </w:pPr>
      <w:r w:rsidRPr="00E403D4">
        <w:rPr>
          <w:rFonts w:ascii="Candara" w:hAnsi="Candara"/>
          <w:sz w:val="24"/>
        </w:rPr>
        <w:t>se sídlem</w:t>
      </w:r>
      <w:r w:rsidRPr="00E403D4">
        <w:rPr>
          <w:rFonts w:ascii="Candara" w:hAnsi="Candara"/>
          <w:sz w:val="24"/>
          <w:szCs w:val="24"/>
        </w:rPr>
        <w:t xml:space="preserve"> </w:t>
      </w:r>
      <w:r w:rsidR="00FF4292">
        <w:rPr>
          <w:rFonts w:ascii="Candara" w:hAnsi="Candara"/>
          <w:sz w:val="24"/>
          <w:szCs w:val="24"/>
        </w:rPr>
        <w:t>Nemocniční 4446/15, 466 01 Jablonec nad Nisou</w:t>
      </w:r>
    </w:p>
    <w:p w14:paraId="7551EC1B" w14:textId="3D8919A0" w:rsidR="00FF4292" w:rsidRPr="00FF4292" w:rsidRDefault="0093698A" w:rsidP="0093698A">
      <w:pPr>
        <w:pStyle w:val="Bezmezer1"/>
        <w:rPr>
          <w:rFonts w:ascii="Candara" w:hAnsi="Candara"/>
          <w:sz w:val="24"/>
          <w:szCs w:val="24"/>
        </w:rPr>
      </w:pPr>
      <w:r w:rsidRPr="00E403D4">
        <w:rPr>
          <w:rFonts w:ascii="Candara" w:hAnsi="Candara"/>
          <w:sz w:val="24"/>
        </w:rPr>
        <w:t>zapsaná v OR vedeném</w:t>
      </w:r>
      <w:r w:rsidRPr="00E403D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 Krajského soudu v</w:t>
      </w:r>
      <w:r w:rsidR="00FF4292">
        <w:rPr>
          <w:rFonts w:ascii="Candara" w:hAnsi="Candara"/>
          <w:sz w:val="24"/>
          <w:szCs w:val="24"/>
        </w:rPr>
        <w:t xml:space="preserve"> Ústí nad Labem, </w:t>
      </w:r>
      <w:r w:rsidR="000F40A7">
        <w:rPr>
          <w:rFonts w:ascii="Candara" w:hAnsi="Candara"/>
          <w:sz w:val="24"/>
          <w:szCs w:val="24"/>
        </w:rPr>
        <w:t xml:space="preserve">oddíl </w:t>
      </w:r>
      <w:r w:rsidR="00FF4292">
        <w:rPr>
          <w:rFonts w:ascii="Candara" w:hAnsi="Candara"/>
          <w:sz w:val="24"/>
          <w:szCs w:val="24"/>
        </w:rPr>
        <w:t>Pr</w:t>
      </w:r>
      <w:r w:rsidR="000F40A7">
        <w:rPr>
          <w:rFonts w:ascii="Candara" w:hAnsi="Candara"/>
          <w:sz w:val="24"/>
          <w:szCs w:val="24"/>
        </w:rPr>
        <w:t>, vložka</w:t>
      </w:r>
      <w:r w:rsidR="00FF4292">
        <w:rPr>
          <w:rFonts w:ascii="Candara" w:hAnsi="Candara"/>
          <w:sz w:val="24"/>
          <w:szCs w:val="24"/>
        </w:rPr>
        <w:t xml:space="preserve"> 107</w:t>
      </w:r>
    </w:p>
    <w:p w14:paraId="44D6D4F4" w14:textId="2BB3F784" w:rsidR="00FF4292" w:rsidRPr="00FF4292" w:rsidRDefault="0093698A" w:rsidP="0093698A">
      <w:pPr>
        <w:pStyle w:val="Bezmezer1"/>
        <w:rPr>
          <w:rFonts w:ascii="Candara" w:hAnsi="Candara" w:cs="Open Sans"/>
          <w:color w:val="000000"/>
          <w:sz w:val="24"/>
          <w:szCs w:val="24"/>
          <w:shd w:val="clear" w:color="auto" w:fill="FFFFFF"/>
        </w:rPr>
      </w:pPr>
      <w:r w:rsidRPr="00FF4292">
        <w:rPr>
          <w:rFonts w:ascii="Candara" w:hAnsi="Candara"/>
          <w:sz w:val="24"/>
          <w:szCs w:val="24"/>
        </w:rPr>
        <w:t>IČ</w:t>
      </w:r>
      <w:r w:rsidR="002B1995">
        <w:rPr>
          <w:rFonts w:ascii="Candara" w:hAnsi="Candara"/>
          <w:sz w:val="24"/>
          <w:szCs w:val="24"/>
        </w:rPr>
        <w:t>O</w:t>
      </w:r>
      <w:r w:rsidRPr="00FF4292">
        <w:rPr>
          <w:rFonts w:ascii="Candara" w:hAnsi="Candara"/>
          <w:sz w:val="24"/>
          <w:szCs w:val="24"/>
        </w:rPr>
        <w:t xml:space="preserve"> </w:t>
      </w:r>
      <w:r w:rsidR="00FF4292" w:rsidRPr="00FF4292">
        <w:rPr>
          <w:rFonts w:ascii="Candara" w:hAnsi="Candara" w:cs="Open Sans"/>
          <w:color w:val="000000"/>
          <w:sz w:val="24"/>
          <w:szCs w:val="24"/>
          <w:shd w:val="clear" w:color="auto" w:fill="FFFFFF"/>
        </w:rPr>
        <w:t>00829838</w:t>
      </w:r>
      <w:r w:rsidRPr="00FF4292">
        <w:rPr>
          <w:rFonts w:ascii="Candara" w:hAnsi="Candara"/>
          <w:sz w:val="24"/>
          <w:szCs w:val="24"/>
        </w:rPr>
        <w:t xml:space="preserve">, DIČ </w:t>
      </w:r>
      <w:r w:rsidR="00FF4292" w:rsidRPr="00FF4292">
        <w:rPr>
          <w:rFonts w:ascii="Candara" w:hAnsi="Candara" w:cs="Open Sans"/>
          <w:color w:val="000000"/>
          <w:sz w:val="24"/>
          <w:szCs w:val="24"/>
          <w:shd w:val="clear" w:color="auto" w:fill="FFFFFF"/>
        </w:rPr>
        <w:t>CZ00829838</w:t>
      </w:r>
    </w:p>
    <w:p w14:paraId="009913E2" w14:textId="5383B758" w:rsidR="0093698A" w:rsidRDefault="0093698A" w:rsidP="0093698A">
      <w:pPr>
        <w:pStyle w:val="Bezmezer1"/>
        <w:rPr>
          <w:rFonts w:ascii="Candara" w:hAnsi="Candara"/>
          <w:sz w:val="24"/>
          <w:szCs w:val="24"/>
        </w:rPr>
      </w:pPr>
      <w:r w:rsidRPr="00161D11">
        <w:rPr>
          <w:rFonts w:ascii="Candara" w:hAnsi="Candara"/>
          <w:sz w:val="24"/>
          <w:szCs w:val="24"/>
        </w:rPr>
        <w:t>zastoupena</w:t>
      </w:r>
      <w:r>
        <w:rPr>
          <w:rFonts w:ascii="Candara" w:hAnsi="Candara"/>
          <w:sz w:val="24"/>
          <w:szCs w:val="24"/>
        </w:rPr>
        <w:t xml:space="preserve"> </w:t>
      </w:r>
      <w:r w:rsidR="00161D11">
        <w:rPr>
          <w:rFonts w:ascii="Candara" w:hAnsi="Candara"/>
          <w:sz w:val="24"/>
          <w:szCs w:val="24"/>
        </w:rPr>
        <w:t>MUDr. Vítem Němečkem, MBA, ředitelem</w:t>
      </w:r>
    </w:p>
    <w:p w14:paraId="0B9C87B7" w14:textId="77777777" w:rsidR="0093698A" w:rsidRPr="0030164D" w:rsidRDefault="0093698A" w:rsidP="0093698A">
      <w:pPr>
        <w:pStyle w:val="Bezmezer1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(dále jen „plátce“)</w:t>
      </w:r>
    </w:p>
    <w:p w14:paraId="52C71CD0" w14:textId="77777777" w:rsidR="00262FCC" w:rsidRDefault="00262FCC" w:rsidP="000E7CAE">
      <w:pPr>
        <w:pStyle w:val="Bezmezer1"/>
        <w:rPr>
          <w:rFonts w:ascii="Candara" w:hAnsi="Candara"/>
          <w:sz w:val="24"/>
          <w:szCs w:val="24"/>
        </w:rPr>
      </w:pPr>
    </w:p>
    <w:p w14:paraId="1B663D03" w14:textId="77777777" w:rsidR="004F6D66" w:rsidRPr="0030164D" w:rsidRDefault="004F6D66" w:rsidP="000E7CAE">
      <w:pPr>
        <w:pStyle w:val="Bezmezer1"/>
        <w:rPr>
          <w:rFonts w:ascii="Candara" w:hAnsi="Candara"/>
          <w:sz w:val="24"/>
          <w:szCs w:val="24"/>
        </w:rPr>
      </w:pPr>
    </w:p>
    <w:p w14:paraId="3BA949E7" w14:textId="77777777" w:rsidR="000E7CAE" w:rsidRPr="0030164D" w:rsidRDefault="007976C4" w:rsidP="007935B5">
      <w:pPr>
        <w:pStyle w:val="Bezmezer1"/>
        <w:jc w:val="center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 xml:space="preserve">Článek </w:t>
      </w:r>
      <w:r w:rsidR="000E7CAE" w:rsidRPr="0030164D">
        <w:rPr>
          <w:rFonts w:ascii="Candara" w:hAnsi="Candara"/>
          <w:b/>
          <w:sz w:val="24"/>
          <w:szCs w:val="24"/>
        </w:rPr>
        <w:t>I.</w:t>
      </w:r>
    </w:p>
    <w:p w14:paraId="688503CC" w14:textId="77777777" w:rsidR="000E7CAE" w:rsidRPr="0030164D" w:rsidRDefault="000E7CAE" w:rsidP="0017683B">
      <w:pPr>
        <w:pStyle w:val="Bezmezer1"/>
        <w:jc w:val="center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Předmět smlouvy</w:t>
      </w:r>
    </w:p>
    <w:p w14:paraId="51EFA3FE" w14:textId="77777777" w:rsidR="0017683B" w:rsidRPr="0030164D" w:rsidRDefault="0017683B" w:rsidP="00032927">
      <w:pPr>
        <w:pStyle w:val="Bezmezer1"/>
        <w:rPr>
          <w:rFonts w:ascii="Candara" w:hAnsi="Candara"/>
          <w:sz w:val="24"/>
          <w:szCs w:val="24"/>
        </w:rPr>
      </w:pPr>
    </w:p>
    <w:p w14:paraId="71731CEA" w14:textId="77777777" w:rsidR="00CE517B" w:rsidRPr="0030164D" w:rsidRDefault="000E7CAE" w:rsidP="000D7AC4">
      <w:pPr>
        <w:pStyle w:val="Bezmezer1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Předmětem této smlouvy je z</w:t>
      </w:r>
      <w:r w:rsidR="00513B1F" w:rsidRPr="0030164D">
        <w:rPr>
          <w:rFonts w:ascii="Candara" w:hAnsi="Candara"/>
          <w:sz w:val="24"/>
          <w:szCs w:val="24"/>
        </w:rPr>
        <w:t xml:space="preserve">ávazek </w:t>
      </w:r>
      <w:r w:rsidR="00E8125F" w:rsidRPr="0030164D">
        <w:rPr>
          <w:rFonts w:ascii="Candara" w:hAnsi="Candara"/>
          <w:sz w:val="24"/>
          <w:szCs w:val="24"/>
        </w:rPr>
        <w:t>Advance Institute</w:t>
      </w:r>
      <w:r w:rsidR="00513B1F" w:rsidRPr="0030164D">
        <w:rPr>
          <w:rFonts w:ascii="Candara" w:hAnsi="Candara"/>
          <w:sz w:val="24"/>
          <w:szCs w:val="24"/>
        </w:rPr>
        <w:t xml:space="preserve"> zajistit </w:t>
      </w:r>
      <w:r w:rsidR="0008320C" w:rsidRPr="0030164D">
        <w:rPr>
          <w:rFonts w:ascii="Candara" w:hAnsi="Candara"/>
          <w:sz w:val="24"/>
          <w:szCs w:val="24"/>
        </w:rPr>
        <w:t xml:space="preserve">výuku studenta ve </w:t>
      </w:r>
      <w:r w:rsidR="00513B1F" w:rsidRPr="0030164D">
        <w:rPr>
          <w:rFonts w:ascii="Candara" w:hAnsi="Candara"/>
          <w:sz w:val="24"/>
          <w:szCs w:val="24"/>
        </w:rPr>
        <w:t>studijní</w:t>
      </w:r>
      <w:r w:rsidR="0008320C" w:rsidRPr="0030164D">
        <w:rPr>
          <w:rFonts w:ascii="Candara" w:hAnsi="Candara"/>
          <w:sz w:val="24"/>
          <w:szCs w:val="24"/>
        </w:rPr>
        <w:t>m</w:t>
      </w:r>
      <w:r w:rsidR="00513B1F" w:rsidRPr="0030164D">
        <w:rPr>
          <w:rFonts w:ascii="Candara" w:hAnsi="Candara"/>
          <w:sz w:val="24"/>
          <w:szCs w:val="24"/>
        </w:rPr>
        <w:t xml:space="preserve"> programu</w:t>
      </w:r>
      <w:r w:rsidR="00163D7A" w:rsidRPr="0030164D">
        <w:rPr>
          <w:rFonts w:ascii="Candara" w:hAnsi="Candara"/>
          <w:sz w:val="24"/>
          <w:szCs w:val="24"/>
        </w:rPr>
        <w:t xml:space="preserve"> Managementu</w:t>
      </w:r>
      <w:r w:rsidR="00513B1F" w:rsidRPr="0030164D">
        <w:rPr>
          <w:rFonts w:ascii="Candara" w:hAnsi="Candara"/>
          <w:sz w:val="24"/>
          <w:szCs w:val="24"/>
        </w:rPr>
        <w:t xml:space="preserve"> </w:t>
      </w:r>
      <w:r w:rsidR="00904695">
        <w:rPr>
          <w:rFonts w:ascii="Candara" w:hAnsi="Candara"/>
          <w:sz w:val="24"/>
          <w:szCs w:val="24"/>
        </w:rPr>
        <w:t xml:space="preserve">- </w:t>
      </w:r>
      <w:r w:rsidR="00513B1F" w:rsidRPr="0030164D">
        <w:rPr>
          <w:rFonts w:ascii="Candara" w:hAnsi="Candara"/>
          <w:sz w:val="24"/>
          <w:szCs w:val="24"/>
        </w:rPr>
        <w:t>„</w:t>
      </w:r>
      <w:r w:rsidR="00D41162" w:rsidRPr="0030164D">
        <w:rPr>
          <w:rFonts w:ascii="Candara" w:hAnsi="Candara"/>
          <w:sz w:val="24"/>
          <w:szCs w:val="24"/>
        </w:rPr>
        <w:t>Master of Healthcare Administration</w:t>
      </w:r>
      <w:r w:rsidR="00513B1F" w:rsidRPr="0030164D">
        <w:rPr>
          <w:rFonts w:ascii="Candara" w:hAnsi="Candara"/>
          <w:sz w:val="24"/>
          <w:szCs w:val="24"/>
        </w:rPr>
        <w:t>“</w:t>
      </w:r>
      <w:r w:rsidR="0008320C" w:rsidRPr="0030164D">
        <w:rPr>
          <w:rFonts w:ascii="Candara" w:hAnsi="Candara"/>
          <w:sz w:val="24"/>
          <w:szCs w:val="24"/>
        </w:rPr>
        <w:t xml:space="preserve"> </w:t>
      </w:r>
      <w:r w:rsidR="00C163A5" w:rsidRPr="0030164D">
        <w:rPr>
          <w:rFonts w:ascii="Candara" w:hAnsi="Candara"/>
          <w:sz w:val="24"/>
          <w:szCs w:val="24"/>
        </w:rPr>
        <w:t>(dále jen „studijní program“)</w:t>
      </w:r>
      <w:r w:rsidR="00267FB6" w:rsidRPr="0030164D">
        <w:rPr>
          <w:rFonts w:ascii="Candara" w:hAnsi="Candara"/>
          <w:sz w:val="24"/>
          <w:szCs w:val="24"/>
        </w:rPr>
        <w:t xml:space="preserve">, </w:t>
      </w:r>
      <w:r w:rsidR="00513B1F" w:rsidRPr="0030164D">
        <w:rPr>
          <w:rFonts w:ascii="Candara" w:hAnsi="Candara"/>
          <w:sz w:val="24"/>
          <w:szCs w:val="24"/>
        </w:rPr>
        <w:t xml:space="preserve">závazek studenta </w:t>
      </w:r>
      <w:r w:rsidR="00267FB6" w:rsidRPr="0030164D">
        <w:rPr>
          <w:rFonts w:ascii="Candara" w:hAnsi="Candara"/>
          <w:sz w:val="24"/>
          <w:szCs w:val="24"/>
        </w:rPr>
        <w:t xml:space="preserve">plnit studijní povinnosti a závazek plátce </w:t>
      </w:r>
      <w:r w:rsidR="00513B1F" w:rsidRPr="0030164D">
        <w:rPr>
          <w:rFonts w:ascii="Candara" w:hAnsi="Candara"/>
          <w:sz w:val="24"/>
          <w:szCs w:val="24"/>
        </w:rPr>
        <w:t>uhradit za studijní program školné.</w:t>
      </w:r>
    </w:p>
    <w:p w14:paraId="0EE7CBEB" w14:textId="77777777" w:rsidR="00B57A46" w:rsidRDefault="00B57A46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14:paraId="3C3F5543" w14:textId="77777777" w:rsidR="004F6D66" w:rsidRPr="0030164D" w:rsidRDefault="004F6D66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14:paraId="6D86BD8D" w14:textId="77777777" w:rsidR="000E7CAE" w:rsidRPr="0030164D" w:rsidRDefault="007976C4" w:rsidP="00032927">
      <w:pPr>
        <w:pStyle w:val="Bezmezer1"/>
        <w:ind w:left="426" w:hanging="426"/>
        <w:jc w:val="center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 xml:space="preserve">Článek </w:t>
      </w:r>
      <w:r w:rsidR="000E7CAE" w:rsidRPr="0030164D">
        <w:rPr>
          <w:rFonts w:ascii="Candara" w:hAnsi="Candara"/>
          <w:b/>
          <w:sz w:val="24"/>
          <w:szCs w:val="24"/>
        </w:rPr>
        <w:t>II.</w:t>
      </w:r>
    </w:p>
    <w:p w14:paraId="6522B97D" w14:textId="77777777" w:rsidR="000E7CAE" w:rsidRPr="0030164D" w:rsidRDefault="00C67D17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Studijní program</w:t>
      </w:r>
    </w:p>
    <w:p w14:paraId="0032E694" w14:textId="77777777" w:rsidR="0017683B" w:rsidRPr="0030164D" w:rsidRDefault="0017683B" w:rsidP="00032927">
      <w:pPr>
        <w:pStyle w:val="Bezmezer1"/>
        <w:ind w:left="426" w:hanging="426"/>
        <w:rPr>
          <w:rFonts w:ascii="Candara" w:hAnsi="Candara"/>
          <w:sz w:val="24"/>
          <w:szCs w:val="24"/>
        </w:rPr>
      </w:pPr>
    </w:p>
    <w:p w14:paraId="3EE9C095" w14:textId="2CE56934" w:rsidR="00B648C9" w:rsidRPr="00BD740D" w:rsidRDefault="00924E4B" w:rsidP="000D0CA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Obsahem studijního programu je zajištění výuky předmětů </w:t>
      </w:r>
      <w:r w:rsidR="002E2606" w:rsidRPr="0030164D">
        <w:rPr>
          <w:rFonts w:ascii="Candara" w:hAnsi="Candara"/>
          <w:sz w:val="24"/>
          <w:szCs w:val="24"/>
        </w:rPr>
        <w:t>uvedených v učebním plánu,</w:t>
      </w:r>
      <w:r w:rsidR="00AE7B60" w:rsidRPr="0030164D">
        <w:rPr>
          <w:rFonts w:ascii="Candara" w:hAnsi="Candara"/>
          <w:sz w:val="24"/>
          <w:szCs w:val="24"/>
        </w:rPr>
        <w:t xml:space="preserve"> který je přílohou této smlouvy. </w:t>
      </w:r>
      <w:r w:rsidR="00702F5A" w:rsidRPr="0030164D">
        <w:rPr>
          <w:rFonts w:ascii="Candara" w:hAnsi="Candara"/>
          <w:sz w:val="24"/>
          <w:szCs w:val="24"/>
        </w:rPr>
        <w:t xml:space="preserve">V rámci </w:t>
      </w:r>
      <w:r w:rsidR="00AE7B60" w:rsidRPr="0030164D">
        <w:rPr>
          <w:rFonts w:ascii="Candara" w:hAnsi="Candara"/>
          <w:sz w:val="24"/>
          <w:szCs w:val="24"/>
        </w:rPr>
        <w:t>studijního program</w:t>
      </w:r>
      <w:r w:rsidR="00824E69" w:rsidRPr="0030164D">
        <w:rPr>
          <w:rFonts w:ascii="Candara" w:hAnsi="Candara"/>
          <w:sz w:val="24"/>
          <w:szCs w:val="24"/>
        </w:rPr>
        <w:t>u j</w:t>
      </w:r>
      <w:r w:rsidR="00702F5A" w:rsidRPr="0030164D">
        <w:rPr>
          <w:rFonts w:ascii="Candara" w:hAnsi="Candara"/>
          <w:sz w:val="24"/>
          <w:szCs w:val="24"/>
        </w:rPr>
        <w:t>sou</w:t>
      </w:r>
      <w:r w:rsidR="00824E69" w:rsidRPr="0030164D">
        <w:rPr>
          <w:rFonts w:ascii="Candara" w:hAnsi="Candara"/>
          <w:sz w:val="24"/>
          <w:szCs w:val="24"/>
        </w:rPr>
        <w:t xml:space="preserve"> poskytován</w:t>
      </w:r>
      <w:r w:rsidR="00702F5A" w:rsidRPr="0030164D">
        <w:rPr>
          <w:rFonts w:ascii="Candara" w:hAnsi="Candara"/>
          <w:sz w:val="24"/>
          <w:szCs w:val="24"/>
        </w:rPr>
        <w:t>y</w:t>
      </w:r>
      <w:r w:rsidR="00824E69" w:rsidRPr="0030164D">
        <w:rPr>
          <w:rFonts w:ascii="Candara" w:hAnsi="Candara"/>
          <w:sz w:val="24"/>
          <w:szCs w:val="24"/>
        </w:rPr>
        <w:t xml:space="preserve"> </w:t>
      </w:r>
      <w:r w:rsidR="00702F5A" w:rsidRPr="0030164D">
        <w:rPr>
          <w:rFonts w:ascii="Candara" w:hAnsi="Candara"/>
          <w:sz w:val="24"/>
          <w:szCs w:val="24"/>
        </w:rPr>
        <w:t xml:space="preserve">odborné </w:t>
      </w:r>
      <w:r w:rsidR="00824E69" w:rsidRPr="0030164D">
        <w:rPr>
          <w:rFonts w:ascii="Candara" w:hAnsi="Candara"/>
          <w:sz w:val="24"/>
          <w:szCs w:val="24"/>
        </w:rPr>
        <w:t>konzultac</w:t>
      </w:r>
      <w:r w:rsidR="00702F5A" w:rsidRPr="0030164D">
        <w:rPr>
          <w:rFonts w:ascii="Candara" w:hAnsi="Candara"/>
          <w:sz w:val="24"/>
          <w:szCs w:val="24"/>
        </w:rPr>
        <w:t>e související s výukou</w:t>
      </w:r>
      <w:r w:rsidR="00824E69" w:rsidRPr="0030164D">
        <w:rPr>
          <w:rFonts w:ascii="Candara" w:hAnsi="Candara"/>
          <w:sz w:val="24"/>
          <w:szCs w:val="24"/>
        </w:rPr>
        <w:t>, z</w:t>
      </w:r>
      <w:r w:rsidRPr="0030164D">
        <w:rPr>
          <w:rFonts w:ascii="Candara" w:hAnsi="Candara"/>
          <w:sz w:val="24"/>
          <w:szCs w:val="24"/>
        </w:rPr>
        <w:t>ákladní literatur</w:t>
      </w:r>
      <w:r w:rsidR="00702F5A" w:rsidRPr="0030164D">
        <w:rPr>
          <w:rFonts w:ascii="Candara" w:hAnsi="Candara"/>
          <w:sz w:val="24"/>
          <w:szCs w:val="24"/>
        </w:rPr>
        <w:t>a</w:t>
      </w:r>
      <w:r w:rsidR="00824E69" w:rsidRPr="0030164D">
        <w:rPr>
          <w:rFonts w:ascii="Candara" w:hAnsi="Candara"/>
          <w:sz w:val="24"/>
          <w:szCs w:val="24"/>
        </w:rPr>
        <w:t xml:space="preserve"> a přístup k elektronické podpoře studia, která obsahuje výukové materiály a další podklady ke studiu.</w:t>
      </w:r>
      <w:r w:rsidR="00A2569E">
        <w:rPr>
          <w:rFonts w:ascii="Candara" w:hAnsi="Candara"/>
          <w:sz w:val="24"/>
          <w:szCs w:val="24"/>
        </w:rPr>
        <w:t xml:space="preserve"> </w:t>
      </w:r>
      <w:r w:rsidR="008E3259" w:rsidRPr="33ED067D">
        <w:rPr>
          <w:rFonts w:ascii="Candara" w:hAnsi="Candara"/>
          <w:sz w:val="24"/>
          <w:szCs w:val="24"/>
        </w:rPr>
        <w:t xml:space="preserve">Celkový </w:t>
      </w:r>
      <w:r w:rsidR="008E3259" w:rsidRPr="33ED067D">
        <w:rPr>
          <w:rFonts w:ascii="Candara" w:hAnsi="Candara"/>
          <w:sz w:val="24"/>
          <w:szCs w:val="24"/>
        </w:rPr>
        <w:lastRenderedPageBreak/>
        <w:t xml:space="preserve">rozsah studijního programu je 336 vyučovacích hodin, které jsou rozděleny do tří semestrů. Vyučovací hodina trvá 45 minut. </w:t>
      </w:r>
    </w:p>
    <w:p w14:paraId="14D7FE69" w14:textId="77777777" w:rsidR="00677021" w:rsidRDefault="00677021" w:rsidP="000D0CA7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14:paraId="288DF6D0" w14:textId="39F7925A" w:rsidR="00A32670" w:rsidRDefault="00A32670" w:rsidP="0003292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33ED067D">
        <w:rPr>
          <w:rFonts w:ascii="Candara" w:hAnsi="Candara"/>
          <w:sz w:val="24"/>
          <w:szCs w:val="24"/>
        </w:rPr>
        <w:t>Studijní program je vyučován prezenční formou studia</w:t>
      </w:r>
      <w:r w:rsidR="00A40BE3" w:rsidRPr="33ED067D">
        <w:rPr>
          <w:rFonts w:ascii="Candara" w:hAnsi="Candara"/>
          <w:sz w:val="24"/>
          <w:szCs w:val="24"/>
        </w:rPr>
        <w:t>, jednou měsíčně po</w:t>
      </w:r>
      <w:r w:rsidR="00267FB6" w:rsidRPr="33ED067D">
        <w:rPr>
          <w:rFonts w:ascii="Candara" w:hAnsi="Candara"/>
          <w:sz w:val="24"/>
          <w:szCs w:val="24"/>
        </w:rPr>
        <w:t xml:space="preserve"> dobu</w:t>
      </w:r>
      <w:r w:rsidR="00A40BE3" w:rsidRPr="33ED067D">
        <w:rPr>
          <w:rFonts w:ascii="Candara" w:hAnsi="Candara"/>
          <w:sz w:val="24"/>
          <w:szCs w:val="24"/>
        </w:rPr>
        <w:t xml:space="preserve"> 3 dnů, od čtvrtka do soboty</w:t>
      </w:r>
      <w:r w:rsidRPr="33ED067D">
        <w:rPr>
          <w:rFonts w:ascii="Candara" w:hAnsi="Candara"/>
          <w:sz w:val="24"/>
          <w:szCs w:val="24"/>
        </w:rPr>
        <w:t>.</w:t>
      </w:r>
      <w:r w:rsidR="00A40BE3" w:rsidRPr="33ED067D">
        <w:rPr>
          <w:rFonts w:ascii="Candara" w:hAnsi="Candara"/>
          <w:sz w:val="24"/>
          <w:szCs w:val="24"/>
        </w:rPr>
        <w:t xml:space="preserve"> </w:t>
      </w:r>
      <w:r w:rsidR="00A17D82">
        <w:rPr>
          <w:rFonts w:ascii="Candara" w:hAnsi="Candara"/>
          <w:sz w:val="24"/>
          <w:szCs w:val="24"/>
        </w:rPr>
        <w:t>Začátek studia je v lednu 202</w:t>
      </w:r>
      <w:r w:rsidR="00444387">
        <w:rPr>
          <w:rFonts w:ascii="Candara" w:hAnsi="Candara"/>
          <w:sz w:val="24"/>
          <w:szCs w:val="24"/>
        </w:rPr>
        <w:t>4</w:t>
      </w:r>
      <w:r w:rsidR="00A17D82">
        <w:rPr>
          <w:rFonts w:ascii="Candara" w:hAnsi="Candara"/>
          <w:sz w:val="24"/>
          <w:szCs w:val="24"/>
        </w:rPr>
        <w:t>, konec v červnu 202</w:t>
      </w:r>
      <w:r w:rsidR="00444387">
        <w:rPr>
          <w:rFonts w:ascii="Candara" w:hAnsi="Candara"/>
          <w:sz w:val="24"/>
          <w:szCs w:val="24"/>
        </w:rPr>
        <w:t>5</w:t>
      </w:r>
      <w:r w:rsidR="00A17D82">
        <w:rPr>
          <w:rFonts w:ascii="Candara" w:hAnsi="Candara"/>
          <w:sz w:val="24"/>
          <w:szCs w:val="24"/>
        </w:rPr>
        <w:t>.</w:t>
      </w:r>
      <w:r w:rsidR="00A2569E">
        <w:rPr>
          <w:rFonts w:ascii="Candara" w:hAnsi="Candara"/>
          <w:sz w:val="24"/>
          <w:szCs w:val="24"/>
        </w:rPr>
        <w:t xml:space="preserve"> </w:t>
      </w:r>
      <w:r w:rsidR="00334BB9" w:rsidRPr="33ED067D">
        <w:rPr>
          <w:rFonts w:ascii="Candara" w:hAnsi="Candara"/>
          <w:sz w:val="24"/>
          <w:szCs w:val="24"/>
        </w:rPr>
        <w:t>V měsících červenec až srpen 20</w:t>
      </w:r>
      <w:r w:rsidR="00A005CB" w:rsidRPr="33ED067D">
        <w:rPr>
          <w:rFonts w:ascii="Candara" w:hAnsi="Candara"/>
          <w:sz w:val="24"/>
          <w:szCs w:val="24"/>
        </w:rPr>
        <w:t>2</w:t>
      </w:r>
      <w:r w:rsidR="00444387">
        <w:rPr>
          <w:rFonts w:ascii="Candara" w:hAnsi="Candara"/>
          <w:sz w:val="24"/>
          <w:szCs w:val="24"/>
        </w:rPr>
        <w:t>4</w:t>
      </w:r>
      <w:r w:rsidR="00334BB9" w:rsidRPr="33ED067D">
        <w:rPr>
          <w:rFonts w:ascii="Candara" w:hAnsi="Candara"/>
          <w:sz w:val="24"/>
          <w:szCs w:val="24"/>
        </w:rPr>
        <w:t xml:space="preserve"> je </w:t>
      </w:r>
      <w:r w:rsidR="7765B978" w:rsidRPr="33ED067D">
        <w:rPr>
          <w:rFonts w:ascii="Candara" w:hAnsi="Candara"/>
          <w:sz w:val="24"/>
          <w:szCs w:val="24"/>
        </w:rPr>
        <w:t xml:space="preserve">v případě řádného průběhu výuky </w:t>
      </w:r>
      <w:r w:rsidR="00334BB9" w:rsidRPr="33ED067D">
        <w:rPr>
          <w:rFonts w:ascii="Candara" w:hAnsi="Candara"/>
          <w:sz w:val="24"/>
          <w:szCs w:val="24"/>
        </w:rPr>
        <w:t>letní přestávka ve výuce</w:t>
      </w:r>
      <w:r w:rsidR="00C46F05" w:rsidRPr="33ED067D">
        <w:rPr>
          <w:rFonts w:ascii="Candara" w:hAnsi="Candara"/>
          <w:sz w:val="24"/>
          <w:szCs w:val="24"/>
        </w:rPr>
        <w:t xml:space="preserve"> a v prosinci 20</w:t>
      </w:r>
      <w:r w:rsidR="00A005CB" w:rsidRPr="33ED067D">
        <w:rPr>
          <w:rFonts w:ascii="Candara" w:hAnsi="Candara"/>
          <w:sz w:val="24"/>
          <w:szCs w:val="24"/>
        </w:rPr>
        <w:t>2</w:t>
      </w:r>
      <w:r w:rsidR="00444387">
        <w:rPr>
          <w:rFonts w:ascii="Candara" w:hAnsi="Candara"/>
          <w:sz w:val="24"/>
          <w:szCs w:val="24"/>
        </w:rPr>
        <w:t>4</w:t>
      </w:r>
      <w:r w:rsidR="00C46F05" w:rsidRPr="33ED067D">
        <w:rPr>
          <w:rFonts w:ascii="Candara" w:hAnsi="Candara"/>
          <w:sz w:val="24"/>
          <w:szCs w:val="24"/>
        </w:rPr>
        <w:t xml:space="preserve"> je zimní přestávka</w:t>
      </w:r>
      <w:r w:rsidR="00334BB9" w:rsidRPr="33ED067D">
        <w:rPr>
          <w:rFonts w:ascii="Candara" w:hAnsi="Candara"/>
          <w:sz w:val="24"/>
          <w:szCs w:val="24"/>
        </w:rPr>
        <w:t>.</w:t>
      </w:r>
    </w:p>
    <w:p w14:paraId="34193F46" w14:textId="77777777" w:rsidR="009F27CF" w:rsidRDefault="009F27CF" w:rsidP="009F27CF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14:paraId="483329F3" w14:textId="08168B6F" w:rsidR="009F27CF" w:rsidRPr="009F27CF" w:rsidRDefault="009F27CF" w:rsidP="009F27CF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33ED067D">
        <w:rPr>
          <w:rFonts w:ascii="Candara" w:hAnsi="Candara"/>
          <w:sz w:val="24"/>
          <w:szCs w:val="24"/>
        </w:rPr>
        <w:t xml:space="preserve">V případě, kdy objektivní skutečnosti neumožňují konání prezenční výuky, může Advance Institute rozhodnout o konání výuky distanční formou. Distanční forma studia je v takovém případě považována za plnohodnotnou náhradu prezenčního studia </w:t>
      </w:r>
      <w:r w:rsidR="001D0F9E">
        <w:rPr>
          <w:rFonts w:ascii="Candara" w:hAnsi="Candara"/>
          <w:sz w:val="24"/>
          <w:szCs w:val="24"/>
        </w:rPr>
        <w:br/>
      </w:r>
      <w:r w:rsidRPr="33ED067D">
        <w:rPr>
          <w:rFonts w:ascii="Candara" w:hAnsi="Candara"/>
          <w:sz w:val="24"/>
          <w:szCs w:val="24"/>
        </w:rPr>
        <w:t>a plátci nevzniká nárok na vrácení školného ani jeho části.</w:t>
      </w:r>
    </w:p>
    <w:p w14:paraId="69424581" w14:textId="77777777" w:rsidR="00032927" w:rsidRPr="0030164D" w:rsidRDefault="00032927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2E714BB1" w14:textId="77777777" w:rsidR="00B8159E" w:rsidRDefault="00C743D8" w:rsidP="00D74ED4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33ED067D">
        <w:rPr>
          <w:rFonts w:ascii="Candara" w:hAnsi="Candara"/>
          <w:sz w:val="24"/>
          <w:szCs w:val="24"/>
        </w:rPr>
        <w:t>Přesné termíny výuky jsou stanovovány po semestrech, nejpozději 30 dnů před zahájením příslušného semestru. Advance Institute si vyhrazuje právo harmonogram výuky či pořadí předmětů změnit, přičemž o takové změně bude student informován v dostatečném předstihu.</w:t>
      </w:r>
      <w:r w:rsidR="00577D29" w:rsidRPr="33ED067D">
        <w:rPr>
          <w:rFonts w:ascii="Candara" w:hAnsi="Candara"/>
          <w:sz w:val="24"/>
          <w:szCs w:val="24"/>
        </w:rPr>
        <w:t xml:space="preserve"> Advance Institute se zavazuje provádět případné změny tak, aby neměl</w:t>
      </w:r>
      <w:r w:rsidR="009C12E6" w:rsidRPr="33ED067D">
        <w:rPr>
          <w:rFonts w:ascii="Candara" w:hAnsi="Candara"/>
          <w:sz w:val="24"/>
          <w:szCs w:val="24"/>
        </w:rPr>
        <w:t>y</w:t>
      </w:r>
      <w:r w:rsidR="00577D29" w:rsidRPr="33ED067D">
        <w:rPr>
          <w:rFonts w:ascii="Candara" w:hAnsi="Candara"/>
          <w:sz w:val="24"/>
          <w:szCs w:val="24"/>
        </w:rPr>
        <w:t xml:space="preserve"> vliv na kvalitu či rozsah výuky.</w:t>
      </w:r>
    </w:p>
    <w:p w14:paraId="4B71995F" w14:textId="77777777" w:rsidR="00D74ED4" w:rsidRPr="00D74ED4" w:rsidRDefault="00D74ED4" w:rsidP="00D74ED4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14:paraId="6015A3B5" w14:textId="77777777" w:rsidR="00B8159E" w:rsidRDefault="008E3259" w:rsidP="0003292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33ED067D">
        <w:rPr>
          <w:rFonts w:ascii="Candara" w:hAnsi="Candara"/>
          <w:sz w:val="24"/>
          <w:szCs w:val="24"/>
        </w:rPr>
        <w:t>Student je povinen osobně se účastnit výuky studijního programu.</w:t>
      </w:r>
    </w:p>
    <w:p w14:paraId="39363A8F" w14:textId="77777777" w:rsidR="00D74ED4" w:rsidRPr="0030164D" w:rsidRDefault="00D74ED4" w:rsidP="00D74ED4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14:paraId="707157B0" w14:textId="6ECFAD43" w:rsidR="00486613" w:rsidRDefault="00B8159E" w:rsidP="0003292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33ED067D">
        <w:rPr>
          <w:rFonts w:ascii="Candara" w:hAnsi="Candara"/>
          <w:sz w:val="24"/>
          <w:szCs w:val="24"/>
        </w:rPr>
        <w:t xml:space="preserve">Student může </w:t>
      </w:r>
      <w:r w:rsidR="00A17D82">
        <w:rPr>
          <w:rFonts w:ascii="Candara" w:hAnsi="Candara"/>
          <w:sz w:val="24"/>
          <w:szCs w:val="24"/>
        </w:rPr>
        <w:t xml:space="preserve">se závažných osobních důvodů </w:t>
      </w:r>
      <w:r w:rsidRPr="33ED067D">
        <w:rPr>
          <w:rFonts w:ascii="Candara" w:hAnsi="Candara"/>
          <w:sz w:val="24"/>
          <w:szCs w:val="24"/>
        </w:rPr>
        <w:t xml:space="preserve">na základě souhlasu Advance Institute přerušit studium. Písemná žádost o přerušení studia musí být doručena Advance Institute nejpozději 30 dnů před plánovaným zahájením přerušení studia. Maximální doba přerušení studia činí </w:t>
      </w:r>
      <w:r w:rsidR="001A16C9" w:rsidRPr="33ED067D">
        <w:rPr>
          <w:rFonts w:ascii="Candara" w:hAnsi="Candara"/>
          <w:sz w:val="24"/>
          <w:szCs w:val="24"/>
        </w:rPr>
        <w:t>2 </w:t>
      </w:r>
      <w:r w:rsidRPr="33ED067D">
        <w:rPr>
          <w:rFonts w:ascii="Candara" w:hAnsi="Candara"/>
          <w:sz w:val="24"/>
          <w:szCs w:val="24"/>
        </w:rPr>
        <w:t>roky. O žádosti o přerušení studia rozhoduje ředitel Advance Institute.</w:t>
      </w:r>
    </w:p>
    <w:p w14:paraId="473DEFAD" w14:textId="77777777" w:rsidR="00D74ED4" w:rsidRPr="0030164D" w:rsidRDefault="00D74ED4" w:rsidP="00D74ED4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14:paraId="2E2099B0" w14:textId="77777777" w:rsidR="00486613" w:rsidRDefault="004D05AD" w:rsidP="002913FE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33ED067D">
        <w:rPr>
          <w:rFonts w:ascii="Candara" w:hAnsi="Candara"/>
          <w:sz w:val="24"/>
          <w:szCs w:val="24"/>
        </w:rPr>
        <w:t xml:space="preserve">Student </w:t>
      </w:r>
      <w:r w:rsidR="009E1A89" w:rsidRPr="33ED067D">
        <w:rPr>
          <w:rFonts w:ascii="Candara" w:hAnsi="Candara"/>
          <w:sz w:val="24"/>
          <w:szCs w:val="24"/>
        </w:rPr>
        <w:t>je povinen</w:t>
      </w:r>
      <w:r w:rsidRPr="33ED067D">
        <w:rPr>
          <w:rFonts w:ascii="Candara" w:hAnsi="Candara"/>
          <w:sz w:val="24"/>
          <w:szCs w:val="24"/>
        </w:rPr>
        <w:t xml:space="preserve"> plnit řádně a včas všech</w:t>
      </w:r>
      <w:r w:rsidR="00D74ED4" w:rsidRPr="33ED067D">
        <w:rPr>
          <w:rFonts w:ascii="Candara" w:hAnsi="Candara"/>
          <w:sz w:val="24"/>
          <w:szCs w:val="24"/>
        </w:rPr>
        <w:t xml:space="preserve">ny studijní povinnosti ukládané </w:t>
      </w:r>
      <w:r w:rsidRPr="33ED067D">
        <w:rPr>
          <w:rFonts w:ascii="Candara" w:hAnsi="Candara"/>
          <w:sz w:val="24"/>
          <w:szCs w:val="24"/>
        </w:rPr>
        <w:t>v</w:t>
      </w:r>
      <w:r w:rsidR="00032927" w:rsidRPr="33ED067D">
        <w:rPr>
          <w:rFonts w:ascii="Candara" w:hAnsi="Candara"/>
          <w:sz w:val="24"/>
          <w:szCs w:val="24"/>
        </w:rPr>
        <w:t> </w:t>
      </w:r>
      <w:r w:rsidRPr="33ED067D">
        <w:rPr>
          <w:rFonts w:ascii="Candara" w:hAnsi="Candara"/>
          <w:sz w:val="24"/>
          <w:szCs w:val="24"/>
        </w:rPr>
        <w:t>jednotlivých</w:t>
      </w:r>
      <w:r w:rsidR="00032927" w:rsidRPr="33ED067D">
        <w:rPr>
          <w:rFonts w:ascii="Candara" w:hAnsi="Candara"/>
          <w:sz w:val="24"/>
          <w:szCs w:val="24"/>
        </w:rPr>
        <w:t xml:space="preserve"> </w:t>
      </w:r>
      <w:r w:rsidRPr="33ED067D">
        <w:rPr>
          <w:rFonts w:ascii="Candara" w:hAnsi="Candara"/>
          <w:sz w:val="24"/>
          <w:szCs w:val="24"/>
        </w:rPr>
        <w:t>předmětech.</w:t>
      </w:r>
    </w:p>
    <w:p w14:paraId="33B4C69C" w14:textId="77777777" w:rsidR="00D74ED4" w:rsidRPr="0030164D" w:rsidRDefault="00D74ED4" w:rsidP="00D74ED4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14:paraId="39342810" w14:textId="77777777" w:rsidR="00C743D8" w:rsidRPr="0030164D" w:rsidRDefault="0011138C" w:rsidP="00032927">
      <w:pPr>
        <w:pStyle w:val="Bezmezer1"/>
        <w:numPr>
          <w:ilvl w:val="0"/>
          <w:numId w:val="1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33ED067D">
        <w:rPr>
          <w:rFonts w:ascii="Candara" w:hAnsi="Candara"/>
          <w:sz w:val="24"/>
          <w:szCs w:val="24"/>
        </w:rPr>
        <w:t xml:space="preserve">Úspěšný absolvent studijního programu </w:t>
      </w:r>
      <w:r w:rsidR="00DB7ADA" w:rsidRPr="33ED067D">
        <w:rPr>
          <w:rFonts w:ascii="Candara" w:hAnsi="Candara"/>
          <w:sz w:val="24"/>
          <w:szCs w:val="24"/>
        </w:rPr>
        <w:t xml:space="preserve">obdrží </w:t>
      </w:r>
      <w:r w:rsidR="00163D7A" w:rsidRPr="33ED067D">
        <w:rPr>
          <w:rFonts w:ascii="Candara" w:hAnsi="Candara"/>
          <w:sz w:val="24"/>
          <w:szCs w:val="24"/>
        </w:rPr>
        <w:t>diplom</w:t>
      </w:r>
      <w:r w:rsidR="00DB7ADA" w:rsidRPr="33ED067D">
        <w:rPr>
          <w:rFonts w:ascii="Candara" w:hAnsi="Candara"/>
          <w:sz w:val="24"/>
          <w:szCs w:val="24"/>
        </w:rPr>
        <w:t xml:space="preserve"> o absolvování programu </w:t>
      </w:r>
      <w:r w:rsidRPr="33ED067D">
        <w:rPr>
          <w:rFonts w:ascii="Candara" w:hAnsi="Candara"/>
          <w:sz w:val="24"/>
          <w:szCs w:val="24"/>
        </w:rPr>
        <w:t>„Master of Health</w:t>
      </w:r>
      <w:r w:rsidR="009E1A89" w:rsidRPr="33ED067D">
        <w:rPr>
          <w:rFonts w:ascii="Candara" w:hAnsi="Candara"/>
          <w:sz w:val="24"/>
          <w:szCs w:val="24"/>
        </w:rPr>
        <w:t>care</w:t>
      </w:r>
      <w:r w:rsidRPr="33ED067D">
        <w:rPr>
          <w:rFonts w:ascii="Candara" w:hAnsi="Candara"/>
          <w:sz w:val="24"/>
          <w:szCs w:val="24"/>
        </w:rPr>
        <w:t xml:space="preserve"> Administration“.</w:t>
      </w:r>
      <w:r w:rsidR="00C743D8" w:rsidRPr="33ED067D">
        <w:rPr>
          <w:rFonts w:ascii="Candara" w:hAnsi="Candara"/>
          <w:sz w:val="24"/>
          <w:szCs w:val="24"/>
        </w:rPr>
        <w:t xml:space="preserve"> Pro udělení </w:t>
      </w:r>
      <w:r w:rsidR="00163D7A" w:rsidRPr="33ED067D">
        <w:rPr>
          <w:rFonts w:ascii="Candara" w:hAnsi="Candara"/>
          <w:sz w:val="24"/>
          <w:szCs w:val="24"/>
        </w:rPr>
        <w:t>diplomu</w:t>
      </w:r>
      <w:r w:rsidR="00C743D8" w:rsidRPr="33ED067D">
        <w:rPr>
          <w:rFonts w:ascii="Candara" w:hAnsi="Candara"/>
          <w:sz w:val="24"/>
          <w:szCs w:val="24"/>
        </w:rPr>
        <w:t xml:space="preserve"> „Master of Healthcare Administration“ se vyžaduje:</w:t>
      </w:r>
    </w:p>
    <w:p w14:paraId="20F1BC0A" w14:textId="77777777" w:rsidR="00C743D8" w:rsidRPr="0030164D" w:rsidRDefault="00C743D8" w:rsidP="00032927">
      <w:pPr>
        <w:pStyle w:val="Bezmezer1"/>
        <w:numPr>
          <w:ilvl w:val="1"/>
          <w:numId w:val="13"/>
        </w:numPr>
        <w:ind w:left="709" w:hanging="283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zúčastnit se alespoň 80% všech vyučovacích hodin,</w:t>
      </w:r>
    </w:p>
    <w:p w14:paraId="74C79762" w14:textId="77777777" w:rsidR="00C743D8" w:rsidRPr="0030164D" w:rsidRDefault="00C743D8" w:rsidP="00032927">
      <w:pPr>
        <w:pStyle w:val="Bezmezer1"/>
        <w:numPr>
          <w:ilvl w:val="1"/>
          <w:numId w:val="13"/>
        </w:numPr>
        <w:ind w:left="709" w:hanging="283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odevzdat včas </w:t>
      </w:r>
      <w:r w:rsidR="00CF2961" w:rsidRPr="0030164D">
        <w:rPr>
          <w:rFonts w:ascii="Candara" w:hAnsi="Candara"/>
          <w:sz w:val="24"/>
          <w:szCs w:val="24"/>
        </w:rPr>
        <w:t>alespoň 75%</w:t>
      </w:r>
      <w:r w:rsidRPr="0030164D">
        <w:rPr>
          <w:rFonts w:ascii="Candara" w:hAnsi="Candara"/>
          <w:sz w:val="24"/>
          <w:szCs w:val="24"/>
        </w:rPr>
        <w:t xml:space="preserve"> řádně vypracovan</w:t>
      </w:r>
      <w:r w:rsidR="00CF2961" w:rsidRPr="0030164D">
        <w:rPr>
          <w:rFonts w:ascii="Candara" w:hAnsi="Candara"/>
          <w:sz w:val="24"/>
          <w:szCs w:val="24"/>
        </w:rPr>
        <w:t xml:space="preserve">ých </w:t>
      </w:r>
      <w:r w:rsidR="009E1A89" w:rsidRPr="0030164D">
        <w:rPr>
          <w:rFonts w:ascii="Candara" w:hAnsi="Candara"/>
          <w:sz w:val="24"/>
          <w:szCs w:val="24"/>
        </w:rPr>
        <w:t>úloh ukládaných</w:t>
      </w:r>
      <w:r w:rsidRPr="0030164D">
        <w:rPr>
          <w:rFonts w:ascii="Candara" w:hAnsi="Candara"/>
          <w:sz w:val="24"/>
          <w:szCs w:val="24"/>
        </w:rPr>
        <w:t xml:space="preserve"> v jednotlivých předmětech,</w:t>
      </w:r>
    </w:p>
    <w:p w14:paraId="28077CF2" w14:textId="77777777" w:rsidR="0033218B" w:rsidRPr="0030164D" w:rsidRDefault="00C743D8" w:rsidP="00032927">
      <w:pPr>
        <w:pStyle w:val="Bezmezer1"/>
        <w:numPr>
          <w:ilvl w:val="1"/>
          <w:numId w:val="13"/>
        </w:numPr>
        <w:ind w:left="709" w:hanging="283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odevzdat a obhájit závěrečnou práci.</w:t>
      </w:r>
    </w:p>
    <w:p w14:paraId="42510A95" w14:textId="77777777" w:rsidR="00032927" w:rsidRPr="0030164D" w:rsidRDefault="00032927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3A0FD896" w14:textId="77777777" w:rsidR="008469D5" w:rsidRPr="0030164D" w:rsidRDefault="00486613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9. </w:t>
      </w:r>
      <w:r w:rsidR="00032927" w:rsidRPr="0030164D">
        <w:rPr>
          <w:rFonts w:ascii="Candara" w:hAnsi="Candara"/>
          <w:sz w:val="24"/>
          <w:szCs w:val="24"/>
        </w:rPr>
        <w:tab/>
      </w:r>
      <w:r w:rsidR="0033218B" w:rsidRPr="0030164D">
        <w:rPr>
          <w:rFonts w:ascii="Candara" w:hAnsi="Candara"/>
          <w:sz w:val="24"/>
          <w:szCs w:val="24"/>
        </w:rPr>
        <w:t xml:space="preserve">Výuka bude probíhat v prostorách </w:t>
      </w:r>
      <w:r w:rsidR="00CF2961" w:rsidRPr="0030164D">
        <w:rPr>
          <w:rFonts w:ascii="Candara" w:hAnsi="Candara"/>
          <w:sz w:val="24"/>
          <w:szCs w:val="24"/>
        </w:rPr>
        <w:t xml:space="preserve">společnosti </w:t>
      </w:r>
      <w:r w:rsidR="0033218B" w:rsidRPr="0030164D">
        <w:rPr>
          <w:rFonts w:ascii="Candara" w:hAnsi="Candara"/>
          <w:sz w:val="24"/>
          <w:szCs w:val="24"/>
        </w:rPr>
        <w:t xml:space="preserve">Centrum dohody, s.r.o. na </w:t>
      </w:r>
      <w:r w:rsidR="00AC02FB" w:rsidRPr="0030164D">
        <w:rPr>
          <w:rFonts w:ascii="Candara" w:hAnsi="Candara"/>
          <w:sz w:val="24"/>
          <w:szCs w:val="24"/>
        </w:rPr>
        <w:t>Hradčansk</w:t>
      </w:r>
      <w:r w:rsidR="0033218B" w:rsidRPr="0030164D">
        <w:rPr>
          <w:rFonts w:ascii="Candara" w:hAnsi="Candara"/>
          <w:sz w:val="24"/>
          <w:szCs w:val="24"/>
        </w:rPr>
        <w:t xml:space="preserve">ém náměstí 12, </w:t>
      </w:r>
      <w:r w:rsidR="00AC02FB" w:rsidRPr="0030164D">
        <w:rPr>
          <w:rFonts w:ascii="Candara" w:hAnsi="Candara"/>
          <w:sz w:val="24"/>
          <w:szCs w:val="24"/>
        </w:rPr>
        <w:t>Praha</w:t>
      </w:r>
      <w:r w:rsidR="0033218B" w:rsidRPr="0030164D">
        <w:rPr>
          <w:rFonts w:ascii="Candara" w:hAnsi="Candara"/>
          <w:sz w:val="24"/>
          <w:szCs w:val="24"/>
        </w:rPr>
        <w:t xml:space="preserve"> 1</w:t>
      </w:r>
      <w:r w:rsidR="00AC02FB" w:rsidRPr="0030164D">
        <w:rPr>
          <w:rFonts w:ascii="Candara" w:hAnsi="Candara"/>
          <w:sz w:val="24"/>
          <w:szCs w:val="24"/>
        </w:rPr>
        <w:t xml:space="preserve">. </w:t>
      </w:r>
      <w:r w:rsidR="00E8125F" w:rsidRPr="0030164D">
        <w:rPr>
          <w:rFonts w:ascii="Candara" w:hAnsi="Candara"/>
          <w:sz w:val="24"/>
          <w:szCs w:val="24"/>
        </w:rPr>
        <w:t>A</w:t>
      </w:r>
      <w:r w:rsidR="0033218B" w:rsidRPr="0030164D">
        <w:rPr>
          <w:rFonts w:ascii="Candara" w:hAnsi="Candara"/>
          <w:sz w:val="24"/>
          <w:szCs w:val="24"/>
        </w:rPr>
        <w:t xml:space="preserve">dvance Institute </w:t>
      </w:r>
      <w:r w:rsidR="00AC02FB" w:rsidRPr="0030164D">
        <w:rPr>
          <w:rFonts w:ascii="Candara" w:hAnsi="Candara"/>
          <w:sz w:val="24"/>
          <w:szCs w:val="24"/>
        </w:rPr>
        <w:t>si vyhrazuje právo místo výuky změnit, přičemž o takové změně bude student informován v dostatečném předstihu.</w:t>
      </w:r>
    </w:p>
    <w:p w14:paraId="24728005" w14:textId="77777777" w:rsidR="00577D29" w:rsidRPr="0030164D" w:rsidRDefault="00577D29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57A612C3" w14:textId="77777777" w:rsidR="000E7CAE" w:rsidRPr="0030164D" w:rsidRDefault="000E7CAE" w:rsidP="00032927">
      <w:pPr>
        <w:pStyle w:val="Bezmezer1"/>
        <w:ind w:left="426" w:hanging="426"/>
        <w:jc w:val="center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III.</w:t>
      </w:r>
    </w:p>
    <w:p w14:paraId="192A9F9B" w14:textId="77777777" w:rsidR="000E7CAE" w:rsidRPr="0030164D" w:rsidRDefault="004E3E91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Školné</w:t>
      </w:r>
    </w:p>
    <w:p w14:paraId="1339ABD8" w14:textId="77777777" w:rsidR="00FD34C1" w:rsidRPr="0030164D" w:rsidRDefault="00FD34C1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2682293B" w14:textId="77777777" w:rsidR="002B3766" w:rsidRPr="00AF3FEF" w:rsidRDefault="00CF2961" w:rsidP="0045375F">
      <w:pPr>
        <w:pStyle w:val="Bezmezer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AF3FEF">
        <w:rPr>
          <w:rFonts w:ascii="Candara" w:hAnsi="Candara"/>
          <w:sz w:val="24"/>
          <w:szCs w:val="24"/>
        </w:rPr>
        <w:t>Plátce</w:t>
      </w:r>
      <w:r w:rsidR="00FD34C1" w:rsidRPr="00AF3FEF">
        <w:rPr>
          <w:rFonts w:ascii="Candara" w:hAnsi="Candara"/>
          <w:sz w:val="24"/>
          <w:szCs w:val="24"/>
        </w:rPr>
        <w:t xml:space="preserve"> je povinen hradit školné</w:t>
      </w:r>
      <w:r w:rsidR="00EA1034" w:rsidRPr="00AF3FEF">
        <w:rPr>
          <w:rFonts w:ascii="Candara" w:hAnsi="Candara"/>
          <w:sz w:val="24"/>
          <w:szCs w:val="24"/>
        </w:rPr>
        <w:t>.</w:t>
      </w:r>
    </w:p>
    <w:p w14:paraId="6A7472E7" w14:textId="77777777" w:rsidR="0045375F" w:rsidRPr="00AF3FEF" w:rsidRDefault="0045375F" w:rsidP="0045375F">
      <w:pPr>
        <w:pStyle w:val="Bezmezer1"/>
        <w:ind w:left="426"/>
        <w:jc w:val="both"/>
      </w:pPr>
    </w:p>
    <w:p w14:paraId="4E23C28D" w14:textId="62C54507" w:rsidR="004E7AF5" w:rsidRPr="004E7AF5" w:rsidRDefault="00577D29" w:rsidP="004E7AF5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ndara" w:hAnsi="Candara" w:cs="Candara"/>
          <w:sz w:val="24"/>
          <w:szCs w:val="24"/>
          <w:lang w:val="cs-CZ"/>
        </w:rPr>
      </w:pPr>
      <w:r w:rsidRPr="00AF3FEF">
        <w:rPr>
          <w:rFonts w:ascii="Candara" w:hAnsi="Candara"/>
          <w:sz w:val="24"/>
          <w:szCs w:val="24"/>
        </w:rPr>
        <w:lastRenderedPageBreak/>
        <w:t xml:space="preserve">Školné </w:t>
      </w:r>
      <w:r w:rsidR="00957C62">
        <w:rPr>
          <w:rFonts w:ascii="Candara" w:hAnsi="Candara"/>
          <w:sz w:val="24"/>
          <w:szCs w:val="24"/>
        </w:rPr>
        <w:t xml:space="preserve">za studijní program </w:t>
      </w:r>
      <w:r w:rsidR="00957C62">
        <w:rPr>
          <w:rFonts w:ascii="Candara" w:hAnsi="Candara"/>
          <w:sz w:val="24"/>
          <w:lang w:val="cs-CZ"/>
        </w:rPr>
        <w:t xml:space="preserve">rozdělený do tří semestrů v období </w:t>
      </w:r>
      <w:r w:rsidRPr="00AF3FEF">
        <w:rPr>
          <w:rFonts w:ascii="Candara" w:hAnsi="Candara"/>
          <w:sz w:val="24"/>
          <w:szCs w:val="24"/>
        </w:rPr>
        <w:t xml:space="preserve"> </w:t>
      </w:r>
      <w:r w:rsidR="00444387">
        <w:rPr>
          <w:rFonts w:ascii="Candara" w:hAnsi="Candara"/>
          <w:sz w:val="24"/>
          <w:szCs w:val="24"/>
        </w:rPr>
        <w:t>2024/2025</w:t>
      </w:r>
      <w:r w:rsidRPr="00AF3FEF">
        <w:rPr>
          <w:rFonts w:ascii="Candara" w:hAnsi="Candara"/>
          <w:sz w:val="24"/>
          <w:szCs w:val="24"/>
        </w:rPr>
        <w:t xml:space="preserve"> činí</w:t>
      </w:r>
      <w:r w:rsidR="00D12285" w:rsidRPr="00AF3FEF">
        <w:rPr>
          <w:rFonts w:ascii="Candara" w:hAnsi="Candara"/>
          <w:sz w:val="24"/>
          <w:szCs w:val="24"/>
        </w:rPr>
        <w:t xml:space="preserve"> </w:t>
      </w:r>
      <w:r w:rsidR="002622B7">
        <w:rPr>
          <w:rFonts w:ascii="Candara" w:hAnsi="Candara"/>
          <w:sz w:val="24"/>
          <w:szCs w:val="24"/>
        </w:rPr>
        <w:t>3</w:t>
      </w:r>
      <w:r w:rsidR="00A17D82">
        <w:rPr>
          <w:rFonts w:ascii="Candara" w:hAnsi="Candara"/>
          <w:sz w:val="24"/>
          <w:szCs w:val="24"/>
        </w:rPr>
        <w:t>9</w:t>
      </w:r>
      <w:r w:rsidR="00B84394">
        <w:rPr>
          <w:rFonts w:ascii="Candara" w:hAnsi="Candara"/>
          <w:sz w:val="24"/>
          <w:szCs w:val="24"/>
        </w:rPr>
        <w:t>5</w:t>
      </w:r>
      <w:r w:rsidR="007C0B0F" w:rsidRPr="007C0B0F">
        <w:rPr>
          <w:rFonts w:ascii="Candara" w:hAnsi="Candara"/>
          <w:sz w:val="24"/>
          <w:szCs w:val="24"/>
        </w:rPr>
        <w:t>.</w:t>
      </w:r>
      <w:r w:rsidR="00D440AC" w:rsidRPr="00AF3FEF">
        <w:rPr>
          <w:rFonts w:ascii="Candara" w:hAnsi="Candara"/>
          <w:sz w:val="24"/>
          <w:szCs w:val="24"/>
        </w:rPr>
        <w:t>000</w:t>
      </w:r>
      <w:r w:rsidRPr="00AF3FEF">
        <w:rPr>
          <w:rFonts w:ascii="Candara" w:hAnsi="Candara"/>
          <w:sz w:val="24"/>
          <w:szCs w:val="24"/>
        </w:rPr>
        <w:t xml:space="preserve">,- Kč (slovy: </w:t>
      </w:r>
      <w:r w:rsidR="002B1995">
        <w:rPr>
          <w:rFonts w:ascii="Candara" w:hAnsi="Candara"/>
          <w:sz w:val="24"/>
          <w:szCs w:val="24"/>
        </w:rPr>
        <w:t>t</w:t>
      </w:r>
      <w:r w:rsidR="00653B15">
        <w:rPr>
          <w:rFonts w:ascii="Candara" w:hAnsi="Candara"/>
          <w:sz w:val="24"/>
          <w:szCs w:val="24"/>
        </w:rPr>
        <w:t>ři</w:t>
      </w:r>
      <w:r w:rsidR="009E2892">
        <w:rPr>
          <w:rFonts w:ascii="Candara" w:hAnsi="Candara"/>
          <w:sz w:val="24"/>
          <w:szCs w:val="24"/>
        </w:rPr>
        <w:t xml:space="preserve"> </w:t>
      </w:r>
      <w:r w:rsidR="00653B15">
        <w:rPr>
          <w:rFonts w:ascii="Candara" w:hAnsi="Candara"/>
          <w:sz w:val="24"/>
          <w:szCs w:val="24"/>
        </w:rPr>
        <w:t>sta</w:t>
      </w:r>
      <w:r w:rsidR="002B1995">
        <w:rPr>
          <w:rFonts w:ascii="Candara" w:hAnsi="Candara"/>
          <w:sz w:val="24"/>
          <w:szCs w:val="24"/>
        </w:rPr>
        <w:t xml:space="preserve"> </w:t>
      </w:r>
      <w:r w:rsidR="00A17D82">
        <w:rPr>
          <w:rFonts w:ascii="Candara" w:hAnsi="Candara"/>
          <w:sz w:val="24"/>
          <w:szCs w:val="24"/>
        </w:rPr>
        <w:t>devadesát</w:t>
      </w:r>
      <w:r w:rsidR="002B1995">
        <w:rPr>
          <w:rFonts w:ascii="Candara" w:hAnsi="Candara"/>
          <w:sz w:val="24"/>
          <w:szCs w:val="24"/>
        </w:rPr>
        <w:t xml:space="preserve"> </w:t>
      </w:r>
      <w:r w:rsidR="00653B15">
        <w:rPr>
          <w:rFonts w:ascii="Candara" w:hAnsi="Candara"/>
          <w:sz w:val="24"/>
          <w:szCs w:val="24"/>
        </w:rPr>
        <w:t>pět</w:t>
      </w:r>
      <w:r w:rsidR="002B1995">
        <w:rPr>
          <w:rFonts w:ascii="Candara" w:hAnsi="Candara"/>
          <w:sz w:val="24"/>
          <w:szCs w:val="24"/>
        </w:rPr>
        <w:t xml:space="preserve"> </w:t>
      </w:r>
      <w:r w:rsidR="00653B15">
        <w:rPr>
          <w:rFonts w:ascii="Candara" w:hAnsi="Candara"/>
          <w:sz w:val="24"/>
          <w:szCs w:val="24"/>
        </w:rPr>
        <w:t>tisíc</w:t>
      </w:r>
      <w:r w:rsidR="002B1995">
        <w:rPr>
          <w:rFonts w:ascii="Candara" w:hAnsi="Candara"/>
          <w:sz w:val="24"/>
          <w:szCs w:val="24"/>
        </w:rPr>
        <w:t xml:space="preserve"> </w:t>
      </w:r>
      <w:r w:rsidR="00653B15" w:rsidRPr="00AF3FEF">
        <w:rPr>
          <w:rFonts w:ascii="Candara" w:hAnsi="Candara"/>
          <w:sz w:val="24"/>
          <w:szCs w:val="24"/>
        </w:rPr>
        <w:t>korun</w:t>
      </w:r>
      <w:r w:rsidR="002B1995">
        <w:rPr>
          <w:rFonts w:ascii="Candara" w:hAnsi="Candara"/>
          <w:sz w:val="24"/>
          <w:szCs w:val="24"/>
        </w:rPr>
        <w:t xml:space="preserve"> </w:t>
      </w:r>
      <w:r w:rsidR="00653B15" w:rsidRPr="00AF3FEF">
        <w:rPr>
          <w:rFonts w:ascii="Candara" w:hAnsi="Candara"/>
          <w:sz w:val="24"/>
          <w:szCs w:val="24"/>
        </w:rPr>
        <w:t>českých</w:t>
      </w:r>
      <w:r w:rsidRPr="00AF3FEF">
        <w:rPr>
          <w:rFonts w:ascii="Candara" w:hAnsi="Candara"/>
          <w:sz w:val="24"/>
          <w:szCs w:val="24"/>
        </w:rPr>
        <w:t>)</w:t>
      </w:r>
      <w:r w:rsidR="00C158C6" w:rsidRPr="00AF3FEF">
        <w:rPr>
          <w:rFonts w:ascii="Candara" w:hAnsi="Candara"/>
          <w:sz w:val="24"/>
          <w:szCs w:val="24"/>
        </w:rPr>
        <w:t xml:space="preserve"> </w:t>
      </w:r>
      <w:r w:rsidRPr="00AF3FEF">
        <w:rPr>
          <w:rFonts w:ascii="Candara" w:hAnsi="Candara"/>
          <w:sz w:val="24"/>
          <w:szCs w:val="24"/>
        </w:rPr>
        <w:t xml:space="preserve">bez DPH </w:t>
      </w:r>
      <w:r w:rsidR="00D6242C" w:rsidRPr="00AF3FEF">
        <w:rPr>
          <w:rFonts w:ascii="Candara" w:hAnsi="Candara"/>
          <w:sz w:val="24"/>
          <w:szCs w:val="24"/>
          <w:lang w:val="cs-CZ"/>
        </w:rPr>
        <w:t>(studijní program je v souladu s</w:t>
      </w:r>
      <w:r w:rsidR="008A06E2" w:rsidRPr="00AF3FEF">
        <w:rPr>
          <w:rFonts w:ascii="Candara" w:hAnsi="Candara"/>
          <w:sz w:val="24"/>
          <w:szCs w:val="24"/>
          <w:lang w:val="cs-CZ"/>
        </w:rPr>
        <w:t xml:space="preserve"> §</w:t>
      </w:r>
      <w:r w:rsidR="00EF593E" w:rsidRPr="00AF3FEF">
        <w:rPr>
          <w:rFonts w:ascii="Candara" w:hAnsi="Candara"/>
          <w:sz w:val="24"/>
          <w:szCs w:val="24"/>
          <w:lang w:val="cs-CZ"/>
        </w:rPr>
        <w:t xml:space="preserve"> 6 odst. 9</w:t>
      </w:r>
      <w:r w:rsidR="00EF593E" w:rsidRPr="008C0784">
        <w:rPr>
          <w:rFonts w:ascii="Candara" w:hAnsi="Candara"/>
          <w:sz w:val="24"/>
          <w:szCs w:val="24"/>
          <w:lang w:val="cs-CZ"/>
        </w:rPr>
        <w:t xml:space="preserve"> písm. a) </w:t>
      </w:r>
      <w:r w:rsidR="00D6242C" w:rsidRPr="008C0784">
        <w:rPr>
          <w:rFonts w:ascii="Candara" w:hAnsi="Candara"/>
          <w:sz w:val="24"/>
          <w:szCs w:val="24"/>
          <w:lang w:val="cs-CZ"/>
        </w:rPr>
        <w:t>zákon</w:t>
      </w:r>
      <w:r w:rsidR="00EF593E" w:rsidRPr="008C0784">
        <w:rPr>
          <w:rFonts w:ascii="Candara" w:hAnsi="Candara"/>
          <w:sz w:val="24"/>
          <w:szCs w:val="24"/>
          <w:lang w:val="cs-CZ"/>
        </w:rPr>
        <w:t>a</w:t>
      </w:r>
      <w:r w:rsidR="00D6242C" w:rsidRPr="008C0784">
        <w:rPr>
          <w:rFonts w:ascii="Candara" w:hAnsi="Candara"/>
          <w:sz w:val="24"/>
          <w:szCs w:val="24"/>
          <w:lang w:val="cs-CZ"/>
        </w:rPr>
        <w:t xml:space="preserve"> č. 586/1992 Sb., o daních z příjmů</w:t>
      </w:r>
      <w:r w:rsidR="00EF593E" w:rsidRPr="008C0784">
        <w:rPr>
          <w:rFonts w:ascii="Candara" w:hAnsi="Candara"/>
          <w:sz w:val="24"/>
          <w:szCs w:val="24"/>
          <w:lang w:val="cs-CZ"/>
        </w:rPr>
        <w:t>,</w:t>
      </w:r>
      <w:r w:rsidR="008A06E2" w:rsidRPr="008C0784">
        <w:rPr>
          <w:rFonts w:ascii="Candara" w:hAnsi="Candara"/>
          <w:sz w:val="24"/>
          <w:szCs w:val="24"/>
          <w:lang w:val="cs-CZ"/>
        </w:rPr>
        <w:t xml:space="preserve"> osvobozen od daně z příjmu ze závislé činnosti a v souladu s § 57 zákona č. 235/2004 Sb., o dani z přidané hodnoty</w:t>
      </w:r>
      <w:r w:rsidR="00D6242C" w:rsidRPr="008C0784">
        <w:rPr>
          <w:rFonts w:ascii="Candara" w:hAnsi="Candara"/>
          <w:sz w:val="24"/>
          <w:szCs w:val="24"/>
          <w:lang w:val="cs-CZ"/>
        </w:rPr>
        <w:t xml:space="preserve">, </w:t>
      </w:r>
      <w:r w:rsidR="00EF593E" w:rsidRPr="008C0784">
        <w:rPr>
          <w:rFonts w:ascii="Candara" w:hAnsi="Candara"/>
          <w:sz w:val="24"/>
          <w:szCs w:val="24"/>
          <w:lang w:val="cs-CZ"/>
        </w:rPr>
        <w:t xml:space="preserve">je </w:t>
      </w:r>
      <w:r w:rsidR="00D6242C" w:rsidRPr="008C0784">
        <w:rPr>
          <w:rFonts w:ascii="Candara" w:hAnsi="Candara"/>
          <w:sz w:val="24"/>
          <w:szCs w:val="24"/>
          <w:lang w:val="cs-CZ"/>
        </w:rPr>
        <w:t xml:space="preserve">osvobozen od DPH, </w:t>
      </w:r>
      <w:r w:rsidR="00EF593E" w:rsidRPr="008C0784">
        <w:rPr>
          <w:rFonts w:ascii="Candara" w:hAnsi="Candara"/>
          <w:sz w:val="24"/>
          <w:szCs w:val="24"/>
          <w:lang w:val="cs-CZ"/>
        </w:rPr>
        <w:t>v obou případech</w:t>
      </w:r>
      <w:r w:rsidR="00D6242C" w:rsidRPr="008C0784">
        <w:rPr>
          <w:rFonts w:ascii="Candara" w:hAnsi="Candara"/>
          <w:sz w:val="24"/>
          <w:szCs w:val="24"/>
          <w:lang w:val="cs-CZ"/>
        </w:rPr>
        <w:t xml:space="preserve"> jako rekvalifikace </w:t>
      </w:r>
      <w:r w:rsidR="00FF2B44" w:rsidRPr="008C0784">
        <w:rPr>
          <w:rFonts w:ascii="Candara" w:hAnsi="Candara"/>
          <w:sz w:val="24"/>
          <w:lang w:val="cs-CZ"/>
        </w:rPr>
        <w:t>podle §</w:t>
      </w:r>
      <w:r w:rsidR="001A16C9" w:rsidRPr="008C0784">
        <w:rPr>
          <w:rFonts w:ascii="Candara" w:hAnsi="Candara"/>
          <w:sz w:val="24"/>
          <w:szCs w:val="24"/>
          <w:lang w:val="cs-CZ"/>
        </w:rPr>
        <w:t> </w:t>
      </w:r>
      <w:r w:rsidR="00FF2B44" w:rsidRPr="008C0784">
        <w:rPr>
          <w:rFonts w:ascii="Candara" w:hAnsi="Candara"/>
          <w:sz w:val="24"/>
          <w:lang w:val="cs-CZ"/>
        </w:rPr>
        <w:t>108 zákona č.</w:t>
      </w:r>
      <w:r w:rsidR="008A06E2" w:rsidRPr="008C0784">
        <w:rPr>
          <w:rFonts w:ascii="Candara" w:hAnsi="Candara"/>
          <w:sz w:val="24"/>
          <w:lang w:val="cs-CZ"/>
        </w:rPr>
        <w:t> </w:t>
      </w:r>
      <w:r w:rsidR="00FF2B44" w:rsidRPr="008C0784">
        <w:rPr>
          <w:rFonts w:ascii="Candara" w:hAnsi="Candara"/>
          <w:sz w:val="24"/>
          <w:lang w:val="cs-CZ"/>
        </w:rPr>
        <w:t>435/2004 Sb., o zaměstnanosti, ve znění pozdějších předpisů) a kromě samotné výuky zahrnuje též zajištění výukových prostor a občerstvení a obědy po dobu výuky.</w:t>
      </w:r>
      <w:r w:rsidRPr="008C0784">
        <w:rPr>
          <w:rFonts w:ascii="Candara" w:hAnsi="Candara" w:cs="Candara"/>
          <w:sz w:val="24"/>
          <w:szCs w:val="24"/>
          <w:lang w:val="cs-CZ"/>
        </w:rPr>
        <w:t xml:space="preserve"> </w:t>
      </w:r>
      <w:r w:rsidR="00FF2B44" w:rsidRPr="008C0784">
        <w:rPr>
          <w:rFonts w:ascii="Candara" w:hAnsi="Candara"/>
          <w:sz w:val="24"/>
          <w:lang w:val="cs-CZ"/>
        </w:rPr>
        <w:t>V případě novelizace zákona č.</w:t>
      </w:r>
      <w:r w:rsidR="00EF593E" w:rsidRPr="008C0784">
        <w:rPr>
          <w:rFonts w:ascii="Candara" w:hAnsi="Candara"/>
          <w:sz w:val="24"/>
          <w:lang w:val="cs-CZ"/>
        </w:rPr>
        <w:t> 235/2004</w:t>
      </w:r>
      <w:r w:rsidR="00FF2B44" w:rsidRPr="008C0784">
        <w:rPr>
          <w:rFonts w:ascii="Candara" w:hAnsi="Candara"/>
          <w:sz w:val="24"/>
          <w:lang w:val="cs-CZ"/>
        </w:rPr>
        <w:t xml:space="preserve"> Sb., o </w:t>
      </w:r>
      <w:r w:rsidR="00EF593E" w:rsidRPr="008C0784">
        <w:rPr>
          <w:rFonts w:ascii="Candara" w:hAnsi="Candara"/>
          <w:sz w:val="24"/>
          <w:lang w:val="cs-CZ"/>
        </w:rPr>
        <w:t> dani</w:t>
      </w:r>
      <w:r w:rsidR="00EF593E">
        <w:rPr>
          <w:rFonts w:ascii="Candara" w:hAnsi="Candara"/>
          <w:sz w:val="24"/>
          <w:lang w:val="cs-CZ"/>
        </w:rPr>
        <w:t xml:space="preserve"> z přidané hodnoty</w:t>
      </w:r>
      <w:r w:rsidR="00FF2B44" w:rsidRPr="002913FE">
        <w:rPr>
          <w:rFonts w:ascii="Candara" w:hAnsi="Candara"/>
          <w:sz w:val="24"/>
          <w:lang w:val="cs-CZ"/>
        </w:rPr>
        <w:t>, která by zrušila osvobození programu od DPH</w:t>
      </w:r>
      <w:r w:rsidR="00EF593E">
        <w:rPr>
          <w:rFonts w:ascii="Candara" w:hAnsi="Candara"/>
          <w:sz w:val="24"/>
          <w:lang w:val="cs-CZ"/>
        </w:rPr>
        <w:t>,</w:t>
      </w:r>
      <w:r w:rsidR="00FF2B44" w:rsidRPr="002913FE">
        <w:rPr>
          <w:rFonts w:ascii="Candara" w:hAnsi="Candara"/>
          <w:sz w:val="24"/>
          <w:lang w:val="cs-CZ"/>
        </w:rPr>
        <w:t xml:space="preserve"> nebo v případě neobnovení akreditace</w:t>
      </w:r>
      <w:r w:rsidR="00EF593E">
        <w:rPr>
          <w:rFonts w:ascii="Candara" w:hAnsi="Candara"/>
          <w:sz w:val="24"/>
          <w:lang w:val="cs-CZ"/>
        </w:rPr>
        <w:t xml:space="preserve"> programu</w:t>
      </w:r>
      <w:r w:rsidR="00FF2B44" w:rsidRPr="002913FE">
        <w:rPr>
          <w:rFonts w:ascii="Candara" w:hAnsi="Candara"/>
          <w:sz w:val="24"/>
          <w:lang w:val="cs-CZ"/>
        </w:rPr>
        <w:t xml:space="preserve">, se výše školného a jednotlivých splátek za </w:t>
      </w:r>
      <w:r w:rsidR="00EF593E">
        <w:rPr>
          <w:rFonts w:ascii="Candara" w:hAnsi="Candara"/>
          <w:sz w:val="24"/>
          <w:lang w:val="cs-CZ"/>
        </w:rPr>
        <w:t>zbývající</w:t>
      </w:r>
      <w:r w:rsidR="00EF593E" w:rsidRPr="002913FE">
        <w:rPr>
          <w:rFonts w:ascii="Candara" w:hAnsi="Candara"/>
          <w:sz w:val="24"/>
          <w:lang w:val="cs-CZ"/>
        </w:rPr>
        <w:t xml:space="preserve"> </w:t>
      </w:r>
      <w:r w:rsidR="00FF2B44" w:rsidRPr="002913FE">
        <w:rPr>
          <w:rFonts w:ascii="Candara" w:hAnsi="Candara"/>
          <w:sz w:val="24"/>
          <w:lang w:val="cs-CZ"/>
        </w:rPr>
        <w:t>měsíce výuky navyšuje o</w:t>
      </w:r>
      <w:r w:rsidR="00EF593E">
        <w:rPr>
          <w:rFonts w:ascii="Candara" w:hAnsi="Candara"/>
          <w:sz w:val="24"/>
          <w:lang w:val="cs-CZ"/>
        </w:rPr>
        <w:t> </w:t>
      </w:r>
      <w:r w:rsidR="00FF2B44" w:rsidRPr="002913FE">
        <w:rPr>
          <w:rFonts w:ascii="Candara" w:hAnsi="Candara"/>
          <w:sz w:val="24"/>
          <w:lang w:val="cs-CZ"/>
        </w:rPr>
        <w:t>DPH podle platných právních předpisů.</w:t>
      </w:r>
    </w:p>
    <w:p w14:paraId="3A00B53E" w14:textId="768C6EA9" w:rsidR="00CA1388" w:rsidRPr="00063273" w:rsidRDefault="00A36521" w:rsidP="004E7AF5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ndara" w:hAnsi="Candara" w:cs="Candara"/>
          <w:sz w:val="24"/>
          <w:szCs w:val="24"/>
          <w:lang w:val="cs-CZ"/>
        </w:rPr>
      </w:pPr>
      <w:r w:rsidRPr="00063273">
        <w:rPr>
          <w:rFonts w:ascii="Candara" w:hAnsi="Candara"/>
          <w:sz w:val="24"/>
          <w:szCs w:val="24"/>
          <w:lang w:val="cs-CZ"/>
        </w:rPr>
        <w:t xml:space="preserve">Školné je splatné </w:t>
      </w:r>
      <w:r w:rsidR="002B1995" w:rsidRPr="00063273">
        <w:rPr>
          <w:rFonts w:ascii="Candara" w:hAnsi="Candara"/>
          <w:sz w:val="24"/>
          <w:szCs w:val="24"/>
          <w:lang w:val="cs-CZ"/>
        </w:rPr>
        <w:t xml:space="preserve">na základě daňového dokladu – faktury vystavené Advance Institute jednorázově ve lhůtě do </w:t>
      </w:r>
      <w:r w:rsidR="00957C62" w:rsidRPr="00063273">
        <w:rPr>
          <w:rFonts w:ascii="Candara" w:hAnsi="Candara"/>
          <w:sz w:val="24"/>
          <w:szCs w:val="24"/>
          <w:lang w:val="cs-CZ"/>
        </w:rPr>
        <w:t>14</w:t>
      </w:r>
      <w:r w:rsidR="002B1995" w:rsidRPr="00063273">
        <w:rPr>
          <w:rFonts w:ascii="Candara" w:hAnsi="Candara"/>
          <w:sz w:val="24"/>
          <w:szCs w:val="24"/>
          <w:lang w:val="cs-CZ"/>
        </w:rPr>
        <w:t xml:space="preserve"> dní ode dne doručení faktury plátci</w:t>
      </w:r>
      <w:r w:rsidRPr="00063273">
        <w:rPr>
          <w:rFonts w:ascii="Candara" w:hAnsi="Candara"/>
          <w:sz w:val="24"/>
          <w:szCs w:val="24"/>
          <w:lang w:val="cs-CZ"/>
        </w:rPr>
        <w:t>.</w:t>
      </w:r>
      <w:r w:rsidR="002B1995" w:rsidRPr="00063273">
        <w:rPr>
          <w:rFonts w:ascii="Candara" w:hAnsi="Candara"/>
          <w:sz w:val="24"/>
          <w:szCs w:val="24"/>
          <w:lang w:val="cs-CZ"/>
        </w:rPr>
        <w:t xml:space="preserve"> </w:t>
      </w:r>
      <w:r w:rsidR="002B1995" w:rsidRPr="00063273">
        <w:rPr>
          <w:sz w:val="24"/>
          <w:szCs w:val="24"/>
          <w:lang w:val="cs-CZ"/>
        </w:rPr>
        <w:t xml:space="preserve"> </w:t>
      </w:r>
      <w:r w:rsidR="002B1995" w:rsidRPr="00063273">
        <w:rPr>
          <w:rFonts w:ascii="Candara" w:hAnsi="Candara"/>
          <w:sz w:val="24"/>
          <w:szCs w:val="24"/>
          <w:lang w:val="cs-CZ"/>
        </w:rPr>
        <w:t xml:space="preserve">Faktura musí obsahovat náležitosti daňového dokladu stanovené příslušnými právními předpisy, zejména zákonem č. 235/2004 Sb., o dani z přidané hodnoty a zákonem č. 563/1991 Sb., </w:t>
      </w:r>
      <w:r w:rsidR="009E2892" w:rsidRPr="00063273">
        <w:rPr>
          <w:rFonts w:ascii="Candara" w:hAnsi="Candara"/>
          <w:sz w:val="24"/>
          <w:szCs w:val="24"/>
          <w:lang w:val="cs-CZ"/>
        </w:rPr>
        <w:br/>
      </w:r>
      <w:r w:rsidR="002B1995" w:rsidRPr="00063273">
        <w:rPr>
          <w:rFonts w:ascii="Candara" w:hAnsi="Candara"/>
          <w:sz w:val="24"/>
          <w:szCs w:val="24"/>
          <w:lang w:val="cs-CZ"/>
        </w:rPr>
        <w:t xml:space="preserve">o účetnictví, ve znění pozdějších předpisů.  Advance Institute je povinno zaslat daňový doklad v elektronické podobě na e-mailovou adresu plátce: </w:t>
      </w:r>
      <w:r w:rsidR="00EC2177">
        <w:t>xxxxxxxxxxxxxx</w:t>
      </w:r>
    </w:p>
    <w:p w14:paraId="352C11AE" w14:textId="4043D26F" w:rsidR="0030164D" w:rsidRPr="00063273" w:rsidRDefault="00051676" w:rsidP="004E7AF5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ndara" w:hAnsi="Candara" w:cs="Candara"/>
          <w:sz w:val="24"/>
          <w:szCs w:val="24"/>
          <w:lang w:val="cs-CZ"/>
        </w:rPr>
      </w:pPr>
      <w:r w:rsidRPr="00063273">
        <w:rPr>
          <w:rFonts w:ascii="Candara" w:hAnsi="Candara"/>
          <w:sz w:val="24"/>
          <w:szCs w:val="24"/>
          <w:lang w:val="cs-CZ"/>
        </w:rPr>
        <w:t xml:space="preserve">Školné </w:t>
      </w:r>
      <w:r w:rsidR="00115334" w:rsidRPr="00063273">
        <w:rPr>
          <w:rFonts w:ascii="Candara" w:hAnsi="Candara"/>
          <w:sz w:val="24"/>
          <w:szCs w:val="24"/>
          <w:lang w:val="cs-CZ"/>
        </w:rPr>
        <w:t xml:space="preserve">se </w:t>
      </w:r>
      <w:r w:rsidRPr="00063273">
        <w:rPr>
          <w:rFonts w:ascii="Candara" w:hAnsi="Candara"/>
          <w:sz w:val="24"/>
          <w:szCs w:val="24"/>
          <w:lang w:val="cs-CZ"/>
        </w:rPr>
        <w:t>hrad</w:t>
      </w:r>
      <w:r w:rsidR="00115334" w:rsidRPr="00063273">
        <w:rPr>
          <w:rFonts w:ascii="Candara" w:hAnsi="Candara"/>
          <w:sz w:val="24"/>
          <w:szCs w:val="24"/>
          <w:lang w:val="cs-CZ"/>
        </w:rPr>
        <w:t>í</w:t>
      </w:r>
      <w:r w:rsidRPr="00063273">
        <w:rPr>
          <w:rFonts w:ascii="Candara" w:hAnsi="Candara"/>
          <w:sz w:val="24"/>
          <w:szCs w:val="24"/>
          <w:lang w:val="cs-CZ"/>
        </w:rPr>
        <w:t xml:space="preserve"> bankovním převodem na účet č. </w:t>
      </w:r>
      <w:r w:rsidR="00EC2177">
        <w:rPr>
          <w:rFonts w:ascii="Candara" w:hAnsi="Candara"/>
          <w:sz w:val="24"/>
          <w:szCs w:val="24"/>
          <w:lang w:val="cs-CZ"/>
        </w:rPr>
        <w:t>xxxxxxxxxx</w:t>
      </w:r>
      <w:r w:rsidR="00D11FA0" w:rsidRPr="00063273">
        <w:rPr>
          <w:rFonts w:ascii="Candara" w:hAnsi="Candara"/>
          <w:sz w:val="24"/>
          <w:szCs w:val="24"/>
          <w:lang w:val="cs-CZ"/>
        </w:rPr>
        <w:t xml:space="preserve"> </w:t>
      </w:r>
      <w:r w:rsidRPr="00063273">
        <w:rPr>
          <w:rFonts w:ascii="Candara" w:hAnsi="Candara"/>
          <w:sz w:val="24"/>
          <w:szCs w:val="24"/>
          <w:lang w:val="cs-CZ"/>
        </w:rPr>
        <w:t xml:space="preserve">vedený </w:t>
      </w:r>
      <w:r w:rsidR="00063273">
        <w:rPr>
          <w:rFonts w:ascii="Candara" w:hAnsi="Candara"/>
          <w:sz w:val="24"/>
          <w:szCs w:val="24"/>
          <w:lang w:val="cs-CZ"/>
        </w:rPr>
        <w:br/>
      </w:r>
      <w:r w:rsidRPr="00063273">
        <w:rPr>
          <w:rFonts w:ascii="Candara" w:hAnsi="Candara"/>
          <w:sz w:val="24"/>
          <w:szCs w:val="24"/>
          <w:lang w:val="cs-CZ"/>
        </w:rPr>
        <w:t xml:space="preserve">u </w:t>
      </w:r>
      <w:r w:rsidR="00ED1E3B" w:rsidRPr="00063273">
        <w:rPr>
          <w:rFonts w:ascii="Candara" w:hAnsi="Candara"/>
          <w:sz w:val="24"/>
          <w:szCs w:val="24"/>
          <w:lang w:val="cs-CZ"/>
        </w:rPr>
        <w:t>Raiffeisenbank.</w:t>
      </w:r>
      <w:r w:rsidRPr="00063273">
        <w:rPr>
          <w:rFonts w:ascii="Candara" w:hAnsi="Candara"/>
          <w:sz w:val="24"/>
          <w:szCs w:val="24"/>
          <w:lang w:val="cs-CZ"/>
        </w:rPr>
        <w:t xml:space="preserve"> </w:t>
      </w:r>
      <w:r w:rsidR="0096517E" w:rsidRPr="00063273">
        <w:rPr>
          <w:rFonts w:ascii="Candara" w:hAnsi="Candara"/>
          <w:sz w:val="24"/>
          <w:szCs w:val="24"/>
          <w:lang w:val="cs-CZ"/>
        </w:rPr>
        <w:t xml:space="preserve">Jako variabilní symbol platby </w:t>
      </w:r>
      <w:r w:rsidR="00CF2961" w:rsidRPr="00063273">
        <w:rPr>
          <w:rFonts w:ascii="Candara" w:hAnsi="Candara"/>
          <w:sz w:val="24"/>
          <w:szCs w:val="24"/>
          <w:lang w:val="cs-CZ"/>
        </w:rPr>
        <w:t>plátce</w:t>
      </w:r>
      <w:r w:rsidR="00D84962" w:rsidRPr="00063273">
        <w:rPr>
          <w:rFonts w:ascii="Candara" w:hAnsi="Candara"/>
          <w:sz w:val="24"/>
          <w:szCs w:val="24"/>
          <w:lang w:val="cs-CZ"/>
        </w:rPr>
        <w:t xml:space="preserve"> </w:t>
      </w:r>
      <w:r w:rsidR="0096517E" w:rsidRPr="00063273">
        <w:rPr>
          <w:rFonts w:ascii="Candara" w:hAnsi="Candara"/>
          <w:sz w:val="24"/>
          <w:szCs w:val="24"/>
          <w:lang w:val="cs-CZ"/>
        </w:rPr>
        <w:t xml:space="preserve">uvede </w:t>
      </w:r>
      <w:r w:rsidR="009C12E6" w:rsidRPr="00063273">
        <w:rPr>
          <w:rFonts w:ascii="Candara" w:hAnsi="Candara"/>
          <w:sz w:val="24"/>
          <w:szCs w:val="24"/>
          <w:lang w:val="cs-CZ"/>
        </w:rPr>
        <w:t>číslo této smlouvy.</w:t>
      </w:r>
    </w:p>
    <w:p w14:paraId="376A4C2E" w14:textId="472DAC33" w:rsidR="002A4F53" w:rsidRPr="00063273" w:rsidRDefault="00C40CC3" w:rsidP="004E7AF5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ndara" w:hAnsi="Candara" w:cs="Candara"/>
          <w:sz w:val="24"/>
          <w:szCs w:val="24"/>
          <w:lang w:val="cs-CZ"/>
        </w:rPr>
      </w:pPr>
      <w:r w:rsidRPr="00063273">
        <w:rPr>
          <w:rFonts w:ascii="Candara" w:hAnsi="Candara"/>
          <w:sz w:val="24"/>
          <w:szCs w:val="24"/>
          <w:lang w:val="cs-CZ"/>
        </w:rPr>
        <w:t xml:space="preserve">Je-li plátce v prodlení </w:t>
      </w:r>
      <w:r w:rsidR="007F4D3E" w:rsidRPr="00063273">
        <w:rPr>
          <w:rFonts w:ascii="Candara" w:hAnsi="Candara"/>
          <w:sz w:val="24"/>
          <w:szCs w:val="24"/>
          <w:lang w:val="cs-CZ"/>
        </w:rPr>
        <w:t>s</w:t>
      </w:r>
      <w:r w:rsidRPr="00063273">
        <w:rPr>
          <w:rFonts w:ascii="Candara" w:hAnsi="Candara"/>
          <w:sz w:val="24"/>
          <w:szCs w:val="24"/>
          <w:lang w:val="cs-CZ"/>
        </w:rPr>
        <w:t> úhradou</w:t>
      </w:r>
      <w:r w:rsidR="007F4D3E" w:rsidRPr="00063273">
        <w:rPr>
          <w:rFonts w:ascii="Candara" w:hAnsi="Candara"/>
          <w:sz w:val="24"/>
          <w:szCs w:val="24"/>
          <w:lang w:val="cs-CZ"/>
        </w:rPr>
        <w:t xml:space="preserve"> školného </w:t>
      </w:r>
      <w:r w:rsidRPr="00063273">
        <w:rPr>
          <w:rFonts w:ascii="Candara" w:hAnsi="Candara"/>
          <w:sz w:val="24"/>
          <w:szCs w:val="24"/>
          <w:lang w:val="cs-CZ"/>
        </w:rPr>
        <w:t>dél</w:t>
      </w:r>
      <w:r w:rsidR="007F4D3E" w:rsidRPr="00063273">
        <w:rPr>
          <w:rFonts w:ascii="Candara" w:hAnsi="Candara"/>
          <w:sz w:val="24"/>
          <w:szCs w:val="24"/>
          <w:lang w:val="cs-CZ"/>
        </w:rPr>
        <w:t xml:space="preserve">e než </w:t>
      </w:r>
      <w:r w:rsidR="00A04A46" w:rsidRPr="00063273">
        <w:rPr>
          <w:rFonts w:ascii="Candara" w:hAnsi="Candara"/>
          <w:sz w:val="24"/>
          <w:szCs w:val="24"/>
          <w:lang w:val="cs-CZ"/>
        </w:rPr>
        <w:t>60 kalendářních dnů</w:t>
      </w:r>
      <w:r w:rsidR="007F4D3E" w:rsidRPr="00063273">
        <w:rPr>
          <w:rFonts w:ascii="Candara" w:hAnsi="Candara"/>
          <w:sz w:val="24"/>
          <w:szCs w:val="24"/>
          <w:lang w:val="cs-CZ"/>
        </w:rPr>
        <w:t xml:space="preserve">, může být </w:t>
      </w:r>
      <w:r w:rsidRPr="00063273">
        <w:rPr>
          <w:rFonts w:ascii="Candara" w:hAnsi="Candara"/>
          <w:sz w:val="24"/>
          <w:szCs w:val="24"/>
          <w:lang w:val="cs-CZ"/>
        </w:rPr>
        <w:t xml:space="preserve">student, za nějž plátce školné platí, </w:t>
      </w:r>
      <w:r w:rsidR="007F4D3E" w:rsidRPr="00063273">
        <w:rPr>
          <w:rFonts w:ascii="Candara" w:hAnsi="Candara"/>
          <w:sz w:val="24"/>
          <w:szCs w:val="24"/>
          <w:lang w:val="cs-CZ"/>
        </w:rPr>
        <w:t>ze studia vyloučen.</w:t>
      </w:r>
    </w:p>
    <w:p w14:paraId="0D3985BF" w14:textId="77777777" w:rsidR="002A4F53" w:rsidRPr="00063273" w:rsidRDefault="002A4F53" w:rsidP="004E7AF5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ndara" w:hAnsi="Candara" w:cs="Candara"/>
          <w:sz w:val="24"/>
          <w:szCs w:val="24"/>
          <w:lang w:val="cs-CZ"/>
        </w:rPr>
      </w:pPr>
      <w:r w:rsidRPr="00063273">
        <w:rPr>
          <w:rFonts w:ascii="Candara" w:hAnsi="Candara"/>
          <w:sz w:val="24"/>
          <w:szCs w:val="24"/>
          <w:lang w:val="cs-CZ"/>
        </w:rPr>
        <w:t>Plátce</w:t>
      </w:r>
      <w:r w:rsidR="00BD740D" w:rsidRPr="00063273">
        <w:rPr>
          <w:rFonts w:ascii="Candara" w:hAnsi="Candara"/>
          <w:sz w:val="24"/>
          <w:szCs w:val="24"/>
          <w:lang w:val="cs-CZ"/>
        </w:rPr>
        <w:t xml:space="preserve"> </w:t>
      </w:r>
      <w:r w:rsidRPr="00063273">
        <w:rPr>
          <w:rFonts w:ascii="Candara" w:hAnsi="Candara"/>
          <w:sz w:val="24"/>
          <w:szCs w:val="24"/>
          <w:lang w:val="cs-CZ"/>
        </w:rPr>
        <w:t>nemá nárok na vrácení školného, nestanoví-li tato smlouva jinak.</w:t>
      </w:r>
    </w:p>
    <w:p w14:paraId="6EE0473C" w14:textId="77777777" w:rsidR="00B57A46" w:rsidRDefault="00B57A46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14:paraId="64B6CC85" w14:textId="77777777" w:rsidR="004F6D66" w:rsidRPr="0030164D" w:rsidRDefault="004F6D66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14:paraId="2D19B30C" w14:textId="77777777" w:rsidR="000E7CAE" w:rsidRPr="0030164D" w:rsidRDefault="00214F79" w:rsidP="00032927">
      <w:pPr>
        <w:pStyle w:val="Bezmezer1"/>
        <w:ind w:left="426" w:hanging="426"/>
        <w:jc w:val="center"/>
        <w:outlineLvl w:val="0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 xml:space="preserve">Článek </w:t>
      </w:r>
      <w:r w:rsidR="00004064" w:rsidRPr="0030164D">
        <w:rPr>
          <w:rFonts w:ascii="Candara" w:hAnsi="Candara"/>
          <w:b/>
          <w:sz w:val="24"/>
          <w:szCs w:val="24"/>
        </w:rPr>
        <w:t>I</w:t>
      </w:r>
      <w:r w:rsidR="000E7CAE" w:rsidRPr="0030164D">
        <w:rPr>
          <w:rFonts w:ascii="Candara" w:hAnsi="Candara"/>
          <w:b/>
          <w:sz w:val="24"/>
          <w:szCs w:val="24"/>
        </w:rPr>
        <w:t>V.</w:t>
      </w:r>
    </w:p>
    <w:p w14:paraId="4DF69CB7" w14:textId="77777777" w:rsidR="00214F79" w:rsidRPr="0030164D" w:rsidRDefault="00004064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Výpověď smlouvy</w:t>
      </w:r>
    </w:p>
    <w:p w14:paraId="08E6EBA8" w14:textId="77777777" w:rsidR="00004064" w:rsidRPr="0030164D" w:rsidRDefault="00004064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</w:p>
    <w:p w14:paraId="1DEB30F9" w14:textId="77777777" w:rsidR="00004064" w:rsidRPr="0030164D" w:rsidRDefault="00004064" w:rsidP="00032927">
      <w:pPr>
        <w:pStyle w:val="Bezmezer1"/>
        <w:numPr>
          <w:ilvl w:val="0"/>
          <w:numId w:val="4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Student </w:t>
      </w:r>
      <w:r w:rsidR="00C40CC3" w:rsidRPr="0030164D">
        <w:rPr>
          <w:rFonts w:ascii="Candara" w:hAnsi="Candara"/>
          <w:sz w:val="24"/>
          <w:szCs w:val="24"/>
        </w:rPr>
        <w:t>nebo plátce mohou</w:t>
      </w:r>
      <w:r w:rsidRPr="0030164D">
        <w:rPr>
          <w:rFonts w:ascii="Candara" w:hAnsi="Candara"/>
          <w:sz w:val="24"/>
          <w:szCs w:val="24"/>
        </w:rPr>
        <w:t xml:space="preserve"> tuto smlouvu bez udání důvodu písemně vypovědět, přičemž výpověď je účinná okamžikem doručení </w:t>
      </w:r>
      <w:r w:rsidR="00113B75" w:rsidRPr="0030164D">
        <w:rPr>
          <w:rFonts w:ascii="Candara" w:hAnsi="Candara"/>
          <w:sz w:val="24"/>
          <w:szCs w:val="24"/>
        </w:rPr>
        <w:t>Advance Institute</w:t>
      </w:r>
      <w:r w:rsidRPr="0030164D">
        <w:rPr>
          <w:rFonts w:ascii="Candara" w:hAnsi="Candara"/>
          <w:sz w:val="24"/>
          <w:szCs w:val="24"/>
        </w:rPr>
        <w:t>.</w:t>
      </w:r>
    </w:p>
    <w:p w14:paraId="62C288FC" w14:textId="77777777" w:rsidR="00004064" w:rsidRPr="0030164D" w:rsidRDefault="00004064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5C0E2527" w14:textId="77777777" w:rsidR="001F12D4" w:rsidRPr="0030164D" w:rsidRDefault="001F12D4" w:rsidP="00032927">
      <w:pPr>
        <w:pStyle w:val="Bezmezer1"/>
        <w:numPr>
          <w:ilvl w:val="0"/>
          <w:numId w:val="4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Advance Institute může tuto smlouvu vypovědět</w:t>
      </w:r>
      <w:r w:rsidR="001A16C9">
        <w:rPr>
          <w:rFonts w:ascii="Candara" w:hAnsi="Candara"/>
          <w:sz w:val="24"/>
          <w:szCs w:val="24"/>
        </w:rPr>
        <w:t xml:space="preserve"> jen</w:t>
      </w:r>
      <w:r w:rsidRPr="0030164D">
        <w:rPr>
          <w:rFonts w:ascii="Candara" w:hAnsi="Candara"/>
          <w:sz w:val="24"/>
          <w:szCs w:val="24"/>
        </w:rPr>
        <w:t xml:space="preserve"> v případě, že je </w:t>
      </w:r>
      <w:r w:rsidR="00C40CC3" w:rsidRPr="0030164D">
        <w:rPr>
          <w:rFonts w:ascii="Candara" w:hAnsi="Candara"/>
          <w:sz w:val="24"/>
          <w:szCs w:val="24"/>
        </w:rPr>
        <w:t>plátce</w:t>
      </w:r>
      <w:r w:rsidRPr="0030164D">
        <w:rPr>
          <w:rFonts w:ascii="Candara" w:hAnsi="Candara"/>
          <w:sz w:val="24"/>
          <w:szCs w:val="24"/>
        </w:rPr>
        <w:t xml:space="preserve"> v</w:t>
      </w:r>
      <w:r w:rsidR="00C40CC3" w:rsidRPr="0030164D">
        <w:rPr>
          <w:rFonts w:ascii="Candara" w:hAnsi="Candara"/>
          <w:sz w:val="24"/>
          <w:szCs w:val="24"/>
        </w:rPr>
        <w:t> prodlení s úhradou</w:t>
      </w:r>
      <w:r w:rsidRPr="0030164D">
        <w:rPr>
          <w:rFonts w:ascii="Candara" w:hAnsi="Candara"/>
          <w:sz w:val="24"/>
          <w:szCs w:val="24"/>
        </w:rPr>
        <w:t xml:space="preserve"> školného </w:t>
      </w:r>
      <w:r w:rsidR="00C40CC3" w:rsidRPr="0030164D">
        <w:rPr>
          <w:rFonts w:ascii="Candara" w:hAnsi="Candara"/>
          <w:sz w:val="24"/>
          <w:szCs w:val="24"/>
        </w:rPr>
        <w:t>déle</w:t>
      </w:r>
      <w:r w:rsidRPr="0030164D">
        <w:rPr>
          <w:rFonts w:ascii="Candara" w:hAnsi="Candara"/>
          <w:sz w:val="24"/>
          <w:szCs w:val="24"/>
        </w:rPr>
        <w:t xml:space="preserve"> než </w:t>
      </w:r>
      <w:r w:rsidR="00A04A46" w:rsidRPr="0030164D">
        <w:rPr>
          <w:rFonts w:ascii="Candara" w:hAnsi="Candara"/>
          <w:sz w:val="24"/>
          <w:szCs w:val="24"/>
        </w:rPr>
        <w:t>60 kalendářních dnů</w:t>
      </w:r>
      <w:r w:rsidR="00C40CC3" w:rsidRPr="0030164D">
        <w:rPr>
          <w:rFonts w:ascii="Candara" w:hAnsi="Candara"/>
          <w:sz w:val="24"/>
          <w:szCs w:val="24"/>
        </w:rPr>
        <w:t>, přičemž výpověď je účinná okamžikem doručení plátci</w:t>
      </w:r>
      <w:r w:rsidRPr="0030164D">
        <w:rPr>
          <w:rFonts w:ascii="Candara" w:hAnsi="Candara"/>
          <w:sz w:val="24"/>
          <w:szCs w:val="24"/>
        </w:rPr>
        <w:t xml:space="preserve">. </w:t>
      </w:r>
    </w:p>
    <w:p w14:paraId="25B441CE" w14:textId="77777777" w:rsidR="001F12D4" w:rsidRPr="0030164D" w:rsidRDefault="001F12D4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0F4D4040" w14:textId="0AC372C1" w:rsidR="00FC15DC" w:rsidRPr="0030164D" w:rsidRDefault="00004064" w:rsidP="00032927">
      <w:pPr>
        <w:pStyle w:val="Bezmezer1"/>
        <w:numPr>
          <w:ilvl w:val="0"/>
          <w:numId w:val="4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>Výpovědí smlouvy</w:t>
      </w:r>
      <w:r w:rsidR="0085100F" w:rsidRPr="0030164D">
        <w:rPr>
          <w:rFonts w:ascii="Candara" w:hAnsi="Candara"/>
          <w:sz w:val="24"/>
          <w:szCs w:val="24"/>
        </w:rPr>
        <w:t xml:space="preserve"> </w:t>
      </w:r>
      <w:r w:rsidRPr="0030164D">
        <w:rPr>
          <w:rFonts w:ascii="Candara" w:hAnsi="Candara"/>
          <w:sz w:val="24"/>
          <w:szCs w:val="24"/>
        </w:rPr>
        <w:t xml:space="preserve">nezaniká povinnost </w:t>
      </w:r>
      <w:r w:rsidR="00C40CC3" w:rsidRPr="0030164D">
        <w:rPr>
          <w:rFonts w:ascii="Candara" w:hAnsi="Candara"/>
          <w:sz w:val="24"/>
          <w:szCs w:val="24"/>
        </w:rPr>
        <w:t>plátce</w:t>
      </w:r>
      <w:r w:rsidRPr="0030164D">
        <w:rPr>
          <w:rFonts w:ascii="Candara" w:hAnsi="Candara"/>
          <w:sz w:val="24"/>
          <w:szCs w:val="24"/>
        </w:rPr>
        <w:t xml:space="preserve"> doplatit </w:t>
      </w:r>
      <w:r w:rsidR="00553A34">
        <w:rPr>
          <w:rFonts w:ascii="Candara" w:hAnsi="Candara"/>
          <w:sz w:val="24"/>
          <w:szCs w:val="24"/>
        </w:rPr>
        <w:t xml:space="preserve">případné </w:t>
      </w:r>
      <w:r w:rsidRPr="0030164D">
        <w:rPr>
          <w:rFonts w:ascii="Candara" w:hAnsi="Candara"/>
          <w:sz w:val="24"/>
          <w:szCs w:val="24"/>
        </w:rPr>
        <w:t xml:space="preserve">dlužné školné </w:t>
      </w:r>
      <w:r w:rsidR="001D0F9E">
        <w:rPr>
          <w:rFonts w:ascii="Candara" w:hAnsi="Candara"/>
          <w:sz w:val="24"/>
          <w:szCs w:val="24"/>
        </w:rPr>
        <w:br/>
      </w:r>
      <w:r w:rsidR="0085100F" w:rsidRPr="0030164D">
        <w:rPr>
          <w:rFonts w:ascii="Candara" w:hAnsi="Candara"/>
          <w:sz w:val="24"/>
          <w:szCs w:val="24"/>
        </w:rPr>
        <w:t xml:space="preserve">za </w:t>
      </w:r>
      <w:r w:rsidR="001F12D4" w:rsidRPr="0030164D">
        <w:rPr>
          <w:rFonts w:ascii="Candara" w:hAnsi="Candara"/>
          <w:sz w:val="24"/>
          <w:szCs w:val="24"/>
        </w:rPr>
        <w:t>měsíce, ve kterých již proběhla výuka</w:t>
      </w:r>
      <w:r w:rsidR="00462E3B" w:rsidRPr="0030164D">
        <w:rPr>
          <w:rFonts w:ascii="Candara" w:hAnsi="Candara"/>
          <w:sz w:val="24"/>
          <w:szCs w:val="24"/>
        </w:rPr>
        <w:t>, a to</w:t>
      </w:r>
      <w:r w:rsidR="0085100F" w:rsidRPr="0030164D">
        <w:rPr>
          <w:rFonts w:ascii="Candara" w:hAnsi="Candara"/>
          <w:sz w:val="24"/>
          <w:szCs w:val="24"/>
        </w:rPr>
        <w:t xml:space="preserve"> včetně úroků z prodlení</w:t>
      </w:r>
      <w:r w:rsidR="00FC15DC" w:rsidRPr="0030164D">
        <w:rPr>
          <w:rFonts w:ascii="Candara" w:hAnsi="Candara"/>
          <w:sz w:val="24"/>
          <w:szCs w:val="24"/>
        </w:rPr>
        <w:t>.</w:t>
      </w:r>
    </w:p>
    <w:p w14:paraId="0C363DFB" w14:textId="423E00DA" w:rsidR="00392C2B" w:rsidRPr="00063273" w:rsidRDefault="00004064" w:rsidP="00063273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Vypoví-li student </w:t>
      </w:r>
      <w:r w:rsidR="00C40CC3" w:rsidRPr="0030164D">
        <w:rPr>
          <w:rFonts w:ascii="Candara" w:hAnsi="Candara"/>
          <w:sz w:val="24"/>
          <w:szCs w:val="24"/>
        </w:rPr>
        <w:t xml:space="preserve">nebo plátce </w:t>
      </w:r>
      <w:r w:rsidRPr="0030164D">
        <w:rPr>
          <w:rFonts w:ascii="Candara" w:hAnsi="Candara"/>
          <w:sz w:val="24"/>
          <w:szCs w:val="24"/>
        </w:rPr>
        <w:t xml:space="preserve">tuto smlouvu, je </w:t>
      </w:r>
      <w:r w:rsidR="00C40CC3" w:rsidRPr="0030164D">
        <w:rPr>
          <w:rFonts w:ascii="Candara" w:hAnsi="Candara"/>
          <w:sz w:val="24"/>
          <w:szCs w:val="24"/>
        </w:rPr>
        <w:t xml:space="preserve">plátce </w:t>
      </w:r>
      <w:r w:rsidRPr="0030164D">
        <w:rPr>
          <w:rFonts w:ascii="Candara" w:hAnsi="Candara"/>
          <w:sz w:val="24"/>
          <w:szCs w:val="24"/>
        </w:rPr>
        <w:t xml:space="preserve">povinen </w:t>
      </w:r>
      <w:r w:rsidR="00254FB7">
        <w:rPr>
          <w:rFonts w:ascii="Candara" w:hAnsi="Candara"/>
          <w:sz w:val="24"/>
          <w:szCs w:val="24"/>
        </w:rPr>
        <w:t>na účet č. </w:t>
      </w:r>
      <w:r w:rsidR="00254FB7" w:rsidRPr="00254FB7">
        <w:rPr>
          <w:rFonts w:ascii="Candara" w:hAnsi="Candara"/>
          <w:sz w:val="24"/>
          <w:szCs w:val="24"/>
        </w:rPr>
        <w:t xml:space="preserve">4780992001/5500 vedený u Raiffeisenbank </w:t>
      </w:r>
      <w:r w:rsidRPr="0030164D">
        <w:rPr>
          <w:rFonts w:ascii="Candara" w:hAnsi="Candara"/>
          <w:sz w:val="24"/>
          <w:szCs w:val="24"/>
        </w:rPr>
        <w:t xml:space="preserve">uhradit storno poplatek ve výši </w:t>
      </w:r>
      <w:r w:rsidR="009B2B28" w:rsidRPr="0030164D">
        <w:rPr>
          <w:rFonts w:ascii="Candara" w:hAnsi="Candara"/>
          <w:sz w:val="24"/>
          <w:szCs w:val="24"/>
        </w:rPr>
        <w:t>šesti</w:t>
      </w:r>
      <w:r w:rsidR="00392C2B" w:rsidRPr="0030164D">
        <w:rPr>
          <w:rFonts w:ascii="Candara" w:hAnsi="Candara"/>
          <w:sz w:val="24"/>
          <w:szCs w:val="24"/>
        </w:rPr>
        <w:t>násobku 1/14 celkového školného</w:t>
      </w:r>
      <w:r w:rsidR="00254FB7">
        <w:rPr>
          <w:rFonts w:ascii="Candara" w:hAnsi="Candara"/>
          <w:sz w:val="24"/>
          <w:szCs w:val="24"/>
        </w:rPr>
        <w:t xml:space="preserve"> </w:t>
      </w:r>
      <w:r w:rsidR="00254FB7" w:rsidRPr="00254FB7">
        <w:rPr>
          <w:rFonts w:ascii="Candara" w:hAnsi="Candara"/>
          <w:sz w:val="24"/>
          <w:szCs w:val="24"/>
        </w:rPr>
        <w:t xml:space="preserve">(částka se po součinu zaokrouhluje na celé koruny dolů), a to do 14 dnů od účinnosti výpovědi smlouvy. </w:t>
      </w:r>
    </w:p>
    <w:p w14:paraId="17F475FE" w14:textId="77777777" w:rsidR="00392C2B" w:rsidRPr="0030164D" w:rsidRDefault="00392C2B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185F4068" w14:textId="3756C453" w:rsidR="007F4D3E" w:rsidRPr="0030164D" w:rsidRDefault="00FD6C93" w:rsidP="00032927">
      <w:pPr>
        <w:pStyle w:val="Bezmezer1"/>
        <w:numPr>
          <w:ilvl w:val="0"/>
          <w:numId w:val="4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lastRenderedPageBreak/>
        <w:t>Vypoví-li student nebo plátce tuto smlouvu, má p</w:t>
      </w:r>
      <w:r w:rsidR="00C40CC3" w:rsidRPr="0030164D">
        <w:rPr>
          <w:rFonts w:ascii="Candara" w:hAnsi="Candara"/>
          <w:sz w:val="24"/>
          <w:szCs w:val="24"/>
        </w:rPr>
        <w:t>látce</w:t>
      </w:r>
      <w:r w:rsidR="00392C2B" w:rsidRPr="0030164D">
        <w:rPr>
          <w:rFonts w:ascii="Candara" w:hAnsi="Candara"/>
          <w:sz w:val="24"/>
          <w:szCs w:val="24"/>
        </w:rPr>
        <w:t xml:space="preserve"> nárok na vrácení části zaplaceného školného, která se rovná </w:t>
      </w:r>
      <w:r w:rsidR="00C82F88">
        <w:rPr>
          <w:rFonts w:ascii="Candara" w:hAnsi="Candara"/>
          <w:sz w:val="24"/>
          <w:szCs w:val="24"/>
        </w:rPr>
        <w:t>součinu</w:t>
      </w:r>
      <w:r w:rsidR="00C82F88" w:rsidRPr="0030164D">
        <w:rPr>
          <w:rFonts w:ascii="Candara" w:hAnsi="Candara"/>
          <w:sz w:val="24"/>
          <w:szCs w:val="24"/>
        </w:rPr>
        <w:t xml:space="preserve"> </w:t>
      </w:r>
      <w:r w:rsidR="00392C2B" w:rsidRPr="0030164D">
        <w:rPr>
          <w:rFonts w:ascii="Candara" w:hAnsi="Candara"/>
          <w:sz w:val="24"/>
          <w:szCs w:val="24"/>
        </w:rPr>
        <w:t xml:space="preserve">1/14 celkového školného a počtu měsíců výuky následujících po vypovězení smlouvy, za které zaplatil. Tato částka se </w:t>
      </w:r>
      <w:r w:rsidR="00C40CC3" w:rsidRPr="0030164D">
        <w:rPr>
          <w:rFonts w:ascii="Candara" w:hAnsi="Candara"/>
          <w:sz w:val="24"/>
          <w:szCs w:val="24"/>
        </w:rPr>
        <w:t>s</w:t>
      </w:r>
      <w:r w:rsidR="00392C2B" w:rsidRPr="0030164D">
        <w:rPr>
          <w:rFonts w:ascii="Candara" w:hAnsi="Candara"/>
          <w:sz w:val="24"/>
          <w:szCs w:val="24"/>
        </w:rPr>
        <w:t xml:space="preserve">nižuje </w:t>
      </w:r>
      <w:r w:rsidR="001D0F9E">
        <w:rPr>
          <w:rFonts w:ascii="Candara" w:hAnsi="Candara"/>
          <w:sz w:val="24"/>
          <w:szCs w:val="24"/>
        </w:rPr>
        <w:br/>
      </w:r>
      <w:r w:rsidR="00392C2B" w:rsidRPr="0030164D">
        <w:rPr>
          <w:rFonts w:ascii="Candara" w:hAnsi="Candara"/>
          <w:sz w:val="24"/>
          <w:szCs w:val="24"/>
        </w:rPr>
        <w:t xml:space="preserve">o storno poplatek podle </w:t>
      </w:r>
      <w:r w:rsidR="00C82F88">
        <w:rPr>
          <w:rFonts w:ascii="Candara" w:hAnsi="Candara"/>
          <w:sz w:val="24"/>
          <w:szCs w:val="24"/>
        </w:rPr>
        <w:t>odstavce</w:t>
      </w:r>
      <w:r w:rsidR="00C82F88" w:rsidRPr="0030164D">
        <w:rPr>
          <w:rFonts w:ascii="Candara" w:hAnsi="Candara"/>
          <w:sz w:val="24"/>
          <w:szCs w:val="24"/>
        </w:rPr>
        <w:t xml:space="preserve"> </w:t>
      </w:r>
      <w:r w:rsidR="00392C2B" w:rsidRPr="0030164D">
        <w:rPr>
          <w:rFonts w:ascii="Candara" w:hAnsi="Candara"/>
          <w:sz w:val="24"/>
          <w:szCs w:val="24"/>
        </w:rPr>
        <w:t xml:space="preserve">4 tohoto článku. </w:t>
      </w:r>
    </w:p>
    <w:p w14:paraId="193692ED" w14:textId="77777777" w:rsidR="008208E3" w:rsidRDefault="008208E3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2CB3A9C2" w14:textId="77777777" w:rsidR="004F6D66" w:rsidRDefault="004F6D66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4FB4CCFB" w14:textId="77777777" w:rsidR="00F731E7" w:rsidRDefault="00F731E7" w:rsidP="00032927">
      <w:pPr>
        <w:pStyle w:val="Bezmezer1"/>
        <w:ind w:left="426" w:hanging="426"/>
        <w:jc w:val="center"/>
        <w:outlineLvl w:val="0"/>
        <w:rPr>
          <w:rFonts w:ascii="Candara" w:hAnsi="Candara"/>
          <w:b/>
          <w:sz w:val="24"/>
          <w:szCs w:val="24"/>
        </w:rPr>
      </w:pPr>
    </w:p>
    <w:p w14:paraId="66288A2E" w14:textId="0C2F114D" w:rsidR="00F731E7" w:rsidRPr="0030164D" w:rsidRDefault="00F731E7" w:rsidP="00032927">
      <w:pPr>
        <w:pStyle w:val="Bezmezer1"/>
        <w:ind w:left="426" w:hanging="426"/>
        <w:jc w:val="center"/>
        <w:outlineLvl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Článek V</w:t>
      </w:r>
      <w:r w:rsidR="00A17D82">
        <w:rPr>
          <w:rFonts w:ascii="Candara" w:hAnsi="Candara"/>
          <w:b/>
          <w:sz w:val="24"/>
          <w:szCs w:val="24"/>
        </w:rPr>
        <w:t>.</w:t>
      </w:r>
      <w:r w:rsidR="0060098F">
        <w:rPr>
          <w:rFonts w:ascii="Candara" w:hAnsi="Candara"/>
          <w:b/>
          <w:sz w:val="24"/>
          <w:szCs w:val="24"/>
        </w:rPr>
        <w:t xml:space="preserve"> </w:t>
      </w:r>
    </w:p>
    <w:p w14:paraId="28B56797" w14:textId="77777777" w:rsidR="00004064" w:rsidRPr="0030164D" w:rsidRDefault="00004064" w:rsidP="00032927">
      <w:pPr>
        <w:pStyle w:val="Bezmezer1"/>
        <w:ind w:left="426" w:hanging="426"/>
        <w:jc w:val="center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t>Závěrečná ustanovení</w:t>
      </w:r>
    </w:p>
    <w:p w14:paraId="5253E40C" w14:textId="77777777" w:rsidR="00214F79" w:rsidRPr="0030164D" w:rsidRDefault="00214F79" w:rsidP="00032927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7760722E" w14:textId="32610E31" w:rsidR="00214F79" w:rsidRDefault="000E7CAE" w:rsidP="00032927">
      <w:pPr>
        <w:pStyle w:val="Bezmezer1"/>
        <w:numPr>
          <w:ilvl w:val="0"/>
          <w:numId w:val="7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Tato smlouva </w:t>
      </w:r>
      <w:r w:rsidR="0042353C" w:rsidRPr="0030164D">
        <w:rPr>
          <w:rFonts w:ascii="Candara" w:hAnsi="Candara"/>
          <w:sz w:val="24"/>
          <w:szCs w:val="24"/>
        </w:rPr>
        <w:t>nabývá platnosti</w:t>
      </w:r>
      <w:r w:rsidR="008C2ECC">
        <w:rPr>
          <w:rFonts w:ascii="Candara" w:hAnsi="Candara"/>
          <w:sz w:val="24"/>
          <w:szCs w:val="24"/>
        </w:rPr>
        <w:t xml:space="preserve"> podpisem smlouvy všemi stranami</w:t>
      </w:r>
      <w:r w:rsidR="0042353C" w:rsidRPr="0030164D">
        <w:rPr>
          <w:rFonts w:ascii="Candara" w:hAnsi="Candara"/>
          <w:sz w:val="24"/>
          <w:szCs w:val="24"/>
        </w:rPr>
        <w:t xml:space="preserve"> a účinnosti dnem jejího </w:t>
      </w:r>
      <w:r w:rsidR="008C2ECC">
        <w:rPr>
          <w:rFonts w:ascii="Candara" w:hAnsi="Candara"/>
          <w:sz w:val="24"/>
          <w:szCs w:val="24"/>
        </w:rPr>
        <w:t xml:space="preserve">zveřejní v registru smluv. </w:t>
      </w:r>
    </w:p>
    <w:p w14:paraId="5FCA209E" w14:textId="77777777" w:rsidR="001D0F9E" w:rsidRDefault="001D0F9E" w:rsidP="00063273">
      <w:pPr>
        <w:pStyle w:val="Bezmezer1"/>
        <w:ind w:left="426"/>
        <w:jc w:val="both"/>
        <w:rPr>
          <w:rFonts w:ascii="Candara" w:hAnsi="Candara"/>
          <w:sz w:val="24"/>
          <w:szCs w:val="24"/>
        </w:rPr>
      </w:pPr>
    </w:p>
    <w:p w14:paraId="37361F6E" w14:textId="22B95056" w:rsidR="002E2089" w:rsidRPr="0030164D" w:rsidRDefault="002E2089" w:rsidP="002E2089">
      <w:pPr>
        <w:pStyle w:val="Bezmezer1"/>
        <w:numPr>
          <w:ilvl w:val="0"/>
          <w:numId w:val="7"/>
        </w:numPr>
        <w:ind w:left="426" w:hanging="426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Smluvní strany berou</w:t>
      </w:r>
      <w:r w:rsidRPr="002E2089">
        <w:rPr>
          <w:rFonts w:ascii="Candara" w:hAnsi="Candara"/>
          <w:sz w:val="24"/>
          <w:szCs w:val="24"/>
        </w:rPr>
        <w:t xml:space="preserve"> na vědomí, že smlouvy s hodnotou předmětu plnění převyšující 50.000 Kč bez DPH včetně dohod, na základě kterých se tyto smlouvy mění, nahrazují nebo ruší, zveřejní </w:t>
      </w:r>
      <w:r>
        <w:rPr>
          <w:rFonts w:ascii="Candara" w:hAnsi="Candara"/>
          <w:sz w:val="24"/>
          <w:szCs w:val="24"/>
        </w:rPr>
        <w:t>plátce</w:t>
      </w:r>
      <w:r w:rsidRPr="002E2089">
        <w:rPr>
          <w:rFonts w:ascii="Candara" w:hAnsi="Candara"/>
          <w:sz w:val="24"/>
          <w:szCs w:val="24"/>
        </w:rPr>
        <w:t xml:space="preserve"> v registru smluv zřízeném jako informační systém veřejné správy na základě zákona č. 340/2015 Sb., o registru smluv.</w:t>
      </w:r>
    </w:p>
    <w:p w14:paraId="4A093609" w14:textId="77777777" w:rsidR="00CF6132" w:rsidRPr="0030164D" w:rsidRDefault="00CF6132" w:rsidP="002E2089">
      <w:pPr>
        <w:pStyle w:val="Bezmezer1"/>
        <w:ind w:left="426" w:hanging="426"/>
        <w:jc w:val="both"/>
        <w:rPr>
          <w:rFonts w:ascii="Candara" w:hAnsi="Candara"/>
          <w:sz w:val="24"/>
          <w:szCs w:val="24"/>
        </w:rPr>
      </w:pPr>
    </w:p>
    <w:p w14:paraId="1DCDB352" w14:textId="03E8DFEB" w:rsidR="003F4FEE" w:rsidRDefault="008050FB" w:rsidP="002A4F53">
      <w:pPr>
        <w:pStyle w:val="Bezmezer1"/>
        <w:numPr>
          <w:ilvl w:val="0"/>
          <w:numId w:val="7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30164D">
        <w:rPr>
          <w:rFonts w:ascii="Candara" w:hAnsi="Candara"/>
          <w:sz w:val="24"/>
          <w:szCs w:val="24"/>
        </w:rPr>
        <w:t xml:space="preserve">Tato smlouva se řídí právním řádem České republiky. </w:t>
      </w:r>
    </w:p>
    <w:p w14:paraId="45ADD0C5" w14:textId="77777777" w:rsidR="002A4F53" w:rsidRPr="002A4F53" w:rsidRDefault="002A4F53" w:rsidP="002A4F53">
      <w:pPr>
        <w:pStyle w:val="Bezmezer1"/>
        <w:jc w:val="both"/>
        <w:rPr>
          <w:rFonts w:ascii="Candara" w:hAnsi="Candara"/>
          <w:sz w:val="24"/>
          <w:szCs w:val="24"/>
        </w:rPr>
      </w:pPr>
    </w:p>
    <w:p w14:paraId="382EFCBE" w14:textId="77777777" w:rsidR="000E7CAE" w:rsidRPr="008C0784" w:rsidRDefault="00FF2B44" w:rsidP="008C0784">
      <w:pPr>
        <w:pStyle w:val="Bezmezer1"/>
        <w:numPr>
          <w:ilvl w:val="0"/>
          <w:numId w:val="7"/>
        </w:numPr>
        <w:ind w:left="426" w:hanging="426"/>
        <w:jc w:val="both"/>
        <w:rPr>
          <w:rFonts w:ascii="Candara" w:hAnsi="Candara"/>
          <w:sz w:val="24"/>
          <w:szCs w:val="24"/>
        </w:rPr>
      </w:pPr>
      <w:r w:rsidRPr="008C0784">
        <w:rPr>
          <w:rFonts w:ascii="Candara" w:hAnsi="Candara"/>
          <w:sz w:val="24"/>
          <w:szCs w:val="24"/>
        </w:rPr>
        <w:t xml:space="preserve">Tato smlouva je vyhotovena ve třech stejnopisech, z </w:t>
      </w:r>
      <w:r w:rsidR="00873BC3" w:rsidRPr="008C0784">
        <w:rPr>
          <w:rFonts w:ascii="Candara" w:hAnsi="Candara"/>
          <w:sz w:val="24"/>
          <w:szCs w:val="24"/>
        </w:rPr>
        <w:t xml:space="preserve">nichž </w:t>
      </w:r>
      <w:r w:rsidR="0007455A" w:rsidRPr="008C0784">
        <w:rPr>
          <w:rFonts w:ascii="Candara" w:hAnsi="Candara"/>
          <w:sz w:val="24"/>
          <w:szCs w:val="24"/>
        </w:rPr>
        <w:t>každá ze smluvních stran obdrží po jednom.</w:t>
      </w:r>
    </w:p>
    <w:p w14:paraId="5DD13A3B" w14:textId="4F695F4A" w:rsidR="00444732" w:rsidRDefault="00BD740D" w:rsidP="00032927">
      <w:pPr>
        <w:pStyle w:val="Bezmezer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</w:p>
    <w:p w14:paraId="18798841" w14:textId="01CF9862" w:rsidR="00A17D82" w:rsidRDefault="00A17D82" w:rsidP="00032927">
      <w:pPr>
        <w:pStyle w:val="Bezmezer1"/>
        <w:jc w:val="both"/>
        <w:rPr>
          <w:rFonts w:ascii="Candara" w:hAnsi="Candara"/>
          <w:sz w:val="24"/>
          <w:szCs w:val="24"/>
        </w:rPr>
      </w:pPr>
    </w:p>
    <w:p w14:paraId="14158846" w14:textId="18E5D182" w:rsidR="00A17D82" w:rsidRDefault="00A17D82" w:rsidP="00032927">
      <w:pPr>
        <w:pStyle w:val="Bezmezer1"/>
        <w:jc w:val="both"/>
        <w:rPr>
          <w:rFonts w:ascii="Candara" w:hAnsi="Candara"/>
          <w:sz w:val="24"/>
          <w:szCs w:val="24"/>
        </w:rPr>
      </w:pPr>
    </w:p>
    <w:p w14:paraId="43A3316E" w14:textId="66AC348E" w:rsidR="00A17D82" w:rsidRDefault="00A17D82" w:rsidP="00032927">
      <w:pPr>
        <w:pStyle w:val="Bezmezer1"/>
        <w:jc w:val="both"/>
        <w:rPr>
          <w:rFonts w:ascii="Candara" w:hAnsi="Candara"/>
          <w:sz w:val="24"/>
          <w:szCs w:val="24"/>
        </w:rPr>
      </w:pPr>
    </w:p>
    <w:p w14:paraId="7769257E" w14:textId="414D2716" w:rsidR="00A17D82" w:rsidRDefault="00A17D82" w:rsidP="00032927">
      <w:pPr>
        <w:pStyle w:val="Bezmezer1"/>
        <w:jc w:val="both"/>
        <w:rPr>
          <w:rFonts w:ascii="Candara" w:hAnsi="Candara"/>
          <w:sz w:val="24"/>
          <w:szCs w:val="24"/>
        </w:rPr>
      </w:pPr>
    </w:p>
    <w:p w14:paraId="47E150D5" w14:textId="4E14D805" w:rsidR="00A17D82" w:rsidRDefault="00A17D82" w:rsidP="00032927">
      <w:pPr>
        <w:pStyle w:val="Bezmezer1"/>
        <w:jc w:val="both"/>
        <w:rPr>
          <w:rFonts w:ascii="Candara" w:hAnsi="Candar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4"/>
        <w:gridCol w:w="3023"/>
        <w:gridCol w:w="3023"/>
      </w:tblGrid>
      <w:tr w:rsidR="00FF4292" w:rsidRPr="0030164D" w14:paraId="51979143" w14:textId="77777777" w:rsidTr="009F1D75">
        <w:tc>
          <w:tcPr>
            <w:tcW w:w="3070" w:type="dxa"/>
          </w:tcPr>
          <w:p w14:paraId="1CB3BA0C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4E7AF5">
              <w:rPr>
                <w:rFonts w:ascii="Candara" w:hAnsi="Candara"/>
                <w:sz w:val="24"/>
                <w:szCs w:val="24"/>
              </w:rPr>
              <w:t>V Praze dne</w:t>
            </w:r>
          </w:p>
          <w:p w14:paraId="35F52E4F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19FE5F46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4E99BA59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7A8ED1D4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4E7AF5">
              <w:rPr>
                <w:rFonts w:ascii="Candara" w:hAnsi="Candara"/>
                <w:sz w:val="24"/>
                <w:szCs w:val="24"/>
              </w:rPr>
              <w:t>……………………………..</w:t>
            </w:r>
          </w:p>
          <w:p w14:paraId="5414A8A0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4E7AF5">
              <w:rPr>
                <w:rFonts w:ascii="Candara" w:hAnsi="Candara"/>
                <w:sz w:val="24"/>
                <w:szCs w:val="24"/>
              </w:rPr>
              <w:t>MUDr. Pavel Hroboň, M.S.</w:t>
            </w:r>
          </w:p>
          <w:p w14:paraId="3795F0A5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4E7AF5">
              <w:rPr>
                <w:rFonts w:ascii="Candara" w:hAnsi="Candara"/>
                <w:sz w:val="24"/>
                <w:szCs w:val="24"/>
              </w:rPr>
              <w:t>Advance Institute</w:t>
            </w:r>
          </w:p>
        </w:tc>
        <w:tc>
          <w:tcPr>
            <w:tcW w:w="3070" w:type="dxa"/>
          </w:tcPr>
          <w:p w14:paraId="0E3DC0B6" w14:textId="506A3AC0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4E7AF5">
              <w:rPr>
                <w:rFonts w:ascii="Candara" w:hAnsi="Candara"/>
                <w:sz w:val="24"/>
                <w:szCs w:val="24"/>
              </w:rPr>
              <w:t>V</w:t>
            </w:r>
            <w:r w:rsidR="00D07C9F">
              <w:rPr>
                <w:rFonts w:ascii="Candara" w:hAnsi="Candara"/>
                <w:sz w:val="24"/>
                <w:szCs w:val="24"/>
              </w:rPr>
              <w:t xml:space="preserve"> Jablonci n./N. </w:t>
            </w:r>
            <w:r w:rsidRPr="004E7AF5">
              <w:rPr>
                <w:rFonts w:ascii="Candara" w:hAnsi="Candara"/>
                <w:sz w:val="24"/>
                <w:szCs w:val="24"/>
              </w:rPr>
              <w:t>dne</w:t>
            </w:r>
          </w:p>
          <w:p w14:paraId="7216C6A1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6ECEF763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14F57632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27C41EED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4E7AF5">
              <w:rPr>
                <w:rFonts w:ascii="Candara" w:hAnsi="Candara"/>
                <w:sz w:val="24"/>
                <w:szCs w:val="24"/>
              </w:rPr>
              <w:t>……………………………..</w:t>
            </w:r>
          </w:p>
          <w:p w14:paraId="29E33DDF" w14:textId="2A342BDF" w:rsidR="00FF4292" w:rsidRPr="004E7AF5" w:rsidRDefault="00EC2177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xxxxxxxxxxxxx</w:t>
            </w:r>
          </w:p>
          <w:p w14:paraId="0DC94A57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4E7AF5">
              <w:rPr>
                <w:rFonts w:ascii="Candara" w:hAnsi="Candara"/>
                <w:sz w:val="24"/>
                <w:szCs w:val="24"/>
              </w:rPr>
              <w:t>student</w:t>
            </w:r>
          </w:p>
        </w:tc>
        <w:tc>
          <w:tcPr>
            <w:tcW w:w="3070" w:type="dxa"/>
          </w:tcPr>
          <w:p w14:paraId="7E35932A" w14:textId="751EDEED" w:rsidR="00FF4292" w:rsidRPr="004E7AF5" w:rsidRDefault="00D07C9F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    </w:t>
            </w:r>
            <w:r w:rsidR="00FF4292" w:rsidRPr="004E7AF5">
              <w:rPr>
                <w:rFonts w:ascii="Candara" w:hAnsi="Candara"/>
                <w:sz w:val="24"/>
                <w:szCs w:val="24"/>
              </w:rPr>
              <w:t>V</w:t>
            </w:r>
            <w:r>
              <w:rPr>
                <w:rFonts w:ascii="Candara" w:hAnsi="Candara"/>
                <w:sz w:val="24"/>
                <w:szCs w:val="24"/>
              </w:rPr>
              <w:t xml:space="preserve"> Jablonci n./N. </w:t>
            </w:r>
            <w:r w:rsidR="00FF4292" w:rsidRPr="004E7AF5">
              <w:rPr>
                <w:rFonts w:ascii="Candara" w:hAnsi="Candara"/>
                <w:sz w:val="24"/>
                <w:szCs w:val="24"/>
              </w:rPr>
              <w:t>dne</w:t>
            </w:r>
          </w:p>
          <w:p w14:paraId="685BAEDD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205030D3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3F6DCEA4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729D480F" w14:textId="77777777" w:rsidR="00FF4292" w:rsidRPr="004E7AF5" w:rsidRDefault="00FF429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4E7AF5">
              <w:rPr>
                <w:rFonts w:ascii="Candara" w:hAnsi="Candara"/>
                <w:sz w:val="24"/>
                <w:szCs w:val="24"/>
              </w:rPr>
              <w:t>……………………………..</w:t>
            </w:r>
          </w:p>
          <w:p w14:paraId="16E26987" w14:textId="131FE16D" w:rsidR="00FF4292" w:rsidRPr="00161D11" w:rsidRDefault="00161D11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 w:rsidRPr="00161D11">
              <w:rPr>
                <w:rFonts w:ascii="Candara" w:hAnsi="Candara"/>
                <w:sz w:val="24"/>
                <w:szCs w:val="24"/>
              </w:rPr>
              <w:t>MUDr. Vít Němeček, MBA</w:t>
            </w:r>
          </w:p>
          <w:p w14:paraId="5EA4945E" w14:textId="77777777" w:rsidR="00FF4292" w:rsidRDefault="00161D11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Nemocnice Jablonec nad Nisou, p.o.</w:t>
            </w:r>
          </w:p>
          <w:p w14:paraId="06F7201C" w14:textId="2381408D" w:rsidR="00957C62" w:rsidRPr="0030164D" w:rsidRDefault="00957C62" w:rsidP="009F1D75">
            <w:pPr>
              <w:pStyle w:val="Bezmezer1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plátce</w:t>
            </w:r>
          </w:p>
        </w:tc>
      </w:tr>
    </w:tbl>
    <w:p w14:paraId="1C72E576" w14:textId="77777777" w:rsidR="0093698A" w:rsidRDefault="0093698A" w:rsidP="0093698A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6CCD2FD8" w14:textId="77777777" w:rsidR="00FF4292" w:rsidRDefault="00FF4292" w:rsidP="0093698A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2BB6DB08" w14:textId="77777777" w:rsidR="00FF4292" w:rsidRDefault="00FF4292" w:rsidP="0093698A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B7AE980" w14:textId="77777777" w:rsidR="00FF4292" w:rsidRDefault="00FF4292" w:rsidP="0093698A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ED99F54" w14:textId="77777777" w:rsidR="0093698A" w:rsidRDefault="0093698A" w:rsidP="0093698A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670D2A76" w14:textId="77777777" w:rsidR="00AA3FDD" w:rsidRDefault="00AA3FDD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52BEEE5" w14:textId="77777777" w:rsidR="00AA3FDD" w:rsidRDefault="00AA3FDD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02D9702F" w14:textId="4052DEE7" w:rsidR="00D07C9F" w:rsidRDefault="00D07C9F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br w:type="page"/>
      </w:r>
    </w:p>
    <w:p w14:paraId="01CE97A6" w14:textId="4D01DA2B" w:rsidR="0015457A" w:rsidRPr="0030164D" w:rsidRDefault="0015457A" w:rsidP="002A4F53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30164D">
        <w:rPr>
          <w:rFonts w:ascii="Candara" w:hAnsi="Candara"/>
          <w:b/>
          <w:sz w:val="24"/>
          <w:szCs w:val="24"/>
        </w:rPr>
        <w:lastRenderedPageBreak/>
        <w:t>PŘÍLOHA – UČEBNÍ PLÁN</w:t>
      </w:r>
    </w:p>
    <w:p w14:paraId="6D9C6FD4" w14:textId="77777777" w:rsidR="0015457A" w:rsidRPr="0030164D" w:rsidRDefault="0015457A" w:rsidP="0015457A">
      <w:pPr>
        <w:pStyle w:val="NoSpacing1"/>
        <w:jc w:val="center"/>
        <w:rPr>
          <w:rFonts w:ascii="Candara" w:hAnsi="Candara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6960"/>
        <w:gridCol w:w="2200"/>
      </w:tblGrid>
      <w:tr w:rsidR="0015457A" w:rsidRPr="0030164D" w14:paraId="1420659F" w14:textId="77777777" w:rsidTr="00B17CF7">
        <w:trPr>
          <w:trHeight w:val="864"/>
        </w:trPr>
        <w:tc>
          <w:tcPr>
            <w:tcW w:w="480" w:type="dxa"/>
            <w:vMerge w:val="restart"/>
            <w:shd w:val="clear" w:color="auto" w:fill="BDCF00"/>
          </w:tcPr>
          <w:p w14:paraId="257AFE86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shd w:val="clear" w:color="auto" w:fill="BDCF00"/>
          </w:tcPr>
          <w:p w14:paraId="7A831173" w14:textId="77777777" w:rsidR="0015457A" w:rsidRPr="0030164D" w:rsidRDefault="0015457A" w:rsidP="00B17CF7">
            <w:pPr>
              <w:spacing w:after="0" w:line="240" w:lineRule="auto"/>
              <w:ind w:left="35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Název předmětu/modulu</w:t>
            </w:r>
          </w:p>
        </w:tc>
        <w:tc>
          <w:tcPr>
            <w:tcW w:w="2200" w:type="dxa"/>
            <w:shd w:val="clear" w:color="auto" w:fill="BDCF00"/>
          </w:tcPr>
          <w:p w14:paraId="11416084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Počet hodin teoretické výuky (vyučovací hodina = 45 minut)</w:t>
            </w:r>
          </w:p>
        </w:tc>
      </w:tr>
      <w:tr w:rsidR="0015457A" w:rsidRPr="0030164D" w14:paraId="0DBA9FB0" w14:textId="77777777" w:rsidTr="00B17CF7">
        <w:tc>
          <w:tcPr>
            <w:tcW w:w="480" w:type="dxa"/>
            <w:vMerge/>
            <w:shd w:val="clear" w:color="auto" w:fill="BDCF00"/>
          </w:tcPr>
          <w:p w14:paraId="39E74B0C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14:paraId="7936CD5E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i/>
                <w:iCs/>
                <w:sz w:val="24"/>
                <w:szCs w:val="24"/>
              </w:rPr>
              <w:t>Blok předmětů I – Zdravotní systém z makropohledu</w:t>
            </w:r>
          </w:p>
        </w:tc>
        <w:tc>
          <w:tcPr>
            <w:tcW w:w="2200" w:type="dxa"/>
          </w:tcPr>
          <w:p w14:paraId="46719053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i/>
                <w:iCs/>
                <w:sz w:val="24"/>
                <w:szCs w:val="24"/>
              </w:rPr>
              <w:t>96</w:t>
            </w:r>
          </w:p>
        </w:tc>
      </w:tr>
      <w:tr w:rsidR="0015457A" w:rsidRPr="0030164D" w14:paraId="7021291B" w14:textId="77777777" w:rsidTr="00B17CF7">
        <w:tc>
          <w:tcPr>
            <w:tcW w:w="480" w:type="dxa"/>
            <w:vMerge/>
            <w:shd w:val="clear" w:color="auto" w:fill="BDCF00"/>
          </w:tcPr>
          <w:p w14:paraId="4B8CED1E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14:paraId="78716AFE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 xml:space="preserve">1. Ekonomie zdravotnictví </w:t>
            </w:r>
          </w:p>
        </w:tc>
        <w:tc>
          <w:tcPr>
            <w:tcW w:w="2200" w:type="dxa"/>
          </w:tcPr>
          <w:p w14:paraId="32227CF9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65C2F995" w14:textId="77777777" w:rsidTr="00B17CF7">
        <w:tc>
          <w:tcPr>
            <w:tcW w:w="480" w:type="dxa"/>
            <w:vMerge/>
            <w:shd w:val="clear" w:color="auto" w:fill="BDCF00"/>
          </w:tcPr>
          <w:p w14:paraId="4332EA0B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14:paraId="13497DF1" w14:textId="77777777" w:rsidR="0015457A" w:rsidRPr="0030164D" w:rsidRDefault="0015457A" w:rsidP="00B1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2. Nové trendy ve zdravotnictví a zdravotním pojištění</w:t>
            </w:r>
          </w:p>
        </w:tc>
        <w:tc>
          <w:tcPr>
            <w:tcW w:w="2200" w:type="dxa"/>
          </w:tcPr>
          <w:p w14:paraId="05714725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43758E1D" w14:textId="77777777" w:rsidTr="00B17CF7">
        <w:tc>
          <w:tcPr>
            <w:tcW w:w="480" w:type="dxa"/>
            <w:vMerge/>
            <w:shd w:val="clear" w:color="auto" w:fill="BDCF00"/>
          </w:tcPr>
          <w:p w14:paraId="03EDAA3D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14:paraId="4FA8A938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 xml:space="preserve">3. Vliv zdravotní péče na zdraví obyvatelstva </w:t>
            </w:r>
          </w:p>
        </w:tc>
        <w:tc>
          <w:tcPr>
            <w:tcW w:w="2200" w:type="dxa"/>
          </w:tcPr>
          <w:p w14:paraId="1470B8FD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26A9994B" w14:textId="77777777" w:rsidTr="00B17CF7">
        <w:tc>
          <w:tcPr>
            <w:tcW w:w="480" w:type="dxa"/>
            <w:vMerge/>
            <w:shd w:val="clear" w:color="auto" w:fill="BDCF00"/>
          </w:tcPr>
          <w:p w14:paraId="0FD9BDF6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14:paraId="2F594E86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 xml:space="preserve">4. Zdravotnictví a právo </w:t>
            </w:r>
          </w:p>
        </w:tc>
        <w:tc>
          <w:tcPr>
            <w:tcW w:w="2200" w:type="dxa"/>
          </w:tcPr>
          <w:p w14:paraId="10264173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23</w:t>
            </w:r>
          </w:p>
        </w:tc>
      </w:tr>
      <w:tr w:rsidR="0015457A" w:rsidRPr="0030164D" w14:paraId="2A2058F9" w14:textId="77777777" w:rsidTr="00B17CF7">
        <w:tc>
          <w:tcPr>
            <w:tcW w:w="480" w:type="dxa"/>
            <w:vMerge/>
            <w:shd w:val="clear" w:color="auto" w:fill="BDCF00"/>
          </w:tcPr>
          <w:p w14:paraId="536A94C8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14:paraId="3ADAA1E3" w14:textId="77777777" w:rsidR="0015457A" w:rsidRPr="0030164D" w:rsidRDefault="0015457A" w:rsidP="00B17CF7">
            <w:pPr>
              <w:pStyle w:val="Odstavecseseznamem"/>
              <w:spacing w:after="0" w:line="240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 w:cs="Times New Roman"/>
                <w:sz w:val="24"/>
                <w:szCs w:val="24"/>
                <w:lang w:val="cs-CZ"/>
              </w:rPr>
              <w:t>5. Poučení o bezpečnosti a ochraně zdraví při práci</w:t>
            </w:r>
          </w:p>
        </w:tc>
        <w:tc>
          <w:tcPr>
            <w:tcW w:w="2200" w:type="dxa"/>
          </w:tcPr>
          <w:p w14:paraId="70814426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5457A" w:rsidRPr="0030164D" w14:paraId="010C5255" w14:textId="77777777" w:rsidTr="00B17CF7">
        <w:tc>
          <w:tcPr>
            <w:tcW w:w="480" w:type="dxa"/>
            <w:vMerge/>
            <w:shd w:val="clear" w:color="auto" w:fill="BDCF00"/>
          </w:tcPr>
          <w:p w14:paraId="360202FA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</w:tcPr>
          <w:p w14:paraId="06390558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00" w:type="dxa"/>
          </w:tcPr>
          <w:p w14:paraId="548EB03F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457A" w:rsidRPr="0030164D" w14:paraId="34D1E3FF" w14:textId="77777777" w:rsidTr="00B17CF7">
        <w:tc>
          <w:tcPr>
            <w:tcW w:w="480" w:type="dxa"/>
            <w:vMerge/>
            <w:shd w:val="clear" w:color="auto" w:fill="BDCF00"/>
          </w:tcPr>
          <w:p w14:paraId="50BF3A81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679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i/>
                <w:iCs/>
                <w:sz w:val="24"/>
                <w:szCs w:val="24"/>
              </w:rPr>
              <w:t>Blok předmětů II – Zdravotní systém z mikropohledu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C92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15457A" w:rsidRPr="0030164D" w14:paraId="18624247" w14:textId="77777777" w:rsidTr="00B17CF7">
        <w:tc>
          <w:tcPr>
            <w:tcW w:w="480" w:type="dxa"/>
            <w:vMerge/>
            <w:shd w:val="clear" w:color="auto" w:fill="BDCF00"/>
          </w:tcPr>
          <w:p w14:paraId="732487FF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416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6. Finanční vztahy mezi plátci a poskytovateli zdravotních služeb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2F9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2E91EDC8" w14:textId="77777777" w:rsidTr="00B17CF7">
        <w:tc>
          <w:tcPr>
            <w:tcW w:w="480" w:type="dxa"/>
            <w:vMerge/>
            <w:shd w:val="clear" w:color="auto" w:fill="BDCF00"/>
          </w:tcPr>
          <w:p w14:paraId="0C954CC7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D7F" w14:textId="77777777" w:rsidR="0015457A" w:rsidRPr="0030164D" w:rsidRDefault="0015457A" w:rsidP="00B1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 xml:space="preserve">7. Nástroje řízení kvality ve zdravotnictví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B9D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0E179BC2" w14:textId="77777777" w:rsidTr="00B17CF7">
        <w:tc>
          <w:tcPr>
            <w:tcW w:w="480" w:type="dxa"/>
            <w:vMerge/>
            <w:shd w:val="clear" w:color="auto" w:fill="BDCF00"/>
          </w:tcPr>
          <w:p w14:paraId="2F5BF0E4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F7F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8. Zvyšování efektivity ve zdravotnictví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EB8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53B029A8" w14:textId="77777777" w:rsidTr="00B17CF7">
        <w:tc>
          <w:tcPr>
            <w:tcW w:w="480" w:type="dxa"/>
            <w:vMerge/>
            <w:shd w:val="clear" w:color="auto" w:fill="BDCF00"/>
          </w:tcPr>
          <w:p w14:paraId="3ABF1CD2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8BC" w14:textId="77777777" w:rsidR="0015457A" w:rsidRPr="0030164D" w:rsidRDefault="0015457A" w:rsidP="00B1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92F9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457A" w:rsidRPr="0030164D" w14:paraId="7A821E7E" w14:textId="77777777" w:rsidTr="00B17CF7">
        <w:tc>
          <w:tcPr>
            <w:tcW w:w="480" w:type="dxa"/>
            <w:vMerge/>
            <w:shd w:val="clear" w:color="auto" w:fill="BDCF00"/>
          </w:tcPr>
          <w:p w14:paraId="283AEBA6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C12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i/>
                <w:iCs/>
                <w:sz w:val="24"/>
                <w:szCs w:val="24"/>
              </w:rPr>
              <w:t>Blok předmětů III – Řízení institucí ve zdravotnictví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244A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96</w:t>
            </w:r>
          </w:p>
        </w:tc>
      </w:tr>
      <w:tr w:rsidR="0015457A" w:rsidRPr="0030164D" w14:paraId="19B799A2" w14:textId="77777777" w:rsidTr="00B17CF7">
        <w:tc>
          <w:tcPr>
            <w:tcW w:w="480" w:type="dxa"/>
            <w:vMerge/>
            <w:shd w:val="clear" w:color="auto" w:fill="BDCF00"/>
          </w:tcPr>
          <w:p w14:paraId="6CD8D277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176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9. Informační systémy ve zdravotnictví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ACD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047C4F37" w14:textId="77777777" w:rsidTr="00B17CF7">
        <w:tc>
          <w:tcPr>
            <w:tcW w:w="480" w:type="dxa"/>
            <w:vMerge/>
            <w:shd w:val="clear" w:color="auto" w:fill="BDCF00"/>
          </w:tcPr>
          <w:p w14:paraId="338DA98E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6DEC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10. Finanční management a řízení nákladů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F90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01364663" w14:textId="77777777" w:rsidTr="00B17CF7">
        <w:tc>
          <w:tcPr>
            <w:tcW w:w="480" w:type="dxa"/>
            <w:vMerge/>
            <w:shd w:val="clear" w:color="auto" w:fill="BDCF00"/>
          </w:tcPr>
          <w:p w14:paraId="2FF7916D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CF06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11. Řízení vztahu s pacienty a zákazníky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D82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34AC6FB9" w14:textId="77777777" w:rsidTr="00B17CF7">
        <w:tc>
          <w:tcPr>
            <w:tcW w:w="480" w:type="dxa"/>
            <w:vMerge/>
            <w:shd w:val="clear" w:color="auto" w:fill="BDCF00"/>
          </w:tcPr>
          <w:p w14:paraId="1A36F57F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BF16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12. Strategický management v</w:t>
            </w:r>
            <w:r w:rsidR="00FE45A4">
              <w:rPr>
                <w:rFonts w:ascii="Candara" w:hAnsi="Candara"/>
                <w:sz w:val="24"/>
                <w:szCs w:val="24"/>
              </w:rPr>
              <w:t> </w:t>
            </w:r>
            <w:r w:rsidRPr="0030164D">
              <w:rPr>
                <w:rFonts w:ascii="Candara" w:hAnsi="Candara"/>
                <w:sz w:val="24"/>
                <w:szCs w:val="24"/>
              </w:rPr>
              <w:t>praxi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BF1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15585293" w14:textId="77777777" w:rsidTr="00B17CF7">
        <w:tc>
          <w:tcPr>
            <w:tcW w:w="480" w:type="dxa"/>
            <w:vMerge/>
            <w:shd w:val="clear" w:color="auto" w:fill="BDCF00"/>
          </w:tcPr>
          <w:p w14:paraId="5646D782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51E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982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457A" w:rsidRPr="0030164D" w14:paraId="65816C8C" w14:textId="77777777" w:rsidTr="00B17CF7">
        <w:tc>
          <w:tcPr>
            <w:tcW w:w="480" w:type="dxa"/>
            <w:vMerge/>
            <w:shd w:val="clear" w:color="auto" w:fill="BDCF00"/>
          </w:tcPr>
          <w:p w14:paraId="78649CC7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428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i/>
                <w:iCs/>
                <w:sz w:val="24"/>
                <w:szCs w:val="24"/>
              </w:rPr>
              <w:t>Blok předmětů IV – Leadership a osobní rozvoj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1BC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15457A" w:rsidRPr="0030164D" w14:paraId="099F403E" w14:textId="77777777" w:rsidTr="00B17CF7">
        <w:tc>
          <w:tcPr>
            <w:tcW w:w="480" w:type="dxa"/>
            <w:vMerge/>
            <w:shd w:val="clear" w:color="auto" w:fill="BDCF00"/>
          </w:tcPr>
          <w:p w14:paraId="312E19FE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4A9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13. Efektivní řízení lidských zdrojů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ADC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79F68B8D" w14:textId="77777777" w:rsidTr="00B17CF7">
        <w:tc>
          <w:tcPr>
            <w:tcW w:w="480" w:type="dxa"/>
            <w:vMerge/>
            <w:shd w:val="clear" w:color="auto" w:fill="BDCF00"/>
          </w:tcPr>
          <w:p w14:paraId="3D704797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71F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14. Řízení a prezentace změny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CE1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7D643A73" w14:textId="77777777" w:rsidTr="00B17CF7">
        <w:tc>
          <w:tcPr>
            <w:tcW w:w="480" w:type="dxa"/>
            <w:vMerge/>
            <w:shd w:val="clear" w:color="auto" w:fill="BDCF00"/>
          </w:tcPr>
          <w:p w14:paraId="02549BEF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F1C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30164D">
              <w:rPr>
                <w:rFonts w:ascii="Candara" w:hAnsi="Candara"/>
                <w:sz w:val="24"/>
                <w:szCs w:val="24"/>
              </w:rPr>
              <w:t>15. Strategie úspěšné komunikace a vyjednávání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09E4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i/>
                <w:iCs/>
                <w:sz w:val="24"/>
                <w:szCs w:val="24"/>
              </w:rPr>
              <w:t>24</w:t>
            </w:r>
          </w:p>
        </w:tc>
      </w:tr>
      <w:tr w:rsidR="0015457A" w:rsidRPr="0030164D" w14:paraId="2F6B85CA" w14:textId="77777777" w:rsidTr="00B17CF7">
        <w:tc>
          <w:tcPr>
            <w:tcW w:w="480" w:type="dxa"/>
            <w:vMerge/>
            <w:shd w:val="clear" w:color="auto" w:fill="BDCF00"/>
          </w:tcPr>
          <w:p w14:paraId="0923430B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AD0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1C8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457A" w:rsidRPr="0030164D" w14:paraId="5B8A2960" w14:textId="77777777" w:rsidTr="00B17CF7">
        <w:tc>
          <w:tcPr>
            <w:tcW w:w="480" w:type="dxa"/>
            <w:vMerge/>
            <w:shd w:val="clear" w:color="auto" w:fill="BDCF00"/>
          </w:tcPr>
          <w:p w14:paraId="4AF871F2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F00"/>
          </w:tcPr>
          <w:p w14:paraId="38382968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Celkem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F00"/>
          </w:tcPr>
          <w:p w14:paraId="5D99421D" w14:textId="77777777" w:rsidR="0015457A" w:rsidRPr="0030164D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336</w:t>
            </w:r>
          </w:p>
        </w:tc>
      </w:tr>
      <w:tr w:rsidR="0015457A" w:rsidRPr="0030164D" w14:paraId="26DB8251" w14:textId="77777777" w:rsidTr="00B17CF7">
        <w:trPr>
          <w:trHeight w:val="300"/>
        </w:trPr>
        <w:tc>
          <w:tcPr>
            <w:tcW w:w="480" w:type="dxa"/>
            <w:vMerge/>
            <w:shd w:val="clear" w:color="auto" w:fill="BDCF00"/>
          </w:tcPr>
          <w:p w14:paraId="5E6235B8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3B89F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E915E" w14:textId="77777777" w:rsidR="0015457A" w:rsidRPr="0030164D" w:rsidRDefault="0015457A" w:rsidP="00B17CF7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457A" w:rsidRPr="0030164D" w14:paraId="543DC4E3" w14:textId="77777777" w:rsidTr="00B17CF7">
        <w:trPr>
          <w:trHeight w:val="300"/>
        </w:trPr>
        <w:tc>
          <w:tcPr>
            <w:tcW w:w="480" w:type="dxa"/>
            <w:vMerge/>
            <w:shd w:val="clear" w:color="auto" w:fill="BDCF00"/>
          </w:tcPr>
          <w:p w14:paraId="4E23159F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F00"/>
          </w:tcPr>
          <w:p w14:paraId="33015772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F00"/>
          </w:tcPr>
          <w:p w14:paraId="55846C5B" w14:textId="77777777" w:rsidR="0015457A" w:rsidRPr="0030164D" w:rsidRDefault="0015457A" w:rsidP="00B17CF7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Počet hodin - ústní část</w:t>
            </w:r>
          </w:p>
        </w:tc>
      </w:tr>
      <w:tr w:rsidR="0015457A" w:rsidRPr="00EC377E" w14:paraId="00636784" w14:textId="77777777" w:rsidTr="00B17CF7">
        <w:trPr>
          <w:trHeight w:val="362"/>
        </w:trPr>
        <w:tc>
          <w:tcPr>
            <w:tcW w:w="480" w:type="dxa"/>
            <w:vMerge/>
            <w:shd w:val="clear" w:color="auto" w:fill="BDCF00"/>
          </w:tcPr>
          <w:p w14:paraId="60B70C88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CF00"/>
          </w:tcPr>
          <w:p w14:paraId="6968B5F7" w14:textId="77777777" w:rsidR="0015457A" w:rsidRPr="0030164D" w:rsidRDefault="0015457A" w:rsidP="00B17CF7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Závěrečná zkouška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9A888" w14:textId="77777777" w:rsidR="0015457A" w:rsidRPr="00EC377E" w:rsidRDefault="0015457A" w:rsidP="00B17CF7">
            <w:pPr>
              <w:spacing w:after="0" w:line="240" w:lineRule="auto"/>
              <w:jc w:val="right"/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</w:pPr>
            <w:r w:rsidRPr="0030164D">
              <w:rPr>
                <w:rFonts w:ascii="Candara" w:hAnsi="Candara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14:paraId="0086DB0B" w14:textId="77777777" w:rsidR="0015457A" w:rsidRPr="00EC377E" w:rsidRDefault="0015457A" w:rsidP="0015457A">
      <w:pPr>
        <w:pStyle w:val="NoSpacing1"/>
        <w:jc w:val="both"/>
        <w:rPr>
          <w:rFonts w:ascii="Candara" w:hAnsi="Candara"/>
          <w:sz w:val="24"/>
          <w:szCs w:val="24"/>
        </w:rPr>
      </w:pPr>
    </w:p>
    <w:p w14:paraId="508DEF4B" w14:textId="77777777" w:rsidR="0015457A" w:rsidRPr="00D11FA0" w:rsidRDefault="0015457A" w:rsidP="0015457A">
      <w:pPr>
        <w:pStyle w:val="Bezmezer1"/>
        <w:jc w:val="both"/>
        <w:rPr>
          <w:rFonts w:ascii="Candara" w:hAnsi="Candara"/>
          <w:sz w:val="24"/>
          <w:szCs w:val="24"/>
        </w:rPr>
      </w:pPr>
    </w:p>
    <w:p w14:paraId="7021DE3B" w14:textId="77777777" w:rsidR="000A664D" w:rsidRPr="00D11FA0" w:rsidRDefault="000A664D" w:rsidP="001F12D4">
      <w:pPr>
        <w:pStyle w:val="Bezmezer1"/>
        <w:jc w:val="both"/>
        <w:rPr>
          <w:rFonts w:ascii="Candara" w:hAnsi="Candara"/>
          <w:sz w:val="24"/>
          <w:szCs w:val="24"/>
        </w:rPr>
      </w:pPr>
    </w:p>
    <w:sectPr w:rsidR="000A664D" w:rsidRPr="00D11FA0" w:rsidSect="00C30279">
      <w:headerReference w:type="default" r:id="rId11"/>
      <w:footerReference w:type="default" r:id="rId12"/>
      <w:pgSz w:w="11906" w:h="16838"/>
      <w:pgMar w:top="136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D9C9" w14:textId="77777777" w:rsidR="00F94C04" w:rsidRDefault="00F94C04" w:rsidP="00B062ED">
      <w:pPr>
        <w:spacing w:after="0" w:line="240" w:lineRule="auto"/>
      </w:pPr>
      <w:r>
        <w:separator/>
      </w:r>
    </w:p>
  </w:endnote>
  <w:endnote w:type="continuationSeparator" w:id="0">
    <w:p w14:paraId="289D8F45" w14:textId="77777777" w:rsidR="00F94C04" w:rsidRDefault="00F94C04" w:rsidP="00B062ED">
      <w:pPr>
        <w:spacing w:after="0" w:line="240" w:lineRule="auto"/>
      </w:pPr>
      <w:r>
        <w:continuationSeparator/>
      </w:r>
    </w:p>
  </w:endnote>
  <w:endnote w:type="continuationNotice" w:id="1">
    <w:p w14:paraId="483B6D07" w14:textId="77777777" w:rsidR="00F94C04" w:rsidRDefault="00F94C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F870" w14:textId="342FB855" w:rsidR="00EF593E" w:rsidRDefault="00EF593E">
    <w:pPr>
      <w:pStyle w:val="Zpat"/>
      <w:jc w:val="right"/>
    </w:pPr>
    <w:r w:rsidRPr="00B062ED">
      <w:t xml:space="preserve">Stránka </w:t>
    </w:r>
    <w:r w:rsidR="00B6232B" w:rsidRPr="002913FE">
      <w:fldChar w:fldCharType="begin"/>
    </w:r>
    <w:r>
      <w:instrText>PAGE</w:instrText>
    </w:r>
    <w:r w:rsidR="00B6232B" w:rsidRPr="002913FE">
      <w:fldChar w:fldCharType="separate"/>
    </w:r>
    <w:r w:rsidR="00EC2177">
      <w:rPr>
        <w:noProof/>
      </w:rPr>
      <w:t>1</w:t>
    </w:r>
    <w:r w:rsidR="00B6232B" w:rsidRPr="002913FE">
      <w:fldChar w:fldCharType="end"/>
    </w:r>
    <w:r w:rsidRPr="00B062ED">
      <w:t xml:space="preserve"> z </w:t>
    </w:r>
    <w:r w:rsidR="00B6232B" w:rsidRPr="002913FE">
      <w:fldChar w:fldCharType="begin"/>
    </w:r>
    <w:r>
      <w:instrText>NUMPAGES</w:instrText>
    </w:r>
    <w:r w:rsidR="00B6232B" w:rsidRPr="002913FE">
      <w:fldChar w:fldCharType="separate"/>
    </w:r>
    <w:r w:rsidR="00EC2177">
      <w:rPr>
        <w:noProof/>
      </w:rPr>
      <w:t>5</w:t>
    </w:r>
    <w:r w:rsidR="00B6232B" w:rsidRPr="002913FE">
      <w:fldChar w:fldCharType="end"/>
    </w:r>
  </w:p>
  <w:p w14:paraId="3294D6B3" w14:textId="77777777" w:rsidR="00EF593E" w:rsidRDefault="00EF59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F7647" w14:textId="77777777" w:rsidR="00F94C04" w:rsidRDefault="00F94C04" w:rsidP="00B062ED">
      <w:pPr>
        <w:spacing w:after="0" w:line="240" w:lineRule="auto"/>
      </w:pPr>
      <w:r>
        <w:separator/>
      </w:r>
    </w:p>
  </w:footnote>
  <w:footnote w:type="continuationSeparator" w:id="0">
    <w:p w14:paraId="712D362D" w14:textId="77777777" w:rsidR="00F94C04" w:rsidRDefault="00F94C04" w:rsidP="00B062ED">
      <w:pPr>
        <w:spacing w:after="0" w:line="240" w:lineRule="auto"/>
      </w:pPr>
      <w:r>
        <w:continuationSeparator/>
      </w:r>
    </w:p>
  </w:footnote>
  <w:footnote w:type="continuationNotice" w:id="1">
    <w:p w14:paraId="6389A574" w14:textId="77777777" w:rsidR="00F94C04" w:rsidRDefault="00F94C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034F" w14:textId="77777777" w:rsidR="00EF593E" w:rsidRDefault="00EF59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F1D"/>
    <w:multiLevelType w:val="hybridMultilevel"/>
    <w:tmpl w:val="1CD20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548"/>
    <w:multiLevelType w:val="hybridMultilevel"/>
    <w:tmpl w:val="2D6CCCDC"/>
    <w:lvl w:ilvl="0" w:tplc="353CCCE2">
      <w:start w:val="1"/>
      <w:numFmt w:val="decimal"/>
      <w:lvlText w:val="%1."/>
      <w:lvlJc w:val="left"/>
      <w:pPr>
        <w:ind w:left="720" w:hanging="360"/>
      </w:pPr>
    </w:lvl>
    <w:lvl w:ilvl="1" w:tplc="744054EA">
      <w:start w:val="1"/>
      <w:numFmt w:val="lowerLetter"/>
      <w:lvlText w:val="%2)"/>
      <w:lvlJc w:val="left"/>
      <w:pPr>
        <w:ind w:left="1440" w:hanging="360"/>
      </w:pPr>
    </w:lvl>
    <w:lvl w:ilvl="2" w:tplc="EDEC3C52">
      <w:start w:val="1"/>
      <w:numFmt w:val="lowerRoman"/>
      <w:lvlText w:val="%3."/>
      <w:lvlJc w:val="right"/>
      <w:pPr>
        <w:ind w:left="2160" w:hanging="180"/>
      </w:pPr>
    </w:lvl>
    <w:lvl w:ilvl="3" w:tplc="79EA7B34">
      <w:start w:val="1"/>
      <w:numFmt w:val="decimal"/>
      <w:lvlText w:val="%4."/>
      <w:lvlJc w:val="left"/>
      <w:pPr>
        <w:ind w:left="2880" w:hanging="360"/>
      </w:pPr>
    </w:lvl>
    <w:lvl w:ilvl="4" w:tplc="17F20F68">
      <w:start w:val="1"/>
      <w:numFmt w:val="lowerLetter"/>
      <w:lvlText w:val="%5."/>
      <w:lvlJc w:val="left"/>
      <w:pPr>
        <w:ind w:left="3600" w:hanging="360"/>
      </w:pPr>
    </w:lvl>
    <w:lvl w:ilvl="5" w:tplc="88302F6A">
      <w:start w:val="1"/>
      <w:numFmt w:val="lowerRoman"/>
      <w:lvlText w:val="%6."/>
      <w:lvlJc w:val="right"/>
      <w:pPr>
        <w:ind w:left="4320" w:hanging="180"/>
      </w:pPr>
    </w:lvl>
    <w:lvl w:ilvl="6" w:tplc="73E0C3FE">
      <w:start w:val="1"/>
      <w:numFmt w:val="decimal"/>
      <w:lvlText w:val="%7."/>
      <w:lvlJc w:val="left"/>
      <w:pPr>
        <w:ind w:left="5040" w:hanging="360"/>
      </w:pPr>
    </w:lvl>
    <w:lvl w:ilvl="7" w:tplc="799AA63E">
      <w:start w:val="1"/>
      <w:numFmt w:val="lowerLetter"/>
      <w:lvlText w:val="%8."/>
      <w:lvlJc w:val="left"/>
      <w:pPr>
        <w:ind w:left="5760" w:hanging="360"/>
      </w:pPr>
    </w:lvl>
    <w:lvl w:ilvl="8" w:tplc="14F209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A33"/>
    <w:multiLevelType w:val="hybridMultilevel"/>
    <w:tmpl w:val="93C8D806"/>
    <w:lvl w:ilvl="0" w:tplc="6004F8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22E31"/>
    <w:multiLevelType w:val="hybridMultilevel"/>
    <w:tmpl w:val="20E8C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08D1"/>
    <w:multiLevelType w:val="hybridMultilevel"/>
    <w:tmpl w:val="2D6C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E3AD7"/>
    <w:multiLevelType w:val="hybridMultilevel"/>
    <w:tmpl w:val="2E4A38A0"/>
    <w:lvl w:ilvl="0" w:tplc="73C49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109D"/>
    <w:multiLevelType w:val="hybridMultilevel"/>
    <w:tmpl w:val="3070B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4647CD"/>
    <w:multiLevelType w:val="hybridMultilevel"/>
    <w:tmpl w:val="740EC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83FA1"/>
    <w:multiLevelType w:val="hybridMultilevel"/>
    <w:tmpl w:val="2D6C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C59FB"/>
    <w:multiLevelType w:val="hybridMultilevel"/>
    <w:tmpl w:val="2D6C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D3697"/>
    <w:multiLevelType w:val="multilevel"/>
    <w:tmpl w:val="3070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951A03"/>
    <w:multiLevelType w:val="hybridMultilevel"/>
    <w:tmpl w:val="2D6C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80F3B"/>
    <w:multiLevelType w:val="hybridMultilevel"/>
    <w:tmpl w:val="3070B392"/>
    <w:lvl w:ilvl="0" w:tplc="1824A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92F2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E59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46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CF6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E408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69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03F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299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0086D"/>
    <w:multiLevelType w:val="hybridMultilevel"/>
    <w:tmpl w:val="2D6C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B7E8F"/>
    <w:multiLevelType w:val="hybridMultilevel"/>
    <w:tmpl w:val="2D6CCCDC"/>
    <w:lvl w:ilvl="0" w:tplc="3A16D83C">
      <w:start w:val="1"/>
      <w:numFmt w:val="decimal"/>
      <w:lvlText w:val="%1."/>
      <w:lvlJc w:val="left"/>
      <w:pPr>
        <w:ind w:left="720" w:hanging="360"/>
      </w:pPr>
    </w:lvl>
    <w:lvl w:ilvl="1" w:tplc="2954C77C">
      <w:start w:val="1"/>
      <w:numFmt w:val="lowerLetter"/>
      <w:lvlText w:val="%2)"/>
      <w:lvlJc w:val="left"/>
      <w:pPr>
        <w:ind w:left="1440" w:hanging="360"/>
      </w:pPr>
    </w:lvl>
    <w:lvl w:ilvl="2" w:tplc="641E5964">
      <w:start w:val="1"/>
      <w:numFmt w:val="lowerRoman"/>
      <w:lvlText w:val="%3."/>
      <w:lvlJc w:val="right"/>
      <w:pPr>
        <w:ind w:left="2160" w:hanging="180"/>
      </w:pPr>
    </w:lvl>
    <w:lvl w:ilvl="3" w:tplc="E70651BC">
      <w:start w:val="1"/>
      <w:numFmt w:val="decimal"/>
      <w:lvlText w:val="%4."/>
      <w:lvlJc w:val="left"/>
      <w:pPr>
        <w:ind w:left="2880" w:hanging="360"/>
      </w:pPr>
    </w:lvl>
    <w:lvl w:ilvl="4" w:tplc="31EC8066">
      <w:start w:val="1"/>
      <w:numFmt w:val="lowerLetter"/>
      <w:lvlText w:val="%5."/>
      <w:lvlJc w:val="left"/>
      <w:pPr>
        <w:ind w:left="3600" w:hanging="360"/>
      </w:pPr>
    </w:lvl>
    <w:lvl w:ilvl="5" w:tplc="2F2CFEBC">
      <w:start w:val="1"/>
      <w:numFmt w:val="lowerRoman"/>
      <w:lvlText w:val="%6."/>
      <w:lvlJc w:val="right"/>
      <w:pPr>
        <w:ind w:left="4320" w:hanging="180"/>
      </w:pPr>
    </w:lvl>
    <w:lvl w:ilvl="6" w:tplc="4030DB02">
      <w:start w:val="1"/>
      <w:numFmt w:val="decimal"/>
      <w:lvlText w:val="%7."/>
      <w:lvlJc w:val="left"/>
      <w:pPr>
        <w:ind w:left="5040" w:hanging="360"/>
      </w:pPr>
    </w:lvl>
    <w:lvl w:ilvl="7" w:tplc="9F283708">
      <w:start w:val="1"/>
      <w:numFmt w:val="lowerLetter"/>
      <w:lvlText w:val="%8."/>
      <w:lvlJc w:val="left"/>
      <w:pPr>
        <w:ind w:left="5760" w:hanging="360"/>
      </w:pPr>
    </w:lvl>
    <w:lvl w:ilvl="8" w:tplc="A1DE32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B45EE"/>
    <w:multiLevelType w:val="hybridMultilevel"/>
    <w:tmpl w:val="CDCED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536DA"/>
    <w:multiLevelType w:val="hybridMultilevel"/>
    <w:tmpl w:val="DC7AF3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A04E9"/>
    <w:multiLevelType w:val="hybridMultilevel"/>
    <w:tmpl w:val="20E8C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13"/>
  </w:num>
  <w:num w:numId="8">
    <w:abstractNumId w:val="14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5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AE"/>
    <w:rsid w:val="00004064"/>
    <w:rsid w:val="00014E08"/>
    <w:rsid w:val="00021289"/>
    <w:rsid w:val="00032927"/>
    <w:rsid w:val="00051676"/>
    <w:rsid w:val="00054F0B"/>
    <w:rsid w:val="00063273"/>
    <w:rsid w:val="00064312"/>
    <w:rsid w:val="0007455A"/>
    <w:rsid w:val="0008320C"/>
    <w:rsid w:val="0008430D"/>
    <w:rsid w:val="000868EA"/>
    <w:rsid w:val="000974D7"/>
    <w:rsid w:val="000A294C"/>
    <w:rsid w:val="000A4D20"/>
    <w:rsid w:val="000A664D"/>
    <w:rsid w:val="000C5C49"/>
    <w:rsid w:val="000C61B3"/>
    <w:rsid w:val="000D0CA7"/>
    <w:rsid w:val="000D7AC4"/>
    <w:rsid w:val="000E7CAE"/>
    <w:rsid w:val="000F40A7"/>
    <w:rsid w:val="00106D51"/>
    <w:rsid w:val="0011138C"/>
    <w:rsid w:val="00113B75"/>
    <w:rsid w:val="00115334"/>
    <w:rsid w:val="00116CFD"/>
    <w:rsid w:val="00120FC7"/>
    <w:rsid w:val="00121982"/>
    <w:rsid w:val="001347FA"/>
    <w:rsid w:val="001366E1"/>
    <w:rsid w:val="0015457A"/>
    <w:rsid w:val="00161D11"/>
    <w:rsid w:val="00163D7A"/>
    <w:rsid w:val="00167BFE"/>
    <w:rsid w:val="00170365"/>
    <w:rsid w:val="0017683B"/>
    <w:rsid w:val="00184AEB"/>
    <w:rsid w:val="0018541E"/>
    <w:rsid w:val="001A16C9"/>
    <w:rsid w:val="001B5A11"/>
    <w:rsid w:val="001B5ED9"/>
    <w:rsid w:val="001C3C00"/>
    <w:rsid w:val="001D0F9E"/>
    <w:rsid w:val="001D4606"/>
    <w:rsid w:val="001D5A35"/>
    <w:rsid w:val="001F12D4"/>
    <w:rsid w:val="001F5DF8"/>
    <w:rsid w:val="00214F79"/>
    <w:rsid w:val="00241D0F"/>
    <w:rsid w:val="00254FB7"/>
    <w:rsid w:val="00254FDD"/>
    <w:rsid w:val="002622B7"/>
    <w:rsid w:val="00262FCC"/>
    <w:rsid w:val="00267FB6"/>
    <w:rsid w:val="002913FE"/>
    <w:rsid w:val="002A193E"/>
    <w:rsid w:val="002A4F53"/>
    <w:rsid w:val="002B1995"/>
    <w:rsid w:val="002B3766"/>
    <w:rsid w:val="002C0700"/>
    <w:rsid w:val="002D6B27"/>
    <w:rsid w:val="002E2089"/>
    <w:rsid w:val="002E2606"/>
    <w:rsid w:val="0030164D"/>
    <w:rsid w:val="003037F8"/>
    <w:rsid w:val="00307206"/>
    <w:rsid w:val="003107D1"/>
    <w:rsid w:val="0031678D"/>
    <w:rsid w:val="0033218B"/>
    <w:rsid w:val="00334BB9"/>
    <w:rsid w:val="003457B4"/>
    <w:rsid w:val="003553B5"/>
    <w:rsid w:val="00383FAD"/>
    <w:rsid w:val="003865AF"/>
    <w:rsid w:val="00391C01"/>
    <w:rsid w:val="003921C8"/>
    <w:rsid w:val="00392C2B"/>
    <w:rsid w:val="00397831"/>
    <w:rsid w:val="003A2DAF"/>
    <w:rsid w:val="003A5305"/>
    <w:rsid w:val="003B0365"/>
    <w:rsid w:val="003B30E7"/>
    <w:rsid w:val="003B3164"/>
    <w:rsid w:val="003C1CD4"/>
    <w:rsid w:val="003E740E"/>
    <w:rsid w:val="003F3F24"/>
    <w:rsid w:val="003F4FEE"/>
    <w:rsid w:val="004016F0"/>
    <w:rsid w:val="004204F3"/>
    <w:rsid w:val="0042353C"/>
    <w:rsid w:val="0042418E"/>
    <w:rsid w:val="0042487C"/>
    <w:rsid w:val="00440E75"/>
    <w:rsid w:val="00444387"/>
    <w:rsid w:val="00444732"/>
    <w:rsid w:val="00445CDC"/>
    <w:rsid w:val="0045375F"/>
    <w:rsid w:val="00456352"/>
    <w:rsid w:val="004568A0"/>
    <w:rsid w:val="00462E3B"/>
    <w:rsid w:val="004655A2"/>
    <w:rsid w:val="00477AA3"/>
    <w:rsid w:val="00486613"/>
    <w:rsid w:val="0048693D"/>
    <w:rsid w:val="004B1D4D"/>
    <w:rsid w:val="004B4F37"/>
    <w:rsid w:val="004D05AD"/>
    <w:rsid w:val="004E0BD3"/>
    <w:rsid w:val="004E3E91"/>
    <w:rsid w:val="004E50BF"/>
    <w:rsid w:val="004E773F"/>
    <w:rsid w:val="004E7AF5"/>
    <w:rsid w:val="004F1CDF"/>
    <w:rsid w:val="004F3D77"/>
    <w:rsid w:val="004F3EA0"/>
    <w:rsid w:val="004F6D66"/>
    <w:rsid w:val="00500954"/>
    <w:rsid w:val="0050260C"/>
    <w:rsid w:val="0050498B"/>
    <w:rsid w:val="00513B1F"/>
    <w:rsid w:val="0052513C"/>
    <w:rsid w:val="00525A5E"/>
    <w:rsid w:val="00535CCA"/>
    <w:rsid w:val="0054025D"/>
    <w:rsid w:val="00543903"/>
    <w:rsid w:val="00553A34"/>
    <w:rsid w:val="00555B23"/>
    <w:rsid w:val="005608CA"/>
    <w:rsid w:val="005678A3"/>
    <w:rsid w:val="00577D29"/>
    <w:rsid w:val="0058409B"/>
    <w:rsid w:val="0059013E"/>
    <w:rsid w:val="0059081A"/>
    <w:rsid w:val="005A7752"/>
    <w:rsid w:val="005B6C12"/>
    <w:rsid w:val="005C41AC"/>
    <w:rsid w:val="005C507C"/>
    <w:rsid w:val="005D097C"/>
    <w:rsid w:val="005E07A5"/>
    <w:rsid w:val="005E4304"/>
    <w:rsid w:val="005F2D44"/>
    <w:rsid w:val="0060098F"/>
    <w:rsid w:val="006249FE"/>
    <w:rsid w:val="006410C1"/>
    <w:rsid w:val="00653B15"/>
    <w:rsid w:val="006548FB"/>
    <w:rsid w:val="00667C62"/>
    <w:rsid w:val="00677021"/>
    <w:rsid w:val="006807CC"/>
    <w:rsid w:val="00686003"/>
    <w:rsid w:val="0069037B"/>
    <w:rsid w:val="0069097E"/>
    <w:rsid w:val="006B139C"/>
    <w:rsid w:val="006B21B3"/>
    <w:rsid w:val="006B4FDA"/>
    <w:rsid w:val="006C065F"/>
    <w:rsid w:val="00702F5A"/>
    <w:rsid w:val="00710F82"/>
    <w:rsid w:val="0072431C"/>
    <w:rsid w:val="00731EB2"/>
    <w:rsid w:val="00767377"/>
    <w:rsid w:val="00781A09"/>
    <w:rsid w:val="007928CC"/>
    <w:rsid w:val="007935B5"/>
    <w:rsid w:val="0079527D"/>
    <w:rsid w:val="007976C4"/>
    <w:rsid w:val="00797B77"/>
    <w:rsid w:val="007B0E2E"/>
    <w:rsid w:val="007B3440"/>
    <w:rsid w:val="007B6B74"/>
    <w:rsid w:val="007C0B0F"/>
    <w:rsid w:val="007C15D4"/>
    <w:rsid w:val="007E7C01"/>
    <w:rsid w:val="007E7DA1"/>
    <w:rsid w:val="007F4D3E"/>
    <w:rsid w:val="0080489F"/>
    <w:rsid w:val="008050FB"/>
    <w:rsid w:val="008208E3"/>
    <w:rsid w:val="00824E69"/>
    <w:rsid w:val="00825CCE"/>
    <w:rsid w:val="008466D3"/>
    <w:rsid w:val="008469D5"/>
    <w:rsid w:val="0085100F"/>
    <w:rsid w:val="008512DC"/>
    <w:rsid w:val="0085299F"/>
    <w:rsid w:val="00853AE1"/>
    <w:rsid w:val="00873BC3"/>
    <w:rsid w:val="00884475"/>
    <w:rsid w:val="00890E58"/>
    <w:rsid w:val="00892B1C"/>
    <w:rsid w:val="0089623E"/>
    <w:rsid w:val="0089668F"/>
    <w:rsid w:val="008A06E2"/>
    <w:rsid w:val="008B5F85"/>
    <w:rsid w:val="008B7EE8"/>
    <w:rsid w:val="008C0784"/>
    <w:rsid w:val="008C2ECC"/>
    <w:rsid w:val="008D1BFC"/>
    <w:rsid w:val="008D2BC5"/>
    <w:rsid w:val="008E3259"/>
    <w:rsid w:val="008E69CD"/>
    <w:rsid w:val="008F0F0D"/>
    <w:rsid w:val="008F3565"/>
    <w:rsid w:val="008F4F5D"/>
    <w:rsid w:val="00901DC2"/>
    <w:rsid w:val="00904695"/>
    <w:rsid w:val="00904F40"/>
    <w:rsid w:val="0091265E"/>
    <w:rsid w:val="00913896"/>
    <w:rsid w:val="00924E4B"/>
    <w:rsid w:val="0093698A"/>
    <w:rsid w:val="0093749F"/>
    <w:rsid w:val="00941B77"/>
    <w:rsid w:val="00944C1E"/>
    <w:rsid w:val="00945D81"/>
    <w:rsid w:val="0094725E"/>
    <w:rsid w:val="00951DFA"/>
    <w:rsid w:val="00952F29"/>
    <w:rsid w:val="00957399"/>
    <w:rsid w:val="00957C62"/>
    <w:rsid w:val="00960D8A"/>
    <w:rsid w:val="0096517E"/>
    <w:rsid w:val="009B2B28"/>
    <w:rsid w:val="009C12E6"/>
    <w:rsid w:val="009C5EA3"/>
    <w:rsid w:val="009D1731"/>
    <w:rsid w:val="009D6209"/>
    <w:rsid w:val="009E1A89"/>
    <w:rsid w:val="009E2892"/>
    <w:rsid w:val="009F27CF"/>
    <w:rsid w:val="00A005CB"/>
    <w:rsid w:val="00A04A46"/>
    <w:rsid w:val="00A05DF4"/>
    <w:rsid w:val="00A17D82"/>
    <w:rsid w:val="00A241C5"/>
    <w:rsid w:val="00A2569E"/>
    <w:rsid w:val="00A2591A"/>
    <w:rsid w:val="00A306D2"/>
    <w:rsid w:val="00A3094F"/>
    <w:rsid w:val="00A32670"/>
    <w:rsid w:val="00A36024"/>
    <w:rsid w:val="00A36521"/>
    <w:rsid w:val="00A40BE3"/>
    <w:rsid w:val="00A55B48"/>
    <w:rsid w:val="00A6783D"/>
    <w:rsid w:val="00A708A8"/>
    <w:rsid w:val="00A77AC6"/>
    <w:rsid w:val="00A82DC9"/>
    <w:rsid w:val="00A83A47"/>
    <w:rsid w:val="00A86D41"/>
    <w:rsid w:val="00A97986"/>
    <w:rsid w:val="00AA3FDD"/>
    <w:rsid w:val="00AA691B"/>
    <w:rsid w:val="00AB0B5B"/>
    <w:rsid w:val="00AB11D6"/>
    <w:rsid w:val="00AC02FB"/>
    <w:rsid w:val="00AD62B4"/>
    <w:rsid w:val="00AD65E0"/>
    <w:rsid w:val="00AE3660"/>
    <w:rsid w:val="00AE473F"/>
    <w:rsid w:val="00AE565C"/>
    <w:rsid w:val="00AE7B60"/>
    <w:rsid w:val="00AF3FEF"/>
    <w:rsid w:val="00AF73C6"/>
    <w:rsid w:val="00B062ED"/>
    <w:rsid w:val="00B07C5A"/>
    <w:rsid w:val="00B17CF7"/>
    <w:rsid w:val="00B20A06"/>
    <w:rsid w:val="00B23A25"/>
    <w:rsid w:val="00B409B0"/>
    <w:rsid w:val="00B53FE8"/>
    <w:rsid w:val="00B57A46"/>
    <w:rsid w:val="00B6232B"/>
    <w:rsid w:val="00B648C9"/>
    <w:rsid w:val="00B65122"/>
    <w:rsid w:val="00B665B2"/>
    <w:rsid w:val="00B7539D"/>
    <w:rsid w:val="00B7574D"/>
    <w:rsid w:val="00B8159E"/>
    <w:rsid w:val="00B84394"/>
    <w:rsid w:val="00B938D3"/>
    <w:rsid w:val="00B96F45"/>
    <w:rsid w:val="00BA5C83"/>
    <w:rsid w:val="00BB174D"/>
    <w:rsid w:val="00BB54A2"/>
    <w:rsid w:val="00BD740D"/>
    <w:rsid w:val="00BF4FA1"/>
    <w:rsid w:val="00BF5725"/>
    <w:rsid w:val="00C074CA"/>
    <w:rsid w:val="00C158C6"/>
    <w:rsid w:val="00C163A5"/>
    <w:rsid w:val="00C16E4F"/>
    <w:rsid w:val="00C17359"/>
    <w:rsid w:val="00C2074F"/>
    <w:rsid w:val="00C30279"/>
    <w:rsid w:val="00C361B2"/>
    <w:rsid w:val="00C40CC3"/>
    <w:rsid w:val="00C4481A"/>
    <w:rsid w:val="00C46F05"/>
    <w:rsid w:val="00C506D8"/>
    <w:rsid w:val="00C559B7"/>
    <w:rsid w:val="00C568B8"/>
    <w:rsid w:val="00C667B6"/>
    <w:rsid w:val="00C66819"/>
    <w:rsid w:val="00C67D17"/>
    <w:rsid w:val="00C70A6D"/>
    <w:rsid w:val="00C719BC"/>
    <w:rsid w:val="00C743D8"/>
    <w:rsid w:val="00C82F88"/>
    <w:rsid w:val="00C9653D"/>
    <w:rsid w:val="00CA1388"/>
    <w:rsid w:val="00CA351A"/>
    <w:rsid w:val="00CC31FC"/>
    <w:rsid w:val="00CD3B23"/>
    <w:rsid w:val="00CE517B"/>
    <w:rsid w:val="00CE6731"/>
    <w:rsid w:val="00CF2961"/>
    <w:rsid w:val="00CF6132"/>
    <w:rsid w:val="00D07C9F"/>
    <w:rsid w:val="00D10842"/>
    <w:rsid w:val="00D10D4C"/>
    <w:rsid w:val="00D10FA1"/>
    <w:rsid w:val="00D11FA0"/>
    <w:rsid w:val="00D12285"/>
    <w:rsid w:val="00D1745E"/>
    <w:rsid w:val="00D177EA"/>
    <w:rsid w:val="00D23953"/>
    <w:rsid w:val="00D30F7F"/>
    <w:rsid w:val="00D33402"/>
    <w:rsid w:val="00D37E11"/>
    <w:rsid w:val="00D41162"/>
    <w:rsid w:val="00D440AC"/>
    <w:rsid w:val="00D46E92"/>
    <w:rsid w:val="00D60C74"/>
    <w:rsid w:val="00D6242C"/>
    <w:rsid w:val="00D64C85"/>
    <w:rsid w:val="00D74ED4"/>
    <w:rsid w:val="00D808FC"/>
    <w:rsid w:val="00D84962"/>
    <w:rsid w:val="00D97DC7"/>
    <w:rsid w:val="00DA4FB9"/>
    <w:rsid w:val="00DB7ADA"/>
    <w:rsid w:val="00DC0AE9"/>
    <w:rsid w:val="00DC56C5"/>
    <w:rsid w:val="00DE240A"/>
    <w:rsid w:val="00E0351E"/>
    <w:rsid w:val="00E15181"/>
    <w:rsid w:val="00E25E9D"/>
    <w:rsid w:val="00E613E1"/>
    <w:rsid w:val="00E63752"/>
    <w:rsid w:val="00E80AA8"/>
    <w:rsid w:val="00E8125F"/>
    <w:rsid w:val="00E867F7"/>
    <w:rsid w:val="00E9097D"/>
    <w:rsid w:val="00EA025A"/>
    <w:rsid w:val="00EA1034"/>
    <w:rsid w:val="00EC2177"/>
    <w:rsid w:val="00ED1E3B"/>
    <w:rsid w:val="00ED74C9"/>
    <w:rsid w:val="00EF34B5"/>
    <w:rsid w:val="00EF593E"/>
    <w:rsid w:val="00F0332C"/>
    <w:rsid w:val="00F037CE"/>
    <w:rsid w:val="00F04EAE"/>
    <w:rsid w:val="00F10BF3"/>
    <w:rsid w:val="00F16FA5"/>
    <w:rsid w:val="00F424A5"/>
    <w:rsid w:val="00F613AC"/>
    <w:rsid w:val="00F7156E"/>
    <w:rsid w:val="00F731E7"/>
    <w:rsid w:val="00F94C04"/>
    <w:rsid w:val="00F9776B"/>
    <w:rsid w:val="00FA0C02"/>
    <w:rsid w:val="00FC15DC"/>
    <w:rsid w:val="00FC2D2E"/>
    <w:rsid w:val="00FC5AFC"/>
    <w:rsid w:val="00FD34C1"/>
    <w:rsid w:val="00FD6C93"/>
    <w:rsid w:val="00FD784E"/>
    <w:rsid w:val="00FD7EFD"/>
    <w:rsid w:val="00FE1041"/>
    <w:rsid w:val="00FE45A4"/>
    <w:rsid w:val="00FF2B44"/>
    <w:rsid w:val="00FF4292"/>
    <w:rsid w:val="33ED067D"/>
    <w:rsid w:val="7765B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3AA8"/>
  <w15:docId w15:val="{D58D7299-1884-4421-8E4D-0D276259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8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86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1"/>
    <w:qFormat/>
    <w:rsid w:val="000E7CAE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24E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06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062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62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62ED"/>
    <w:rPr>
      <w:sz w:val="22"/>
      <w:szCs w:val="22"/>
      <w:lang w:eastAsia="en-US"/>
    </w:rPr>
  </w:style>
  <w:style w:type="character" w:styleId="Odkaznakoment">
    <w:name w:val="annotation reference"/>
    <w:semiHidden/>
    <w:rsid w:val="00E812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812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125F"/>
    <w:rPr>
      <w:b/>
      <w:bCs/>
    </w:rPr>
  </w:style>
  <w:style w:type="paragraph" w:styleId="Textbubliny">
    <w:name w:val="Balloon Text"/>
    <w:basedOn w:val="Normln"/>
    <w:semiHidden/>
    <w:rsid w:val="00E8125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3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table" w:styleId="Mkatabulky">
    <w:name w:val="Table Grid"/>
    <w:basedOn w:val="Normlntabulka"/>
    <w:rsid w:val="00262F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ln"/>
    <w:semiHidden/>
    <w:rsid w:val="005E43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">
    <w:name w:val="st"/>
    <w:basedOn w:val="Standardnpsmoodstavce"/>
    <w:rsid w:val="00477AA3"/>
  </w:style>
  <w:style w:type="character" w:styleId="Zdraznn">
    <w:name w:val="Emphasis"/>
    <w:uiPriority w:val="20"/>
    <w:qFormat/>
    <w:rsid w:val="00477AA3"/>
    <w:rPr>
      <w:i/>
      <w:iCs/>
    </w:rPr>
  </w:style>
  <w:style w:type="paragraph" w:styleId="Revize">
    <w:name w:val="Revision"/>
    <w:hidden/>
    <w:uiPriority w:val="99"/>
    <w:semiHidden/>
    <w:rsid w:val="00577D2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577D29"/>
    <w:pPr>
      <w:ind w:left="720"/>
    </w:pPr>
    <w:rPr>
      <w:rFonts w:cs="Calibri"/>
      <w:lang w:val="sk-SK"/>
    </w:rPr>
  </w:style>
  <w:style w:type="paragraph" w:customStyle="1" w:styleId="NoSpacing1">
    <w:name w:val="No Spacing1"/>
    <w:uiPriority w:val="1"/>
    <w:qFormat/>
    <w:rsid w:val="0015457A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AD65E0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E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E4304"/>
    <w:rPr>
      <w:rFonts w:ascii="Tahoma" w:hAnsi="Tahoma" w:cs="Tahoma"/>
      <w:sz w:val="16"/>
      <w:szCs w:val="16"/>
      <w:lang w:eastAsia="en-US"/>
    </w:rPr>
  </w:style>
  <w:style w:type="paragraph" w:customStyle="1" w:styleId="Rozloendokumentu1">
    <w:name w:val="Rozložení dokumentu1"/>
    <w:basedOn w:val="Normln"/>
    <w:semiHidden/>
    <w:rsid w:val="005E430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zmezer2">
    <w:name w:val="Bez mezer2"/>
    <w:uiPriority w:val="1"/>
    <w:qFormat/>
    <w:rsid w:val="00553A34"/>
    <w:rPr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553A34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867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iln">
    <w:name w:val="Strong"/>
    <w:basedOn w:val="Standardnpsmoodstavce"/>
    <w:uiPriority w:val="22"/>
    <w:qFormat/>
    <w:rsid w:val="00F731E7"/>
    <w:rPr>
      <w:b/>
      <w:bCs/>
    </w:rPr>
  </w:style>
  <w:style w:type="paragraph" w:customStyle="1" w:styleId="l2">
    <w:name w:val="l2"/>
    <w:basedOn w:val="Normln"/>
    <w:rsid w:val="00BB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3">
    <w:name w:val="l3"/>
    <w:basedOn w:val="Normln"/>
    <w:rsid w:val="00BB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B174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1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069655-6fbc-441f-b247-1fa48adaf77a">
      <UserInfo>
        <DisplayName>Pavel Hroboň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35D76F05AE04F9D22DC1AE0F5F1F9" ma:contentTypeVersion="5" ma:contentTypeDescription="Vytvoří nový dokument" ma:contentTypeScope="" ma:versionID="7b4c93a39e532fcd508d037fc55ac488">
  <xsd:schema xmlns:xsd="http://www.w3.org/2001/XMLSchema" xmlns:xs="http://www.w3.org/2001/XMLSchema" xmlns:p="http://schemas.microsoft.com/office/2006/metadata/properties" xmlns:ns2="7a622be4-d61a-463c-8944-0a7dde384e80" xmlns:ns3="4d069655-6fbc-441f-b247-1fa48adaf77a" targetNamespace="http://schemas.microsoft.com/office/2006/metadata/properties" ma:root="true" ma:fieldsID="b0f58a0c1f36badc0cc0b7fac893856a" ns2:_="" ns3:_="">
    <xsd:import namespace="7a622be4-d61a-463c-8944-0a7dde384e80"/>
    <xsd:import namespace="4d069655-6fbc-441f-b247-1fa48adaf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2be4-d61a-463c-8944-0a7dde384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9655-6fbc-441f-b247-1fa48adaf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90F9-D95B-4C88-9AB8-C1F1A9A8C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6850B-97D6-4634-9F1F-2DC32232F74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622be4-d61a-463c-8944-0a7dde384e80"/>
    <ds:schemaRef ds:uri="4d069655-6fbc-441f-b247-1fa48adaf77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0AAE70-D71E-4A62-8345-78C7D409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22be4-d61a-463c-8944-0a7dde384e80"/>
    <ds:schemaRef ds:uri="4d069655-6fbc-441f-b247-1fa48adaf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77A75-1721-4F74-8FD4-1AB6CF1A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STUDIU NA ADVANCE HEALTHCARE MANAGEMENT INSTITUTE</vt:lpstr>
    </vt:vector>
  </TitlesOfParts>
  <Company>ozp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STUDIU NA ADVANCE HEALTHCARE MANAGEMENT INSTITUTE</dc:title>
  <dc:creator>Lenka Novotná</dc:creator>
  <cp:lastModifiedBy>Radmila Labíková</cp:lastModifiedBy>
  <cp:revision>2</cp:revision>
  <cp:lastPrinted>2010-12-14T14:05:00Z</cp:lastPrinted>
  <dcterms:created xsi:type="dcterms:W3CDTF">2023-12-21T12:46:00Z</dcterms:created>
  <dcterms:modified xsi:type="dcterms:W3CDTF">2023-12-21T12:46:00Z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0x0101003C635D76F05AE04F9D22DC1AE0F5F1F9</vt:lpwstr>
  </property>
</Properties>
</file>