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B1036" w14:textId="77777777" w:rsidR="00D06999" w:rsidRDefault="00D06999" w:rsidP="00DA4A44">
      <w:pPr>
        <w:jc w:val="both"/>
        <w:rPr>
          <w:rFonts w:ascii="Arial" w:hAnsi="Arial" w:cs="Arial"/>
          <w:b/>
          <w:snapToGrid w:val="0"/>
          <w:sz w:val="22"/>
          <w:szCs w:val="22"/>
        </w:rPr>
      </w:pPr>
    </w:p>
    <w:p w14:paraId="5D1F15C0" w14:textId="77777777" w:rsidR="00D06999" w:rsidRDefault="00D06999" w:rsidP="00DA4A44">
      <w:pPr>
        <w:jc w:val="both"/>
        <w:rPr>
          <w:rFonts w:ascii="Arial" w:hAnsi="Arial" w:cs="Arial"/>
          <w:b/>
          <w:snapToGrid w:val="0"/>
          <w:sz w:val="22"/>
          <w:szCs w:val="22"/>
        </w:rPr>
      </w:pPr>
    </w:p>
    <w:p w14:paraId="6667DD1D" w14:textId="77777777" w:rsidR="00D06999" w:rsidRDefault="00D06999" w:rsidP="00DA4A44">
      <w:pPr>
        <w:jc w:val="both"/>
        <w:rPr>
          <w:rFonts w:ascii="Arial" w:hAnsi="Arial" w:cs="Arial"/>
          <w:b/>
          <w:snapToGrid w:val="0"/>
          <w:sz w:val="22"/>
          <w:szCs w:val="22"/>
        </w:rPr>
      </w:pPr>
    </w:p>
    <w:p w14:paraId="49D3A77D" w14:textId="0C925F8A" w:rsidR="00DA4A44" w:rsidRPr="00BA3569" w:rsidRDefault="00DA4A44" w:rsidP="00DA4A44">
      <w:pPr>
        <w:jc w:val="both"/>
        <w:rPr>
          <w:rFonts w:ascii="Arial" w:hAnsi="Arial" w:cs="Arial"/>
          <w:snapToGrid w:val="0"/>
          <w:sz w:val="22"/>
          <w:szCs w:val="22"/>
        </w:rPr>
      </w:pPr>
      <w:r w:rsidRPr="00BA3569">
        <w:rPr>
          <w:rFonts w:ascii="Arial" w:hAnsi="Arial" w:cs="Arial"/>
          <w:b/>
          <w:snapToGrid w:val="0"/>
          <w:sz w:val="22"/>
          <w:szCs w:val="22"/>
        </w:rPr>
        <w:t>Statutární město</w:t>
      </w:r>
      <w:r w:rsidRPr="00BA3569">
        <w:rPr>
          <w:rFonts w:ascii="Arial" w:hAnsi="Arial" w:cs="Arial"/>
          <w:snapToGrid w:val="0"/>
          <w:sz w:val="22"/>
          <w:szCs w:val="22"/>
        </w:rPr>
        <w:t xml:space="preserve"> </w:t>
      </w:r>
      <w:r w:rsidRPr="00BA3569">
        <w:rPr>
          <w:rFonts w:ascii="Arial" w:hAnsi="Arial" w:cs="Arial"/>
          <w:b/>
          <w:snapToGrid w:val="0"/>
          <w:sz w:val="22"/>
          <w:szCs w:val="22"/>
        </w:rPr>
        <w:t>Jablonec nad Nisou</w:t>
      </w:r>
      <w:r w:rsidRPr="00BA3569">
        <w:rPr>
          <w:rFonts w:ascii="Arial" w:hAnsi="Arial" w:cs="Arial"/>
          <w:snapToGrid w:val="0"/>
          <w:sz w:val="22"/>
          <w:szCs w:val="22"/>
        </w:rPr>
        <w:t>, se sídlem Mírové náměstí 3100/19, 46</w:t>
      </w:r>
      <w:r w:rsidR="0017339B" w:rsidRPr="00BA3569">
        <w:rPr>
          <w:rFonts w:ascii="Arial" w:hAnsi="Arial" w:cs="Arial"/>
          <w:snapToGrid w:val="0"/>
          <w:sz w:val="22"/>
          <w:szCs w:val="22"/>
        </w:rPr>
        <w:t>6</w:t>
      </w:r>
      <w:r w:rsidRPr="00BA3569">
        <w:rPr>
          <w:rFonts w:ascii="Arial" w:hAnsi="Arial" w:cs="Arial"/>
          <w:snapToGrid w:val="0"/>
          <w:sz w:val="22"/>
          <w:szCs w:val="22"/>
        </w:rPr>
        <w:t xml:space="preserve"> </w:t>
      </w:r>
      <w:r w:rsidR="0017339B" w:rsidRPr="00BA3569">
        <w:rPr>
          <w:rFonts w:ascii="Arial" w:hAnsi="Arial" w:cs="Arial"/>
          <w:snapToGrid w:val="0"/>
          <w:sz w:val="22"/>
          <w:szCs w:val="22"/>
        </w:rPr>
        <w:t>01</w:t>
      </w:r>
      <w:r w:rsidRPr="00BA3569">
        <w:rPr>
          <w:rFonts w:ascii="Arial" w:hAnsi="Arial" w:cs="Arial"/>
          <w:snapToGrid w:val="0"/>
          <w:sz w:val="22"/>
          <w:szCs w:val="22"/>
        </w:rPr>
        <w:t xml:space="preserve"> Jablonec nad Nisou, IČ</w:t>
      </w:r>
      <w:r w:rsidR="005F02FF" w:rsidRPr="00BA3569">
        <w:rPr>
          <w:rFonts w:ascii="Arial" w:hAnsi="Arial" w:cs="Arial"/>
          <w:snapToGrid w:val="0"/>
          <w:sz w:val="22"/>
          <w:szCs w:val="22"/>
        </w:rPr>
        <w:t>O</w:t>
      </w:r>
      <w:r w:rsidRPr="00BA3569">
        <w:rPr>
          <w:rFonts w:ascii="Arial" w:hAnsi="Arial" w:cs="Arial"/>
          <w:snapToGrid w:val="0"/>
          <w:sz w:val="22"/>
          <w:szCs w:val="22"/>
        </w:rPr>
        <w:t xml:space="preserve"> 262 340, zastoupené </w:t>
      </w:r>
      <w:r w:rsidR="005F02FF" w:rsidRPr="00BA3569">
        <w:rPr>
          <w:rFonts w:ascii="Arial" w:hAnsi="Arial" w:cs="Arial"/>
          <w:b/>
          <w:snapToGrid w:val="0"/>
          <w:sz w:val="22"/>
          <w:szCs w:val="22"/>
        </w:rPr>
        <w:t>Ing</w:t>
      </w:r>
      <w:r w:rsidR="00706908" w:rsidRPr="00BA3569">
        <w:rPr>
          <w:rFonts w:ascii="Arial" w:hAnsi="Arial" w:cs="Arial"/>
          <w:b/>
          <w:snapToGrid w:val="0"/>
          <w:sz w:val="22"/>
          <w:szCs w:val="22"/>
        </w:rPr>
        <w:t xml:space="preserve">. </w:t>
      </w:r>
      <w:r w:rsidR="005F02FF" w:rsidRPr="00BA3569">
        <w:rPr>
          <w:rFonts w:ascii="Arial" w:hAnsi="Arial" w:cs="Arial"/>
          <w:b/>
          <w:snapToGrid w:val="0"/>
          <w:sz w:val="22"/>
          <w:szCs w:val="22"/>
        </w:rPr>
        <w:t>Milošem</w:t>
      </w:r>
      <w:r w:rsidR="00706908" w:rsidRPr="00BA3569">
        <w:rPr>
          <w:rFonts w:ascii="Arial" w:hAnsi="Arial" w:cs="Arial"/>
          <w:b/>
          <w:snapToGrid w:val="0"/>
          <w:sz w:val="22"/>
          <w:szCs w:val="22"/>
        </w:rPr>
        <w:t xml:space="preserve"> </w:t>
      </w:r>
      <w:r w:rsidR="005F02FF" w:rsidRPr="00BA3569">
        <w:rPr>
          <w:rFonts w:ascii="Arial" w:hAnsi="Arial" w:cs="Arial"/>
          <w:b/>
          <w:snapToGrid w:val="0"/>
          <w:sz w:val="22"/>
          <w:szCs w:val="22"/>
        </w:rPr>
        <w:t>Velem</w:t>
      </w:r>
      <w:r w:rsidR="00706908" w:rsidRPr="00BA3569">
        <w:rPr>
          <w:rFonts w:ascii="Arial" w:hAnsi="Arial" w:cs="Arial"/>
          <w:b/>
          <w:snapToGrid w:val="0"/>
          <w:sz w:val="22"/>
          <w:szCs w:val="22"/>
        </w:rPr>
        <w:t xml:space="preserve">, </w:t>
      </w:r>
      <w:r w:rsidR="00706908" w:rsidRPr="00BA3569">
        <w:rPr>
          <w:rFonts w:ascii="Arial" w:hAnsi="Arial" w:cs="Arial"/>
          <w:snapToGrid w:val="0"/>
          <w:sz w:val="22"/>
          <w:szCs w:val="22"/>
        </w:rPr>
        <w:t>primátorem města</w:t>
      </w:r>
    </w:p>
    <w:p w14:paraId="57CD41AC" w14:textId="77777777" w:rsidR="00DA4A44" w:rsidRPr="00BA3569" w:rsidRDefault="00DA4A44" w:rsidP="00DA4A44">
      <w:pPr>
        <w:jc w:val="both"/>
        <w:rPr>
          <w:rFonts w:ascii="Arial" w:hAnsi="Arial" w:cs="Arial"/>
          <w:snapToGrid w:val="0"/>
          <w:sz w:val="22"/>
          <w:szCs w:val="22"/>
        </w:rPr>
      </w:pPr>
      <w:r w:rsidRPr="00BA3569">
        <w:rPr>
          <w:rFonts w:ascii="Arial" w:hAnsi="Arial" w:cs="Arial"/>
          <w:snapToGrid w:val="0"/>
          <w:sz w:val="22"/>
          <w:szCs w:val="22"/>
        </w:rPr>
        <w:t>jako</w:t>
      </w:r>
      <w:r w:rsidRPr="00BA3569">
        <w:rPr>
          <w:rFonts w:ascii="Arial" w:hAnsi="Arial" w:cs="Arial"/>
          <w:b/>
          <w:snapToGrid w:val="0"/>
          <w:sz w:val="22"/>
          <w:szCs w:val="22"/>
        </w:rPr>
        <w:t xml:space="preserve"> </w:t>
      </w:r>
      <w:r w:rsidRPr="00BA3569">
        <w:rPr>
          <w:rFonts w:ascii="Arial" w:hAnsi="Arial" w:cs="Arial"/>
          <w:i/>
          <w:snapToGrid w:val="0"/>
          <w:sz w:val="22"/>
          <w:szCs w:val="22"/>
        </w:rPr>
        <w:t>půjčitel</w:t>
      </w:r>
      <w:r w:rsidRPr="00BA3569">
        <w:rPr>
          <w:rFonts w:ascii="Arial" w:hAnsi="Arial" w:cs="Arial"/>
          <w:snapToGrid w:val="0"/>
          <w:sz w:val="22"/>
          <w:szCs w:val="22"/>
        </w:rPr>
        <w:t xml:space="preserve"> na straně jedné</w:t>
      </w:r>
    </w:p>
    <w:p w14:paraId="785D4676" w14:textId="77777777" w:rsidR="008C2EF0" w:rsidRPr="00BA3569" w:rsidRDefault="008C2EF0" w:rsidP="00DA4A44">
      <w:pPr>
        <w:jc w:val="both"/>
        <w:rPr>
          <w:rFonts w:ascii="Arial" w:hAnsi="Arial" w:cs="Arial"/>
          <w:snapToGrid w:val="0"/>
          <w:sz w:val="22"/>
          <w:szCs w:val="22"/>
        </w:rPr>
      </w:pPr>
    </w:p>
    <w:p w14:paraId="2D651B0C" w14:textId="77777777" w:rsidR="00F97B32" w:rsidRPr="00BA3569" w:rsidRDefault="00F97B32" w:rsidP="00DA4A44">
      <w:pPr>
        <w:jc w:val="both"/>
        <w:rPr>
          <w:rFonts w:ascii="Arial" w:hAnsi="Arial" w:cs="Arial"/>
          <w:snapToGrid w:val="0"/>
          <w:sz w:val="22"/>
          <w:szCs w:val="22"/>
        </w:rPr>
      </w:pPr>
    </w:p>
    <w:p w14:paraId="1ACB70B5" w14:textId="77777777" w:rsidR="00DA4A44" w:rsidRPr="00BA3569" w:rsidRDefault="00DA4A44" w:rsidP="00DA4A44">
      <w:pPr>
        <w:jc w:val="both"/>
        <w:rPr>
          <w:rFonts w:ascii="Arial" w:hAnsi="Arial" w:cs="Arial"/>
          <w:snapToGrid w:val="0"/>
          <w:sz w:val="22"/>
          <w:szCs w:val="22"/>
        </w:rPr>
      </w:pPr>
      <w:r w:rsidRPr="00BA3569">
        <w:rPr>
          <w:rFonts w:ascii="Arial" w:hAnsi="Arial" w:cs="Arial"/>
          <w:snapToGrid w:val="0"/>
          <w:sz w:val="22"/>
          <w:szCs w:val="22"/>
        </w:rPr>
        <w:t>a</w:t>
      </w:r>
    </w:p>
    <w:p w14:paraId="09AF7EF6" w14:textId="77777777" w:rsidR="00F97B32" w:rsidRPr="00BA3569" w:rsidRDefault="00F97B32" w:rsidP="00DA4A44">
      <w:pPr>
        <w:jc w:val="both"/>
        <w:rPr>
          <w:rFonts w:ascii="Arial" w:hAnsi="Arial" w:cs="Arial"/>
          <w:snapToGrid w:val="0"/>
          <w:sz w:val="22"/>
          <w:szCs w:val="22"/>
        </w:rPr>
      </w:pPr>
    </w:p>
    <w:p w14:paraId="2CA6677A" w14:textId="77777777" w:rsidR="008C2EF0" w:rsidRPr="00BA3569" w:rsidRDefault="008C2EF0" w:rsidP="00DA4A44">
      <w:pPr>
        <w:jc w:val="both"/>
        <w:rPr>
          <w:rFonts w:ascii="Arial" w:hAnsi="Arial" w:cs="Arial"/>
          <w:b/>
          <w:snapToGrid w:val="0"/>
          <w:sz w:val="22"/>
          <w:szCs w:val="22"/>
        </w:rPr>
      </w:pPr>
    </w:p>
    <w:p w14:paraId="06DC916F" w14:textId="003B8579" w:rsidR="00DA4A44" w:rsidRPr="00BA3569" w:rsidRDefault="00CB2EA4" w:rsidP="00CB2EA4">
      <w:pPr>
        <w:jc w:val="both"/>
        <w:rPr>
          <w:rFonts w:ascii="Arial" w:hAnsi="Arial" w:cs="Arial"/>
          <w:sz w:val="22"/>
          <w:szCs w:val="22"/>
        </w:rPr>
      </w:pPr>
      <w:r w:rsidRPr="00BA3569">
        <w:rPr>
          <w:rFonts w:ascii="Arial" w:hAnsi="Arial" w:cs="Arial"/>
          <w:b/>
          <w:spacing w:val="2"/>
          <w:sz w:val="22"/>
          <w:szCs w:val="22"/>
        </w:rPr>
        <w:t>Kultura Jablonec, p. o.</w:t>
      </w:r>
      <w:r w:rsidRPr="00BA3569">
        <w:rPr>
          <w:rFonts w:ascii="Arial" w:hAnsi="Arial" w:cs="Arial"/>
          <w:bCs/>
          <w:spacing w:val="2"/>
          <w:sz w:val="22"/>
          <w:szCs w:val="22"/>
        </w:rPr>
        <w:t xml:space="preserve">, </w:t>
      </w:r>
      <w:r w:rsidR="00EF044B" w:rsidRPr="00BA3569">
        <w:rPr>
          <w:rFonts w:ascii="Arial" w:hAnsi="Arial" w:cs="Arial"/>
          <w:spacing w:val="2"/>
          <w:sz w:val="22"/>
          <w:szCs w:val="22"/>
        </w:rPr>
        <w:t>IČ</w:t>
      </w:r>
      <w:r w:rsidR="005F02FF" w:rsidRPr="00BA3569">
        <w:rPr>
          <w:rFonts w:ascii="Arial" w:hAnsi="Arial" w:cs="Arial"/>
          <w:spacing w:val="2"/>
          <w:sz w:val="22"/>
          <w:szCs w:val="22"/>
        </w:rPr>
        <w:t>O</w:t>
      </w:r>
      <w:r w:rsidRPr="00BA3569">
        <w:rPr>
          <w:rFonts w:ascii="Arial" w:hAnsi="Arial" w:cs="Arial"/>
          <w:spacing w:val="2"/>
          <w:sz w:val="22"/>
          <w:szCs w:val="22"/>
        </w:rPr>
        <w:t xml:space="preserve"> 09555340</w:t>
      </w:r>
      <w:r w:rsidR="00EF044B" w:rsidRPr="00BA3569">
        <w:rPr>
          <w:rFonts w:ascii="Arial" w:hAnsi="Arial" w:cs="Arial"/>
          <w:spacing w:val="2"/>
          <w:sz w:val="22"/>
          <w:szCs w:val="22"/>
        </w:rPr>
        <w:t xml:space="preserve">, se sídlem </w:t>
      </w:r>
      <w:r w:rsidRPr="00BA3569">
        <w:rPr>
          <w:rFonts w:ascii="Arial" w:hAnsi="Arial" w:cs="Arial"/>
          <w:spacing w:val="2"/>
          <w:sz w:val="22"/>
          <w:szCs w:val="22"/>
        </w:rPr>
        <w:t>Jiráskova 4898/9, 466 01 Jablonec nad Nisou</w:t>
      </w:r>
      <w:r w:rsidR="00EF044B" w:rsidRPr="00BA3569">
        <w:rPr>
          <w:rFonts w:ascii="Arial" w:hAnsi="Arial" w:cs="Arial"/>
          <w:spacing w:val="2"/>
          <w:sz w:val="22"/>
          <w:szCs w:val="22"/>
        </w:rPr>
        <w:t>, veden</w:t>
      </w:r>
      <w:r w:rsidRPr="00BA3569">
        <w:rPr>
          <w:rFonts w:ascii="Arial" w:hAnsi="Arial" w:cs="Arial"/>
          <w:spacing w:val="2"/>
          <w:sz w:val="22"/>
          <w:szCs w:val="22"/>
        </w:rPr>
        <w:t>á</w:t>
      </w:r>
      <w:r w:rsidR="00EF044B" w:rsidRPr="00BA3569">
        <w:rPr>
          <w:rFonts w:ascii="Arial" w:hAnsi="Arial" w:cs="Arial"/>
          <w:spacing w:val="2"/>
          <w:sz w:val="22"/>
          <w:szCs w:val="22"/>
        </w:rPr>
        <w:t xml:space="preserve"> u Krajského soudu v Ústí nad Labem, zapsan</w:t>
      </w:r>
      <w:r w:rsidRPr="00BA3569">
        <w:rPr>
          <w:rFonts w:ascii="Arial" w:hAnsi="Arial" w:cs="Arial"/>
          <w:spacing w:val="2"/>
          <w:sz w:val="22"/>
          <w:szCs w:val="22"/>
        </w:rPr>
        <w:t>á</w:t>
      </w:r>
      <w:r w:rsidR="00DA4A44" w:rsidRPr="00BA3569">
        <w:rPr>
          <w:rFonts w:ascii="Arial" w:hAnsi="Arial" w:cs="Arial"/>
          <w:sz w:val="22"/>
          <w:szCs w:val="22"/>
        </w:rPr>
        <w:t xml:space="preserve"> </w:t>
      </w:r>
      <w:r w:rsidR="00B65A96" w:rsidRPr="00BA3569">
        <w:rPr>
          <w:rFonts w:ascii="Arial" w:hAnsi="Arial" w:cs="Arial"/>
          <w:sz w:val="22"/>
          <w:szCs w:val="22"/>
        </w:rPr>
        <w:t>v</w:t>
      </w:r>
      <w:r w:rsidR="00833114">
        <w:rPr>
          <w:rFonts w:ascii="Arial" w:hAnsi="Arial" w:cs="Arial"/>
          <w:sz w:val="22"/>
          <w:szCs w:val="22"/>
        </w:rPr>
        <w:t xml:space="preserve"> obchodním </w:t>
      </w:r>
      <w:r w:rsidR="00EF044B" w:rsidRPr="00BA3569">
        <w:rPr>
          <w:rFonts w:ascii="Arial" w:hAnsi="Arial" w:cs="Arial"/>
          <w:sz w:val="22"/>
          <w:szCs w:val="22"/>
        </w:rPr>
        <w:t xml:space="preserve">rejstříku oddíl </w:t>
      </w:r>
      <w:proofErr w:type="spellStart"/>
      <w:r w:rsidRPr="00BA3569">
        <w:rPr>
          <w:rFonts w:ascii="Arial" w:hAnsi="Arial" w:cs="Arial"/>
          <w:sz w:val="22"/>
          <w:szCs w:val="22"/>
        </w:rPr>
        <w:t>Pr</w:t>
      </w:r>
      <w:proofErr w:type="spellEnd"/>
      <w:r w:rsidR="00EF044B" w:rsidRPr="00BA3569">
        <w:rPr>
          <w:rFonts w:ascii="Arial" w:hAnsi="Arial" w:cs="Arial"/>
          <w:sz w:val="22"/>
          <w:szCs w:val="22"/>
        </w:rPr>
        <w:t xml:space="preserve">, vložka </w:t>
      </w:r>
      <w:r w:rsidRPr="00BA3569">
        <w:rPr>
          <w:rFonts w:ascii="Arial" w:hAnsi="Arial" w:cs="Arial"/>
          <w:sz w:val="22"/>
          <w:szCs w:val="22"/>
        </w:rPr>
        <w:t>1169</w:t>
      </w:r>
      <w:r w:rsidR="00EF044B" w:rsidRPr="00BA3569">
        <w:rPr>
          <w:rFonts w:ascii="Arial" w:hAnsi="Arial" w:cs="Arial"/>
          <w:sz w:val="22"/>
          <w:szCs w:val="22"/>
        </w:rPr>
        <w:t>, zastoupen</w:t>
      </w:r>
      <w:r w:rsidRPr="00BA3569">
        <w:rPr>
          <w:rFonts w:ascii="Arial" w:hAnsi="Arial" w:cs="Arial"/>
          <w:sz w:val="22"/>
          <w:szCs w:val="22"/>
        </w:rPr>
        <w:t>á</w:t>
      </w:r>
      <w:r w:rsidR="00EF044B" w:rsidRPr="00BA3569">
        <w:rPr>
          <w:rFonts w:ascii="Arial" w:hAnsi="Arial" w:cs="Arial"/>
          <w:sz w:val="22"/>
          <w:szCs w:val="22"/>
        </w:rPr>
        <w:t xml:space="preserve"> </w:t>
      </w:r>
      <w:r w:rsidR="00B65A96" w:rsidRPr="00BA3569">
        <w:rPr>
          <w:rFonts w:ascii="Arial" w:hAnsi="Arial" w:cs="Arial"/>
          <w:b/>
          <w:sz w:val="22"/>
          <w:szCs w:val="22"/>
        </w:rPr>
        <w:t xml:space="preserve">Jakubem </w:t>
      </w:r>
      <w:proofErr w:type="spellStart"/>
      <w:r w:rsidR="00B65A96" w:rsidRPr="00BA3569">
        <w:rPr>
          <w:rFonts w:ascii="Arial" w:hAnsi="Arial" w:cs="Arial"/>
          <w:b/>
          <w:sz w:val="22"/>
          <w:szCs w:val="22"/>
        </w:rPr>
        <w:t>Geršem</w:t>
      </w:r>
      <w:proofErr w:type="spellEnd"/>
      <w:r w:rsidR="00B65A96" w:rsidRPr="00BA3569">
        <w:rPr>
          <w:rFonts w:ascii="Arial" w:hAnsi="Arial" w:cs="Arial"/>
          <w:bCs/>
          <w:sz w:val="22"/>
          <w:szCs w:val="22"/>
        </w:rPr>
        <w:t>, ředitelem</w:t>
      </w:r>
      <w:r w:rsidR="00DA4A44" w:rsidRPr="00BA3569">
        <w:rPr>
          <w:rFonts w:ascii="Arial" w:hAnsi="Arial" w:cs="Arial"/>
          <w:sz w:val="22"/>
          <w:szCs w:val="22"/>
        </w:rPr>
        <w:t xml:space="preserve"> </w:t>
      </w:r>
    </w:p>
    <w:p w14:paraId="56C40832" w14:textId="77777777" w:rsidR="00DA4A44" w:rsidRPr="00BA3569" w:rsidRDefault="00DA4A44" w:rsidP="00DA4A44">
      <w:pPr>
        <w:jc w:val="both"/>
        <w:rPr>
          <w:rFonts w:ascii="Arial" w:hAnsi="Arial" w:cs="Arial"/>
          <w:snapToGrid w:val="0"/>
          <w:sz w:val="22"/>
          <w:szCs w:val="22"/>
        </w:rPr>
      </w:pPr>
      <w:r w:rsidRPr="00BA3569">
        <w:rPr>
          <w:rFonts w:ascii="Arial" w:hAnsi="Arial" w:cs="Arial"/>
          <w:snapToGrid w:val="0"/>
          <w:sz w:val="22"/>
          <w:szCs w:val="22"/>
        </w:rPr>
        <w:t xml:space="preserve">jako </w:t>
      </w:r>
      <w:r w:rsidRPr="00BA3569">
        <w:rPr>
          <w:rFonts w:ascii="Arial" w:hAnsi="Arial" w:cs="Arial"/>
          <w:i/>
          <w:snapToGrid w:val="0"/>
          <w:sz w:val="22"/>
          <w:szCs w:val="22"/>
        </w:rPr>
        <w:t>vypůjčitel</w:t>
      </w:r>
      <w:r w:rsidRPr="00BA3569">
        <w:rPr>
          <w:rFonts w:ascii="Arial" w:hAnsi="Arial" w:cs="Arial"/>
          <w:snapToGrid w:val="0"/>
          <w:sz w:val="22"/>
          <w:szCs w:val="22"/>
        </w:rPr>
        <w:t xml:space="preserve"> na straně druhé</w:t>
      </w:r>
    </w:p>
    <w:p w14:paraId="397B3AD5" w14:textId="77777777" w:rsidR="00DA4A44" w:rsidRPr="00BA3569" w:rsidRDefault="00DA4A44" w:rsidP="00DA4A44">
      <w:pPr>
        <w:jc w:val="both"/>
        <w:rPr>
          <w:rFonts w:ascii="Arial" w:hAnsi="Arial" w:cs="Arial"/>
          <w:snapToGrid w:val="0"/>
          <w:sz w:val="22"/>
          <w:szCs w:val="22"/>
        </w:rPr>
      </w:pPr>
    </w:p>
    <w:p w14:paraId="029F0035" w14:textId="0620A66F" w:rsidR="008C2EF0" w:rsidRPr="00BA3569" w:rsidRDefault="00DA4A44" w:rsidP="00DA4A44">
      <w:pPr>
        <w:jc w:val="both"/>
        <w:rPr>
          <w:rFonts w:ascii="Arial" w:hAnsi="Arial" w:cs="Arial"/>
          <w:i/>
          <w:snapToGrid w:val="0"/>
          <w:sz w:val="22"/>
          <w:szCs w:val="22"/>
        </w:rPr>
      </w:pPr>
      <w:r w:rsidRPr="00BA3569">
        <w:rPr>
          <w:rFonts w:ascii="Arial" w:hAnsi="Arial" w:cs="Arial"/>
          <w:i/>
          <w:snapToGrid w:val="0"/>
          <w:sz w:val="22"/>
          <w:szCs w:val="22"/>
        </w:rPr>
        <w:t>uzavírají ve vzájemné shodě tuto</w:t>
      </w:r>
    </w:p>
    <w:p w14:paraId="28D7A5A1" w14:textId="77777777" w:rsidR="00F97B32" w:rsidRPr="00BA3569" w:rsidRDefault="00F97B32" w:rsidP="00DA4A44">
      <w:pPr>
        <w:jc w:val="both"/>
        <w:rPr>
          <w:rFonts w:ascii="Arial" w:hAnsi="Arial" w:cs="Arial"/>
          <w:i/>
          <w:snapToGrid w:val="0"/>
          <w:sz w:val="22"/>
          <w:szCs w:val="22"/>
        </w:rPr>
      </w:pPr>
    </w:p>
    <w:p w14:paraId="73F9EA0E" w14:textId="77777777" w:rsidR="00F97B32" w:rsidRPr="00BA3569" w:rsidRDefault="00F97B32" w:rsidP="00DA4A44">
      <w:pPr>
        <w:jc w:val="both"/>
        <w:rPr>
          <w:rFonts w:ascii="Arial" w:hAnsi="Arial" w:cs="Arial"/>
          <w:i/>
          <w:snapToGrid w:val="0"/>
          <w:sz w:val="22"/>
          <w:szCs w:val="22"/>
        </w:rPr>
      </w:pPr>
    </w:p>
    <w:p w14:paraId="55950063" w14:textId="77777777" w:rsidR="00F97B32" w:rsidRPr="00BA3569" w:rsidRDefault="00F97B32" w:rsidP="00DA4A44">
      <w:pPr>
        <w:jc w:val="both"/>
        <w:rPr>
          <w:rFonts w:ascii="Arial" w:hAnsi="Arial" w:cs="Arial"/>
          <w:i/>
          <w:snapToGrid w:val="0"/>
          <w:sz w:val="22"/>
          <w:szCs w:val="22"/>
        </w:rPr>
      </w:pPr>
    </w:p>
    <w:p w14:paraId="503CC5FB" w14:textId="77777777" w:rsidR="008C2EF0" w:rsidRPr="00BA3569" w:rsidRDefault="008C2EF0" w:rsidP="00DA4A44">
      <w:pPr>
        <w:jc w:val="both"/>
        <w:rPr>
          <w:rFonts w:ascii="Arial" w:hAnsi="Arial" w:cs="Arial"/>
          <w:i/>
          <w:snapToGrid w:val="0"/>
          <w:sz w:val="22"/>
          <w:szCs w:val="22"/>
        </w:rPr>
      </w:pPr>
    </w:p>
    <w:p w14:paraId="46841D3A" w14:textId="4DA42356" w:rsidR="00DA4A44" w:rsidRPr="00BA3569" w:rsidRDefault="005F02FF" w:rsidP="00DA4A44">
      <w:pPr>
        <w:jc w:val="center"/>
        <w:rPr>
          <w:rFonts w:ascii="Arial" w:hAnsi="Arial" w:cs="Arial"/>
          <w:b/>
          <w:snapToGrid w:val="0"/>
        </w:rPr>
      </w:pPr>
      <w:r w:rsidRPr="00BA3569">
        <w:rPr>
          <w:rFonts w:ascii="Arial" w:hAnsi="Arial" w:cs="Arial"/>
          <w:b/>
          <w:snapToGrid w:val="0"/>
        </w:rPr>
        <w:t xml:space="preserve">S m l o u v u   o   </w:t>
      </w:r>
      <w:r w:rsidR="00DA4A44" w:rsidRPr="00BA3569">
        <w:rPr>
          <w:rFonts w:ascii="Arial" w:hAnsi="Arial" w:cs="Arial"/>
          <w:b/>
          <w:snapToGrid w:val="0"/>
        </w:rPr>
        <w:t xml:space="preserve">v ý p ů j č </w:t>
      </w:r>
      <w:r w:rsidRPr="00BA3569">
        <w:rPr>
          <w:rFonts w:ascii="Arial" w:hAnsi="Arial" w:cs="Arial"/>
          <w:b/>
          <w:snapToGrid w:val="0"/>
        </w:rPr>
        <w:t>c e</w:t>
      </w:r>
    </w:p>
    <w:p w14:paraId="55621B40" w14:textId="07B17CD6" w:rsidR="00DA4A44" w:rsidRPr="00BA3569" w:rsidRDefault="00DA4A44" w:rsidP="00DA4A44">
      <w:pPr>
        <w:jc w:val="center"/>
        <w:rPr>
          <w:rFonts w:ascii="Arial" w:hAnsi="Arial" w:cs="Arial"/>
          <w:b/>
          <w:snapToGrid w:val="0"/>
        </w:rPr>
      </w:pPr>
      <w:r w:rsidRPr="00BA3569">
        <w:rPr>
          <w:rFonts w:ascii="Arial" w:hAnsi="Arial" w:cs="Arial"/>
          <w:b/>
          <w:snapToGrid w:val="0"/>
        </w:rPr>
        <w:t xml:space="preserve">č. </w:t>
      </w:r>
      <w:r w:rsidR="00C475AB" w:rsidRPr="00BA3569">
        <w:rPr>
          <w:rFonts w:ascii="Arial" w:hAnsi="Arial" w:cs="Arial"/>
          <w:b/>
          <w:snapToGrid w:val="0"/>
        </w:rPr>
        <w:t>SO/20</w:t>
      </w:r>
      <w:r w:rsidR="00387B1E" w:rsidRPr="00BA3569">
        <w:rPr>
          <w:rFonts w:ascii="Arial" w:hAnsi="Arial" w:cs="Arial"/>
          <w:b/>
          <w:snapToGrid w:val="0"/>
        </w:rPr>
        <w:t>2</w:t>
      </w:r>
      <w:r w:rsidR="005F02FF" w:rsidRPr="00BA3569">
        <w:rPr>
          <w:rFonts w:ascii="Arial" w:hAnsi="Arial" w:cs="Arial"/>
          <w:b/>
          <w:snapToGrid w:val="0"/>
        </w:rPr>
        <w:t>3</w:t>
      </w:r>
      <w:r w:rsidR="00387B1E" w:rsidRPr="00BA3569">
        <w:rPr>
          <w:rFonts w:ascii="Arial" w:hAnsi="Arial" w:cs="Arial"/>
          <w:b/>
          <w:snapToGrid w:val="0"/>
        </w:rPr>
        <w:t>/04</w:t>
      </w:r>
      <w:r w:rsidR="00BA3569" w:rsidRPr="00BA3569">
        <w:rPr>
          <w:rFonts w:ascii="Arial" w:hAnsi="Arial" w:cs="Arial"/>
          <w:b/>
          <w:snapToGrid w:val="0"/>
        </w:rPr>
        <w:t>20</w:t>
      </w:r>
    </w:p>
    <w:p w14:paraId="2FBC56A5" w14:textId="77777777" w:rsidR="009A42C7" w:rsidRPr="00BA3569" w:rsidRDefault="009A42C7" w:rsidP="009A42C7">
      <w:pPr>
        <w:pStyle w:val="Zkladntext2"/>
        <w:spacing w:before="0"/>
        <w:rPr>
          <w:rFonts w:ascii="Arial" w:hAnsi="Arial" w:cs="Arial"/>
          <w:b w:val="0"/>
          <w:sz w:val="22"/>
          <w:szCs w:val="22"/>
        </w:rPr>
      </w:pPr>
      <w:r w:rsidRPr="00BA3569">
        <w:rPr>
          <w:rFonts w:ascii="Arial" w:hAnsi="Arial" w:cs="Arial"/>
          <w:b w:val="0"/>
          <w:sz w:val="22"/>
          <w:szCs w:val="22"/>
        </w:rPr>
        <w:t xml:space="preserve">ve smyslu </w:t>
      </w:r>
      <w:proofErr w:type="spellStart"/>
      <w:r w:rsidRPr="00BA3569">
        <w:rPr>
          <w:rFonts w:ascii="Arial" w:hAnsi="Arial" w:cs="Arial"/>
          <w:b w:val="0"/>
          <w:sz w:val="22"/>
          <w:szCs w:val="22"/>
        </w:rPr>
        <w:t>ust</w:t>
      </w:r>
      <w:proofErr w:type="spellEnd"/>
      <w:r w:rsidRPr="00BA3569">
        <w:rPr>
          <w:rFonts w:ascii="Arial" w:hAnsi="Arial" w:cs="Arial"/>
          <w:b w:val="0"/>
          <w:sz w:val="22"/>
          <w:szCs w:val="22"/>
        </w:rPr>
        <w:t>. § 2193 a násl. zákona č. 89/2012 Sb., občanský zákoník,</w:t>
      </w:r>
    </w:p>
    <w:p w14:paraId="6754BD19" w14:textId="77777777" w:rsidR="009A42C7" w:rsidRPr="00BA3569" w:rsidRDefault="009A42C7" w:rsidP="009A42C7">
      <w:pPr>
        <w:pStyle w:val="Zkladntext2"/>
        <w:spacing w:before="0"/>
        <w:rPr>
          <w:rFonts w:ascii="Arial" w:hAnsi="Arial" w:cs="Arial"/>
          <w:b w:val="0"/>
          <w:sz w:val="22"/>
          <w:szCs w:val="22"/>
        </w:rPr>
      </w:pPr>
      <w:r w:rsidRPr="00BA3569">
        <w:rPr>
          <w:rFonts w:ascii="Arial" w:hAnsi="Arial" w:cs="Arial"/>
          <w:b w:val="0"/>
          <w:sz w:val="22"/>
          <w:szCs w:val="22"/>
        </w:rPr>
        <w:t xml:space="preserve">v platném znění </w:t>
      </w:r>
    </w:p>
    <w:p w14:paraId="38E75B06" w14:textId="77777777" w:rsidR="00F97B32" w:rsidRDefault="00F97B32" w:rsidP="00762760">
      <w:pPr>
        <w:jc w:val="both"/>
        <w:rPr>
          <w:rFonts w:ascii="Arial" w:hAnsi="Arial" w:cs="Arial"/>
          <w:snapToGrid w:val="0"/>
          <w:sz w:val="22"/>
          <w:szCs w:val="22"/>
        </w:rPr>
      </w:pPr>
    </w:p>
    <w:p w14:paraId="1E9BC116" w14:textId="77777777" w:rsidR="00F97B32" w:rsidRPr="00C9715F" w:rsidRDefault="00F97B32" w:rsidP="00762760">
      <w:pPr>
        <w:jc w:val="both"/>
        <w:rPr>
          <w:rFonts w:ascii="Arial" w:hAnsi="Arial" w:cs="Arial"/>
          <w:snapToGrid w:val="0"/>
          <w:sz w:val="22"/>
          <w:szCs w:val="22"/>
        </w:rPr>
      </w:pPr>
    </w:p>
    <w:p w14:paraId="584B1C8B" w14:textId="77777777" w:rsidR="00687329" w:rsidRPr="00C9715F" w:rsidRDefault="00687329" w:rsidP="00001FFE">
      <w:pPr>
        <w:jc w:val="center"/>
        <w:outlineLvl w:val="0"/>
        <w:rPr>
          <w:rFonts w:ascii="Arial" w:hAnsi="Arial" w:cs="Arial"/>
          <w:snapToGrid w:val="0"/>
          <w:sz w:val="22"/>
          <w:szCs w:val="22"/>
        </w:rPr>
      </w:pPr>
      <w:r w:rsidRPr="00C9715F">
        <w:rPr>
          <w:rFonts w:ascii="Arial" w:hAnsi="Arial" w:cs="Arial"/>
          <w:snapToGrid w:val="0"/>
          <w:sz w:val="22"/>
          <w:szCs w:val="22"/>
        </w:rPr>
        <w:t>I.</w:t>
      </w:r>
    </w:p>
    <w:p w14:paraId="5492D923" w14:textId="0F9C51E4" w:rsidR="00DA4A44" w:rsidRPr="00C9715F" w:rsidRDefault="00DA4A44" w:rsidP="00DA4A44">
      <w:pPr>
        <w:pStyle w:val="Zkladntext"/>
        <w:spacing w:before="0"/>
        <w:rPr>
          <w:rFonts w:ascii="Arial" w:hAnsi="Arial" w:cs="Arial"/>
          <w:sz w:val="22"/>
          <w:szCs w:val="22"/>
        </w:rPr>
      </w:pPr>
      <w:r w:rsidRPr="00C9715F">
        <w:rPr>
          <w:rFonts w:ascii="Arial" w:hAnsi="Arial" w:cs="Arial"/>
          <w:sz w:val="22"/>
          <w:szCs w:val="22"/>
        </w:rPr>
        <w:t xml:space="preserve">Půjčitel prohlašuje, že je vlastníkem mimo jiné </w:t>
      </w:r>
      <w:proofErr w:type="spellStart"/>
      <w:r w:rsidR="003427DC" w:rsidRPr="00C9715F">
        <w:rPr>
          <w:rFonts w:ascii="Arial" w:hAnsi="Arial" w:cs="Arial"/>
          <w:sz w:val="22"/>
          <w:szCs w:val="22"/>
        </w:rPr>
        <w:t>st.p.č</w:t>
      </w:r>
      <w:proofErr w:type="spellEnd"/>
      <w:r w:rsidR="003427DC" w:rsidRPr="00C9715F">
        <w:rPr>
          <w:rFonts w:ascii="Arial" w:hAnsi="Arial" w:cs="Arial"/>
          <w:sz w:val="22"/>
          <w:szCs w:val="22"/>
        </w:rPr>
        <w:t xml:space="preserve">. </w:t>
      </w:r>
      <w:r w:rsidR="00BA3569" w:rsidRPr="00C9715F">
        <w:rPr>
          <w:rFonts w:ascii="Arial" w:hAnsi="Arial" w:cs="Arial"/>
          <w:sz w:val="22"/>
          <w:szCs w:val="22"/>
        </w:rPr>
        <w:t>1</w:t>
      </w:r>
      <w:r w:rsidR="003427DC" w:rsidRPr="00C9715F">
        <w:rPr>
          <w:rFonts w:ascii="Arial" w:hAnsi="Arial" w:cs="Arial"/>
          <w:sz w:val="22"/>
          <w:szCs w:val="22"/>
        </w:rPr>
        <w:t xml:space="preserve">, jejíž součástí je budova </w:t>
      </w:r>
      <w:r w:rsidR="00732BDD" w:rsidRPr="00C9715F">
        <w:rPr>
          <w:rFonts w:ascii="Arial" w:hAnsi="Arial" w:cs="Arial"/>
          <w:sz w:val="22"/>
          <w:szCs w:val="22"/>
        </w:rPr>
        <w:t xml:space="preserve">bez </w:t>
      </w:r>
      <w:r w:rsidR="003427DC" w:rsidRPr="00C9715F">
        <w:rPr>
          <w:rFonts w:ascii="Arial" w:hAnsi="Arial" w:cs="Arial"/>
          <w:sz w:val="22"/>
          <w:szCs w:val="22"/>
        </w:rPr>
        <w:t>č.p.</w:t>
      </w:r>
      <w:r w:rsidR="00732BDD" w:rsidRPr="00C9715F">
        <w:rPr>
          <w:rFonts w:ascii="Arial" w:hAnsi="Arial" w:cs="Arial"/>
          <w:sz w:val="22"/>
          <w:szCs w:val="22"/>
        </w:rPr>
        <w:t>/</w:t>
      </w:r>
      <w:proofErr w:type="spellStart"/>
      <w:r w:rsidR="00732BDD" w:rsidRPr="00C9715F">
        <w:rPr>
          <w:rFonts w:ascii="Arial" w:hAnsi="Arial" w:cs="Arial"/>
          <w:sz w:val="22"/>
          <w:szCs w:val="22"/>
        </w:rPr>
        <w:t>č.e</w:t>
      </w:r>
      <w:proofErr w:type="spellEnd"/>
      <w:r w:rsidR="00732BDD" w:rsidRPr="00C9715F">
        <w:rPr>
          <w:rFonts w:ascii="Arial" w:hAnsi="Arial" w:cs="Arial"/>
          <w:sz w:val="22"/>
          <w:szCs w:val="22"/>
        </w:rPr>
        <w:t>.</w:t>
      </w:r>
      <w:r w:rsidR="003427DC" w:rsidRPr="00C9715F">
        <w:rPr>
          <w:rFonts w:ascii="Arial" w:hAnsi="Arial" w:cs="Arial"/>
          <w:sz w:val="22"/>
          <w:szCs w:val="22"/>
        </w:rPr>
        <w:t xml:space="preserve">, </w:t>
      </w:r>
      <w:proofErr w:type="spellStart"/>
      <w:r w:rsidR="00732BDD" w:rsidRPr="00C9715F">
        <w:rPr>
          <w:rFonts w:ascii="Arial" w:hAnsi="Arial" w:cs="Arial"/>
          <w:sz w:val="22"/>
          <w:szCs w:val="22"/>
        </w:rPr>
        <w:t>p</w:t>
      </w:r>
      <w:r w:rsidR="003427DC" w:rsidRPr="00C9715F">
        <w:rPr>
          <w:rFonts w:ascii="Arial" w:hAnsi="Arial" w:cs="Arial"/>
          <w:sz w:val="22"/>
          <w:szCs w:val="22"/>
        </w:rPr>
        <w:t>.p.č</w:t>
      </w:r>
      <w:proofErr w:type="spellEnd"/>
      <w:r w:rsidR="003427DC" w:rsidRPr="00C9715F">
        <w:rPr>
          <w:rFonts w:ascii="Arial" w:hAnsi="Arial" w:cs="Arial"/>
          <w:sz w:val="22"/>
          <w:szCs w:val="22"/>
        </w:rPr>
        <w:t xml:space="preserve">. </w:t>
      </w:r>
      <w:r w:rsidR="00BA3569" w:rsidRPr="00C9715F">
        <w:rPr>
          <w:rFonts w:ascii="Arial" w:hAnsi="Arial" w:cs="Arial"/>
          <w:sz w:val="22"/>
          <w:szCs w:val="22"/>
        </w:rPr>
        <w:t>1</w:t>
      </w:r>
      <w:r w:rsidR="00732BDD" w:rsidRPr="00C9715F">
        <w:rPr>
          <w:rFonts w:ascii="Arial" w:hAnsi="Arial" w:cs="Arial"/>
          <w:sz w:val="22"/>
          <w:szCs w:val="22"/>
        </w:rPr>
        <w:t>/</w:t>
      </w:r>
      <w:r w:rsidR="00BA3569" w:rsidRPr="00C9715F">
        <w:rPr>
          <w:rFonts w:ascii="Arial" w:hAnsi="Arial" w:cs="Arial"/>
          <w:sz w:val="22"/>
          <w:szCs w:val="22"/>
        </w:rPr>
        <w:t>2</w:t>
      </w:r>
      <w:r w:rsidR="00732BDD" w:rsidRPr="00C9715F">
        <w:rPr>
          <w:rFonts w:ascii="Arial" w:hAnsi="Arial" w:cs="Arial"/>
          <w:sz w:val="22"/>
          <w:szCs w:val="22"/>
        </w:rPr>
        <w:t xml:space="preserve"> a </w:t>
      </w:r>
      <w:proofErr w:type="spellStart"/>
      <w:r w:rsidR="00732BDD" w:rsidRPr="00C9715F">
        <w:rPr>
          <w:rFonts w:ascii="Arial" w:hAnsi="Arial" w:cs="Arial"/>
          <w:sz w:val="22"/>
          <w:szCs w:val="22"/>
        </w:rPr>
        <w:t>p.p.č</w:t>
      </w:r>
      <w:proofErr w:type="spellEnd"/>
      <w:r w:rsidR="00732BDD" w:rsidRPr="00C9715F">
        <w:rPr>
          <w:rFonts w:ascii="Arial" w:hAnsi="Arial" w:cs="Arial"/>
          <w:sz w:val="22"/>
          <w:szCs w:val="22"/>
        </w:rPr>
        <w:t xml:space="preserve">. </w:t>
      </w:r>
      <w:r w:rsidR="00BA3569" w:rsidRPr="00C9715F">
        <w:rPr>
          <w:rFonts w:ascii="Arial" w:hAnsi="Arial" w:cs="Arial"/>
          <w:sz w:val="22"/>
          <w:szCs w:val="22"/>
        </w:rPr>
        <w:t>17</w:t>
      </w:r>
      <w:r w:rsidR="00732BDD" w:rsidRPr="00C9715F">
        <w:rPr>
          <w:rFonts w:ascii="Arial" w:hAnsi="Arial" w:cs="Arial"/>
          <w:sz w:val="22"/>
          <w:szCs w:val="22"/>
        </w:rPr>
        <w:t xml:space="preserve">/4 </w:t>
      </w:r>
      <w:r w:rsidR="003427DC" w:rsidRPr="00C9715F">
        <w:rPr>
          <w:rFonts w:ascii="Arial" w:hAnsi="Arial" w:cs="Arial"/>
          <w:sz w:val="22"/>
          <w:szCs w:val="22"/>
        </w:rPr>
        <w:t xml:space="preserve">vše v </w:t>
      </w:r>
      <w:proofErr w:type="spellStart"/>
      <w:r w:rsidR="003427DC" w:rsidRPr="00C9715F">
        <w:rPr>
          <w:rFonts w:ascii="Arial" w:hAnsi="Arial" w:cs="Arial"/>
          <w:sz w:val="22"/>
          <w:szCs w:val="22"/>
        </w:rPr>
        <w:t>k.ú</w:t>
      </w:r>
      <w:proofErr w:type="spellEnd"/>
      <w:r w:rsidR="003427DC" w:rsidRPr="00C9715F">
        <w:rPr>
          <w:rFonts w:ascii="Arial" w:hAnsi="Arial" w:cs="Arial"/>
          <w:sz w:val="22"/>
          <w:szCs w:val="22"/>
        </w:rPr>
        <w:t xml:space="preserve">. Jablonec nad Nisou. </w:t>
      </w:r>
      <w:r w:rsidRPr="00C9715F">
        <w:rPr>
          <w:rFonts w:ascii="Arial" w:hAnsi="Arial" w:cs="Arial"/>
          <w:sz w:val="22"/>
          <w:szCs w:val="22"/>
        </w:rPr>
        <w:t>Nemovit</w:t>
      </w:r>
      <w:r w:rsidR="00ED5609" w:rsidRPr="00C9715F">
        <w:rPr>
          <w:rFonts w:ascii="Arial" w:hAnsi="Arial" w:cs="Arial"/>
          <w:sz w:val="22"/>
          <w:szCs w:val="22"/>
        </w:rPr>
        <w:t>é</w:t>
      </w:r>
      <w:r w:rsidR="00F61D21" w:rsidRPr="00C9715F">
        <w:rPr>
          <w:rFonts w:ascii="Arial" w:hAnsi="Arial" w:cs="Arial"/>
          <w:sz w:val="22"/>
          <w:szCs w:val="22"/>
        </w:rPr>
        <w:t xml:space="preserve"> věc</w:t>
      </w:r>
      <w:r w:rsidR="00ED5609" w:rsidRPr="00C9715F">
        <w:rPr>
          <w:rFonts w:ascii="Arial" w:hAnsi="Arial" w:cs="Arial"/>
          <w:sz w:val="22"/>
          <w:szCs w:val="22"/>
        </w:rPr>
        <w:t>i</w:t>
      </w:r>
      <w:r w:rsidRPr="00C9715F">
        <w:rPr>
          <w:rFonts w:ascii="Arial" w:hAnsi="Arial" w:cs="Arial"/>
          <w:sz w:val="22"/>
          <w:szCs w:val="22"/>
        </w:rPr>
        <w:t xml:space="preserve"> j</w:t>
      </w:r>
      <w:r w:rsidR="00ED5609" w:rsidRPr="00C9715F">
        <w:rPr>
          <w:rFonts w:ascii="Arial" w:hAnsi="Arial" w:cs="Arial"/>
          <w:sz w:val="22"/>
          <w:szCs w:val="22"/>
        </w:rPr>
        <w:t>sou</w:t>
      </w:r>
      <w:r w:rsidRPr="00C9715F">
        <w:rPr>
          <w:rFonts w:ascii="Arial" w:hAnsi="Arial" w:cs="Arial"/>
          <w:sz w:val="22"/>
          <w:szCs w:val="22"/>
        </w:rPr>
        <w:t xml:space="preserve"> takto zapsán</w:t>
      </w:r>
      <w:r w:rsidR="00ED5609" w:rsidRPr="00C9715F">
        <w:rPr>
          <w:rFonts w:ascii="Arial" w:hAnsi="Arial" w:cs="Arial"/>
          <w:sz w:val="22"/>
          <w:szCs w:val="22"/>
        </w:rPr>
        <w:t>y</w:t>
      </w:r>
      <w:r w:rsidRPr="00C9715F">
        <w:rPr>
          <w:rFonts w:ascii="Arial" w:hAnsi="Arial" w:cs="Arial"/>
          <w:sz w:val="22"/>
          <w:szCs w:val="22"/>
        </w:rPr>
        <w:t xml:space="preserve"> v katastru nemovitostí Katastrálního úřadu pro</w:t>
      </w:r>
      <w:r w:rsidR="008740B6" w:rsidRPr="00C9715F">
        <w:rPr>
          <w:rFonts w:ascii="Arial" w:hAnsi="Arial" w:cs="Arial"/>
          <w:sz w:val="22"/>
          <w:szCs w:val="22"/>
        </w:rPr>
        <w:t> </w:t>
      </w:r>
      <w:r w:rsidRPr="00C9715F">
        <w:rPr>
          <w:rFonts w:ascii="Arial" w:hAnsi="Arial" w:cs="Arial"/>
          <w:sz w:val="22"/>
          <w:szCs w:val="22"/>
        </w:rPr>
        <w:t>Liberecký kraj, Katastrální pracoviště Jablon</w:t>
      </w:r>
      <w:r w:rsidR="007E40CF" w:rsidRPr="00C9715F">
        <w:rPr>
          <w:rFonts w:ascii="Arial" w:hAnsi="Arial" w:cs="Arial"/>
          <w:sz w:val="22"/>
          <w:szCs w:val="22"/>
        </w:rPr>
        <w:t>e</w:t>
      </w:r>
      <w:r w:rsidRPr="00C9715F">
        <w:rPr>
          <w:rFonts w:ascii="Arial" w:hAnsi="Arial" w:cs="Arial"/>
          <w:sz w:val="22"/>
          <w:szCs w:val="22"/>
        </w:rPr>
        <w:t>c nad</w:t>
      </w:r>
      <w:r w:rsidR="00CB43E4" w:rsidRPr="00C9715F">
        <w:rPr>
          <w:rFonts w:ascii="Arial" w:hAnsi="Arial" w:cs="Arial"/>
          <w:sz w:val="22"/>
          <w:szCs w:val="22"/>
        </w:rPr>
        <w:t> </w:t>
      </w:r>
      <w:r w:rsidRPr="00C9715F">
        <w:rPr>
          <w:rFonts w:ascii="Arial" w:hAnsi="Arial" w:cs="Arial"/>
          <w:sz w:val="22"/>
          <w:szCs w:val="22"/>
        </w:rPr>
        <w:t xml:space="preserve">Nisou na LV č. 10001 pro </w:t>
      </w:r>
      <w:proofErr w:type="spellStart"/>
      <w:r w:rsidRPr="00C9715F">
        <w:rPr>
          <w:rFonts w:ascii="Arial" w:hAnsi="Arial" w:cs="Arial"/>
          <w:sz w:val="22"/>
          <w:szCs w:val="22"/>
        </w:rPr>
        <w:t>k.ú</w:t>
      </w:r>
      <w:proofErr w:type="spellEnd"/>
      <w:r w:rsidRPr="00C9715F">
        <w:rPr>
          <w:rFonts w:ascii="Arial" w:hAnsi="Arial" w:cs="Arial"/>
          <w:sz w:val="22"/>
          <w:szCs w:val="22"/>
        </w:rPr>
        <w:t>.</w:t>
      </w:r>
      <w:r w:rsidR="00250447" w:rsidRPr="00C9715F">
        <w:rPr>
          <w:rFonts w:ascii="Arial" w:hAnsi="Arial" w:cs="Arial"/>
          <w:sz w:val="22"/>
          <w:szCs w:val="22"/>
        </w:rPr>
        <w:t xml:space="preserve"> </w:t>
      </w:r>
      <w:r w:rsidR="00F66054" w:rsidRPr="00C9715F">
        <w:rPr>
          <w:rFonts w:ascii="Arial" w:hAnsi="Arial" w:cs="Arial"/>
          <w:sz w:val="22"/>
          <w:szCs w:val="22"/>
        </w:rPr>
        <w:t xml:space="preserve">Jablonec nad Nisou </w:t>
      </w:r>
      <w:r w:rsidR="002641C2" w:rsidRPr="00C9715F">
        <w:rPr>
          <w:rFonts w:ascii="Arial" w:hAnsi="Arial" w:cs="Arial"/>
          <w:sz w:val="22"/>
          <w:szCs w:val="22"/>
        </w:rPr>
        <w:t>a</w:t>
      </w:r>
      <w:r w:rsidR="008740B6" w:rsidRPr="00C9715F">
        <w:rPr>
          <w:rFonts w:ascii="Arial" w:hAnsi="Arial" w:cs="Arial"/>
          <w:sz w:val="22"/>
          <w:szCs w:val="22"/>
        </w:rPr>
        <w:t> </w:t>
      </w:r>
      <w:r w:rsidRPr="00C9715F">
        <w:rPr>
          <w:rFonts w:ascii="Arial" w:hAnsi="Arial" w:cs="Arial"/>
          <w:sz w:val="22"/>
          <w:szCs w:val="22"/>
        </w:rPr>
        <w:t>obec Jablonec nad Nisou.</w:t>
      </w:r>
    </w:p>
    <w:p w14:paraId="20A0E8FC" w14:textId="77777777" w:rsidR="00DA4A44" w:rsidRDefault="00DA4A44" w:rsidP="00DA4A44">
      <w:pPr>
        <w:pStyle w:val="Zkladntext"/>
        <w:spacing w:before="0"/>
        <w:rPr>
          <w:rFonts w:ascii="Arial" w:hAnsi="Arial" w:cs="Arial"/>
          <w:color w:val="FF0000"/>
          <w:sz w:val="22"/>
          <w:szCs w:val="22"/>
        </w:rPr>
      </w:pPr>
    </w:p>
    <w:p w14:paraId="5816DA25" w14:textId="77777777" w:rsidR="00F97B32" w:rsidRPr="00BA3569" w:rsidRDefault="00F97B32" w:rsidP="00DA4A44">
      <w:pPr>
        <w:pStyle w:val="Zkladntext"/>
        <w:spacing w:before="0"/>
        <w:rPr>
          <w:rFonts w:ascii="Arial" w:hAnsi="Arial" w:cs="Arial"/>
          <w:color w:val="FF0000"/>
          <w:sz w:val="22"/>
          <w:szCs w:val="22"/>
        </w:rPr>
      </w:pPr>
    </w:p>
    <w:p w14:paraId="7FBBAC08" w14:textId="77777777" w:rsidR="00DA4A44" w:rsidRPr="00C9715F" w:rsidRDefault="00DA4A44" w:rsidP="00DA4A44">
      <w:pPr>
        <w:jc w:val="both"/>
        <w:outlineLvl w:val="0"/>
        <w:rPr>
          <w:rFonts w:ascii="Arial" w:hAnsi="Arial" w:cs="Arial"/>
          <w:snapToGrid w:val="0"/>
          <w:sz w:val="22"/>
          <w:szCs w:val="22"/>
        </w:rPr>
      </w:pPr>
      <w:r w:rsidRPr="00C9715F">
        <w:rPr>
          <w:rFonts w:ascii="Arial" w:hAnsi="Arial" w:cs="Arial"/>
          <w:snapToGrid w:val="0"/>
          <w:sz w:val="22"/>
          <w:szCs w:val="22"/>
        </w:rPr>
        <w:t xml:space="preserve">                                                                           II.</w:t>
      </w:r>
    </w:p>
    <w:p w14:paraId="1AE5A478" w14:textId="0B4F8A7C" w:rsidR="00732BDD" w:rsidRPr="00C9715F" w:rsidRDefault="00DA4A44" w:rsidP="00732BDD">
      <w:pPr>
        <w:jc w:val="both"/>
        <w:rPr>
          <w:rFonts w:ascii="Arial" w:hAnsi="Arial" w:cs="Arial"/>
          <w:snapToGrid w:val="0"/>
          <w:sz w:val="22"/>
          <w:szCs w:val="22"/>
        </w:rPr>
      </w:pPr>
      <w:r w:rsidRPr="00C9715F">
        <w:rPr>
          <w:rFonts w:ascii="Arial" w:hAnsi="Arial" w:cs="Arial"/>
          <w:snapToGrid w:val="0"/>
          <w:sz w:val="22"/>
          <w:szCs w:val="22"/>
        </w:rPr>
        <w:t>A) Půjčitel přenechává touto smlouvou vypůjčiteli do užívání</w:t>
      </w:r>
      <w:r w:rsidR="00732BDD" w:rsidRPr="00C9715F">
        <w:rPr>
          <w:rFonts w:ascii="Arial" w:hAnsi="Arial" w:cs="Arial"/>
          <w:snapToGrid w:val="0"/>
          <w:sz w:val="22"/>
          <w:szCs w:val="22"/>
        </w:rPr>
        <w:t xml:space="preserve"> nemovité věci uvedené v čl. I, a to:</w:t>
      </w:r>
    </w:p>
    <w:p w14:paraId="76E3464A" w14:textId="12136B81" w:rsidR="00732BDD" w:rsidRPr="00C9715F" w:rsidRDefault="00C9715F" w:rsidP="00732BDD">
      <w:pPr>
        <w:pStyle w:val="Odstavecseseznamem"/>
        <w:numPr>
          <w:ilvl w:val="0"/>
          <w:numId w:val="11"/>
        </w:numPr>
        <w:jc w:val="both"/>
        <w:rPr>
          <w:rFonts w:ascii="Arial" w:hAnsi="Arial" w:cs="Arial"/>
          <w:snapToGrid w:val="0"/>
          <w:sz w:val="22"/>
          <w:szCs w:val="22"/>
        </w:rPr>
      </w:pPr>
      <w:proofErr w:type="spellStart"/>
      <w:r w:rsidRPr="00C9715F">
        <w:rPr>
          <w:rFonts w:ascii="Arial" w:hAnsi="Arial" w:cs="Arial"/>
          <w:snapToGrid w:val="0"/>
          <w:sz w:val="22"/>
          <w:szCs w:val="22"/>
        </w:rPr>
        <w:t>st</w:t>
      </w:r>
      <w:r w:rsidR="00732BDD" w:rsidRPr="00C9715F">
        <w:rPr>
          <w:rFonts w:ascii="Arial" w:hAnsi="Arial" w:cs="Arial"/>
          <w:snapToGrid w:val="0"/>
          <w:sz w:val="22"/>
          <w:szCs w:val="22"/>
        </w:rPr>
        <w:t>.p.č</w:t>
      </w:r>
      <w:proofErr w:type="spellEnd"/>
      <w:r w:rsidR="00732BDD" w:rsidRPr="00C9715F">
        <w:rPr>
          <w:rFonts w:ascii="Arial" w:hAnsi="Arial" w:cs="Arial"/>
          <w:snapToGrid w:val="0"/>
          <w:sz w:val="22"/>
          <w:szCs w:val="22"/>
        </w:rPr>
        <w:t xml:space="preserve">. </w:t>
      </w:r>
      <w:r w:rsidRPr="00C9715F">
        <w:rPr>
          <w:rFonts w:ascii="Arial" w:hAnsi="Arial" w:cs="Arial"/>
          <w:snapToGrid w:val="0"/>
          <w:sz w:val="22"/>
          <w:szCs w:val="22"/>
        </w:rPr>
        <w:t>1,</w:t>
      </w:r>
      <w:r w:rsidRPr="00C9715F">
        <w:rPr>
          <w:rFonts w:ascii="Arial" w:hAnsi="Arial" w:cs="Arial"/>
          <w:sz w:val="22"/>
          <w:szCs w:val="22"/>
        </w:rPr>
        <w:t xml:space="preserve"> jejíž součástí je budova bez č.p./</w:t>
      </w:r>
      <w:proofErr w:type="spellStart"/>
      <w:r w:rsidRPr="00C9715F">
        <w:rPr>
          <w:rFonts w:ascii="Arial" w:hAnsi="Arial" w:cs="Arial"/>
          <w:sz w:val="22"/>
          <w:szCs w:val="22"/>
        </w:rPr>
        <w:t>č.e</w:t>
      </w:r>
      <w:proofErr w:type="spellEnd"/>
      <w:r w:rsidRPr="00C9715F">
        <w:rPr>
          <w:rFonts w:ascii="Arial" w:hAnsi="Arial" w:cs="Arial"/>
          <w:sz w:val="22"/>
          <w:szCs w:val="22"/>
        </w:rPr>
        <w:t xml:space="preserve">., </w:t>
      </w:r>
      <w:r w:rsidR="00732BDD" w:rsidRPr="00C9715F">
        <w:rPr>
          <w:rFonts w:ascii="Arial" w:hAnsi="Arial" w:cs="Arial"/>
          <w:snapToGrid w:val="0"/>
          <w:sz w:val="22"/>
          <w:szCs w:val="22"/>
        </w:rPr>
        <w:t xml:space="preserve">v </w:t>
      </w:r>
      <w:proofErr w:type="spellStart"/>
      <w:r w:rsidR="00732BDD" w:rsidRPr="00C9715F">
        <w:rPr>
          <w:rFonts w:ascii="Arial" w:hAnsi="Arial" w:cs="Arial"/>
          <w:snapToGrid w:val="0"/>
          <w:sz w:val="22"/>
          <w:szCs w:val="22"/>
        </w:rPr>
        <w:t>k.ú</w:t>
      </w:r>
      <w:proofErr w:type="spellEnd"/>
      <w:r w:rsidR="00732BDD" w:rsidRPr="00C9715F">
        <w:rPr>
          <w:rFonts w:ascii="Arial" w:hAnsi="Arial" w:cs="Arial"/>
          <w:snapToGrid w:val="0"/>
          <w:sz w:val="22"/>
          <w:szCs w:val="22"/>
        </w:rPr>
        <w:t>. Jablonec nad Nisou (</w:t>
      </w:r>
      <w:r w:rsidRPr="00C9715F">
        <w:rPr>
          <w:rFonts w:ascii="Arial" w:hAnsi="Arial" w:cs="Arial"/>
          <w:snapToGrid w:val="0"/>
          <w:sz w:val="22"/>
          <w:szCs w:val="22"/>
        </w:rPr>
        <w:t>kostel svaté Anny</w:t>
      </w:r>
      <w:r w:rsidR="00732BDD" w:rsidRPr="00183089">
        <w:rPr>
          <w:rFonts w:ascii="Arial" w:hAnsi="Arial" w:cs="Arial"/>
          <w:snapToGrid w:val="0"/>
          <w:sz w:val="22"/>
          <w:szCs w:val="22"/>
        </w:rPr>
        <w:t>)</w:t>
      </w:r>
      <w:r w:rsidRPr="00183089">
        <w:rPr>
          <w:rFonts w:ascii="Arial" w:hAnsi="Arial" w:cs="Arial"/>
          <w:snapToGrid w:val="0"/>
          <w:sz w:val="22"/>
          <w:szCs w:val="22"/>
        </w:rPr>
        <w:t>, včetně technického zhodnocení kostela</w:t>
      </w:r>
    </w:p>
    <w:p w14:paraId="080C75A7" w14:textId="6282856C" w:rsidR="00732BDD" w:rsidRPr="009D44FA" w:rsidRDefault="00C9715F" w:rsidP="00732BDD">
      <w:pPr>
        <w:pStyle w:val="Odstavecseseznamem"/>
        <w:numPr>
          <w:ilvl w:val="0"/>
          <w:numId w:val="11"/>
        </w:numPr>
        <w:jc w:val="both"/>
        <w:rPr>
          <w:rFonts w:ascii="Arial" w:hAnsi="Arial" w:cs="Arial"/>
          <w:snapToGrid w:val="0"/>
          <w:sz w:val="22"/>
          <w:szCs w:val="22"/>
        </w:rPr>
      </w:pPr>
      <w:proofErr w:type="spellStart"/>
      <w:r w:rsidRPr="009D44FA">
        <w:rPr>
          <w:rFonts w:ascii="Arial" w:hAnsi="Arial" w:cs="Arial"/>
          <w:snapToGrid w:val="0"/>
          <w:sz w:val="22"/>
          <w:szCs w:val="22"/>
        </w:rPr>
        <w:t>p</w:t>
      </w:r>
      <w:r w:rsidR="00732BDD" w:rsidRPr="009D44FA">
        <w:rPr>
          <w:rFonts w:ascii="Arial" w:hAnsi="Arial" w:cs="Arial"/>
          <w:snapToGrid w:val="0"/>
          <w:sz w:val="22"/>
          <w:szCs w:val="22"/>
        </w:rPr>
        <w:t>.p.č</w:t>
      </w:r>
      <w:proofErr w:type="spellEnd"/>
      <w:r w:rsidR="00732BDD" w:rsidRPr="009D44FA">
        <w:rPr>
          <w:rFonts w:ascii="Arial" w:hAnsi="Arial" w:cs="Arial"/>
          <w:snapToGrid w:val="0"/>
          <w:sz w:val="22"/>
          <w:szCs w:val="22"/>
        </w:rPr>
        <w:t xml:space="preserve">. </w:t>
      </w:r>
      <w:r w:rsidRPr="009D44FA">
        <w:rPr>
          <w:rFonts w:ascii="Arial" w:hAnsi="Arial" w:cs="Arial"/>
          <w:snapToGrid w:val="0"/>
          <w:sz w:val="22"/>
          <w:szCs w:val="22"/>
        </w:rPr>
        <w:t>1/2</w:t>
      </w:r>
      <w:r w:rsidR="00732BDD" w:rsidRPr="009D44FA">
        <w:rPr>
          <w:rFonts w:ascii="Arial" w:hAnsi="Arial" w:cs="Arial"/>
          <w:snapToGrid w:val="0"/>
          <w:sz w:val="22"/>
          <w:szCs w:val="22"/>
        </w:rPr>
        <w:t xml:space="preserve"> v </w:t>
      </w:r>
      <w:proofErr w:type="spellStart"/>
      <w:r w:rsidR="00732BDD" w:rsidRPr="009D44FA">
        <w:rPr>
          <w:rFonts w:ascii="Arial" w:hAnsi="Arial" w:cs="Arial"/>
          <w:snapToGrid w:val="0"/>
          <w:sz w:val="22"/>
          <w:szCs w:val="22"/>
        </w:rPr>
        <w:t>k.ú</w:t>
      </w:r>
      <w:proofErr w:type="spellEnd"/>
      <w:r w:rsidR="00732BDD" w:rsidRPr="009D44FA">
        <w:rPr>
          <w:rFonts w:ascii="Arial" w:hAnsi="Arial" w:cs="Arial"/>
          <w:snapToGrid w:val="0"/>
          <w:sz w:val="22"/>
          <w:szCs w:val="22"/>
        </w:rPr>
        <w:t>. Jablonec nad Nisou</w:t>
      </w:r>
    </w:p>
    <w:p w14:paraId="4C5D4782" w14:textId="72BA2B4C" w:rsidR="00732BDD" w:rsidRPr="009D44FA" w:rsidRDefault="00C9715F" w:rsidP="006B4B40">
      <w:pPr>
        <w:pStyle w:val="Odstavecseseznamem"/>
        <w:numPr>
          <w:ilvl w:val="0"/>
          <w:numId w:val="11"/>
        </w:numPr>
        <w:jc w:val="both"/>
        <w:rPr>
          <w:rFonts w:ascii="Arial" w:hAnsi="Arial" w:cs="Arial"/>
          <w:snapToGrid w:val="0"/>
          <w:sz w:val="22"/>
          <w:szCs w:val="22"/>
        </w:rPr>
      </w:pPr>
      <w:proofErr w:type="spellStart"/>
      <w:r w:rsidRPr="009D44FA">
        <w:rPr>
          <w:rFonts w:ascii="Arial" w:hAnsi="Arial" w:cs="Arial"/>
          <w:snapToGrid w:val="0"/>
          <w:sz w:val="22"/>
          <w:szCs w:val="22"/>
        </w:rPr>
        <w:t>p</w:t>
      </w:r>
      <w:r w:rsidR="00732BDD" w:rsidRPr="009D44FA">
        <w:rPr>
          <w:rFonts w:ascii="Arial" w:hAnsi="Arial" w:cs="Arial"/>
          <w:snapToGrid w:val="0"/>
          <w:sz w:val="22"/>
          <w:szCs w:val="22"/>
        </w:rPr>
        <w:t>.p.č</w:t>
      </w:r>
      <w:proofErr w:type="spellEnd"/>
      <w:r w:rsidR="00732BDD" w:rsidRPr="009D44FA">
        <w:rPr>
          <w:rFonts w:ascii="Arial" w:hAnsi="Arial" w:cs="Arial"/>
          <w:snapToGrid w:val="0"/>
          <w:sz w:val="22"/>
          <w:szCs w:val="22"/>
        </w:rPr>
        <w:t xml:space="preserve">. </w:t>
      </w:r>
      <w:r w:rsidRPr="009D44FA">
        <w:rPr>
          <w:rFonts w:ascii="Arial" w:hAnsi="Arial" w:cs="Arial"/>
          <w:snapToGrid w:val="0"/>
          <w:sz w:val="22"/>
          <w:szCs w:val="22"/>
        </w:rPr>
        <w:t xml:space="preserve">17/4 </w:t>
      </w:r>
      <w:r w:rsidR="00732BDD" w:rsidRPr="009D44FA">
        <w:rPr>
          <w:rFonts w:ascii="Arial" w:hAnsi="Arial" w:cs="Arial"/>
          <w:snapToGrid w:val="0"/>
          <w:sz w:val="22"/>
          <w:szCs w:val="22"/>
        </w:rPr>
        <w:t xml:space="preserve">v </w:t>
      </w:r>
      <w:proofErr w:type="spellStart"/>
      <w:r w:rsidR="00732BDD" w:rsidRPr="009D44FA">
        <w:rPr>
          <w:rFonts w:ascii="Arial" w:hAnsi="Arial" w:cs="Arial"/>
          <w:snapToGrid w:val="0"/>
          <w:sz w:val="22"/>
          <w:szCs w:val="22"/>
        </w:rPr>
        <w:t>k.ú</w:t>
      </w:r>
      <w:proofErr w:type="spellEnd"/>
      <w:r w:rsidR="00732BDD" w:rsidRPr="009D44FA">
        <w:rPr>
          <w:rFonts w:ascii="Arial" w:hAnsi="Arial" w:cs="Arial"/>
          <w:snapToGrid w:val="0"/>
          <w:sz w:val="22"/>
          <w:szCs w:val="22"/>
        </w:rPr>
        <w:t>. Jablonec nad Nisou</w:t>
      </w:r>
    </w:p>
    <w:p w14:paraId="4662FB4E" w14:textId="2690CBED" w:rsidR="006B4B40" w:rsidRPr="00BA3569" w:rsidRDefault="002641C2" w:rsidP="00E0580A">
      <w:pPr>
        <w:jc w:val="both"/>
        <w:rPr>
          <w:rFonts w:ascii="Arial" w:hAnsi="Arial" w:cs="Arial"/>
          <w:strike/>
          <w:color w:val="FF0000"/>
          <w:sz w:val="22"/>
          <w:szCs w:val="22"/>
          <w:highlight w:val="yellow"/>
        </w:rPr>
      </w:pPr>
      <w:r w:rsidRPr="009D44FA">
        <w:rPr>
          <w:rFonts w:ascii="Arial" w:hAnsi="Arial" w:cs="Arial"/>
          <w:sz w:val="22"/>
          <w:szCs w:val="22"/>
        </w:rPr>
        <w:t>Nemovit</w:t>
      </w:r>
      <w:r w:rsidR="00ED5609" w:rsidRPr="009D44FA">
        <w:rPr>
          <w:rFonts w:ascii="Arial" w:hAnsi="Arial" w:cs="Arial"/>
          <w:sz w:val="22"/>
          <w:szCs w:val="22"/>
        </w:rPr>
        <w:t>é</w:t>
      </w:r>
      <w:r w:rsidRPr="009D44FA">
        <w:rPr>
          <w:rFonts w:ascii="Arial" w:hAnsi="Arial" w:cs="Arial"/>
          <w:sz w:val="22"/>
          <w:szCs w:val="22"/>
        </w:rPr>
        <w:t xml:space="preserve"> věc</w:t>
      </w:r>
      <w:r w:rsidR="00ED5609" w:rsidRPr="009D44FA">
        <w:rPr>
          <w:rFonts w:ascii="Arial" w:hAnsi="Arial" w:cs="Arial"/>
          <w:sz w:val="22"/>
          <w:szCs w:val="22"/>
        </w:rPr>
        <w:t>i</w:t>
      </w:r>
      <w:r w:rsidRPr="009D44FA">
        <w:rPr>
          <w:rFonts w:ascii="Arial" w:hAnsi="Arial" w:cs="Arial"/>
          <w:sz w:val="22"/>
          <w:szCs w:val="22"/>
        </w:rPr>
        <w:t xml:space="preserve"> </w:t>
      </w:r>
      <w:r w:rsidR="00DA4A44" w:rsidRPr="009D44FA">
        <w:rPr>
          <w:rFonts w:ascii="Arial" w:hAnsi="Arial" w:cs="Arial"/>
          <w:sz w:val="22"/>
          <w:szCs w:val="22"/>
        </w:rPr>
        <w:t xml:space="preserve">přenechává půjčitel </w:t>
      </w:r>
      <w:r w:rsidR="007F3537" w:rsidRPr="009D44FA">
        <w:rPr>
          <w:rFonts w:ascii="Arial" w:hAnsi="Arial" w:cs="Arial"/>
          <w:sz w:val="22"/>
          <w:szCs w:val="22"/>
        </w:rPr>
        <w:t>vy</w:t>
      </w:r>
      <w:r w:rsidR="00DA4A44" w:rsidRPr="009D44FA">
        <w:rPr>
          <w:rFonts w:ascii="Arial" w:hAnsi="Arial" w:cs="Arial"/>
          <w:sz w:val="22"/>
          <w:szCs w:val="22"/>
        </w:rPr>
        <w:t xml:space="preserve">půjčiteli do výpůjčky za účelem </w:t>
      </w:r>
      <w:r w:rsidR="006B4B40" w:rsidRPr="009D44FA">
        <w:rPr>
          <w:rFonts w:ascii="Arial" w:hAnsi="Arial" w:cs="Arial"/>
          <w:sz w:val="22"/>
          <w:szCs w:val="22"/>
        </w:rPr>
        <w:t xml:space="preserve">provozování činností uvedených ve výpisu z </w:t>
      </w:r>
      <w:r w:rsidR="00833114">
        <w:rPr>
          <w:rFonts w:ascii="Arial" w:hAnsi="Arial" w:cs="Arial"/>
          <w:sz w:val="22"/>
          <w:szCs w:val="22"/>
        </w:rPr>
        <w:t>obchodního</w:t>
      </w:r>
      <w:r w:rsidR="006B4B40" w:rsidRPr="009D44FA">
        <w:rPr>
          <w:rFonts w:ascii="Arial" w:hAnsi="Arial" w:cs="Arial"/>
          <w:sz w:val="22"/>
          <w:szCs w:val="22"/>
        </w:rPr>
        <w:t xml:space="preserve"> rejstříku</w:t>
      </w:r>
      <w:r w:rsidR="00E0580A">
        <w:rPr>
          <w:rFonts w:ascii="Arial" w:hAnsi="Arial" w:cs="Arial"/>
          <w:sz w:val="22"/>
          <w:szCs w:val="22"/>
        </w:rPr>
        <w:t>.</w:t>
      </w:r>
    </w:p>
    <w:p w14:paraId="3C8C106E" w14:textId="19A4A6B4" w:rsidR="00846B6E" w:rsidRPr="00BA3569" w:rsidRDefault="00846B6E" w:rsidP="006B4B40">
      <w:pPr>
        <w:ind w:firstLine="60"/>
        <w:jc w:val="both"/>
        <w:rPr>
          <w:rFonts w:ascii="Arial" w:hAnsi="Arial" w:cs="Arial"/>
          <w:color w:val="FF0000"/>
          <w:sz w:val="22"/>
          <w:szCs w:val="22"/>
        </w:rPr>
      </w:pPr>
    </w:p>
    <w:p w14:paraId="645F2CEB" w14:textId="0EA0E9BC" w:rsidR="00DA4A44" w:rsidRPr="00655AED" w:rsidRDefault="00DA4A44" w:rsidP="00DA4A44">
      <w:pPr>
        <w:jc w:val="both"/>
        <w:rPr>
          <w:rFonts w:ascii="Arial" w:hAnsi="Arial" w:cs="Arial"/>
          <w:snapToGrid w:val="0"/>
          <w:sz w:val="22"/>
          <w:szCs w:val="22"/>
        </w:rPr>
      </w:pPr>
      <w:r w:rsidRPr="00655AED">
        <w:rPr>
          <w:rFonts w:ascii="Arial" w:hAnsi="Arial" w:cs="Arial"/>
          <w:snapToGrid w:val="0"/>
          <w:sz w:val="22"/>
          <w:szCs w:val="22"/>
        </w:rPr>
        <w:t xml:space="preserve">B) </w:t>
      </w:r>
      <w:r w:rsidR="00B71D99" w:rsidRPr="00655AED">
        <w:rPr>
          <w:rFonts w:ascii="Arial" w:hAnsi="Arial" w:cs="Arial"/>
          <w:snapToGrid w:val="0"/>
          <w:sz w:val="22"/>
          <w:szCs w:val="22"/>
        </w:rPr>
        <w:t>Vyp</w:t>
      </w:r>
      <w:r w:rsidRPr="00655AED">
        <w:rPr>
          <w:rFonts w:ascii="Arial" w:hAnsi="Arial" w:cs="Arial"/>
          <w:snapToGrid w:val="0"/>
          <w:sz w:val="22"/>
          <w:szCs w:val="22"/>
        </w:rPr>
        <w:t>ůjčení nemovit</w:t>
      </w:r>
      <w:r w:rsidR="002641C2" w:rsidRPr="00655AED">
        <w:rPr>
          <w:rFonts w:ascii="Arial" w:hAnsi="Arial" w:cs="Arial"/>
          <w:snapToGrid w:val="0"/>
          <w:sz w:val="22"/>
          <w:szCs w:val="22"/>
        </w:rPr>
        <w:t>ých věcí</w:t>
      </w:r>
      <w:r w:rsidRPr="00655AED">
        <w:rPr>
          <w:rFonts w:ascii="Arial" w:hAnsi="Arial" w:cs="Arial"/>
          <w:snapToGrid w:val="0"/>
          <w:sz w:val="22"/>
          <w:szCs w:val="22"/>
        </w:rPr>
        <w:t xml:space="preserve"> </w:t>
      </w:r>
      <w:r w:rsidR="00B71D99" w:rsidRPr="00655AED">
        <w:rPr>
          <w:rFonts w:ascii="Arial" w:hAnsi="Arial" w:cs="Arial"/>
          <w:snapToGrid w:val="0"/>
          <w:sz w:val="22"/>
          <w:szCs w:val="22"/>
        </w:rPr>
        <w:t xml:space="preserve">bylo </w:t>
      </w:r>
      <w:r w:rsidRPr="00655AED">
        <w:rPr>
          <w:rFonts w:ascii="Arial" w:hAnsi="Arial" w:cs="Arial"/>
          <w:snapToGrid w:val="0"/>
          <w:sz w:val="22"/>
          <w:szCs w:val="22"/>
        </w:rPr>
        <w:t xml:space="preserve">v souladu s ustanovením § 102 odst. 2 písm. m) </w:t>
      </w:r>
      <w:r w:rsidR="00B71D99" w:rsidRPr="00655AED">
        <w:rPr>
          <w:rFonts w:ascii="Arial" w:hAnsi="Arial" w:cs="Arial"/>
          <w:snapToGrid w:val="0"/>
          <w:sz w:val="22"/>
          <w:szCs w:val="22"/>
        </w:rPr>
        <w:t xml:space="preserve">zákona č. 128/2000 Sb., o obcích, ve znění pozdějších předpisů, </w:t>
      </w:r>
      <w:r w:rsidRPr="00655AED">
        <w:rPr>
          <w:rFonts w:ascii="Arial" w:hAnsi="Arial" w:cs="Arial"/>
          <w:snapToGrid w:val="0"/>
          <w:sz w:val="22"/>
          <w:szCs w:val="22"/>
        </w:rPr>
        <w:t xml:space="preserve">schváleno radou města na jejím </w:t>
      </w:r>
      <w:r w:rsidR="00AD6910" w:rsidRPr="00655AED">
        <w:rPr>
          <w:rFonts w:ascii="Arial" w:hAnsi="Arial" w:cs="Arial"/>
          <w:snapToGrid w:val="0"/>
          <w:sz w:val="22"/>
          <w:szCs w:val="22"/>
        </w:rPr>
        <w:t>3</w:t>
      </w:r>
      <w:r w:rsidR="00A516A9" w:rsidRPr="00655AED">
        <w:rPr>
          <w:rFonts w:ascii="Arial" w:hAnsi="Arial" w:cs="Arial"/>
          <w:snapToGrid w:val="0"/>
          <w:sz w:val="22"/>
          <w:szCs w:val="22"/>
        </w:rPr>
        <w:t>6</w:t>
      </w:r>
      <w:r w:rsidRPr="00655AED">
        <w:rPr>
          <w:rFonts w:ascii="Arial" w:hAnsi="Arial" w:cs="Arial"/>
          <w:snapToGrid w:val="0"/>
          <w:sz w:val="22"/>
          <w:szCs w:val="22"/>
        </w:rPr>
        <w:t xml:space="preserve">. zasedání konaném dne </w:t>
      </w:r>
      <w:r w:rsidR="00B71D99" w:rsidRPr="00655AED">
        <w:rPr>
          <w:rFonts w:ascii="Arial" w:hAnsi="Arial" w:cs="Arial"/>
          <w:snapToGrid w:val="0"/>
          <w:sz w:val="22"/>
          <w:szCs w:val="22"/>
        </w:rPr>
        <w:t>1</w:t>
      </w:r>
      <w:r w:rsidR="00A516A9" w:rsidRPr="00655AED">
        <w:rPr>
          <w:rFonts w:ascii="Arial" w:hAnsi="Arial" w:cs="Arial"/>
          <w:snapToGrid w:val="0"/>
          <w:sz w:val="22"/>
          <w:szCs w:val="22"/>
        </w:rPr>
        <w:t>9.</w:t>
      </w:r>
      <w:r w:rsidR="00104C2D" w:rsidRPr="00655AED">
        <w:rPr>
          <w:rFonts w:ascii="Arial" w:hAnsi="Arial" w:cs="Arial"/>
          <w:snapToGrid w:val="0"/>
          <w:sz w:val="22"/>
          <w:szCs w:val="22"/>
        </w:rPr>
        <w:t xml:space="preserve"> </w:t>
      </w:r>
      <w:r w:rsidR="00AD6910" w:rsidRPr="00655AED">
        <w:rPr>
          <w:rFonts w:ascii="Arial" w:hAnsi="Arial" w:cs="Arial"/>
          <w:snapToGrid w:val="0"/>
          <w:sz w:val="22"/>
          <w:szCs w:val="22"/>
        </w:rPr>
        <w:t>1</w:t>
      </w:r>
      <w:r w:rsidR="00A516A9" w:rsidRPr="00655AED">
        <w:rPr>
          <w:rFonts w:ascii="Arial" w:hAnsi="Arial" w:cs="Arial"/>
          <w:snapToGrid w:val="0"/>
          <w:sz w:val="22"/>
          <w:szCs w:val="22"/>
        </w:rPr>
        <w:t>0</w:t>
      </w:r>
      <w:r w:rsidRPr="00655AED">
        <w:rPr>
          <w:rFonts w:ascii="Arial" w:hAnsi="Arial" w:cs="Arial"/>
          <w:snapToGrid w:val="0"/>
          <w:sz w:val="22"/>
          <w:szCs w:val="22"/>
        </w:rPr>
        <w:t>.</w:t>
      </w:r>
      <w:r w:rsidR="00104C2D" w:rsidRPr="00655AED">
        <w:rPr>
          <w:rFonts w:ascii="Arial" w:hAnsi="Arial" w:cs="Arial"/>
          <w:snapToGrid w:val="0"/>
          <w:sz w:val="22"/>
          <w:szCs w:val="22"/>
        </w:rPr>
        <w:t xml:space="preserve"> </w:t>
      </w:r>
      <w:r w:rsidRPr="00655AED">
        <w:rPr>
          <w:rFonts w:ascii="Arial" w:hAnsi="Arial" w:cs="Arial"/>
          <w:snapToGrid w:val="0"/>
          <w:sz w:val="22"/>
          <w:szCs w:val="22"/>
        </w:rPr>
        <w:t>20</w:t>
      </w:r>
      <w:r w:rsidR="002F4EDC" w:rsidRPr="00655AED">
        <w:rPr>
          <w:rFonts w:ascii="Arial" w:hAnsi="Arial" w:cs="Arial"/>
          <w:snapToGrid w:val="0"/>
          <w:sz w:val="22"/>
          <w:szCs w:val="22"/>
        </w:rPr>
        <w:t>2</w:t>
      </w:r>
      <w:r w:rsidR="00A516A9" w:rsidRPr="00655AED">
        <w:rPr>
          <w:rFonts w:ascii="Arial" w:hAnsi="Arial" w:cs="Arial"/>
          <w:snapToGrid w:val="0"/>
          <w:sz w:val="22"/>
          <w:szCs w:val="22"/>
        </w:rPr>
        <w:t>3</w:t>
      </w:r>
      <w:r w:rsidRPr="00655AED">
        <w:rPr>
          <w:rFonts w:ascii="Arial" w:hAnsi="Arial" w:cs="Arial"/>
          <w:snapToGrid w:val="0"/>
          <w:sz w:val="22"/>
          <w:szCs w:val="22"/>
        </w:rPr>
        <w:t xml:space="preserve"> usnesením číslo </w:t>
      </w:r>
      <w:r w:rsidR="00AD6910" w:rsidRPr="00655AED">
        <w:rPr>
          <w:rFonts w:ascii="Arial" w:hAnsi="Arial" w:cs="Arial"/>
          <w:snapToGrid w:val="0"/>
          <w:sz w:val="22"/>
          <w:szCs w:val="22"/>
        </w:rPr>
        <w:t>RM/</w:t>
      </w:r>
      <w:r w:rsidR="00A516A9" w:rsidRPr="00655AED">
        <w:rPr>
          <w:rFonts w:ascii="Arial" w:hAnsi="Arial" w:cs="Arial"/>
          <w:snapToGrid w:val="0"/>
          <w:sz w:val="22"/>
          <w:szCs w:val="22"/>
        </w:rPr>
        <w:t>49</w:t>
      </w:r>
      <w:r w:rsidR="00B71D99" w:rsidRPr="00655AED">
        <w:rPr>
          <w:rFonts w:ascii="Arial" w:hAnsi="Arial" w:cs="Arial"/>
          <w:snapToGrid w:val="0"/>
          <w:sz w:val="22"/>
          <w:szCs w:val="22"/>
        </w:rPr>
        <w:t>7</w:t>
      </w:r>
      <w:r w:rsidR="00AD6910" w:rsidRPr="00655AED">
        <w:rPr>
          <w:rFonts w:ascii="Arial" w:hAnsi="Arial" w:cs="Arial"/>
          <w:snapToGrid w:val="0"/>
          <w:sz w:val="22"/>
          <w:szCs w:val="22"/>
        </w:rPr>
        <w:t>/20</w:t>
      </w:r>
      <w:r w:rsidR="001D6371" w:rsidRPr="00655AED">
        <w:rPr>
          <w:rFonts w:ascii="Arial" w:hAnsi="Arial" w:cs="Arial"/>
          <w:snapToGrid w:val="0"/>
          <w:sz w:val="22"/>
          <w:szCs w:val="22"/>
        </w:rPr>
        <w:t>2</w:t>
      </w:r>
      <w:r w:rsidR="00B71D99" w:rsidRPr="00655AED">
        <w:rPr>
          <w:rFonts w:ascii="Arial" w:hAnsi="Arial" w:cs="Arial"/>
          <w:snapToGrid w:val="0"/>
          <w:sz w:val="22"/>
          <w:szCs w:val="22"/>
        </w:rPr>
        <w:t>3</w:t>
      </w:r>
      <w:r w:rsidR="00AD6910" w:rsidRPr="00655AED">
        <w:rPr>
          <w:rFonts w:ascii="Arial" w:hAnsi="Arial" w:cs="Arial"/>
          <w:snapToGrid w:val="0"/>
          <w:sz w:val="22"/>
          <w:szCs w:val="22"/>
        </w:rPr>
        <w:t>/</w:t>
      </w:r>
      <w:r w:rsidR="00B71D99" w:rsidRPr="00655AED">
        <w:rPr>
          <w:rFonts w:ascii="Arial" w:hAnsi="Arial" w:cs="Arial"/>
          <w:snapToGrid w:val="0"/>
          <w:sz w:val="22"/>
          <w:szCs w:val="22"/>
        </w:rPr>
        <w:t>A.1.</w:t>
      </w:r>
      <w:r w:rsidR="00655AED" w:rsidRPr="00655AED">
        <w:rPr>
          <w:rFonts w:ascii="Arial" w:hAnsi="Arial" w:cs="Arial"/>
          <w:snapToGrid w:val="0"/>
          <w:sz w:val="22"/>
          <w:szCs w:val="22"/>
        </w:rPr>
        <w:t>c</w:t>
      </w:r>
      <w:r w:rsidR="00B71D99" w:rsidRPr="00655AED">
        <w:rPr>
          <w:rFonts w:ascii="Arial" w:hAnsi="Arial" w:cs="Arial"/>
          <w:snapToGrid w:val="0"/>
          <w:sz w:val="22"/>
          <w:szCs w:val="22"/>
        </w:rPr>
        <w:t>)</w:t>
      </w:r>
      <w:r w:rsidRPr="00655AED">
        <w:rPr>
          <w:rFonts w:ascii="Arial" w:hAnsi="Arial" w:cs="Arial"/>
          <w:snapToGrid w:val="0"/>
          <w:sz w:val="22"/>
          <w:szCs w:val="22"/>
        </w:rPr>
        <w:t>.</w:t>
      </w:r>
    </w:p>
    <w:p w14:paraId="324B0EDC" w14:textId="77777777" w:rsidR="00DA4A44" w:rsidRPr="00BA3569" w:rsidRDefault="00DA4A44" w:rsidP="00DA4A44">
      <w:pPr>
        <w:jc w:val="both"/>
        <w:rPr>
          <w:rFonts w:ascii="Arial" w:hAnsi="Arial" w:cs="Arial"/>
          <w:snapToGrid w:val="0"/>
          <w:color w:val="FF0000"/>
          <w:sz w:val="22"/>
          <w:szCs w:val="22"/>
        </w:rPr>
      </w:pPr>
    </w:p>
    <w:p w14:paraId="040670C3" w14:textId="77777777" w:rsidR="00183089" w:rsidRPr="00BA3569" w:rsidRDefault="00183089" w:rsidP="00DA4A44">
      <w:pPr>
        <w:jc w:val="both"/>
        <w:rPr>
          <w:rFonts w:ascii="Arial" w:hAnsi="Arial" w:cs="Arial"/>
          <w:snapToGrid w:val="0"/>
          <w:color w:val="FF0000"/>
          <w:sz w:val="22"/>
          <w:szCs w:val="22"/>
        </w:rPr>
      </w:pPr>
    </w:p>
    <w:p w14:paraId="1ED9E3DF" w14:textId="77777777" w:rsidR="00DA4A44" w:rsidRPr="00655AED" w:rsidRDefault="008C2EF0" w:rsidP="00DA4A44">
      <w:pPr>
        <w:jc w:val="center"/>
        <w:outlineLvl w:val="0"/>
        <w:rPr>
          <w:rFonts w:ascii="Arial" w:hAnsi="Arial" w:cs="Arial"/>
          <w:snapToGrid w:val="0"/>
          <w:sz w:val="22"/>
          <w:szCs w:val="22"/>
        </w:rPr>
      </w:pPr>
      <w:r w:rsidRPr="00655AED">
        <w:rPr>
          <w:rFonts w:ascii="Arial" w:hAnsi="Arial" w:cs="Arial"/>
          <w:snapToGrid w:val="0"/>
          <w:sz w:val="22"/>
          <w:szCs w:val="22"/>
        </w:rPr>
        <w:t>III</w:t>
      </w:r>
      <w:r w:rsidR="00DA4A44" w:rsidRPr="00655AED">
        <w:rPr>
          <w:rFonts w:ascii="Arial" w:hAnsi="Arial" w:cs="Arial"/>
          <w:snapToGrid w:val="0"/>
          <w:sz w:val="22"/>
          <w:szCs w:val="22"/>
        </w:rPr>
        <w:t>.</w:t>
      </w:r>
    </w:p>
    <w:p w14:paraId="2807921E" w14:textId="1BE892FB" w:rsidR="00DA4A44" w:rsidRPr="00655AED" w:rsidRDefault="00DA4A44" w:rsidP="00DA4A44">
      <w:pPr>
        <w:jc w:val="both"/>
        <w:rPr>
          <w:rFonts w:ascii="Arial" w:hAnsi="Arial" w:cs="Arial"/>
          <w:snapToGrid w:val="0"/>
          <w:sz w:val="22"/>
          <w:szCs w:val="22"/>
        </w:rPr>
      </w:pPr>
      <w:r w:rsidRPr="00655AED">
        <w:rPr>
          <w:rFonts w:ascii="Arial" w:hAnsi="Arial" w:cs="Arial"/>
          <w:snapToGrid w:val="0"/>
          <w:sz w:val="22"/>
          <w:szCs w:val="22"/>
        </w:rPr>
        <w:t xml:space="preserve">A) Uživatelský poměr založený touto smlouvou vzniká dnem </w:t>
      </w:r>
      <w:r w:rsidR="002641C2" w:rsidRPr="00655AED">
        <w:rPr>
          <w:rFonts w:ascii="Arial" w:hAnsi="Arial" w:cs="Arial"/>
          <w:snapToGrid w:val="0"/>
          <w:sz w:val="22"/>
          <w:szCs w:val="22"/>
        </w:rPr>
        <w:t>1.</w:t>
      </w:r>
      <w:r w:rsidR="002F4EDC" w:rsidRPr="00655AED">
        <w:rPr>
          <w:rFonts w:ascii="Arial" w:hAnsi="Arial" w:cs="Arial"/>
          <w:snapToGrid w:val="0"/>
          <w:sz w:val="22"/>
          <w:szCs w:val="22"/>
        </w:rPr>
        <w:t xml:space="preserve"> 1</w:t>
      </w:r>
      <w:r w:rsidR="000326AD" w:rsidRPr="00655AED">
        <w:rPr>
          <w:rFonts w:ascii="Arial" w:hAnsi="Arial" w:cs="Arial"/>
          <w:snapToGrid w:val="0"/>
          <w:sz w:val="22"/>
          <w:szCs w:val="22"/>
        </w:rPr>
        <w:t>.</w:t>
      </w:r>
      <w:r w:rsidR="002F4EDC" w:rsidRPr="00655AED">
        <w:rPr>
          <w:rFonts w:ascii="Arial" w:hAnsi="Arial" w:cs="Arial"/>
          <w:snapToGrid w:val="0"/>
          <w:sz w:val="22"/>
          <w:szCs w:val="22"/>
        </w:rPr>
        <w:t xml:space="preserve"> 202</w:t>
      </w:r>
      <w:r w:rsidR="00A516A9" w:rsidRPr="00655AED">
        <w:rPr>
          <w:rFonts w:ascii="Arial" w:hAnsi="Arial" w:cs="Arial"/>
          <w:snapToGrid w:val="0"/>
          <w:sz w:val="22"/>
          <w:szCs w:val="22"/>
        </w:rPr>
        <w:t>4</w:t>
      </w:r>
      <w:r w:rsidR="00382412">
        <w:rPr>
          <w:rFonts w:ascii="Arial" w:hAnsi="Arial" w:cs="Arial"/>
          <w:snapToGrid w:val="0"/>
          <w:sz w:val="22"/>
          <w:szCs w:val="22"/>
        </w:rPr>
        <w:t xml:space="preserve">, nejdříve však </w:t>
      </w:r>
      <w:r w:rsidR="00382412" w:rsidRPr="00382412">
        <w:rPr>
          <w:rFonts w:ascii="Arial" w:hAnsi="Arial" w:cs="Arial"/>
          <w:snapToGrid w:val="0"/>
          <w:sz w:val="22"/>
          <w:szCs w:val="22"/>
        </w:rPr>
        <w:t>dnem uveřejnění v registru smluv v souladu s § 6 odst. 1 zákona č. 340/2015 Sb., o zvláštních podmínkách účinnosti některých smluv, uveřejňování těchto smluv a o registru smluv (zákon o registru smluv).</w:t>
      </w:r>
    </w:p>
    <w:p w14:paraId="457D53E7" w14:textId="052DA60A" w:rsidR="00DA4A44" w:rsidRDefault="00DA4A44" w:rsidP="00DA4A44">
      <w:pPr>
        <w:jc w:val="both"/>
        <w:rPr>
          <w:rFonts w:ascii="Arial" w:hAnsi="Arial" w:cs="Arial"/>
          <w:sz w:val="22"/>
          <w:szCs w:val="22"/>
        </w:rPr>
      </w:pPr>
      <w:r w:rsidRPr="00655AED">
        <w:rPr>
          <w:rFonts w:ascii="Arial" w:hAnsi="Arial" w:cs="Arial"/>
          <w:sz w:val="22"/>
          <w:szCs w:val="22"/>
        </w:rPr>
        <w:t xml:space="preserve">B) Smlouva se uzavírá na dobu </w:t>
      </w:r>
      <w:r w:rsidR="00E0580A">
        <w:rPr>
          <w:rFonts w:ascii="Arial" w:hAnsi="Arial" w:cs="Arial"/>
          <w:sz w:val="22"/>
          <w:szCs w:val="22"/>
        </w:rPr>
        <w:t xml:space="preserve">určitou, po dobu </w:t>
      </w:r>
      <w:r w:rsidR="00E0580A" w:rsidRPr="00E0580A">
        <w:rPr>
          <w:rFonts w:ascii="Arial" w:hAnsi="Arial" w:cs="Arial"/>
          <w:sz w:val="22"/>
          <w:szCs w:val="22"/>
        </w:rPr>
        <w:t>činnosti vypůjčitele.</w:t>
      </w:r>
    </w:p>
    <w:p w14:paraId="740897F0" w14:textId="77777777" w:rsidR="00DA4A44" w:rsidRPr="00655AED" w:rsidRDefault="008C2EF0" w:rsidP="00DA4A44">
      <w:pPr>
        <w:pStyle w:val="Zkladntext2"/>
        <w:spacing w:before="0"/>
        <w:outlineLvl w:val="0"/>
        <w:rPr>
          <w:rFonts w:ascii="Arial" w:hAnsi="Arial" w:cs="Arial"/>
          <w:b w:val="0"/>
          <w:sz w:val="22"/>
          <w:szCs w:val="22"/>
        </w:rPr>
      </w:pPr>
      <w:r w:rsidRPr="00655AED">
        <w:rPr>
          <w:rFonts w:ascii="Arial" w:hAnsi="Arial" w:cs="Arial"/>
          <w:b w:val="0"/>
          <w:sz w:val="22"/>
          <w:szCs w:val="22"/>
        </w:rPr>
        <w:lastRenderedPageBreak/>
        <w:t>I</w:t>
      </w:r>
      <w:r w:rsidR="00DA4A44" w:rsidRPr="00655AED">
        <w:rPr>
          <w:rFonts w:ascii="Arial" w:hAnsi="Arial" w:cs="Arial"/>
          <w:b w:val="0"/>
          <w:sz w:val="22"/>
          <w:szCs w:val="22"/>
        </w:rPr>
        <w:t>V.</w:t>
      </w:r>
    </w:p>
    <w:p w14:paraId="08B9B5EC" w14:textId="77777777" w:rsidR="00DA4A44" w:rsidRPr="00655AED" w:rsidRDefault="00DA4A44" w:rsidP="00DA4A44">
      <w:pPr>
        <w:jc w:val="both"/>
        <w:rPr>
          <w:rFonts w:ascii="Arial" w:hAnsi="Arial" w:cs="Arial"/>
          <w:snapToGrid w:val="0"/>
          <w:sz w:val="22"/>
          <w:szCs w:val="22"/>
        </w:rPr>
      </w:pPr>
      <w:r w:rsidRPr="00655AED">
        <w:rPr>
          <w:rFonts w:ascii="Arial" w:hAnsi="Arial" w:cs="Arial"/>
          <w:snapToGrid w:val="0"/>
          <w:sz w:val="22"/>
          <w:szCs w:val="22"/>
        </w:rPr>
        <w:t>Uživatelský poměr založený touto smlouvou zaniká:</w:t>
      </w:r>
    </w:p>
    <w:p w14:paraId="5784C938" w14:textId="77777777" w:rsidR="00D87D42" w:rsidRPr="00E0580A" w:rsidRDefault="00D87D42" w:rsidP="00D87D42">
      <w:pPr>
        <w:jc w:val="both"/>
        <w:rPr>
          <w:rFonts w:ascii="Arial" w:hAnsi="Arial" w:cs="Arial"/>
          <w:sz w:val="22"/>
          <w:szCs w:val="22"/>
        </w:rPr>
      </w:pPr>
      <w:r w:rsidRPr="00E0580A">
        <w:rPr>
          <w:rFonts w:ascii="Arial" w:hAnsi="Arial" w:cs="Arial"/>
          <w:sz w:val="22"/>
          <w:szCs w:val="22"/>
        </w:rPr>
        <w:t>a) uplynutím sjednané doby</w:t>
      </w:r>
    </w:p>
    <w:p w14:paraId="1C2842D0" w14:textId="77777777" w:rsidR="00D87D42" w:rsidRPr="00E0580A" w:rsidRDefault="00D87D42" w:rsidP="00D87D42">
      <w:pPr>
        <w:jc w:val="both"/>
        <w:rPr>
          <w:rFonts w:ascii="Arial" w:hAnsi="Arial" w:cs="Arial"/>
          <w:sz w:val="22"/>
          <w:szCs w:val="22"/>
        </w:rPr>
      </w:pPr>
      <w:r w:rsidRPr="00E0580A">
        <w:rPr>
          <w:rFonts w:ascii="Arial" w:hAnsi="Arial" w:cs="Arial"/>
          <w:sz w:val="22"/>
          <w:szCs w:val="22"/>
        </w:rPr>
        <w:t>b) dohodou smluvních stran</w:t>
      </w:r>
    </w:p>
    <w:p w14:paraId="50F8FE7F" w14:textId="1A023B8A" w:rsidR="00AD7E3D" w:rsidRDefault="00AD7E3D" w:rsidP="00D87D42">
      <w:pPr>
        <w:jc w:val="both"/>
        <w:rPr>
          <w:rFonts w:ascii="Arial" w:hAnsi="Arial" w:cs="Arial"/>
          <w:sz w:val="22"/>
          <w:szCs w:val="22"/>
        </w:rPr>
      </w:pPr>
      <w:r>
        <w:rPr>
          <w:rFonts w:ascii="Arial" w:hAnsi="Arial" w:cs="Arial"/>
          <w:sz w:val="22"/>
          <w:szCs w:val="22"/>
        </w:rPr>
        <w:t>c</w:t>
      </w:r>
      <w:r w:rsidRPr="0088289C">
        <w:rPr>
          <w:rFonts w:ascii="Arial" w:hAnsi="Arial" w:cs="Arial"/>
          <w:sz w:val="22"/>
          <w:szCs w:val="22"/>
        </w:rPr>
        <w:t>) odstoupením od smlouvy ze zákonných důvodů nebo ve smlouvě uvedených důvodů.</w:t>
      </w:r>
    </w:p>
    <w:p w14:paraId="73019BC4" w14:textId="77777777" w:rsidR="00F94EB4" w:rsidRDefault="00AD7E3D" w:rsidP="00BE0CD8">
      <w:pPr>
        <w:jc w:val="both"/>
        <w:rPr>
          <w:rFonts w:ascii="Arial" w:hAnsi="Arial" w:cs="Arial"/>
          <w:sz w:val="22"/>
          <w:szCs w:val="22"/>
        </w:rPr>
      </w:pPr>
      <w:r w:rsidRPr="00835039">
        <w:rPr>
          <w:rFonts w:ascii="Arial" w:hAnsi="Arial" w:cs="Arial"/>
          <w:sz w:val="22"/>
          <w:szCs w:val="22"/>
        </w:rPr>
        <w:t xml:space="preserve">d) výpovědí půjčitele s výpovědní lhůtou tři měsíce v případě hrubého porušení povinností ze strany vypůjčitele. Výpovědní doba počne běžet prvním dnem měsíce následujícího po doručení písemné výpovědi druhé smluvní straně. </w:t>
      </w:r>
    </w:p>
    <w:p w14:paraId="5AB2B281" w14:textId="637AA465" w:rsidR="00DA4A44" w:rsidRPr="00BE0CD8" w:rsidRDefault="00AD7E3D" w:rsidP="00BE0CD8">
      <w:pPr>
        <w:jc w:val="both"/>
        <w:rPr>
          <w:rFonts w:ascii="Arial" w:hAnsi="Arial" w:cs="Arial"/>
          <w:sz w:val="22"/>
          <w:szCs w:val="22"/>
        </w:rPr>
      </w:pPr>
      <w:r w:rsidRPr="00835039">
        <w:rPr>
          <w:rFonts w:ascii="Arial" w:hAnsi="Arial" w:cs="Arial"/>
          <w:sz w:val="22"/>
          <w:szCs w:val="22"/>
        </w:rPr>
        <w:t>e) výpovědí bez výpovědní doby dle důvodů dále uvedených ve smlouvě</w:t>
      </w:r>
      <w:r w:rsidR="00BE0CD8">
        <w:rPr>
          <w:rFonts w:ascii="Arial" w:hAnsi="Arial" w:cs="Arial"/>
          <w:sz w:val="22"/>
          <w:szCs w:val="22"/>
        </w:rPr>
        <w:t>.</w:t>
      </w:r>
    </w:p>
    <w:p w14:paraId="1567ECB7" w14:textId="77777777" w:rsidR="00183089" w:rsidRPr="00655AED" w:rsidRDefault="00183089" w:rsidP="00DA4A44">
      <w:pPr>
        <w:jc w:val="both"/>
        <w:outlineLvl w:val="0"/>
        <w:rPr>
          <w:rFonts w:ascii="Arial" w:hAnsi="Arial" w:cs="Arial"/>
          <w:snapToGrid w:val="0"/>
          <w:sz w:val="22"/>
          <w:szCs w:val="22"/>
        </w:rPr>
      </w:pPr>
    </w:p>
    <w:p w14:paraId="1476DC3A" w14:textId="77777777" w:rsidR="00F97B32" w:rsidRPr="00655AED" w:rsidRDefault="00F97B32" w:rsidP="00DA4A44">
      <w:pPr>
        <w:jc w:val="center"/>
        <w:outlineLvl w:val="0"/>
        <w:rPr>
          <w:rFonts w:ascii="Arial" w:hAnsi="Arial" w:cs="Arial"/>
          <w:snapToGrid w:val="0"/>
          <w:sz w:val="22"/>
          <w:szCs w:val="22"/>
        </w:rPr>
      </w:pPr>
    </w:p>
    <w:p w14:paraId="2EEB5CFC" w14:textId="77777777" w:rsidR="00DA4A44" w:rsidRPr="00655AED" w:rsidRDefault="00DA4A44" w:rsidP="00DA4A44">
      <w:pPr>
        <w:jc w:val="center"/>
        <w:outlineLvl w:val="0"/>
        <w:rPr>
          <w:rFonts w:ascii="Arial" w:hAnsi="Arial" w:cs="Arial"/>
          <w:snapToGrid w:val="0"/>
          <w:sz w:val="22"/>
          <w:szCs w:val="22"/>
        </w:rPr>
      </w:pPr>
      <w:r w:rsidRPr="00655AED">
        <w:rPr>
          <w:rFonts w:ascii="Arial" w:hAnsi="Arial" w:cs="Arial"/>
          <w:snapToGrid w:val="0"/>
          <w:sz w:val="22"/>
          <w:szCs w:val="22"/>
        </w:rPr>
        <w:t>V.</w:t>
      </w:r>
    </w:p>
    <w:p w14:paraId="01853E05" w14:textId="39145551" w:rsidR="005A7FCF" w:rsidRPr="00655AED" w:rsidRDefault="005A7FCF" w:rsidP="00EF065B">
      <w:pPr>
        <w:jc w:val="both"/>
        <w:rPr>
          <w:rFonts w:ascii="Arial" w:hAnsi="Arial" w:cs="Arial"/>
          <w:snapToGrid w:val="0"/>
          <w:sz w:val="22"/>
          <w:szCs w:val="22"/>
        </w:rPr>
      </w:pPr>
      <w:r w:rsidRPr="00655AED">
        <w:rPr>
          <w:rFonts w:ascii="Arial" w:hAnsi="Arial" w:cs="Arial"/>
          <w:snapToGrid w:val="0"/>
          <w:sz w:val="22"/>
          <w:szCs w:val="22"/>
        </w:rPr>
        <w:t xml:space="preserve">A) </w:t>
      </w:r>
      <w:r w:rsidR="00DA4A44" w:rsidRPr="00655AED">
        <w:rPr>
          <w:rFonts w:ascii="Arial" w:hAnsi="Arial" w:cs="Arial"/>
          <w:snapToGrid w:val="0"/>
          <w:sz w:val="22"/>
          <w:szCs w:val="22"/>
        </w:rPr>
        <w:t xml:space="preserve">Půjčitel touto smlouvou přenechává vypůjčiteli </w:t>
      </w:r>
      <w:r w:rsidR="002400D7" w:rsidRPr="002400D7">
        <w:rPr>
          <w:rFonts w:ascii="Arial" w:hAnsi="Arial" w:cs="Arial"/>
          <w:snapToGrid w:val="0"/>
          <w:sz w:val="22"/>
          <w:szCs w:val="22"/>
        </w:rPr>
        <w:t xml:space="preserve">předmět výpůjčky </w:t>
      </w:r>
      <w:r w:rsidR="00DA4A44" w:rsidRPr="00655AED">
        <w:rPr>
          <w:rFonts w:ascii="Arial" w:hAnsi="Arial" w:cs="Arial"/>
          <w:snapToGrid w:val="0"/>
          <w:sz w:val="22"/>
          <w:szCs w:val="22"/>
        </w:rPr>
        <w:t>ve</w:t>
      </w:r>
      <w:r w:rsidR="00CA5FC4" w:rsidRPr="00655AED">
        <w:rPr>
          <w:rFonts w:ascii="Arial" w:hAnsi="Arial" w:cs="Arial"/>
          <w:snapToGrid w:val="0"/>
          <w:sz w:val="22"/>
          <w:szCs w:val="22"/>
        </w:rPr>
        <w:t> s</w:t>
      </w:r>
      <w:r w:rsidR="00DA4A44" w:rsidRPr="00655AED">
        <w:rPr>
          <w:rFonts w:ascii="Arial" w:hAnsi="Arial" w:cs="Arial"/>
          <w:snapToGrid w:val="0"/>
          <w:sz w:val="22"/>
          <w:szCs w:val="22"/>
        </w:rPr>
        <w:t xml:space="preserve">tavu způsobilém ke smluvenému užívání a vypůjčitel podpisem této smlouvy převzetí </w:t>
      </w:r>
      <w:r w:rsidR="002400D7" w:rsidRPr="002400D7">
        <w:rPr>
          <w:rFonts w:ascii="Arial" w:hAnsi="Arial" w:cs="Arial"/>
          <w:snapToGrid w:val="0"/>
          <w:sz w:val="22"/>
          <w:szCs w:val="22"/>
        </w:rPr>
        <w:t xml:space="preserve">předmětu výpůjčky </w:t>
      </w:r>
      <w:r w:rsidR="00DA4A44" w:rsidRPr="00655AED">
        <w:rPr>
          <w:rFonts w:ascii="Arial" w:hAnsi="Arial" w:cs="Arial"/>
          <w:snapToGrid w:val="0"/>
          <w:sz w:val="22"/>
          <w:szCs w:val="22"/>
        </w:rPr>
        <w:t>ve stavu způsobilém ke</w:t>
      </w:r>
      <w:r w:rsidR="00CB43E4" w:rsidRPr="00655AED">
        <w:rPr>
          <w:rFonts w:ascii="Arial" w:hAnsi="Arial" w:cs="Arial"/>
          <w:snapToGrid w:val="0"/>
          <w:sz w:val="22"/>
          <w:szCs w:val="22"/>
        </w:rPr>
        <w:t> </w:t>
      </w:r>
      <w:r w:rsidR="00DA4A44" w:rsidRPr="00655AED">
        <w:rPr>
          <w:rFonts w:ascii="Arial" w:hAnsi="Arial" w:cs="Arial"/>
          <w:snapToGrid w:val="0"/>
          <w:sz w:val="22"/>
          <w:szCs w:val="22"/>
        </w:rPr>
        <w:t xml:space="preserve">smluvenému užívání potvrzuje. </w:t>
      </w:r>
    </w:p>
    <w:p w14:paraId="27ADC3B3" w14:textId="54EC7C90" w:rsidR="00FA1EDC" w:rsidRPr="00E0580A" w:rsidRDefault="00655AED" w:rsidP="00EF065B">
      <w:pPr>
        <w:jc w:val="both"/>
        <w:rPr>
          <w:rFonts w:ascii="Arial" w:hAnsi="Arial" w:cs="Arial"/>
          <w:snapToGrid w:val="0"/>
          <w:sz w:val="22"/>
          <w:szCs w:val="22"/>
        </w:rPr>
      </w:pPr>
      <w:r w:rsidRPr="00E0580A">
        <w:rPr>
          <w:rFonts w:ascii="Arial" w:hAnsi="Arial" w:cs="Arial"/>
          <w:snapToGrid w:val="0"/>
          <w:sz w:val="22"/>
          <w:szCs w:val="22"/>
        </w:rPr>
        <w:t xml:space="preserve">Vypůjčitel bere na vědomí, že na </w:t>
      </w:r>
      <w:proofErr w:type="spellStart"/>
      <w:r w:rsidRPr="00E0580A">
        <w:rPr>
          <w:rFonts w:ascii="Arial" w:hAnsi="Arial" w:cs="Arial"/>
          <w:snapToGrid w:val="0"/>
          <w:sz w:val="22"/>
          <w:szCs w:val="22"/>
        </w:rPr>
        <w:t>st.p.č</w:t>
      </w:r>
      <w:proofErr w:type="spellEnd"/>
      <w:r w:rsidRPr="00E0580A">
        <w:rPr>
          <w:rFonts w:ascii="Arial" w:hAnsi="Arial" w:cs="Arial"/>
          <w:snapToGrid w:val="0"/>
          <w:sz w:val="22"/>
          <w:szCs w:val="22"/>
        </w:rPr>
        <w:t xml:space="preserve">. 1, jejíž </w:t>
      </w:r>
      <w:r w:rsidRPr="00E0580A">
        <w:rPr>
          <w:rFonts w:ascii="Arial" w:hAnsi="Arial" w:cs="Arial"/>
          <w:sz w:val="22"/>
          <w:szCs w:val="22"/>
        </w:rPr>
        <w:t>součástí je budova bez č.p./</w:t>
      </w:r>
      <w:proofErr w:type="spellStart"/>
      <w:r w:rsidRPr="00E0580A">
        <w:rPr>
          <w:rFonts w:ascii="Arial" w:hAnsi="Arial" w:cs="Arial"/>
          <w:sz w:val="22"/>
          <w:szCs w:val="22"/>
        </w:rPr>
        <w:t>č.e</w:t>
      </w:r>
      <w:proofErr w:type="spellEnd"/>
      <w:r w:rsidRPr="00E0580A">
        <w:rPr>
          <w:rFonts w:ascii="Arial" w:hAnsi="Arial" w:cs="Arial"/>
          <w:sz w:val="22"/>
          <w:szCs w:val="22"/>
        </w:rPr>
        <w:t xml:space="preserve">., </w:t>
      </w:r>
      <w:r w:rsidRPr="00E0580A">
        <w:rPr>
          <w:rFonts w:ascii="Arial" w:hAnsi="Arial" w:cs="Arial"/>
          <w:snapToGrid w:val="0"/>
          <w:sz w:val="22"/>
          <w:szCs w:val="22"/>
        </w:rPr>
        <w:t xml:space="preserve">v </w:t>
      </w:r>
      <w:proofErr w:type="spellStart"/>
      <w:r w:rsidRPr="00E0580A">
        <w:rPr>
          <w:rFonts w:ascii="Arial" w:hAnsi="Arial" w:cs="Arial"/>
          <w:snapToGrid w:val="0"/>
          <w:sz w:val="22"/>
          <w:szCs w:val="22"/>
        </w:rPr>
        <w:t>k.ú</w:t>
      </w:r>
      <w:proofErr w:type="spellEnd"/>
      <w:r w:rsidRPr="00E0580A">
        <w:rPr>
          <w:rFonts w:ascii="Arial" w:hAnsi="Arial" w:cs="Arial"/>
          <w:snapToGrid w:val="0"/>
          <w:sz w:val="22"/>
          <w:szCs w:val="22"/>
        </w:rPr>
        <w:t xml:space="preserve">. Jablonec nad Nisou (kostel svaté Anny) </w:t>
      </w:r>
      <w:r w:rsidR="00FA1EDC" w:rsidRPr="00E0580A">
        <w:rPr>
          <w:rFonts w:ascii="Arial" w:hAnsi="Arial" w:cs="Arial"/>
          <w:snapToGrid w:val="0"/>
          <w:sz w:val="22"/>
          <w:szCs w:val="22"/>
        </w:rPr>
        <w:t xml:space="preserve">je v katastru nemovitostí zapsáno věcné břemeno sloužení výlučně římskokatolických bohoslužeb a věcné břemeno vstupu, obojí pro Římskokatolickou </w:t>
      </w:r>
      <w:proofErr w:type="gramStart"/>
      <w:r w:rsidR="00FA1EDC" w:rsidRPr="00E0580A">
        <w:rPr>
          <w:rFonts w:ascii="Arial" w:hAnsi="Arial" w:cs="Arial"/>
          <w:snapToGrid w:val="0"/>
          <w:sz w:val="22"/>
          <w:szCs w:val="22"/>
        </w:rPr>
        <w:t>farnost - děkanství</w:t>
      </w:r>
      <w:proofErr w:type="gramEnd"/>
      <w:r w:rsidR="00FA1EDC" w:rsidRPr="00E0580A">
        <w:rPr>
          <w:rFonts w:ascii="Arial" w:hAnsi="Arial" w:cs="Arial"/>
          <w:snapToGrid w:val="0"/>
          <w:sz w:val="22"/>
          <w:szCs w:val="22"/>
        </w:rPr>
        <w:t xml:space="preserve"> Jablonec nad Nisou, IČO 16390113, se sídlem Horní náměstí 1056/12, 466</w:t>
      </w:r>
      <w:r w:rsidR="00495C97">
        <w:rPr>
          <w:rFonts w:ascii="Arial" w:hAnsi="Arial" w:cs="Arial"/>
          <w:snapToGrid w:val="0"/>
          <w:sz w:val="22"/>
          <w:szCs w:val="22"/>
        </w:rPr>
        <w:t> </w:t>
      </w:r>
      <w:r w:rsidR="00FA1EDC" w:rsidRPr="00E0580A">
        <w:rPr>
          <w:rFonts w:ascii="Arial" w:hAnsi="Arial" w:cs="Arial"/>
          <w:snapToGrid w:val="0"/>
          <w:sz w:val="22"/>
          <w:szCs w:val="22"/>
        </w:rPr>
        <w:t>01 Jablonec nad Nisou.</w:t>
      </w:r>
    </w:p>
    <w:p w14:paraId="2C134671" w14:textId="30022332" w:rsidR="00EF065B" w:rsidRPr="00EF065B" w:rsidRDefault="00320849" w:rsidP="00EF065B">
      <w:pPr>
        <w:jc w:val="both"/>
        <w:rPr>
          <w:rFonts w:ascii="Arial" w:hAnsi="Arial" w:cs="Arial"/>
          <w:sz w:val="22"/>
          <w:szCs w:val="22"/>
        </w:rPr>
      </w:pPr>
      <w:r w:rsidRPr="00EF065B">
        <w:rPr>
          <w:rFonts w:ascii="Arial" w:hAnsi="Arial" w:cs="Arial"/>
          <w:snapToGrid w:val="0"/>
          <w:sz w:val="22"/>
          <w:szCs w:val="22"/>
        </w:rPr>
        <w:t xml:space="preserve">B) </w:t>
      </w:r>
      <w:bookmarkStart w:id="0" w:name="_Hlk150959751"/>
      <w:bookmarkStart w:id="1" w:name="_Hlk151021368"/>
      <w:r w:rsidR="00EF065B" w:rsidRPr="00EF065B">
        <w:rPr>
          <w:rFonts w:ascii="Arial" w:hAnsi="Arial" w:cs="Arial"/>
          <w:snapToGrid w:val="0"/>
          <w:sz w:val="22"/>
          <w:szCs w:val="22"/>
        </w:rPr>
        <w:t xml:space="preserve">Vypůjčitel </w:t>
      </w:r>
      <w:r w:rsidR="00EF065B" w:rsidRPr="00EF065B">
        <w:rPr>
          <w:rFonts w:ascii="Arial" w:hAnsi="Arial" w:cs="Arial"/>
          <w:sz w:val="22"/>
          <w:szCs w:val="22"/>
        </w:rPr>
        <w:t>je povinen bez zbytečného odkladu písemně oznámit půjčiteli potřebu oprav, které má půjčitel provést, a umožnit jejich provedení, jinak odpovídá za škodu, která nesplněním této povinnosti vznikla.</w:t>
      </w:r>
    </w:p>
    <w:p w14:paraId="7A8226B4" w14:textId="004D9E26" w:rsidR="00EF065B" w:rsidRPr="00EF065B" w:rsidRDefault="00552884" w:rsidP="00EF065B">
      <w:pPr>
        <w:jc w:val="both"/>
        <w:rPr>
          <w:rFonts w:ascii="Arial" w:hAnsi="Arial" w:cs="Arial"/>
          <w:sz w:val="22"/>
          <w:szCs w:val="22"/>
        </w:rPr>
      </w:pPr>
      <w:r>
        <w:rPr>
          <w:rFonts w:ascii="Arial" w:hAnsi="Arial" w:cs="Arial"/>
          <w:snapToGrid w:val="0"/>
          <w:sz w:val="22"/>
          <w:szCs w:val="22"/>
        </w:rPr>
        <w:t xml:space="preserve">C) </w:t>
      </w:r>
      <w:r w:rsidR="00EF065B" w:rsidRPr="00EF065B">
        <w:rPr>
          <w:rFonts w:ascii="Arial" w:hAnsi="Arial" w:cs="Arial"/>
          <w:snapToGrid w:val="0"/>
          <w:sz w:val="22"/>
          <w:szCs w:val="22"/>
        </w:rPr>
        <w:t xml:space="preserve">Vypůjčitel </w:t>
      </w:r>
      <w:r w:rsidR="00EF065B" w:rsidRPr="00EF065B">
        <w:rPr>
          <w:rFonts w:ascii="Arial" w:hAnsi="Arial" w:cs="Arial"/>
          <w:sz w:val="22"/>
          <w:szCs w:val="22"/>
        </w:rPr>
        <w:t>se zavazuje, že bude hradit drobné opravy a náklady spojené s běžnou údržbou v obdobném rozsahu, jak to bylo určeno pro nájem bytů dle nařízení vlády č. 308/2015 Sb., a to až do výše 15.000 Kč bez DPH za jednu událost</w:t>
      </w:r>
      <w:bookmarkEnd w:id="0"/>
      <w:r w:rsidR="00EF065B" w:rsidRPr="00EF065B">
        <w:rPr>
          <w:rFonts w:ascii="Arial" w:hAnsi="Arial" w:cs="Arial"/>
          <w:sz w:val="22"/>
          <w:szCs w:val="22"/>
        </w:rPr>
        <w:t>.</w:t>
      </w:r>
    </w:p>
    <w:bookmarkEnd w:id="1"/>
    <w:p w14:paraId="189CF37E" w14:textId="30226EB7" w:rsidR="00552884" w:rsidRDefault="00552884" w:rsidP="00552884">
      <w:pPr>
        <w:jc w:val="both"/>
        <w:rPr>
          <w:rFonts w:ascii="Arial" w:hAnsi="Arial" w:cs="Arial"/>
          <w:sz w:val="22"/>
          <w:szCs w:val="22"/>
        </w:rPr>
      </w:pPr>
      <w:r>
        <w:rPr>
          <w:rFonts w:ascii="Arial" w:hAnsi="Arial" w:cs="Arial"/>
          <w:sz w:val="22"/>
          <w:szCs w:val="22"/>
        </w:rPr>
        <w:t xml:space="preserve">D) </w:t>
      </w:r>
      <w:r w:rsidRPr="001E153A">
        <w:rPr>
          <w:rFonts w:ascii="Arial" w:hAnsi="Arial" w:cs="Arial"/>
          <w:sz w:val="22"/>
          <w:szCs w:val="22"/>
        </w:rPr>
        <w:t xml:space="preserve">Vypůjčitel se zavazuje na svou odpovědnost a na své náklady provádět revize všech zařízení, </w:t>
      </w:r>
      <w:r w:rsidRPr="00462BE7">
        <w:rPr>
          <w:rFonts w:ascii="Arial" w:hAnsi="Arial" w:cs="Arial"/>
          <w:sz w:val="22"/>
          <w:szCs w:val="22"/>
        </w:rPr>
        <w:t xml:space="preserve">které jsou součástí nebo příslušenstvím předmětu výpůjčky – výhradně majetek vypůjčitele (např. </w:t>
      </w:r>
      <w:r w:rsidR="00D71EFD" w:rsidRPr="00462BE7">
        <w:rPr>
          <w:rFonts w:ascii="Arial" w:hAnsi="Arial" w:cs="Arial"/>
          <w:sz w:val="22"/>
          <w:szCs w:val="22"/>
        </w:rPr>
        <w:t>elektrozařízení</w:t>
      </w:r>
      <w:r w:rsidRPr="00462BE7">
        <w:rPr>
          <w:rFonts w:ascii="Arial" w:hAnsi="Arial" w:cs="Arial"/>
          <w:sz w:val="22"/>
          <w:szCs w:val="22"/>
        </w:rPr>
        <w:t>, ruční</w:t>
      </w:r>
      <w:r w:rsidRPr="001E153A">
        <w:rPr>
          <w:rFonts w:ascii="Arial" w:hAnsi="Arial" w:cs="Arial"/>
          <w:sz w:val="22"/>
          <w:szCs w:val="22"/>
        </w:rPr>
        <w:t xml:space="preserve"> hasicí přístroje apod.), a odstraňovat zjištěné závady na vlastní náklady bez zbytečného odkladu od jejich zjištění, jinak odpovídá za škodu, která nedodržením této povinnosti vznikla. Povinné revize takového majetku vypůjčitel jednou ročně předloží ke kontrole </w:t>
      </w:r>
      <w:proofErr w:type="gramStart"/>
      <w:r w:rsidRPr="001E153A">
        <w:rPr>
          <w:rFonts w:ascii="Arial" w:hAnsi="Arial" w:cs="Arial"/>
          <w:sz w:val="22"/>
          <w:szCs w:val="22"/>
        </w:rPr>
        <w:t>půjčiteli - odboru</w:t>
      </w:r>
      <w:proofErr w:type="gramEnd"/>
      <w:r w:rsidRPr="001E153A">
        <w:rPr>
          <w:rFonts w:ascii="Arial" w:hAnsi="Arial" w:cs="Arial"/>
          <w:sz w:val="22"/>
          <w:szCs w:val="22"/>
        </w:rPr>
        <w:t xml:space="preserve"> technickému statutárního města Jablonec nad Nisou, a to vždy nejpozději do 1.12. příslušného roku.</w:t>
      </w:r>
    </w:p>
    <w:p w14:paraId="5835DA26" w14:textId="77777777" w:rsidR="00552884" w:rsidRPr="00EA69A9" w:rsidRDefault="00552884" w:rsidP="00552884">
      <w:pPr>
        <w:jc w:val="both"/>
        <w:rPr>
          <w:rFonts w:ascii="Arial" w:hAnsi="Arial" w:cs="Arial"/>
          <w:sz w:val="22"/>
          <w:szCs w:val="22"/>
        </w:rPr>
      </w:pPr>
      <w:r>
        <w:rPr>
          <w:rFonts w:ascii="Arial" w:hAnsi="Arial" w:cs="Arial"/>
          <w:sz w:val="22"/>
          <w:szCs w:val="22"/>
        </w:rPr>
        <w:t xml:space="preserve">E) </w:t>
      </w:r>
      <w:r w:rsidRPr="00EA69A9">
        <w:rPr>
          <w:rFonts w:ascii="Arial" w:hAnsi="Arial" w:cs="Arial"/>
          <w:sz w:val="22"/>
          <w:szCs w:val="22"/>
        </w:rPr>
        <w:t>Půjčitel se zavazuje na svou odpovědnost a na své náklady provádět revize všech zařízení, které jsou součástí nebo příslušenstvím předmětu výpůjčky – výhradně majetek půjčitele (např. elektroinstalace, hasicí přístroje apod.) a odstraňovat zjištěné závady na vlastní náklady bez zbytečného odkladu od jejich zjištění, jinak odpovídá za škodu, která nedodržením této povinnosti vznikla.</w:t>
      </w:r>
    </w:p>
    <w:p w14:paraId="00684B05" w14:textId="1F1FC881" w:rsidR="00AD7E3D" w:rsidRPr="0088289C" w:rsidRDefault="00552884" w:rsidP="00AD7E3D">
      <w:pPr>
        <w:jc w:val="both"/>
        <w:rPr>
          <w:rFonts w:ascii="Arial" w:hAnsi="Arial" w:cs="Arial"/>
          <w:snapToGrid w:val="0"/>
          <w:sz w:val="22"/>
          <w:szCs w:val="22"/>
        </w:rPr>
      </w:pPr>
      <w:r>
        <w:rPr>
          <w:rFonts w:ascii="Arial" w:hAnsi="Arial" w:cs="Arial"/>
          <w:snapToGrid w:val="0"/>
          <w:sz w:val="22"/>
          <w:szCs w:val="22"/>
        </w:rPr>
        <w:t>F</w:t>
      </w:r>
      <w:r w:rsidR="00AD7E3D" w:rsidRPr="00835039">
        <w:rPr>
          <w:rFonts w:ascii="Arial" w:hAnsi="Arial" w:cs="Arial"/>
          <w:snapToGrid w:val="0"/>
          <w:sz w:val="22"/>
          <w:szCs w:val="22"/>
        </w:rPr>
        <w:t>) Vypůjčitel je oprávněn užívat předmět výpůjčky pouze k účelu smluvenému v této smlouvě. Půjčitel je oprávněn vstupovat do a na půjčené nemovité věci za účelem kontroly, zda je vypůjčitel užívá řádným způsobem a k výše uvedenému účelu. Užívá-li vypůjčitel vypůjčené nemovité věci takovým způsobem, že dochází k opotřebování nad míru přiměřenou poměrům a okolnostem, nebo že hrozí poškození vypůjčených nemovitých věcí, popř. užívá-li vypůjčitel vypůjčené nemovité věci k jinému než sjednanému účelu bez předchozího písemného souhlasu půjčitele, vyzve ho půjčitel, aby vypůjčené věci užíval řádně a v souladu se sjednaným účelem. Současně poskytne vypůjčiteli přiměřenou lhůtu k nápravě a upozorní jej na možné následky neuposlechnutí výzvy. Neuposlechne-li vypůjčitel této výzvy, má půjčitel právo výpůjčku vypovědět bez výpovědní doby. Pokud by ale hrozilo poškození nebo zničení vypůjčených nemovitých věcí, má půjčitel právo výpůjčku vypovědět bez výpovědní doby i bez předchozího upozornění.</w:t>
      </w:r>
    </w:p>
    <w:p w14:paraId="399B2A73" w14:textId="59967C97" w:rsidR="00320849" w:rsidRPr="00183089" w:rsidRDefault="00552884" w:rsidP="00320849">
      <w:pPr>
        <w:jc w:val="both"/>
        <w:rPr>
          <w:rFonts w:ascii="Arial" w:hAnsi="Arial" w:cs="Arial"/>
          <w:snapToGrid w:val="0"/>
          <w:sz w:val="22"/>
          <w:szCs w:val="22"/>
        </w:rPr>
      </w:pPr>
      <w:r>
        <w:rPr>
          <w:rFonts w:ascii="Arial" w:hAnsi="Arial" w:cs="Arial"/>
          <w:snapToGrid w:val="0"/>
          <w:sz w:val="22"/>
          <w:szCs w:val="22"/>
        </w:rPr>
        <w:t>G</w:t>
      </w:r>
      <w:r w:rsidR="00320849" w:rsidRPr="00183089">
        <w:rPr>
          <w:rFonts w:ascii="Arial" w:hAnsi="Arial" w:cs="Arial"/>
          <w:snapToGrid w:val="0"/>
          <w:sz w:val="22"/>
          <w:szCs w:val="22"/>
        </w:rPr>
        <w:t xml:space="preserve">) Vypůjčitel je povinen při své činnosti dodržovat povinnosti stanovené právními předpisy, zejména bezpečnostními a protipožárními, tj. dbát mimo jiné </w:t>
      </w:r>
      <w:proofErr w:type="spellStart"/>
      <w:r w:rsidR="00320849" w:rsidRPr="00183089">
        <w:rPr>
          <w:rFonts w:ascii="Arial" w:hAnsi="Arial" w:cs="Arial"/>
          <w:snapToGrid w:val="0"/>
          <w:sz w:val="22"/>
          <w:szCs w:val="22"/>
        </w:rPr>
        <w:t>ust</w:t>
      </w:r>
      <w:proofErr w:type="spellEnd"/>
      <w:r w:rsidR="00320849" w:rsidRPr="00183089">
        <w:rPr>
          <w:rFonts w:ascii="Arial" w:hAnsi="Arial" w:cs="Arial"/>
          <w:snapToGrid w:val="0"/>
          <w:sz w:val="22"/>
          <w:szCs w:val="22"/>
        </w:rPr>
        <w:t xml:space="preserve">. zák. č. 133/1985 Sb., o požární ochraně, ve znění pozdějších předpisů a vyhlášky č. 246/2001 Sb., o stanovení podmínek požární bezpečnosti a výkonu státního požárního dozoru, ve znění pozdějších předpisů. Vypůjčitel je odpovědný za dodržování ustanovení těchto předpisů a na vlastní </w:t>
      </w:r>
      <w:r w:rsidR="00320849" w:rsidRPr="00183089">
        <w:rPr>
          <w:rFonts w:ascii="Arial" w:hAnsi="Arial" w:cs="Arial"/>
          <w:snapToGrid w:val="0"/>
          <w:sz w:val="22"/>
          <w:szCs w:val="22"/>
        </w:rPr>
        <w:lastRenderedPageBreak/>
        <w:t>náklady odstraňuje případné zjištěné závady a škody, které vzniknou nedodržením těchto povinností.</w:t>
      </w:r>
    </w:p>
    <w:p w14:paraId="1E099C38" w14:textId="310DBE80" w:rsidR="00F0034B" w:rsidRPr="00B97CD6" w:rsidRDefault="00552884" w:rsidP="00F0034B">
      <w:pPr>
        <w:jc w:val="both"/>
        <w:rPr>
          <w:rFonts w:ascii="Arial" w:hAnsi="Arial" w:cs="Arial"/>
          <w:snapToGrid w:val="0"/>
          <w:sz w:val="22"/>
          <w:szCs w:val="22"/>
        </w:rPr>
      </w:pPr>
      <w:r>
        <w:rPr>
          <w:rFonts w:ascii="Arial" w:hAnsi="Arial" w:cs="Arial"/>
          <w:snapToGrid w:val="0"/>
          <w:sz w:val="22"/>
          <w:szCs w:val="22"/>
        </w:rPr>
        <w:t>H</w:t>
      </w:r>
      <w:r w:rsidR="00F0034B" w:rsidRPr="0009363D">
        <w:rPr>
          <w:rFonts w:ascii="Arial" w:hAnsi="Arial" w:cs="Arial"/>
          <w:snapToGrid w:val="0"/>
          <w:sz w:val="22"/>
          <w:szCs w:val="22"/>
        </w:rPr>
        <w:t xml:space="preserve">) </w:t>
      </w:r>
      <w:r w:rsidR="00F0034B" w:rsidRPr="008400BF">
        <w:rPr>
          <w:rFonts w:ascii="Arial" w:hAnsi="Arial" w:cs="Arial"/>
          <w:snapToGrid w:val="0"/>
          <w:sz w:val="22"/>
          <w:szCs w:val="22"/>
        </w:rPr>
        <w:t xml:space="preserve">Vypůjčitel je dále povinen umožnit půjčiteli přístup do předmětu výpůjčky za účelem provedení potřebné opravy nebo údržby předmětu výpůjčky s předchozím oznámením půjčitele v přiměřené době. Předchozí oznámení se nevyžaduje, je-li nezbytné zabránit škodě nebo hrozí-li nebezpečí z prodlení. Dále je vypůjčitel povinen umožnit půjčiteli přístup do předmětu výpůjčky v době tří měsíců před skončením výpůjčky, za účelem </w:t>
      </w:r>
      <w:r w:rsidR="004A0997">
        <w:rPr>
          <w:rFonts w:ascii="Arial" w:hAnsi="Arial" w:cs="Arial"/>
          <w:snapToGrid w:val="0"/>
          <w:sz w:val="22"/>
          <w:szCs w:val="22"/>
        </w:rPr>
        <w:t xml:space="preserve">umožnění </w:t>
      </w:r>
      <w:r w:rsidR="00F0034B" w:rsidRPr="008400BF">
        <w:rPr>
          <w:rFonts w:ascii="Arial" w:hAnsi="Arial" w:cs="Arial"/>
          <w:snapToGrid w:val="0"/>
          <w:sz w:val="22"/>
          <w:szCs w:val="22"/>
        </w:rPr>
        <w:t>prohlídky novým zájemcům v přítomnosti půjčitele i vypůjčitele; půjčitel oznámí vypůjčiteli návštěvu v přiměřené době předem.</w:t>
      </w:r>
    </w:p>
    <w:p w14:paraId="59D3B915" w14:textId="5CCA5264" w:rsidR="00F97B32" w:rsidRPr="00183089" w:rsidRDefault="00552884" w:rsidP="00320849">
      <w:pPr>
        <w:jc w:val="both"/>
        <w:rPr>
          <w:rFonts w:ascii="Arial" w:hAnsi="Arial" w:cs="Arial"/>
          <w:snapToGrid w:val="0"/>
          <w:sz w:val="22"/>
          <w:szCs w:val="22"/>
        </w:rPr>
      </w:pPr>
      <w:r>
        <w:rPr>
          <w:rFonts w:ascii="Arial" w:hAnsi="Arial" w:cs="Arial"/>
          <w:snapToGrid w:val="0"/>
          <w:sz w:val="22"/>
          <w:szCs w:val="22"/>
        </w:rPr>
        <w:t>CH</w:t>
      </w:r>
      <w:r w:rsidR="00320849" w:rsidRPr="00183089">
        <w:rPr>
          <w:rFonts w:ascii="Arial" w:hAnsi="Arial" w:cs="Arial"/>
          <w:snapToGrid w:val="0"/>
          <w:sz w:val="22"/>
          <w:szCs w:val="22"/>
        </w:rPr>
        <w:t>) Vypůjčitel je povinen zajistit využití nebo odstraňování odpadů vzniklých při jeho podnikatelské činnosti v souladu se zákonem č. 541/2020 Sb., o odpadech. V případě, že půjčitel zjistí, že ze strany vypůjčitele došlo k porušení povinností uložených zákonem č. 541/2020 Sb., o odpadech, je půjčitel oprávněn od této smlouvy odstoupit. V případě, že půjčitel zjistí, že vypůjčitel využívá systému zavedeného městem Jablonec nad Nisou pro nakládání s komunálním odpadem (tzv. tříděný odpad) a to bez řádné smlouvy se statutárním městem Jabloncem nad Nisou, je oprávněn od této smlouvy odstoupit. Vypůjčitel doloží půjčiteli smlouvu uzavřenou se společností, která má oprávnění nakládat s odpady v souladu se zákonem č. 541/2020 Sb., o odpadech, v kapacitě odpovídající provozu při podpisu této smlouvy.</w:t>
      </w:r>
    </w:p>
    <w:p w14:paraId="698282D5" w14:textId="7E5DF785" w:rsidR="008C4B56" w:rsidRDefault="00552884" w:rsidP="00320849">
      <w:pPr>
        <w:jc w:val="both"/>
        <w:rPr>
          <w:rFonts w:ascii="Arial" w:hAnsi="Arial" w:cs="Arial"/>
          <w:snapToGrid w:val="0"/>
          <w:sz w:val="22"/>
          <w:szCs w:val="22"/>
        </w:rPr>
      </w:pPr>
      <w:r>
        <w:rPr>
          <w:rFonts w:ascii="Arial" w:hAnsi="Arial" w:cs="Arial"/>
          <w:snapToGrid w:val="0"/>
          <w:sz w:val="22"/>
          <w:szCs w:val="22"/>
        </w:rPr>
        <w:t>I</w:t>
      </w:r>
      <w:r w:rsidR="008C4B56" w:rsidRPr="00EF065B">
        <w:rPr>
          <w:rFonts w:ascii="Arial" w:hAnsi="Arial" w:cs="Arial"/>
          <w:snapToGrid w:val="0"/>
          <w:sz w:val="22"/>
          <w:szCs w:val="22"/>
        </w:rPr>
        <w:t>)</w:t>
      </w:r>
      <w:r w:rsidR="00535664">
        <w:rPr>
          <w:rFonts w:ascii="Arial" w:hAnsi="Arial" w:cs="Arial"/>
          <w:snapToGrid w:val="0"/>
          <w:sz w:val="22"/>
          <w:szCs w:val="22"/>
        </w:rPr>
        <w:t xml:space="preserve"> </w:t>
      </w:r>
      <w:r w:rsidR="008C4B56" w:rsidRPr="00EF065B">
        <w:rPr>
          <w:rFonts w:ascii="Arial" w:hAnsi="Arial" w:cs="Arial"/>
          <w:snapToGrid w:val="0"/>
          <w:sz w:val="22"/>
          <w:szCs w:val="22"/>
        </w:rPr>
        <w:t xml:space="preserve">Vypůjčitel je povinen zajistit nezbytnou zimní údržbu ve smyslu údržby přístupové komunikace </w:t>
      </w:r>
      <w:r w:rsidR="00C76487" w:rsidRPr="00EF065B">
        <w:rPr>
          <w:rFonts w:ascii="Arial" w:hAnsi="Arial" w:cs="Arial"/>
          <w:snapToGrid w:val="0"/>
          <w:sz w:val="22"/>
          <w:szCs w:val="22"/>
        </w:rPr>
        <w:t xml:space="preserve">do objektu </w:t>
      </w:r>
      <w:r w:rsidR="008C4B56" w:rsidRPr="00EF065B">
        <w:rPr>
          <w:rFonts w:ascii="Arial" w:hAnsi="Arial" w:cs="Arial"/>
          <w:snapToGrid w:val="0"/>
          <w:sz w:val="22"/>
          <w:szCs w:val="22"/>
        </w:rPr>
        <w:t>na své náklady</w:t>
      </w:r>
      <w:r w:rsidR="00EF065B" w:rsidRPr="00EF065B">
        <w:rPr>
          <w:rFonts w:ascii="Arial" w:hAnsi="Arial" w:cs="Arial"/>
          <w:snapToGrid w:val="0"/>
          <w:sz w:val="22"/>
          <w:szCs w:val="22"/>
        </w:rPr>
        <w:t xml:space="preserve"> – nikoliv parkovací plochy v areálu.</w:t>
      </w:r>
    </w:p>
    <w:p w14:paraId="280A533F" w14:textId="3AC676E4" w:rsidR="003928C5" w:rsidRDefault="00552884" w:rsidP="00320849">
      <w:pPr>
        <w:jc w:val="both"/>
        <w:rPr>
          <w:rFonts w:ascii="Arial" w:hAnsi="Arial" w:cs="Arial"/>
          <w:snapToGrid w:val="0"/>
          <w:sz w:val="22"/>
          <w:szCs w:val="22"/>
        </w:rPr>
      </w:pPr>
      <w:r>
        <w:rPr>
          <w:rFonts w:ascii="Arial" w:hAnsi="Arial" w:cs="Arial"/>
          <w:snapToGrid w:val="0"/>
          <w:sz w:val="22"/>
          <w:szCs w:val="22"/>
        </w:rPr>
        <w:t>J</w:t>
      </w:r>
      <w:r w:rsidR="003928C5">
        <w:rPr>
          <w:rFonts w:ascii="Arial" w:hAnsi="Arial" w:cs="Arial"/>
          <w:snapToGrid w:val="0"/>
          <w:sz w:val="22"/>
          <w:szCs w:val="22"/>
        </w:rPr>
        <w:t xml:space="preserve">) </w:t>
      </w:r>
      <w:r w:rsidR="003928C5" w:rsidRPr="003928C5">
        <w:rPr>
          <w:rFonts w:ascii="Arial" w:hAnsi="Arial" w:cs="Arial"/>
          <w:snapToGrid w:val="0"/>
          <w:sz w:val="22"/>
          <w:szCs w:val="22"/>
        </w:rPr>
        <w:t>Vypůjčitel bere na vědomí, že jednotky Integrovaného záchranného systému jsou oprávněny kdykoliv vstoupit do vypůjčených prostorů</w:t>
      </w:r>
      <w:r w:rsidR="003928C5">
        <w:rPr>
          <w:rFonts w:ascii="Arial" w:hAnsi="Arial" w:cs="Arial"/>
          <w:snapToGrid w:val="0"/>
          <w:sz w:val="22"/>
          <w:szCs w:val="22"/>
        </w:rPr>
        <w:t xml:space="preserve"> a na vypůjčené pozemky </w:t>
      </w:r>
      <w:r w:rsidR="003928C5" w:rsidRPr="003928C5">
        <w:rPr>
          <w:rFonts w:ascii="Arial" w:hAnsi="Arial" w:cs="Arial"/>
          <w:snapToGrid w:val="0"/>
          <w:sz w:val="22"/>
          <w:szCs w:val="22"/>
        </w:rPr>
        <w:t>i bez předchozího uvědomění, za účelem ochrany osob a majetku i za předpokladu nutného poškození majetku.</w:t>
      </w:r>
    </w:p>
    <w:p w14:paraId="5C1C627F" w14:textId="2C61792C" w:rsidR="00535664" w:rsidRDefault="00552884" w:rsidP="00320849">
      <w:pPr>
        <w:jc w:val="both"/>
        <w:rPr>
          <w:rFonts w:ascii="Arial" w:hAnsi="Arial" w:cs="Arial"/>
          <w:snapToGrid w:val="0"/>
          <w:sz w:val="22"/>
          <w:szCs w:val="22"/>
        </w:rPr>
      </w:pPr>
      <w:r w:rsidRPr="00624484">
        <w:rPr>
          <w:rFonts w:ascii="Arial" w:hAnsi="Arial" w:cs="Arial"/>
          <w:snapToGrid w:val="0"/>
          <w:sz w:val="22"/>
          <w:szCs w:val="22"/>
        </w:rPr>
        <w:t>K</w:t>
      </w:r>
      <w:r w:rsidR="00535664" w:rsidRPr="00624484">
        <w:rPr>
          <w:rFonts w:ascii="Arial" w:hAnsi="Arial" w:cs="Arial"/>
          <w:snapToGrid w:val="0"/>
          <w:sz w:val="22"/>
          <w:szCs w:val="22"/>
        </w:rPr>
        <w:t>)  Vypůjčitel si uzavře smlouvy na dodávky energií samostatně s jednotlivými dodavateli.</w:t>
      </w:r>
    </w:p>
    <w:p w14:paraId="6C1C91B9" w14:textId="77777777" w:rsidR="003928C5" w:rsidRDefault="003928C5" w:rsidP="00320849">
      <w:pPr>
        <w:jc w:val="both"/>
        <w:rPr>
          <w:rFonts w:ascii="Arial" w:hAnsi="Arial" w:cs="Arial"/>
          <w:snapToGrid w:val="0"/>
          <w:sz w:val="22"/>
          <w:szCs w:val="22"/>
        </w:rPr>
      </w:pPr>
    </w:p>
    <w:p w14:paraId="48001EA9" w14:textId="77777777" w:rsidR="00F94EB4" w:rsidRDefault="00F94EB4" w:rsidP="00320849">
      <w:pPr>
        <w:jc w:val="both"/>
        <w:rPr>
          <w:rFonts w:ascii="Arial" w:hAnsi="Arial" w:cs="Arial"/>
          <w:snapToGrid w:val="0"/>
          <w:sz w:val="22"/>
          <w:szCs w:val="22"/>
        </w:rPr>
      </w:pPr>
    </w:p>
    <w:p w14:paraId="222AC83F" w14:textId="77777777" w:rsidR="00BE0CD8" w:rsidRPr="00183089" w:rsidRDefault="00BE0CD8" w:rsidP="00320849">
      <w:pPr>
        <w:jc w:val="both"/>
        <w:rPr>
          <w:rFonts w:ascii="Arial" w:hAnsi="Arial" w:cs="Arial"/>
          <w:snapToGrid w:val="0"/>
          <w:sz w:val="22"/>
          <w:szCs w:val="22"/>
        </w:rPr>
      </w:pPr>
    </w:p>
    <w:p w14:paraId="2A703F8F" w14:textId="77777777" w:rsidR="00CA5FC4" w:rsidRPr="00FA1EDC" w:rsidRDefault="00DA4A44" w:rsidP="00CA5FC4">
      <w:pPr>
        <w:jc w:val="center"/>
        <w:outlineLvl w:val="0"/>
        <w:rPr>
          <w:rFonts w:ascii="Arial" w:hAnsi="Arial" w:cs="Arial"/>
          <w:snapToGrid w:val="0"/>
          <w:sz w:val="22"/>
          <w:szCs w:val="22"/>
        </w:rPr>
      </w:pPr>
      <w:r w:rsidRPr="00FA1EDC">
        <w:rPr>
          <w:rFonts w:ascii="Arial" w:hAnsi="Arial" w:cs="Arial"/>
          <w:snapToGrid w:val="0"/>
          <w:sz w:val="22"/>
          <w:szCs w:val="22"/>
        </w:rPr>
        <w:t>VI.</w:t>
      </w:r>
    </w:p>
    <w:p w14:paraId="2F431E20" w14:textId="77777777" w:rsidR="00DA4A44" w:rsidRDefault="00DA4A44" w:rsidP="00592B5B">
      <w:pPr>
        <w:jc w:val="both"/>
        <w:outlineLvl w:val="0"/>
        <w:rPr>
          <w:rFonts w:ascii="Arial" w:hAnsi="Arial" w:cs="Arial"/>
          <w:snapToGrid w:val="0"/>
          <w:sz w:val="22"/>
          <w:szCs w:val="22"/>
        </w:rPr>
      </w:pPr>
      <w:r w:rsidRPr="00FA1EDC">
        <w:rPr>
          <w:rFonts w:ascii="Arial" w:hAnsi="Arial" w:cs="Arial"/>
          <w:snapToGrid w:val="0"/>
          <w:sz w:val="22"/>
          <w:szCs w:val="22"/>
        </w:rPr>
        <w:t>Jakékoli změny na předmětu výpůjčky je vypůjčitel oprávněn provádět pouze s předchoz</w:t>
      </w:r>
      <w:r w:rsidR="004F7FEF" w:rsidRPr="00FA1EDC">
        <w:rPr>
          <w:rFonts w:ascii="Arial" w:hAnsi="Arial" w:cs="Arial"/>
          <w:snapToGrid w:val="0"/>
          <w:sz w:val="22"/>
          <w:szCs w:val="22"/>
        </w:rPr>
        <w:t>ím písemným souhlasem půjčitele a na základě povolení orgánu státní památkové péče a</w:t>
      </w:r>
      <w:r w:rsidR="00A96F23" w:rsidRPr="00FA1EDC">
        <w:rPr>
          <w:rFonts w:ascii="Arial" w:hAnsi="Arial" w:cs="Arial"/>
          <w:snapToGrid w:val="0"/>
          <w:sz w:val="22"/>
          <w:szCs w:val="22"/>
        </w:rPr>
        <w:t> </w:t>
      </w:r>
      <w:r w:rsidR="004F7FEF" w:rsidRPr="00FA1EDC">
        <w:rPr>
          <w:rFonts w:ascii="Arial" w:hAnsi="Arial" w:cs="Arial"/>
          <w:snapToGrid w:val="0"/>
          <w:sz w:val="22"/>
          <w:szCs w:val="22"/>
        </w:rPr>
        <w:t>stavebního úřadu.</w:t>
      </w:r>
    </w:p>
    <w:p w14:paraId="0BE7817E" w14:textId="77777777" w:rsidR="00C917CE" w:rsidRPr="003B2679" w:rsidRDefault="00C917CE" w:rsidP="00C917CE">
      <w:pPr>
        <w:jc w:val="both"/>
        <w:rPr>
          <w:rFonts w:ascii="Arial" w:hAnsi="Arial" w:cs="Arial"/>
          <w:snapToGrid w:val="0"/>
          <w:sz w:val="22"/>
          <w:szCs w:val="22"/>
        </w:rPr>
      </w:pPr>
      <w:r w:rsidRPr="003B2679">
        <w:rPr>
          <w:rFonts w:ascii="Arial" w:hAnsi="Arial" w:cs="Arial"/>
          <w:snapToGrid w:val="0"/>
          <w:sz w:val="22"/>
          <w:szCs w:val="22"/>
        </w:rPr>
        <w:t>Provede-li vypůjčitel změnu věci bez souhlasu půjčitele, uvede věc do původního stavu, jakmile o to půjčitel požádá, nejpozději však při skončení výpůjčky. Neuvede-li vypůjčitel na žádost půjčitele věc do původního stavu, je půjčitel oprávněn od smlouvy odstoupit.</w:t>
      </w:r>
    </w:p>
    <w:p w14:paraId="4B5F6AAE" w14:textId="77777777" w:rsidR="00C917CE" w:rsidRPr="00343CE0" w:rsidRDefault="00C917CE" w:rsidP="00C917CE">
      <w:pPr>
        <w:jc w:val="both"/>
        <w:rPr>
          <w:rFonts w:ascii="Arial" w:hAnsi="Arial" w:cs="Arial"/>
          <w:snapToGrid w:val="0"/>
          <w:sz w:val="22"/>
          <w:szCs w:val="22"/>
        </w:rPr>
      </w:pPr>
      <w:r w:rsidRPr="003B2679">
        <w:rPr>
          <w:rFonts w:ascii="Arial" w:hAnsi="Arial" w:cs="Arial"/>
          <w:snapToGrid w:val="0"/>
          <w:sz w:val="22"/>
          <w:szCs w:val="22"/>
        </w:rPr>
        <w:t>Změnu věci provádí vypůjčitel na svůj náklad, vypůjčitel nemá právo na náhradu nákladů za provedené práce.</w:t>
      </w:r>
    </w:p>
    <w:p w14:paraId="4CE325C1" w14:textId="77777777" w:rsidR="00C917CE" w:rsidRPr="00FA1EDC" w:rsidRDefault="00C917CE" w:rsidP="00592B5B">
      <w:pPr>
        <w:jc w:val="both"/>
        <w:outlineLvl w:val="0"/>
        <w:rPr>
          <w:rFonts w:ascii="Arial" w:hAnsi="Arial" w:cs="Arial"/>
          <w:snapToGrid w:val="0"/>
          <w:sz w:val="22"/>
          <w:szCs w:val="22"/>
        </w:rPr>
      </w:pPr>
    </w:p>
    <w:p w14:paraId="1A625FF5" w14:textId="77777777" w:rsidR="00F97B32" w:rsidRDefault="00F97B32" w:rsidP="00592B5B">
      <w:pPr>
        <w:jc w:val="both"/>
        <w:outlineLvl w:val="0"/>
        <w:rPr>
          <w:rFonts w:ascii="Arial" w:hAnsi="Arial" w:cs="Arial"/>
          <w:snapToGrid w:val="0"/>
          <w:sz w:val="22"/>
          <w:szCs w:val="22"/>
        </w:rPr>
      </w:pPr>
    </w:p>
    <w:p w14:paraId="5F662CF6" w14:textId="1D92F13C" w:rsidR="002D7FE0" w:rsidRPr="00FA1EDC" w:rsidRDefault="002D7FE0" w:rsidP="00F626E7">
      <w:pPr>
        <w:jc w:val="center"/>
        <w:outlineLvl w:val="0"/>
        <w:rPr>
          <w:rFonts w:ascii="Arial" w:hAnsi="Arial" w:cs="Arial"/>
          <w:snapToGrid w:val="0"/>
          <w:sz w:val="22"/>
          <w:szCs w:val="22"/>
        </w:rPr>
      </w:pPr>
      <w:r w:rsidRPr="00FA1EDC">
        <w:rPr>
          <w:rFonts w:ascii="Arial" w:hAnsi="Arial" w:cs="Arial"/>
          <w:snapToGrid w:val="0"/>
          <w:sz w:val="22"/>
          <w:szCs w:val="22"/>
        </w:rPr>
        <w:t>VII.</w:t>
      </w:r>
    </w:p>
    <w:p w14:paraId="6DD7D3A6" w14:textId="77777777" w:rsidR="00DA4A44" w:rsidRDefault="00DA4A44" w:rsidP="00DA4A44">
      <w:pPr>
        <w:jc w:val="both"/>
        <w:rPr>
          <w:rFonts w:ascii="Arial" w:hAnsi="Arial" w:cs="Arial"/>
          <w:snapToGrid w:val="0"/>
          <w:sz w:val="22"/>
          <w:szCs w:val="22"/>
        </w:rPr>
      </w:pPr>
      <w:r w:rsidRPr="00FA1EDC">
        <w:rPr>
          <w:rFonts w:ascii="Arial" w:hAnsi="Arial" w:cs="Arial"/>
          <w:snapToGrid w:val="0"/>
          <w:sz w:val="22"/>
          <w:szCs w:val="22"/>
        </w:rPr>
        <w:t>Vypůjčitel je oprávněn přenechat vypůjčen</w:t>
      </w:r>
      <w:r w:rsidR="00E9177A" w:rsidRPr="00FA1EDC">
        <w:rPr>
          <w:rFonts w:ascii="Arial" w:hAnsi="Arial" w:cs="Arial"/>
          <w:snapToGrid w:val="0"/>
          <w:sz w:val="22"/>
          <w:szCs w:val="22"/>
        </w:rPr>
        <w:t>é</w:t>
      </w:r>
      <w:r w:rsidRPr="00FA1EDC">
        <w:rPr>
          <w:rFonts w:ascii="Arial" w:hAnsi="Arial" w:cs="Arial"/>
          <w:snapToGrid w:val="0"/>
          <w:sz w:val="22"/>
          <w:szCs w:val="22"/>
        </w:rPr>
        <w:t xml:space="preserve"> </w:t>
      </w:r>
      <w:r w:rsidR="00E9177A" w:rsidRPr="00FA1EDC">
        <w:rPr>
          <w:rFonts w:ascii="Arial" w:hAnsi="Arial" w:cs="Arial"/>
          <w:snapToGrid w:val="0"/>
          <w:sz w:val="22"/>
          <w:szCs w:val="22"/>
        </w:rPr>
        <w:t>věci nemovité</w:t>
      </w:r>
      <w:r w:rsidRPr="00FA1EDC">
        <w:rPr>
          <w:rFonts w:ascii="Arial" w:hAnsi="Arial" w:cs="Arial"/>
          <w:snapToGrid w:val="0"/>
          <w:sz w:val="22"/>
          <w:szCs w:val="22"/>
        </w:rPr>
        <w:t xml:space="preserve"> do</w:t>
      </w:r>
      <w:r w:rsidR="00CA5FC4" w:rsidRPr="00FA1EDC">
        <w:rPr>
          <w:rFonts w:ascii="Arial" w:hAnsi="Arial" w:cs="Arial"/>
          <w:snapToGrid w:val="0"/>
          <w:sz w:val="22"/>
          <w:szCs w:val="22"/>
        </w:rPr>
        <w:t> </w:t>
      </w:r>
      <w:r w:rsidRPr="00FA1EDC">
        <w:rPr>
          <w:rFonts w:ascii="Arial" w:hAnsi="Arial" w:cs="Arial"/>
          <w:snapToGrid w:val="0"/>
          <w:sz w:val="22"/>
          <w:szCs w:val="22"/>
        </w:rPr>
        <w:t>užívání třetí osobě jen s</w:t>
      </w:r>
      <w:r w:rsidR="00E9177A" w:rsidRPr="00FA1EDC">
        <w:rPr>
          <w:rFonts w:ascii="Arial" w:hAnsi="Arial" w:cs="Arial"/>
          <w:snapToGrid w:val="0"/>
          <w:sz w:val="22"/>
          <w:szCs w:val="22"/>
        </w:rPr>
        <w:t xml:space="preserve"> předchozím </w:t>
      </w:r>
      <w:r w:rsidR="00852B56" w:rsidRPr="00FA1EDC">
        <w:rPr>
          <w:rFonts w:ascii="Arial" w:hAnsi="Arial" w:cs="Arial"/>
          <w:snapToGrid w:val="0"/>
          <w:sz w:val="22"/>
          <w:szCs w:val="22"/>
        </w:rPr>
        <w:t>písemným</w:t>
      </w:r>
      <w:r w:rsidRPr="00FA1EDC">
        <w:rPr>
          <w:rFonts w:ascii="Arial" w:hAnsi="Arial" w:cs="Arial"/>
          <w:snapToGrid w:val="0"/>
          <w:sz w:val="22"/>
          <w:szCs w:val="22"/>
        </w:rPr>
        <w:t> souhlasem půjčitele. Pokud tak učiní bez</w:t>
      </w:r>
      <w:r w:rsidR="00852B56" w:rsidRPr="00FA1EDC">
        <w:rPr>
          <w:rFonts w:ascii="Arial" w:hAnsi="Arial" w:cs="Arial"/>
          <w:snapToGrid w:val="0"/>
          <w:sz w:val="22"/>
          <w:szCs w:val="22"/>
        </w:rPr>
        <w:t xml:space="preserve"> písemného</w:t>
      </w:r>
      <w:r w:rsidRPr="00FA1EDC">
        <w:rPr>
          <w:rFonts w:ascii="Arial" w:hAnsi="Arial" w:cs="Arial"/>
          <w:snapToGrid w:val="0"/>
          <w:sz w:val="22"/>
          <w:szCs w:val="22"/>
        </w:rPr>
        <w:t xml:space="preserve"> souhlasu půjčitele, má půjčitel právo od smlouvy odstoupit.</w:t>
      </w:r>
      <w:r w:rsidR="007F43E4" w:rsidRPr="00FA1EDC">
        <w:rPr>
          <w:rFonts w:ascii="Arial" w:hAnsi="Arial" w:cs="Arial"/>
          <w:snapToGrid w:val="0"/>
          <w:sz w:val="22"/>
          <w:szCs w:val="22"/>
        </w:rPr>
        <w:t xml:space="preserve"> </w:t>
      </w:r>
    </w:p>
    <w:p w14:paraId="257DFC07" w14:textId="1B3B5A05" w:rsidR="004F4F57" w:rsidRDefault="004F4F57" w:rsidP="00DA4A44">
      <w:pPr>
        <w:jc w:val="both"/>
        <w:rPr>
          <w:rFonts w:ascii="Arial" w:hAnsi="Arial" w:cs="Arial"/>
          <w:snapToGrid w:val="0"/>
          <w:sz w:val="22"/>
          <w:szCs w:val="22"/>
        </w:rPr>
      </w:pPr>
      <w:r w:rsidRPr="00EF065B">
        <w:rPr>
          <w:rFonts w:ascii="Arial" w:hAnsi="Arial" w:cs="Arial"/>
          <w:snapToGrid w:val="0"/>
          <w:sz w:val="22"/>
          <w:szCs w:val="22"/>
        </w:rPr>
        <w:t>Toto ustanovení se netýká krátkodobého užívání předmětu výpůjčky třetími osobami, se kterými je vypůjčitel oprávněn samostatně uzavírat dohody o užívání bez souhlasu půjčitele.</w:t>
      </w:r>
    </w:p>
    <w:p w14:paraId="7DFFD7F7" w14:textId="77777777" w:rsidR="00624484" w:rsidRPr="00FA1EDC" w:rsidRDefault="00624484" w:rsidP="00DA4A44">
      <w:pPr>
        <w:jc w:val="both"/>
        <w:rPr>
          <w:rFonts w:ascii="Arial" w:hAnsi="Arial" w:cs="Arial"/>
          <w:snapToGrid w:val="0"/>
          <w:sz w:val="22"/>
          <w:szCs w:val="22"/>
        </w:rPr>
      </w:pPr>
    </w:p>
    <w:p w14:paraId="0752620E" w14:textId="77777777" w:rsidR="00183089" w:rsidRDefault="00183089" w:rsidP="00DA4A44">
      <w:pPr>
        <w:jc w:val="both"/>
        <w:rPr>
          <w:rFonts w:ascii="Arial" w:hAnsi="Arial" w:cs="Arial"/>
          <w:snapToGrid w:val="0"/>
          <w:color w:val="FF0000"/>
          <w:sz w:val="22"/>
          <w:szCs w:val="22"/>
        </w:rPr>
      </w:pPr>
    </w:p>
    <w:p w14:paraId="2B5ACE89" w14:textId="77777777" w:rsidR="00624484" w:rsidRDefault="00D06999" w:rsidP="00624484">
      <w:pPr>
        <w:jc w:val="center"/>
        <w:outlineLvl w:val="0"/>
        <w:rPr>
          <w:rFonts w:ascii="Arial" w:hAnsi="Arial" w:cs="Arial"/>
          <w:snapToGrid w:val="0"/>
          <w:sz w:val="22"/>
          <w:szCs w:val="22"/>
        </w:rPr>
      </w:pPr>
      <w:r>
        <w:rPr>
          <w:rFonts w:ascii="Arial" w:hAnsi="Arial" w:cs="Arial"/>
          <w:snapToGrid w:val="0"/>
          <w:sz w:val="22"/>
          <w:szCs w:val="22"/>
        </w:rPr>
        <w:t>VIII</w:t>
      </w:r>
      <w:r w:rsidR="00DA4A44" w:rsidRPr="00FA1EDC">
        <w:rPr>
          <w:rFonts w:ascii="Arial" w:hAnsi="Arial" w:cs="Arial"/>
          <w:snapToGrid w:val="0"/>
          <w:sz w:val="22"/>
          <w:szCs w:val="22"/>
        </w:rPr>
        <w:t>.</w:t>
      </w:r>
    </w:p>
    <w:p w14:paraId="2A9537EB" w14:textId="1B086015" w:rsidR="00C21A9A" w:rsidRPr="00624484" w:rsidRDefault="00C21A9A" w:rsidP="00624484">
      <w:pPr>
        <w:jc w:val="both"/>
        <w:outlineLvl w:val="0"/>
        <w:rPr>
          <w:rFonts w:ascii="Arial" w:hAnsi="Arial" w:cs="Arial"/>
          <w:snapToGrid w:val="0"/>
          <w:sz w:val="22"/>
          <w:szCs w:val="22"/>
        </w:rPr>
      </w:pPr>
      <w:r w:rsidRPr="00B67A46">
        <w:rPr>
          <w:rFonts w:ascii="Arial" w:hAnsi="Arial" w:cs="Arial"/>
          <w:sz w:val="22"/>
          <w:szCs w:val="22"/>
        </w:rPr>
        <w:t>Vypůjčitel je povinen užívat vypůjčené věci nemovité tak, aby na nich nevznikla škoda. Užívá-li předmět výpůjčky sám nebo trpí-li jeho užívání třetí osobou takovým způsobem, že půjčiteli</w:t>
      </w:r>
    </w:p>
    <w:p w14:paraId="398EEBFE" w14:textId="77777777" w:rsidR="00C21A9A" w:rsidRPr="005A7FCF" w:rsidRDefault="00C21A9A" w:rsidP="00C21A9A">
      <w:pPr>
        <w:pStyle w:val="Nadpis1"/>
        <w:spacing w:before="0"/>
        <w:jc w:val="both"/>
        <w:rPr>
          <w:rFonts w:ascii="Arial" w:hAnsi="Arial" w:cs="Arial"/>
          <w:b w:val="0"/>
          <w:sz w:val="22"/>
          <w:szCs w:val="22"/>
        </w:rPr>
      </w:pPr>
      <w:r w:rsidRPr="00B67A46">
        <w:rPr>
          <w:rFonts w:ascii="Arial" w:hAnsi="Arial" w:cs="Arial"/>
          <w:b w:val="0"/>
          <w:sz w:val="22"/>
          <w:szCs w:val="22"/>
        </w:rPr>
        <w:t>hrozí či přímo vzniká škoda, může půjčitel, po předchozím písemném upozornění a nezjednání nápravy vypůjčitelem v přiměřené lhůtě uvedené v upozornění, od smlouvy odstoupit.</w:t>
      </w:r>
    </w:p>
    <w:p w14:paraId="6A899F5E" w14:textId="77777777" w:rsidR="00DA4A44" w:rsidRDefault="00DA4A44" w:rsidP="00DA4A44">
      <w:pPr>
        <w:pStyle w:val="Nadpis1"/>
        <w:spacing w:before="0"/>
        <w:jc w:val="both"/>
        <w:rPr>
          <w:rFonts w:ascii="Arial" w:hAnsi="Arial" w:cs="Arial"/>
          <w:b w:val="0"/>
          <w:sz w:val="22"/>
          <w:szCs w:val="22"/>
        </w:rPr>
      </w:pPr>
    </w:p>
    <w:p w14:paraId="3CB3D455" w14:textId="77777777" w:rsidR="00F97B32" w:rsidRPr="00FA1EDC" w:rsidRDefault="00F97B32" w:rsidP="00F97B32"/>
    <w:p w14:paraId="59E58C08" w14:textId="35ED9440" w:rsidR="00DA4A44" w:rsidRPr="00FA1EDC" w:rsidRDefault="00D06999" w:rsidP="00DA4A44">
      <w:pPr>
        <w:jc w:val="center"/>
        <w:outlineLvl w:val="0"/>
        <w:rPr>
          <w:rFonts w:ascii="Arial" w:hAnsi="Arial" w:cs="Arial"/>
          <w:snapToGrid w:val="0"/>
          <w:sz w:val="22"/>
          <w:szCs w:val="22"/>
        </w:rPr>
      </w:pPr>
      <w:r>
        <w:rPr>
          <w:rFonts w:ascii="Arial" w:hAnsi="Arial" w:cs="Arial"/>
          <w:snapToGrid w:val="0"/>
          <w:sz w:val="22"/>
          <w:szCs w:val="22"/>
        </w:rPr>
        <w:lastRenderedPageBreak/>
        <w:t>I</w:t>
      </w:r>
      <w:r w:rsidR="00DA4A44" w:rsidRPr="00FA1EDC">
        <w:rPr>
          <w:rFonts w:ascii="Arial" w:hAnsi="Arial" w:cs="Arial"/>
          <w:snapToGrid w:val="0"/>
          <w:sz w:val="22"/>
          <w:szCs w:val="22"/>
        </w:rPr>
        <w:t>X.</w:t>
      </w:r>
    </w:p>
    <w:p w14:paraId="5639EFDD" w14:textId="56D2237E" w:rsidR="00DA4A44" w:rsidRPr="00FA1EDC" w:rsidRDefault="00DA4A44" w:rsidP="00DA4A44">
      <w:pPr>
        <w:jc w:val="both"/>
        <w:outlineLvl w:val="0"/>
        <w:rPr>
          <w:rFonts w:ascii="Arial" w:hAnsi="Arial" w:cs="Arial"/>
          <w:snapToGrid w:val="0"/>
          <w:sz w:val="22"/>
          <w:szCs w:val="22"/>
        </w:rPr>
      </w:pPr>
      <w:r w:rsidRPr="00FA1EDC">
        <w:rPr>
          <w:rFonts w:ascii="Arial" w:hAnsi="Arial" w:cs="Arial"/>
          <w:snapToGrid w:val="0"/>
          <w:sz w:val="22"/>
          <w:szCs w:val="22"/>
        </w:rPr>
        <w:t>Za úrazy, k nimž dojde na vypůjčen</w:t>
      </w:r>
      <w:r w:rsidR="00643FD3" w:rsidRPr="00FA1EDC">
        <w:rPr>
          <w:rFonts w:ascii="Arial" w:hAnsi="Arial" w:cs="Arial"/>
          <w:snapToGrid w:val="0"/>
          <w:sz w:val="22"/>
          <w:szCs w:val="22"/>
        </w:rPr>
        <w:t>ých</w:t>
      </w:r>
      <w:r w:rsidRPr="00FA1EDC">
        <w:rPr>
          <w:rFonts w:ascii="Arial" w:hAnsi="Arial" w:cs="Arial"/>
          <w:snapToGrid w:val="0"/>
          <w:sz w:val="22"/>
          <w:szCs w:val="22"/>
        </w:rPr>
        <w:t xml:space="preserve"> pozem</w:t>
      </w:r>
      <w:r w:rsidR="00643FD3" w:rsidRPr="00FA1EDC">
        <w:rPr>
          <w:rFonts w:ascii="Arial" w:hAnsi="Arial" w:cs="Arial"/>
          <w:snapToGrid w:val="0"/>
          <w:sz w:val="22"/>
          <w:szCs w:val="22"/>
        </w:rPr>
        <w:t>cích</w:t>
      </w:r>
      <w:r w:rsidR="00E9177A" w:rsidRPr="00FA1EDC">
        <w:rPr>
          <w:rFonts w:ascii="Arial" w:hAnsi="Arial" w:cs="Arial"/>
          <w:snapToGrid w:val="0"/>
          <w:sz w:val="22"/>
          <w:szCs w:val="22"/>
        </w:rPr>
        <w:t xml:space="preserve"> a ve vypůjčených </w:t>
      </w:r>
      <w:r w:rsidR="00E0580A">
        <w:rPr>
          <w:rFonts w:ascii="Arial" w:hAnsi="Arial" w:cs="Arial"/>
          <w:snapToGrid w:val="0"/>
          <w:sz w:val="22"/>
          <w:szCs w:val="22"/>
        </w:rPr>
        <w:t>budovách</w:t>
      </w:r>
      <w:r w:rsidR="00D87D42" w:rsidRPr="00FA1EDC">
        <w:rPr>
          <w:rFonts w:ascii="Arial" w:hAnsi="Arial" w:cs="Arial"/>
          <w:snapToGrid w:val="0"/>
          <w:sz w:val="22"/>
          <w:szCs w:val="22"/>
        </w:rPr>
        <w:t>,</w:t>
      </w:r>
      <w:r w:rsidRPr="00FA1EDC">
        <w:rPr>
          <w:rFonts w:ascii="Arial" w:hAnsi="Arial" w:cs="Arial"/>
          <w:snapToGrid w:val="0"/>
          <w:sz w:val="22"/>
          <w:szCs w:val="22"/>
        </w:rPr>
        <w:t xml:space="preserve"> odpovídá vypůjčitel.</w:t>
      </w:r>
      <w:r w:rsidR="007F43E4" w:rsidRPr="00FA1EDC">
        <w:rPr>
          <w:rFonts w:ascii="Arial" w:hAnsi="Arial" w:cs="Arial"/>
          <w:snapToGrid w:val="0"/>
          <w:sz w:val="22"/>
          <w:szCs w:val="22"/>
        </w:rPr>
        <w:t xml:space="preserve"> </w:t>
      </w:r>
    </w:p>
    <w:p w14:paraId="17C39974" w14:textId="70DEA41F" w:rsidR="005E6480" w:rsidRDefault="003D0AB1" w:rsidP="003A2BA1">
      <w:pPr>
        <w:jc w:val="both"/>
        <w:rPr>
          <w:rFonts w:ascii="Arial" w:hAnsi="Arial" w:cs="Arial"/>
          <w:snapToGrid w:val="0"/>
          <w:sz w:val="22"/>
          <w:szCs w:val="22"/>
        </w:rPr>
      </w:pPr>
      <w:r w:rsidRPr="00FA1EDC">
        <w:rPr>
          <w:rFonts w:ascii="Arial" w:hAnsi="Arial" w:cs="Arial"/>
          <w:snapToGrid w:val="0"/>
          <w:sz w:val="22"/>
          <w:szCs w:val="22"/>
        </w:rPr>
        <w:t>Vypůjčitel prohlašuje, že je mu dobře znám technický stav předmětu výpůjčky.</w:t>
      </w:r>
      <w:r w:rsidR="002D7392" w:rsidRPr="00FA1EDC">
        <w:rPr>
          <w:rFonts w:ascii="Arial" w:hAnsi="Arial" w:cs="Arial"/>
          <w:snapToGrid w:val="0"/>
          <w:sz w:val="22"/>
          <w:szCs w:val="22"/>
        </w:rPr>
        <w:t xml:space="preserve"> </w:t>
      </w:r>
    </w:p>
    <w:p w14:paraId="3EC0CDB4" w14:textId="77777777" w:rsidR="00183089" w:rsidRDefault="00183089" w:rsidP="003A2BA1">
      <w:pPr>
        <w:jc w:val="both"/>
        <w:rPr>
          <w:rFonts w:ascii="Arial" w:hAnsi="Arial" w:cs="Arial"/>
          <w:snapToGrid w:val="0"/>
          <w:sz w:val="22"/>
          <w:szCs w:val="22"/>
        </w:rPr>
      </w:pPr>
    </w:p>
    <w:p w14:paraId="1EB25D71" w14:textId="77777777" w:rsidR="000B4B7B" w:rsidRDefault="000B4B7B" w:rsidP="003A2BA1">
      <w:pPr>
        <w:jc w:val="both"/>
        <w:rPr>
          <w:rFonts w:ascii="Arial" w:hAnsi="Arial" w:cs="Arial"/>
          <w:snapToGrid w:val="0"/>
          <w:sz w:val="22"/>
          <w:szCs w:val="22"/>
        </w:rPr>
      </w:pPr>
    </w:p>
    <w:p w14:paraId="275017B0" w14:textId="765D359C" w:rsidR="00DA4A44" w:rsidRPr="00FA1EDC" w:rsidRDefault="00DA4A44" w:rsidP="00DA4A44">
      <w:pPr>
        <w:jc w:val="center"/>
        <w:outlineLvl w:val="0"/>
        <w:rPr>
          <w:rFonts w:ascii="Arial" w:hAnsi="Arial" w:cs="Arial"/>
          <w:snapToGrid w:val="0"/>
          <w:sz w:val="22"/>
          <w:szCs w:val="22"/>
        </w:rPr>
      </w:pPr>
      <w:r w:rsidRPr="00FA1EDC">
        <w:rPr>
          <w:rFonts w:ascii="Arial" w:hAnsi="Arial" w:cs="Arial"/>
          <w:snapToGrid w:val="0"/>
          <w:sz w:val="22"/>
          <w:szCs w:val="22"/>
        </w:rPr>
        <w:t>X.</w:t>
      </w:r>
    </w:p>
    <w:p w14:paraId="46A985F1" w14:textId="4A1D8C74" w:rsidR="00DA4A44" w:rsidRPr="00FA1EDC" w:rsidRDefault="00DA4A44" w:rsidP="00DA4A44">
      <w:pPr>
        <w:jc w:val="both"/>
        <w:rPr>
          <w:rFonts w:ascii="Arial" w:hAnsi="Arial" w:cs="Arial"/>
          <w:snapToGrid w:val="0"/>
          <w:sz w:val="22"/>
          <w:szCs w:val="22"/>
        </w:rPr>
      </w:pPr>
      <w:r w:rsidRPr="00FA1EDC">
        <w:rPr>
          <w:rFonts w:ascii="Arial" w:hAnsi="Arial" w:cs="Arial"/>
          <w:snapToGrid w:val="0"/>
          <w:sz w:val="22"/>
          <w:szCs w:val="22"/>
        </w:rPr>
        <w:t>Po skončení výpůjčky je vypůjčitel povinen vrátit vypůjčen</w:t>
      </w:r>
      <w:r w:rsidR="00E9177A" w:rsidRPr="00FA1EDC">
        <w:rPr>
          <w:rFonts w:ascii="Arial" w:hAnsi="Arial" w:cs="Arial"/>
          <w:snapToGrid w:val="0"/>
          <w:sz w:val="22"/>
          <w:szCs w:val="22"/>
        </w:rPr>
        <w:t>é věci nemovité</w:t>
      </w:r>
      <w:r w:rsidRPr="00FA1EDC">
        <w:rPr>
          <w:rFonts w:ascii="Arial" w:hAnsi="Arial" w:cs="Arial"/>
          <w:snapToGrid w:val="0"/>
          <w:sz w:val="22"/>
          <w:szCs w:val="22"/>
        </w:rPr>
        <w:t xml:space="preserve"> půjčiteli ve stavu odpovídajícím smluvenému způsobu užívání s</w:t>
      </w:r>
      <w:r w:rsidR="00CB43E4" w:rsidRPr="00FA1EDC">
        <w:rPr>
          <w:rFonts w:ascii="Arial" w:hAnsi="Arial" w:cs="Arial"/>
          <w:snapToGrid w:val="0"/>
          <w:sz w:val="22"/>
          <w:szCs w:val="22"/>
        </w:rPr>
        <w:t> </w:t>
      </w:r>
      <w:r w:rsidRPr="00FA1EDC">
        <w:rPr>
          <w:rFonts w:ascii="Arial" w:hAnsi="Arial" w:cs="Arial"/>
          <w:snapToGrid w:val="0"/>
          <w:sz w:val="22"/>
          <w:szCs w:val="22"/>
        </w:rPr>
        <w:t xml:space="preserve">přihlédnutím k obvyklému opotřebení do 15 dnů ode dne skončení výpůjčky. Nepředá-li vypůjčitel v této lhůtě </w:t>
      </w:r>
      <w:r w:rsidR="00E9177A" w:rsidRPr="00FA1EDC">
        <w:rPr>
          <w:rFonts w:ascii="Arial" w:hAnsi="Arial" w:cs="Arial"/>
          <w:snapToGrid w:val="0"/>
          <w:sz w:val="22"/>
          <w:szCs w:val="22"/>
        </w:rPr>
        <w:t>vypůjčené věci nemovité</w:t>
      </w:r>
      <w:r w:rsidR="00D87D42" w:rsidRPr="00FA1EDC">
        <w:rPr>
          <w:rFonts w:ascii="Arial" w:hAnsi="Arial" w:cs="Arial"/>
          <w:snapToGrid w:val="0"/>
          <w:sz w:val="22"/>
          <w:szCs w:val="22"/>
        </w:rPr>
        <w:t>,</w:t>
      </w:r>
      <w:r w:rsidRPr="00FA1EDC">
        <w:rPr>
          <w:rFonts w:ascii="Arial" w:hAnsi="Arial" w:cs="Arial"/>
          <w:snapToGrid w:val="0"/>
          <w:sz w:val="22"/>
          <w:szCs w:val="22"/>
        </w:rPr>
        <w:t xml:space="preserve"> je povinen uhradit půjčiteli škodu, která tímto půjčiteli vznikla.</w:t>
      </w:r>
    </w:p>
    <w:p w14:paraId="70844192" w14:textId="77777777" w:rsidR="00DA4A44" w:rsidRDefault="00DA4A44" w:rsidP="00DA4A44">
      <w:pPr>
        <w:jc w:val="both"/>
        <w:rPr>
          <w:rFonts w:ascii="Arial" w:hAnsi="Arial" w:cs="Arial"/>
          <w:snapToGrid w:val="0"/>
          <w:sz w:val="22"/>
          <w:szCs w:val="22"/>
        </w:rPr>
      </w:pPr>
    </w:p>
    <w:p w14:paraId="70ECCCDD" w14:textId="77777777" w:rsidR="00183089" w:rsidRDefault="00183089" w:rsidP="00DA4A44">
      <w:pPr>
        <w:jc w:val="both"/>
        <w:rPr>
          <w:rFonts w:ascii="Arial" w:hAnsi="Arial" w:cs="Arial"/>
          <w:snapToGrid w:val="0"/>
          <w:sz w:val="22"/>
          <w:szCs w:val="22"/>
        </w:rPr>
      </w:pPr>
    </w:p>
    <w:p w14:paraId="362BCFA8" w14:textId="46815025" w:rsidR="00D06999" w:rsidRPr="00FA1EDC" w:rsidRDefault="00D06999" w:rsidP="00D06999">
      <w:pPr>
        <w:jc w:val="both"/>
        <w:outlineLvl w:val="0"/>
        <w:rPr>
          <w:rFonts w:ascii="Arial" w:hAnsi="Arial" w:cs="Arial"/>
          <w:snapToGrid w:val="0"/>
          <w:sz w:val="22"/>
          <w:szCs w:val="22"/>
        </w:rPr>
      </w:pPr>
      <w:r w:rsidRPr="00FA1EDC">
        <w:rPr>
          <w:rFonts w:ascii="Arial" w:hAnsi="Arial" w:cs="Arial"/>
          <w:snapToGrid w:val="0"/>
          <w:sz w:val="22"/>
          <w:szCs w:val="22"/>
        </w:rPr>
        <w:t xml:space="preserve">                                                                        </w:t>
      </w:r>
      <w:r>
        <w:rPr>
          <w:rFonts w:ascii="Arial" w:hAnsi="Arial" w:cs="Arial"/>
          <w:snapToGrid w:val="0"/>
          <w:sz w:val="22"/>
          <w:szCs w:val="22"/>
        </w:rPr>
        <w:t>XI</w:t>
      </w:r>
      <w:r w:rsidRPr="00FA1EDC">
        <w:rPr>
          <w:rFonts w:ascii="Arial" w:hAnsi="Arial" w:cs="Arial"/>
          <w:snapToGrid w:val="0"/>
          <w:sz w:val="22"/>
          <w:szCs w:val="22"/>
        </w:rPr>
        <w:t>.</w:t>
      </w:r>
    </w:p>
    <w:p w14:paraId="49CA20D8" w14:textId="77777777" w:rsidR="00D06999" w:rsidRPr="00E0580A" w:rsidRDefault="00D06999" w:rsidP="00D06999">
      <w:pPr>
        <w:jc w:val="both"/>
        <w:outlineLvl w:val="0"/>
        <w:rPr>
          <w:rFonts w:ascii="Arial" w:hAnsi="Arial" w:cs="Arial"/>
          <w:snapToGrid w:val="0"/>
          <w:sz w:val="22"/>
          <w:szCs w:val="22"/>
        </w:rPr>
      </w:pPr>
      <w:r w:rsidRPr="00E0580A">
        <w:rPr>
          <w:rFonts w:ascii="Arial" w:hAnsi="Arial" w:cs="Arial"/>
          <w:snapToGrid w:val="0"/>
          <w:sz w:val="22"/>
          <w:szCs w:val="22"/>
        </w:rPr>
        <w:t>A) 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14:paraId="6A5ADCE0" w14:textId="77777777" w:rsidR="00D06999" w:rsidRPr="00E0580A" w:rsidRDefault="00D06999" w:rsidP="00D06999">
      <w:pPr>
        <w:jc w:val="both"/>
        <w:outlineLvl w:val="0"/>
        <w:rPr>
          <w:rFonts w:ascii="Arial" w:hAnsi="Arial" w:cs="Arial"/>
          <w:snapToGrid w:val="0"/>
          <w:sz w:val="22"/>
          <w:szCs w:val="22"/>
        </w:rPr>
      </w:pPr>
      <w:r w:rsidRPr="00E0580A">
        <w:rPr>
          <w:rFonts w:ascii="Arial" w:hAnsi="Arial" w:cs="Arial"/>
          <w:snapToGrid w:val="0"/>
          <w:sz w:val="22"/>
          <w:szCs w:val="22"/>
        </w:rPr>
        <w:t>B) 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3AD8787C" w14:textId="77777777" w:rsidR="00D06999" w:rsidRPr="00E0580A" w:rsidRDefault="00D06999" w:rsidP="00D06999">
      <w:pPr>
        <w:jc w:val="both"/>
        <w:outlineLvl w:val="0"/>
        <w:rPr>
          <w:rFonts w:ascii="Arial" w:hAnsi="Arial" w:cs="Arial"/>
          <w:snapToGrid w:val="0"/>
          <w:sz w:val="22"/>
          <w:szCs w:val="22"/>
        </w:rPr>
      </w:pPr>
      <w:r w:rsidRPr="00E0580A">
        <w:rPr>
          <w:rFonts w:ascii="Arial" w:hAnsi="Arial" w:cs="Arial"/>
          <w:snapToGrid w:val="0"/>
          <w:sz w:val="22"/>
          <w:szCs w:val="22"/>
        </w:rPr>
        <w:t>C) Smlouva nabývá účinnosti nejdříve dnem uveřejnění v registru smluv v souladu s § 6 odst. 1 zákona č. 340/2015 Sb., o zvláštních podmínkách účinnosti některých smluv, uveřejňování těchto smluv a o registru smluv (zákon o registru smluv).</w:t>
      </w:r>
    </w:p>
    <w:p w14:paraId="4D1D5C53" w14:textId="77777777" w:rsidR="00183089" w:rsidRPr="00FA1EDC" w:rsidRDefault="00183089" w:rsidP="00DA4A44">
      <w:pPr>
        <w:jc w:val="both"/>
        <w:rPr>
          <w:rFonts w:ascii="Arial" w:hAnsi="Arial" w:cs="Arial"/>
          <w:snapToGrid w:val="0"/>
          <w:sz w:val="22"/>
          <w:szCs w:val="22"/>
        </w:rPr>
      </w:pPr>
    </w:p>
    <w:p w14:paraId="1CD461C5" w14:textId="77777777" w:rsidR="0023065F" w:rsidRPr="00FA1EDC" w:rsidRDefault="0023065F" w:rsidP="00DA4A44">
      <w:pPr>
        <w:jc w:val="both"/>
        <w:rPr>
          <w:rFonts w:ascii="Arial" w:hAnsi="Arial" w:cs="Arial"/>
          <w:snapToGrid w:val="0"/>
          <w:sz w:val="22"/>
          <w:szCs w:val="22"/>
        </w:rPr>
      </w:pPr>
    </w:p>
    <w:p w14:paraId="1AB7936B" w14:textId="77777777" w:rsidR="00DA4A44" w:rsidRPr="00FA1EDC" w:rsidRDefault="00DA4A44" w:rsidP="00DA4A44">
      <w:pPr>
        <w:jc w:val="center"/>
        <w:rPr>
          <w:rFonts w:ascii="Arial" w:hAnsi="Arial" w:cs="Arial"/>
          <w:snapToGrid w:val="0"/>
          <w:sz w:val="22"/>
          <w:szCs w:val="22"/>
        </w:rPr>
      </w:pPr>
      <w:r w:rsidRPr="00FA1EDC">
        <w:rPr>
          <w:rFonts w:ascii="Arial" w:hAnsi="Arial" w:cs="Arial"/>
          <w:snapToGrid w:val="0"/>
          <w:sz w:val="22"/>
          <w:szCs w:val="22"/>
        </w:rPr>
        <w:t>XI</w:t>
      </w:r>
      <w:r w:rsidR="002D7FE0" w:rsidRPr="00FA1EDC">
        <w:rPr>
          <w:rFonts w:ascii="Arial" w:hAnsi="Arial" w:cs="Arial"/>
          <w:snapToGrid w:val="0"/>
          <w:sz w:val="22"/>
          <w:szCs w:val="22"/>
        </w:rPr>
        <w:t>I</w:t>
      </w:r>
      <w:r w:rsidRPr="00FA1EDC">
        <w:rPr>
          <w:rFonts w:ascii="Arial" w:hAnsi="Arial" w:cs="Arial"/>
          <w:snapToGrid w:val="0"/>
          <w:sz w:val="22"/>
          <w:szCs w:val="22"/>
        </w:rPr>
        <w:t>.</w:t>
      </w:r>
    </w:p>
    <w:p w14:paraId="0F9F22FA" w14:textId="620740B3" w:rsidR="00DA4A44" w:rsidRPr="00BA3569" w:rsidRDefault="00DA4A44" w:rsidP="00DA4A44">
      <w:pPr>
        <w:jc w:val="both"/>
        <w:rPr>
          <w:rFonts w:ascii="Arial" w:hAnsi="Arial" w:cs="Arial"/>
          <w:snapToGrid w:val="0"/>
          <w:color w:val="FF0000"/>
          <w:sz w:val="22"/>
          <w:szCs w:val="22"/>
        </w:rPr>
      </w:pPr>
      <w:r w:rsidRPr="00FA1EDC">
        <w:rPr>
          <w:rFonts w:ascii="Arial" w:hAnsi="Arial" w:cs="Arial"/>
          <w:snapToGrid w:val="0"/>
          <w:sz w:val="22"/>
          <w:szCs w:val="22"/>
        </w:rPr>
        <w:t>Tato smlouva se vyhotovuje v</w:t>
      </w:r>
      <w:r w:rsidR="005A7FCF" w:rsidRPr="00FA1EDC">
        <w:rPr>
          <w:rFonts w:ascii="Arial" w:hAnsi="Arial" w:cs="Arial"/>
          <w:snapToGrid w:val="0"/>
          <w:sz w:val="22"/>
          <w:szCs w:val="22"/>
        </w:rPr>
        <w:t>e</w:t>
      </w:r>
      <w:r w:rsidRPr="00FA1EDC">
        <w:rPr>
          <w:rFonts w:ascii="Arial" w:hAnsi="Arial" w:cs="Arial"/>
          <w:snapToGrid w:val="0"/>
          <w:sz w:val="22"/>
          <w:szCs w:val="22"/>
        </w:rPr>
        <w:t> </w:t>
      </w:r>
      <w:r w:rsidR="00E0580A">
        <w:rPr>
          <w:rFonts w:ascii="Arial" w:hAnsi="Arial" w:cs="Arial"/>
          <w:snapToGrid w:val="0"/>
          <w:sz w:val="22"/>
          <w:szCs w:val="22"/>
        </w:rPr>
        <w:t>2</w:t>
      </w:r>
      <w:r w:rsidRPr="00FA1EDC">
        <w:rPr>
          <w:rFonts w:ascii="Arial" w:hAnsi="Arial" w:cs="Arial"/>
          <w:snapToGrid w:val="0"/>
          <w:sz w:val="22"/>
          <w:szCs w:val="22"/>
        </w:rPr>
        <w:t xml:space="preserve"> vyhotoveních, z </w:t>
      </w:r>
      <w:r w:rsidRPr="00E0580A">
        <w:rPr>
          <w:rFonts w:ascii="Arial" w:hAnsi="Arial" w:cs="Arial"/>
          <w:snapToGrid w:val="0"/>
          <w:sz w:val="22"/>
          <w:szCs w:val="22"/>
        </w:rPr>
        <w:t xml:space="preserve">nichž </w:t>
      </w:r>
      <w:r w:rsidR="00E0580A" w:rsidRPr="00E0580A">
        <w:rPr>
          <w:rFonts w:ascii="Arial" w:hAnsi="Arial" w:cs="Arial"/>
          <w:snapToGrid w:val="0"/>
          <w:sz w:val="22"/>
          <w:szCs w:val="22"/>
        </w:rPr>
        <w:t>1</w:t>
      </w:r>
      <w:r w:rsidRPr="00E0580A">
        <w:rPr>
          <w:rFonts w:ascii="Arial" w:hAnsi="Arial" w:cs="Arial"/>
          <w:snapToGrid w:val="0"/>
          <w:sz w:val="22"/>
          <w:szCs w:val="22"/>
        </w:rPr>
        <w:t xml:space="preserve"> obdrží půjčitel a </w:t>
      </w:r>
      <w:r w:rsidR="005A7FCF" w:rsidRPr="00E0580A">
        <w:rPr>
          <w:rFonts w:ascii="Arial" w:hAnsi="Arial" w:cs="Arial"/>
          <w:snapToGrid w:val="0"/>
          <w:sz w:val="22"/>
          <w:szCs w:val="22"/>
        </w:rPr>
        <w:t>1</w:t>
      </w:r>
      <w:r w:rsidRPr="00E0580A">
        <w:rPr>
          <w:rFonts w:ascii="Arial" w:hAnsi="Arial" w:cs="Arial"/>
          <w:snapToGrid w:val="0"/>
          <w:sz w:val="22"/>
          <w:szCs w:val="22"/>
        </w:rPr>
        <w:t xml:space="preserve"> vypůjčitel.</w:t>
      </w:r>
    </w:p>
    <w:p w14:paraId="670D7FA6" w14:textId="77777777" w:rsidR="00DA4A44" w:rsidRPr="00FA1EDC" w:rsidRDefault="00DA4A44" w:rsidP="00DA4A44">
      <w:pPr>
        <w:jc w:val="both"/>
        <w:rPr>
          <w:rFonts w:ascii="Arial" w:hAnsi="Arial" w:cs="Arial"/>
          <w:snapToGrid w:val="0"/>
          <w:sz w:val="22"/>
          <w:szCs w:val="22"/>
        </w:rPr>
      </w:pPr>
      <w:r w:rsidRPr="00FA1EDC">
        <w:rPr>
          <w:rFonts w:ascii="Arial" w:hAnsi="Arial" w:cs="Arial"/>
          <w:snapToGrid w:val="0"/>
          <w:sz w:val="22"/>
          <w:szCs w:val="22"/>
        </w:rPr>
        <w:t>Smlouvu je možno měnit a doplňovat pouze formou písemných očíslovaných dodatků odsouhlasených oběma účastníky smlouvy. Případné dodatky tvoří nedílnou součást této smlouvy.</w:t>
      </w:r>
    </w:p>
    <w:p w14:paraId="0BE6F14E" w14:textId="77777777" w:rsidR="00DA4A44" w:rsidRDefault="00DA4A44" w:rsidP="00DA4A44">
      <w:pPr>
        <w:jc w:val="both"/>
        <w:rPr>
          <w:rFonts w:ascii="Arial" w:hAnsi="Arial" w:cs="Arial"/>
          <w:snapToGrid w:val="0"/>
          <w:sz w:val="22"/>
          <w:szCs w:val="22"/>
        </w:rPr>
      </w:pPr>
      <w:r w:rsidRPr="00FA1EDC">
        <w:rPr>
          <w:rFonts w:ascii="Arial" w:hAnsi="Arial" w:cs="Arial"/>
          <w:snapToGrid w:val="0"/>
          <w:sz w:val="22"/>
          <w:szCs w:val="22"/>
        </w:rPr>
        <w:t>Účastníci shodně prohlašují, že smlouva byla sepsána svobodně a vážně, nebyla ujednána v tísni ani za nápadně nevýhodných podmínek a souhlasí s jejím zněním bez výhrad.</w:t>
      </w:r>
    </w:p>
    <w:p w14:paraId="641B34A4" w14:textId="77777777" w:rsidR="00495C97" w:rsidRPr="00FA1EDC" w:rsidRDefault="00495C97" w:rsidP="00DA4A44">
      <w:pPr>
        <w:jc w:val="both"/>
        <w:rPr>
          <w:rFonts w:ascii="Arial" w:hAnsi="Arial" w:cs="Arial"/>
          <w:snapToGrid w:val="0"/>
          <w:sz w:val="22"/>
          <w:szCs w:val="22"/>
        </w:rPr>
      </w:pPr>
    </w:p>
    <w:p w14:paraId="35C3E353" w14:textId="77777777" w:rsidR="005E6480" w:rsidRPr="00FA1EDC" w:rsidRDefault="005E6480" w:rsidP="00DA4A44">
      <w:pPr>
        <w:jc w:val="both"/>
        <w:rPr>
          <w:rFonts w:ascii="Arial" w:hAnsi="Arial" w:cs="Arial"/>
          <w:snapToGrid w:val="0"/>
          <w:sz w:val="22"/>
          <w:szCs w:val="22"/>
        </w:rPr>
      </w:pPr>
    </w:p>
    <w:p w14:paraId="36F4C484" w14:textId="77777777" w:rsidR="00DA4A44" w:rsidRPr="00FA1EDC" w:rsidRDefault="00DA4A44" w:rsidP="00DA4A44">
      <w:pPr>
        <w:jc w:val="both"/>
        <w:rPr>
          <w:rFonts w:ascii="Arial" w:hAnsi="Arial" w:cs="Arial"/>
          <w:snapToGrid w:val="0"/>
          <w:sz w:val="22"/>
          <w:szCs w:val="22"/>
        </w:rPr>
      </w:pPr>
      <w:r w:rsidRPr="00FA1EDC">
        <w:rPr>
          <w:rFonts w:ascii="Arial" w:hAnsi="Arial" w:cs="Arial"/>
          <w:snapToGrid w:val="0"/>
          <w:sz w:val="22"/>
          <w:szCs w:val="22"/>
        </w:rPr>
        <w:t>Na důkaz toho připojují své podpisy</w:t>
      </w:r>
    </w:p>
    <w:p w14:paraId="6723BBDD" w14:textId="77777777" w:rsidR="00DA4A44" w:rsidRPr="00FA1EDC" w:rsidRDefault="00DA4A44" w:rsidP="00DA4A44">
      <w:pPr>
        <w:jc w:val="both"/>
        <w:rPr>
          <w:rFonts w:ascii="Arial" w:hAnsi="Arial" w:cs="Arial"/>
          <w:snapToGrid w:val="0"/>
          <w:sz w:val="22"/>
          <w:szCs w:val="22"/>
        </w:rPr>
      </w:pPr>
    </w:p>
    <w:p w14:paraId="60EB0B2A" w14:textId="77777777" w:rsidR="00DA4A44" w:rsidRPr="00FA1EDC" w:rsidRDefault="00DA4A44" w:rsidP="00DA4A44">
      <w:pPr>
        <w:jc w:val="both"/>
        <w:rPr>
          <w:rFonts w:ascii="Arial" w:hAnsi="Arial" w:cs="Arial"/>
          <w:snapToGrid w:val="0"/>
          <w:sz w:val="22"/>
          <w:szCs w:val="22"/>
        </w:rPr>
      </w:pPr>
    </w:p>
    <w:p w14:paraId="34182A18" w14:textId="77777777" w:rsidR="00DA4A44" w:rsidRPr="00FA1EDC" w:rsidRDefault="00DA4A44" w:rsidP="00DA4A44">
      <w:pPr>
        <w:jc w:val="both"/>
        <w:outlineLvl w:val="0"/>
        <w:rPr>
          <w:rFonts w:ascii="Arial" w:hAnsi="Arial" w:cs="Arial"/>
          <w:snapToGrid w:val="0"/>
          <w:sz w:val="22"/>
          <w:szCs w:val="22"/>
        </w:rPr>
      </w:pPr>
      <w:r w:rsidRPr="00FA1EDC">
        <w:rPr>
          <w:rFonts w:ascii="Arial" w:hAnsi="Arial" w:cs="Arial"/>
          <w:snapToGrid w:val="0"/>
          <w:sz w:val="22"/>
          <w:szCs w:val="22"/>
        </w:rPr>
        <w:t xml:space="preserve">Jablonec nad Nisou </w:t>
      </w:r>
    </w:p>
    <w:p w14:paraId="1E139A69" w14:textId="77777777" w:rsidR="00DA4A44" w:rsidRPr="00FA1EDC" w:rsidRDefault="00DA4A44" w:rsidP="00DA4A44">
      <w:pPr>
        <w:jc w:val="both"/>
        <w:rPr>
          <w:rFonts w:ascii="Arial" w:hAnsi="Arial" w:cs="Arial"/>
          <w:snapToGrid w:val="0"/>
          <w:sz w:val="22"/>
          <w:szCs w:val="22"/>
        </w:rPr>
      </w:pPr>
    </w:p>
    <w:p w14:paraId="711770C1" w14:textId="77777777" w:rsidR="00DA4A44" w:rsidRPr="00FA1EDC" w:rsidRDefault="00DA4A44" w:rsidP="00DA4A44">
      <w:pPr>
        <w:jc w:val="both"/>
        <w:rPr>
          <w:rFonts w:ascii="Arial" w:hAnsi="Arial" w:cs="Arial"/>
          <w:snapToGrid w:val="0"/>
          <w:sz w:val="22"/>
          <w:szCs w:val="22"/>
        </w:rPr>
      </w:pPr>
    </w:p>
    <w:p w14:paraId="2B4D8850" w14:textId="77777777" w:rsidR="00DA4A44" w:rsidRPr="00FA1EDC" w:rsidRDefault="00DA4A44" w:rsidP="00DA4A44">
      <w:pPr>
        <w:jc w:val="both"/>
        <w:rPr>
          <w:rFonts w:ascii="Arial" w:hAnsi="Arial" w:cs="Arial"/>
          <w:snapToGrid w:val="0"/>
          <w:sz w:val="22"/>
          <w:szCs w:val="22"/>
        </w:rPr>
      </w:pPr>
    </w:p>
    <w:p w14:paraId="587323A0" w14:textId="77777777" w:rsidR="0004377B" w:rsidRPr="00FA1EDC" w:rsidRDefault="0004377B" w:rsidP="00DA4A44">
      <w:pPr>
        <w:jc w:val="both"/>
        <w:rPr>
          <w:rFonts w:ascii="Arial" w:hAnsi="Arial" w:cs="Arial"/>
          <w:snapToGrid w:val="0"/>
          <w:sz w:val="22"/>
          <w:szCs w:val="22"/>
        </w:rPr>
      </w:pPr>
    </w:p>
    <w:p w14:paraId="542AA4AA" w14:textId="77777777" w:rsidR="00DA4A44" w:rsidRPr="00FA1EDC" w:rsidRDefault="00DA4A44" w:rsidP="00DA4A44">
      <w:pPr>
        <w:jc w:val="both"/>
        <w:rPr>
          <w:rFonts w:ascii="Arial" w:hAnsi="Arial" w:cs="Arial"/>
          <w:snapToGrid w:val="0"/>
          <w:sz w:val="22"/>
          <w:szCs w:val="22"/>
        </w:rPr>
      </w:pPr>
    </w:p>
    <w:p w14:paraId="02FBEB0C" w14:textId="77777777" w:rsidR="00DA4A44" w:rsidRPr="00FA1EDC" w:rsidRDefault="00DA4A44" w:rsidP="000326AD">
      <w:pPr>
        <w:tabs>
          <w:tab w:val="left" w:pos="5245"/>
        </w:tabs>
        <w:jc w:val="both"/>
        <w:rPr>
          <w:rFonts w:ascii="Arial" w:hAnsi="Arial" w:cs="Arial"/>
          <w:snapToGrid w:val="0"/>
          <w:sz w:val="22"/>
          <w:szCs w:val="22"/>
        </w:rPr>
      </w:pPr>
      <w:r w:rsidRPr="00FA1EDC">
        <w:rPr>
          <w:rFonts w:ascii="Arial" w:hAnsi="Arial" w:cs="Arial"/>
          <w:snapToGrid w:val="0"/>
          <w:sz w:val="22"/>
          <w:szCs w:val="22"/>
        </w:rPr>
        <w:t>......................…………..…</w:t>
      </w:r>
      <w:r w:rsidRPr="00FA1EDC">
        <w:rPr>
          <w:rFonts w:ascii="Arial" w:hAnsi="Arial" w:cs="Arial"/>
          <w:snapToGrid w:val="0"/>
          <w:sz w:val="22"/>
          <w:szCs w:val="22"/>
        </w:rPr>
        <w:tab/>
        <w:t>...........................</w:t>
      </w:r>
      <w:r w:rsidR="000326AD" w:rsidRPr="00FA1EDC">
        <w:rPr>
          <w:rFonts w:ascii="Arial" w:hAnsi="Arial" w:cs="Arial"/>
          <w:snapToGrid w:val="0"/>
          <w:sz w:val="22"/>
          <w:szCs w:val="22"/>
        </w:rPr>
        <w:t>...</w:t>
      </w:r>
      <w:r w:rsidRPr="00FA1EDC">
        <w:rPr>
          <w:rFonts w:ascii="Arial" w:hAnsi="Arial" w:cs="Arial"/>
          <w:snapToGrid w:val="0"/>
          <w:sz w:val="22"/>
          <w:szCs w:val="22"/>
        </w:rPr>
        <w:t>......……………….…</w:t>
      </w:r>
    </w:p>
    <w:p w14:paraId="1574E44F" w14:textId="56FC4637" w:rsidR="00DA4A44" w:rsidRPr="00FA1EDC" w:rsidRDefault="00BF51A0" w:rsidP="000326AD">
      <w:pPr>
        <w:tabs>
          <w:tab w:val="left" w:pos="5245"/>
        </w:tabs>
        <w:jc w:val="both"/>
        <w:rPr>
          <w:rFonts w:ascii="Arial" w:hAnsi="Arial" w:cs="Arial"/>
          <w:snapToGrid w:val="0"/>
          <w:sz w:val="22"/>
          <w:szCs w:val="22"/>
        </w:rPr>
      </w:pPr>
      <w:r w:rsidRPr="00FA1EDC">
        <w:rPr>
          <w:rFonts w:ascii="Arial" w:hAnsi="Arial" w:cs="Arial"/>
          <w:snapToGrid w:val="0"/>
          <w:sz w:val="22"/>
          <w:szCs w:val="22"/>
        </w:rPr>
        <w:t>Kultura Jablonec, p. o.,</w:t>
      </w:r>
      <w:r w:rsidR="000326AD" w:rsidRPr="00FA1EDC">
        <w:rPr>
          <w:rFonts w:ascii="Arial" w:hAnsi="Arial" w:cs="Arial"/>
          <w:snapToGrid w:val="0"/>
          <w:sz w:val="22"/>
          <w:szCs w:val="22"/>
        </w:rPr>
        <w:tab/>
        <w:t>statutární m</w:t>
      </w:r>
      <w:r w:rsidR="00DA4A44" w:rsidRPr="00FA1EDC">
        <w:rPr>
          <w:rFonts w:ascii="Arial" w:hAnsi="Arial" w:cs="Arial"/>
          <w:snapToGrid w:val="0"/>
          <w:sz w:val="22"/>
          <w:szCs w:val="22"/>
        </w:rPr>
        <w:t>ěsto Jablonec nad Nisou</w:t>
      </w:r>
      <w:r w:rsidR="00D87D42" w:rsidRPr="00FA1EDC">
        <w:rPr>
          <w:rFonts w:ascii="Arial" w:hAnsi="Arial" w:cs="Arial"/>
          <w:snapToGrid w:val="0"/>
          <w:sz w:val="22"/>
          <w:szCs w:val="22"/>
        </w:rPr>
        <w:t xml:space="preserve"> </w:t>
      </w:r>
      <w:r w:rsidRPr="00FA1EDC">
        <w:rPr>
          <w:rFonts w:ascii="Arial" w:hAnsi="Arial" w:cs="Arial"/>
          <w:bCs/>
          <w:sz w:val="22"/>
          <w:szCs w:val="22"/>
        </w:rPr>
        <w:t xml:space="preserve">Jakub </w:t>
      </w:r>
      <w:proofErr w:type="spellStart"/>
      <w:r w:rsidRPr="00FA1EDC">
        <w:rPr>
          <w:rFonts w:ascii="Arial" w:hAnsi="Arial" w:cs="Arial"/>
          <w:bCs/>
          <w:sz w:val="22"/>
          <w:szCs w:val="22"/>
        </w:rPr>
        <w:t>Gerš</w:t>
      </w:r>
      <w:proofErr w:type="spellEnd"/>
      <w:r w:rsidR="00DA4A44" w:rsidRPr="00FA1EDC">
        <w:rPr>
          <w:rFonts w:ascii="Arial" w:hAnsi="Arial" w:cs="Arial"/>
          <w:snapToGrid w:val="0"/>
          <w:sz w:val="22"/>
          <w:szCs w:val="22"/>
        </w:rPr>
        <w:tab/>
      </w:r>
      <w:r w:rsidR="00643FD3" w:rsidRPr="00FA1EDC">
        <w:rPr>
          <w:rFonts w:ascii="Arial" w:hAnsi="Arial" w:cs="Arial"/>
          <w:snapToGrid w:val="0"/>
          <w:sz w:val="22"/>
          <w:szCs w:val="22"/>
        </w:rPr>
        <w:t>Ing</w:t>
      </w:r>
      <w:r w:rsidR="00AD6910" w:rsidRPr="00FA1EDC">
        <w:rPr>
          <w:rFonts w:ascii="Arial" w:hAnsi="Arial" w:cs="Arial"/>
          <w:snapToGrid w:val="0"/>
          <w:sz w:val="22"/>
          <w:szCs w:val="22"/>
        </w:rPr>
        <w:t xml:space="preserve">. </w:t>
      </w:r>
      <w:r w:rsidR="00643FD3" w:rsidRPr="00FA1EDC">
        <w:rPr>
          <w:rFonts w:ascii="Arial" w:hAnsi="Arial" w:cs="Arial"/>
          <w:snapToGrid w:val="0"/>
          <w:sz w:val="22"/>
          <w:szCs w:val="22"/>
        </w:rPr>
        <w:t>Miloš</w:t>
      </w:r>
      <w:r w:rsidR="00AD6910" w:rsidRPr="00FA1EDC">
        <w:rPr>
          <w:rFonts w:ascii="Arial" w:hAnsi="Arial" w:cs="Arial"/>
          <w:snapToGrid w:val="0"/>
          <w:sz w:val="22"/>
          <w:szCs w:val="22"/>
        </w:rPr>
        <w:t xml:space="preserve"> </w:t>
      </w:r>
      <w:r w:rsidR="00643FD3" w:rsidRPr="00FA1EDC">
        <w:rPr>
          <w:rFonts w:ascii="Arial" w:hAnsi="Arial" w:cs="Arial"/>
          <w:snapToGrid w:val="0"/>
          <w:sz w:val="22"/>
          <w:szCs w:val="22"/>
        </w:rPr>
        <w:t>Vele</w:t>
      </w:r>
    </w:p>
    <w:p w14:paraId="40675FFA" w14:textId="25164530" w:rsidR="000326AD" w:rsidRPr="00FA1EDC" w:rsidRDefault="00BF51A0" w:rsidP="000326AD">
      <w:pPr>
        <w:pStyle w:val="Zkladntext"/>
        <w:tabs>
          <w:tab w:val="left" w:pos="5245"/>
        </w:tabs>
        <w:spacing w:before="0"/>
        <w:rPr>
          <w:rFonts w:ascii="Arial" w:hAnsi="Arial" w:cs="Arial"/>
          <w:sz w:val="22"/>
          <w:szCs w:val="22"/>
        </w:rPr>
      </w:pPr>
      <w:r w:rsidRPr="00FA1EDC">
        <w:rPr>
          <w:rFonts w:ascii="Arial" w:hAnsi="Arial" w:cs="Arial"/>
          <w:bCs/>
          <w:sz w:val="22"/>
          <w:szCs w:val="22"/>
        </w:rPr>
        <w:t>ředitel</w:t>
      </w:r>
      <w:r w:rsidR="000326AD" w:rsidRPr="00FA1EDC">
        <w:rPr>
          <w:rFonts w:ascii="Arial" w:hAnsi="Arial" w:cs="Arial"/>
          <w:sz w:val="22"/>
          <w:szCs w:val="22"/>
        </w:rPr>
        <w:tab/>
      </w:r>
      <w:r w:rsidR="008C2EF0" w:rsidRPr="00FA1EDC">
        <w:rPr>
          <w:rFonts w:ascii="Arial" w:hAnsi="Arial" w:cs="Arial"/>
          <w:sz w:val="22"/>
          <w:szCs w:val="22"/>
        </w:rPr>
        <w:t>primátor města</w:t>
      </w:r>
      <w:r w:rsidR="000326AD" w:rsidRPr="00FA1EDC">
        <w:rPr>
          <w:rFonts w:ascii="Arial" w:hAnsi="Arial" w:cs="Arial"/>
          <w:sz w:val="22"/>
          <w:szCs w:val="22"/>
        </w:rPr>
        <w:tab/>
      </w:r>
      <w:r w:rsidR="000326AD" w:rsidRPr="00FA1EDC">
        <w:rPr>
          <w:rFonts w:ascii="Arial" w:hAnsi="Arial" w:cs="Arial"/>
          <w:sz w:val="22"/>
          <w:szCs w:val="22"/>
        </w:rPr>
        <w:tab/>
      </w:r>
      <w:r w:rsidR="000326AD" w:rsidRPr="00FA1EDC">
        <w:rPr>
          <w:rFonts w:ascii="Arial" w:hAnsi="Arial" w:cs="Arial"/>
          <w:sz w:val="22"/>
          <w:szCs w:val="22"/>
        </w:rPr>
        <w:tab/>
      </w:r>
    </w:p>
    <w:p w14:paraId="58D9C9EB" w14:textId="77777777" w:rsidR="00D87D42" w:rsidRPr="00FA1EDC" w:rsidRDefault="00D87D42" w:rsidP="000326AD">
      <w:pPr>
        <w:pStyle w:val="Zkladntext"/>
        <w:tabs>
          <w:tab w:val="left" w:pos="5245"/>
        </w:tabs>
        <w:spacing w:before="0"/>
        <w:rPr>
          <w:rFonts w:ascii="Arial" w:hAnsi="Arial" w:cs="Arial"/>
          <w:sz w:val="22"/>
          <w:szCs w:val="22"/>
        </w:rPr>
      </w:pPr>
    </w:p>
    <w:p w14:paraId="0E06C6E3" w14:textId="77777777" w:rsidR="00183089" w:rsidRDefault="00183089" w:rsidP="000326AD">
      <w:pPr>
        <w:pStyle w:val="Zkladntext"/>
        <w:tabs>
          <w:tab w:val="left" w:pos="5245"/>
        </w:tabs>
        <w:spacing w:before="0"/>
        <w:rPr>
          <w:rFonts w:ascii="Arial" w:hAnsi="Arial" w:cs="Arial"/>
          <w:sz w:val="22"/>
          <w:szCs w:val="22"/>
        </w:rPr>
      </w:pPr>
    </w:p>
    <w:p w14:paraId="266FE647" w14:textId="77777777" w:rsidR="00624484" w:rsidRPr="00FA1EDC" w:rsidRDefault="00624484" w:rsidP="000326AD">
      <w:pPr>
        <w:pStyle w:val="Zkladntext"/>
        <w:tabs>
          <w:tab w:val="left" w:pos="5245"/>
        </w:tabs>
        <w:spacing w:before="0"/>
        <w:rPr>
          <w:rFonts w:ascii="Arial" w:hAnsi="Arial" w:cs="Arial"/>
          <w:sz w:val="22"/>
          <w:szCs w:val="22"/>
        </w:rPr>
      </w:pPr>
    </w:p>
    <w:p w14:paraId="2F2FE7A2" w14:textId="77777777" w:rsidR="00D87D42" w:rsidRPr="00FA1EDC" w:rsidRDefault="00D87D42" w:rsidP="000326AD">
      <w:pPr>
        <w:pStyle w:val="Zkladntext"/>
        <w:tabs>
          <w:tab w:val="left" w:pos="5245"/>
        </w:tabs>
        <w:spacing w:before="0"/>
        <w:rPr>
          <w:rFonts w:ascii="Arial" w:hAnsi="Arial" w:cs="Arial"/>
          <w:sz w:val="16"/>
          <w:szCs w:val="16"/>
        </w:rPr>
      </w:pPr>
    </w:p>
    <w:p w14:paraId="5BD60026" w14:textId="77777777" w:rsidR="00D87D42" w:rsidRPr="00FA1EDC" w:rsidRDefault="00D87D42" w:rsidP="000326AD">
      <w:pPr>
        <w:pStyle w:val="Zkladntext"/>
        <w:tabs>
          <w:tab w:val="left" w:pos="5245"/>
        </w:tabs>
        <w:spacing w:before="0"/>
        <w:rPr>
          <w:rFonts w:ascii="Arial" w:hAnsi="Arial" w:cs="Arial"/>
          <w:sz w:val="16"/>
          <w:szCs w:val="16"/>
        </w:rPr>
      </w:pPr>
    </w:p>
    <w:p w14:paraId="3BD0AAE4" w14:textId="77777777" w:rsidR="00D87D42" w:rsidRPr="00FA1EDC" w:rsidRDefault="00D87D42" w:rsidP="00D87D42">
      <w:pPr>
        <w:ind w:left="6237"/>
        <w:rPr>
          <w:rFonts w:ascii="Arial" w:hAnsi="Arial" w:cs="Arial"/>
          <w:i/>
          <w:snapToGrid w:val="0"/>
          <w:sz w:val="16"/>
          <w:szCs w:val="16"/>
        </w:rPr>
      </w:pPr>
      <w:r w:rsidRPr="00FA1EDC">
        <w:rPr>
          <w:rFonts w:ascii="Arial" w:hAnsi="Arial" w:cs="Arial"/>
          <w:i/>
          <w:snapToGrid w:val="0"/>
          <w:sz w:val="16"/>
          <w:szCs w:val="16"/>
        </w:rPr>
        <w:t>Za věcnou správnost:</w:t>
      </w:r>
      <w:r w:rsidRPr="00FA1EDC">
        <w:rPr>
          <w:rFonts w:ascii="Arial" w:hAnsi="Arial" w:cs="Arial"/>
          <w:i/>
          <w:snapToGrid w:val="0"/>
          <w:sz w:val="16"/>
          <w:szCs w:val="16"/>
        </w:rPr>
        <w:tab/>
      </w:r>
    </w:p>
    <w:p w14:paraId="4F38B4AF" w14:textId="639EA681" w:rsidR="00D87D42" w:rsidRPr="00FA1EDC" w:rsidRDefault="00643FD3" w:rsidP="00D87D42">
      <w:pPr>
        <w:ind w:left="6237"/>
        <w:rPr>
          <w:rFonts w:ascii="Arial" w:hAnsi="Arial" w:cs="Arial"/>
          <w:i/>
          <w:snapToGrid w:val="0"/>
          <w:sz w:val="16"/>
          <w:szCs w:val="16"/>
        </w:rPr>
      </w:pPr>
      <w:r w:rsidRPr="00FA1EDC">
        <w:rPr>
          <w:rFonts w:ascii="Arial" w:hAnsi="Arial" w:cs="Arial"/>
          <w:i/>
          <w:snapToGrid w:val="0"/>
          <w:sz w:val="16"/>
          <w:szCs w:val="16"/>
        </w:rPr>
        <w:t>Ing. Alena Horáková</w:t>
      </w:r>
    </w:p>
    <w:p w14:paraId="4D787ED5" w14:textId="1980A112" w:rsidR="00454C93" w:rsidRDefault="00AD6910" w:rsidP="007F43E4">
      <w:pPr>
        <w:ind w:left="6237"/>
        <w:jc w:val="both"/>
        <w:rPr>
          <w:rFonts w:ascii="Arial" w:hAnsi="Arial" w:cs="Arial"/>
          <w:i/>
          <w:snapToGrid w:val="0"/>
          <w:sz w:val="16"/>
          <w:szCs w:val="16"/>
        </w:rPr>
      </w:pPr>
      <w:r w:rsidRPr="00FA1EDC">
        <w:rPr>
          <w:rFonts w:ascii="Arial" w:hAnsi="Arial" w:cs="Arial"/>
          <w:i/>
          <w:snapToGrid w:val="0"/>
          <w:sz w:val="16"/>
          <w:szCs w:val="16"/>
        </w:rPr>
        <w:t>referentka</w:t>
      </w:r>
      <w:r w:rsidR="00D87D42" w:rsidRPr="00FA1EDC">
        <w:rPr>
          <w:rFonts w:ascii="Arial" w:hAnsi="Arial" w:cs="Arial"/>
          <w:i/>
          <w:snapToGrid w:val="0"/>
          <w:sz w:val="16"/>
          <w:szCs w:val="16"/>
        </w:rPr>
        <w:t xml:space="preserve"> majetkoprávní</w:t>
      </w:r>
      <w:r w:rsidR="00102A11" w:rsidRPr="00FA1EDC">
        <w:rPr>
          <w:rFonts w:ascii="Arial" w:hAnsi="Arial" w:cs="Arial"/>
          <w:i/>
          <w:snapToGrid w:val="0"/>
          <w:sz w:val="16"/>
          <w:szCs w:val="16"/>
        </w:rPr>
        <w:t>ho</w:t>
      </w:r>
      <w:r w:rsidR="00D87D42" w:rsidRPr="00FA1EDC">
        <w:rPr>
          <w:rFonts w:ascii="Arial" w:hAnsi="Arial" w:cs="Arial"/>
          <w:i/>
          <w:snapToGrid w:val="0"/>
          <w:sz w:val="16"/>
          <w:szCs w:val="16"/>
        </w:rPr>
        <w:t xml:space="preserve"> od</w:t>
      </w:r>
      <w:r w:rsidR="00643FD3" w:rsidRPr="00FA1EDC">
        <w:rPr>
          <w:rFonts w:ascii="Arial" w:hAnsi="Arial" w:cs="Arial"/>
          <w:i/>
          <w:snapToGrid w:val="0"/>
          <w:sz w:val="16"/>
          <w:szCs w:val="16"/>
        </w:rPr>
        <w:t>boru</w:t>
      </w:r>
      <w:r w:rsidR="00D87D42" w:rsidRPr="00FA1EDC">
        <w:rPr>
          <w:rFonts w:ascii="Arial" w:hAnsi="Arial" w:cs="Arial"/>
          <w:i/>
          <w:snapToGrid w:val="0"/>
          <w:sz w:val="16"/>
          <w:szCs w:val="16"/>
        </w:rPr>
        <w:t xml:space="preserve">  </w:t>
      </w:r>
    </w:p>
    <w:p w14:paraId="47194354" w14:textId="77777777" w:rsidR="00AA255E" w:rsidRDefault="00AA255E" w:rsidP="00AA255E">
      <w:pPr>
        <w:pageBreakBefore/>
        <w:ind w:left="6237"/>
        <w:jc w:val="both"/>
        <w:rPr>
          <w:rFonts w:ascii="Arial" w:hAnsi="Arial" w:cs="Arial"/>
          <w:i/>
          <w:snapToGrid w:val="0"/>
          <w:sz w:val="16"/>
          <w:szCs w:val="16"/>
        </w:rPr>
      </w:pPr>
    </w:p>
    <w:p w14:paraId="427D986B" w14:textId="6587FAD0" w:rsidR="00E03CE0" w:rsidRPr="00FA1EDC" w:rsidRDefault="00E03CE0" w:rsidP="00E03CE0">
      <w:pPr>
        <w:rPr>
          <w:rFonts w:ascii="Arial" w:hAnsi="Arial" w:cs="Arial"/>
          <w:sz w:val="16"/>
          <w:szCs w:val="16"/>
        </w:rPr>
      </w:pPr>
      <w:r w:rsidRPr="00B76942">
        <w:rPr>
          <w:rFonts w:ascii="Bookman Old Style" w:hAnsi="Bookman Old Style"/>
          <w:noProof/>
        </w:rPr>
        <w:drawing>
          <wp:inline distT="0" distB="0" distL="0" distR="0" wp14:anchorId="2CADF3BA" wp14:editId="286BEB35">
            <wp:extent cx="5631663" cy="3533775"/>
            <wp:effectExtent l="0" t="0" r="7620" b="0"/>
            <wp:docPr id="94054695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546959" name=""/>
                    <pic:cNvPicPr/>
                  </pic:nvPicPr>
                  <pic:blipFill>
                    <a:blip r:embed="rId8"/>
                    <a:stretch>
                      <a:fillRect/>
                    </a:stretch>
                  </pic:blipFill>
                  <pic:spPr>
                    <a:xfrm>
                      <a:off x="0" y="0"/>
                      <a:ext cx="5634470" cy="3535536"/>
                    </a:xfrm>
                    <a:prstGeom prst="rect">
                      <a:avLst/>
                    </a:prstGeom>
                  </pic:spPr>
                </pic:pic>
              </a:graphicData>
            </a:graphic>
          </wp:inline>
        </w:drawing>
      </w:r>
    </w:p>
    <w:sectPr w:rsidR="00E03CE0" w:rsidRPr="00FA1EDC">
      <w:footerReference w:type="even"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8CC2E" w14:textId="77777777" w:rsidR="009B2A56" w:rsidRDefault="009B2A56">
      <w:r>
        <w:separator/>
      </w:r>
    </w:p>
  </w:endnote>
  <w:endnote w:type="continuationSeparator" w:id="0">
    <w:p w14:paraId="3E81BB15" w14:textId="77777777" w:rsidR="009B2A56" w:rsidRDefault="009B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F6B4" w14:textId="77777777" w:rsidR="00AB2C69" w:rsidRDefault="00AB2C69" w:rsidP="000B5E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8D22670" w14:textId="77777777" w:rsidR="00AB2C69" w:rsidRDefault="00AB2C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F32F2" w14:textId="77777777" w:rsidR="00AB2C69" w:rsidRDefault="00AB2C69" w:rsidP="000B5E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B4D98">
      <w:rPr>
        <w:rStyle w:val="slostrnky"/>
        <w:noProof/>
      </w:rPr>
      <w:t>3</w:t>
    </w:r>
    <w:r>
      <w:rPr>
        <w:rStyle w:val="slostrnky"/>
      </w:rPr>
      <w:fldChar w:fldCharType="end"/>
    </w:r>
  </w:p>
  <w:p w14:paraId="45722C8E" w14:textId="77777777" w:rsidR="00AB2C69" w:rsidRDefault="00AB2C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68991" w14:textId="77777777" w:rsidR="009B2A56" w:rsidRDefault="009B2A56">
      <w:r>
        <w:separator/>
      </w:r>
    </w:p>
  </w:footnote>
  <w:footnote w:type="continuationSeparator" w:id="0">
    <w:p w14:paraId="497FF1EF" w14:textId="77777777" w:rsidR="009B2A56" w:rsidRDefault="009B2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41A27"/>
    <w:multiLevelType w:val="hybridMultilevel"/>
    <w:tmpl w:val="E82EEBD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EC403D"/>
    <w:multiLevelType w:val="hybridMultilevel"/>
    <w:tmpl w:val="59A689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82143C8"/>
    <w:multiLevelType w:val="hybridMultilevel"/>
    <w:tmpl w:val="4E9E5876"/>
    <w:lvl w:ilvl="0" w:tplc="0405001B">
      <w:start w:val="1"/>
      <w:numFmt w:val="lowerRoman"/>
      <w:lvlText w:val="%1."/>
      <w:lvlJc w:val="righ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7700C3"/>
    <w:multiLevelType w:val="hybridMultilevel"/>
    <w:tmpl w:val="EB9EAE82"/>
    <w:lvl w:ilvl="0" w:tplc="0405001B">
      <w:start w:val="1"/>
      <w:numFmt w:val="lowerRoman"/>
      <w:lvlText w:val="%1."/>
      <w:lvlJc w:val="righ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4" w15:restartNumberingAfterBreak="0">
    <w:nsid w:val="2FD65280"/>
    <w:multiLevelType w:val="hybridMultilevel"/>
    <w:tmpl w:val="14647CFE"/>
    <w:lvl w:ilvl="0" w:tplc="394EDF32">
      <w:start w:val="1"/>
      <w:numFmt w:val="bullet"/>
      <w:lvlText w:val="-"/>
      <w:lvlJc w:val="left"/>
      <w:pPr>
        <w:ind w:left="720" w:hanging="360"/>
      </w:pPr>
      <w:rPr>
        <w:rFonts w:ascii="Bookman Old Style" w:eastAsiaTheme="minorHAnsi" w:hAnsi="Bookman Old Styl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1055AB6"/>
    <w:multiLevelType w:val="hybridMultilevel"/>
    <w:tmpl w:val="A892734E"/>
    <w:lvl w:ilvl="0" w:tplc="663C9CBA">
      <w:start w:val="1"/>
      <w:numFmt w:val="lowerRoman"/>
      <w:lvlText w:val="%1."/>
      <w:lvlJc w:val="left"/>
      <w:pPr>
        <w:ind w:left="1080" w:hanging="720"/>
      </w:pPr>
      <w:rPr>
        <w:rFonts w:hint="default"/>
      </w:rPr>
    </w:lvl>
    <w:lvl w:ilvl="1" w:tplc="D5B884C8">
      <w:start w:val="1"/>
      <w:numFmt w:val="lowerLetter"/>
      <w:lvlText w:val="%2)"/>
      <w:lvlJc w:val="left"/>
      <w:pPr>
        <w:ind w:left="1635" w:hanging="55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A5F75F3"/>
    <w:multiLevelType w:val="hybridMultilevel"/>
    <w:tmpl w:val="5854FE10"/>
    <w:lvl w:ilvl="0" w:tplc="394EDF32">
      <w:start w:val="1"/>
      <w:numFmt w:val="bullet"/>
      <w:lvlText w:val="-"/>
      <w:lvlJc w:val="left"/>
      <w:pPr>
        <w:ind w:left="720" w:hanging="360"/>
      </w:pPr>
      <w:rPr>
        <w:rFonts w:ascii="Bookman Old Style" w:eastAsiaTheme="minorHAnsi" w:hAnsi="Bookman Old Styl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5892B8C"/>
    <w:multiLevelType w:val="hybridMultilevel"/>
    <w:tmpl w:val="957AD1A0"/>
    <w:lvl w:ilvl="0" w:tplc="23001512">
      <w:start w:val="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5EBE5CCA"/>
    <w:multiLevelType w:val="hybridMultilevel"/>
    <w:tmpl w:val="5CA0F3E2"/>
    <w:lvl w:ilvl="0" w:tplc="DCF09ED8">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9" w15:restartNumberingAfterBreak="0">
    <w:nsid w:val="6D900F4D"/>
    <w:multiLevelType w:val="hybridMultilevel"/>
    <w:tmpl w:val="88941CC0"/>
    <w:lvl w:ilvl="0" w:tplc="9A3EE90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E661F71"/>
    <w:multiLevelType w:val="hybridMultilevel"/>
    <w:tmpl w:val="DD1400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2A8632C"/>
    <w:multiLevelType w:val="hybridMultilevel"/>
    <w:tmpl w:val="04D4AFEA"/>
    <w:lvl w:ilvl="0" w:tplc="394EDF32">
      <w:start w:val="1"/>
      <w:numFmt w:val="bullet"/>
      <w:lvlText w:val="-"/>
      <w:lvlJc w:val="left"/>
      <w:pPr>
        <w:ind w:left="720" w:hanging="360"/>
      </w:pPr>
      <w:rPr>
        <w:rFonts w:ascii="Bookman Old Style" w:eastAsiaTheme="minorHAnsi" w:hAnsi="Bookman Old Style"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C24434F"/>
    <w:multiLevelType w:val="singleLevel"/>
    <w:tmpl w:val="EEDC3686"/>
    <w:lvl w:ilvl="0">
      <w:start w:val="1"/>
      <w:numFmt w:val="decimal"/>
      <w:lvlText w:val="%1)"/>
      <w:lvlJc w:val="left"/>
      <w:pPr>
        <w:tabs>
          <w:tab w:val="num" w:pos="360"/>
        </w:tabs>
        <w:ind w:left="360" w:hanging="360"/>
      </w:pPr>
      <w:rPr>
        <w:b w:val="0"/>
        <w:i w:val="0"/>
      </w:rPr>
    </w:lvl>
  </w:abstractNum>
  <w:num w:numId="1" w16cid:durableId="259071804">
    <w:abstractNumId w:val="12"/>
  </w:num>
  <w:num w:numId="2" w16cid:durableId="421075019">
    <w:abstractNumId w:val="10"/>
  </w:num>
  <w:num w:numId="3" w16cid:durableId="140738389">
    <w:abstractNumId w:val="8"/>
  </w:num>
  <w:num w:numId="4" w16cid:durableId="1348632345">
    <w:abstractNumId w:val="7"/>
  </w:num>
  <w:num w:numId="5" w16cid:durableId="774713363">
    <w:abstractNumId w:val="4"/>
  </w:num>
  <w:num w:numId="6" w16cid:durableId="213011826">
    <w:abstractNumId w:val="6"/>
  </w:num>
  <w:num w:numId="7" w16cid:durableId="18739584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7225199">
    <w:abstractNumId w:val="3"/>
  </w:num>
  <w:num w:numId="9" w16cid:durableId="1834947872">
    <w:abstractNumId w:val="1"/>
  </w:num>
  <w:num w:numId="10" w16cid:durableId="1798135378">
    <w:abstractNumId w:val="9"/>
  </w:num>
  <w:num w:numId="11" w16cid:durableId="1361929189">
    <w:abstractNumId w:val="11"/>
  </w:num>
  <w:num w:numId="12" w16cid:durableId="1838496561">
    <w:abstractNumId w:val="0"/>
  </w:num>
  <w:num w:numId="13" w16cid:durableId="1345016070">
    <w:abstractNumId w:val="2"/>
  </w:num>
  <w:num w:numId="14" w16cid:durableId="1689520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F56"/>
    <w:rsid w:val="00001FFE"/>
    <w:rsid w:val="00020FBB"/>
    <w:rsid w:val="000326AD"/>
    <w:rsid w:val="00036F56"/>
    <w:rsid w:val="00041527"/>
    <w:rsid w:val="00041CBF"/>
    <w:rsid w:val="0004329E"/>
    <w:rsid w:val="0004377B"/>
    <w:rsid w:val="00051333"/>
    <w:rsid w:val="00053C67"/>
    <w:rsid w:val="000757B5"/>
    <w:rsid w:val="00086326"/>
    <w:rsid w:val="000A0361"/>
    <w:rsid w:val="000B4B7B"/>
    <w:rsid w:val="000B5E0B"/>
    <w:rsid w:val="000C3810"/>
    <w:rsid w:val="000C53B5"/>
    <w:rsid w:val="000E7765"/>
    <w:rsid w:val="000E7F06"/>
    <w:rsid w:val="000F1464"/>
    <w:rsid w:val="000F5BDA"/>
    <w:rsid w:val="00102A11"/>
    <w:rsid w:val="00104C2D"/>
    <w:rsid w:val="001154B5"/>
    <w:rsid w:val="00134C14"/>
    <w:rsid w:val="001406F1"/>
    <w:rsid w:val="0016770F"/>
    <w:rsid w:val="00167B38"/>
    <w:rsid w:val="00172929"/>
    <w:rsid w:val="0017339B"/>
    <w:rsid w:val="00175F6D"/>
    <w:rsid w:val="001821EA"/>
    <w:rsid w:val="00183089"/>
    <w:rsid w:val="0018416F"/>
    <w:rsid w:val="00190F98"/>
    <w:rsid w:val="001938FE"/>
    <w:rsid w:val="001B30F5"/>
    <w:rsid w:val="001D6371"/>
    <w:rsid w:val="0021791C"/>
    <w:rsid w:val="00225165"/>
    <w:rsid w:val="0023065F"/>
    <w:rsid w:val="002368B7"/>
    <w:rsid w:val="002400D7"/>
    <w:rsid w:val="00242DD1"/>
    <w:rsid w:val="00250447"/>
    <w:rsid w:val="0026229A"/>
    <w:rsid w:val="00263A7B"/>
    <w:rsid w:val="002641C2"/>
    <w:rsid w:val="0026533E"/>
    <w:rsid w:val="0026769E"/>
    <w:rsid w:val="0027276E"/>
    <w:rsid w:val="00287219"/>
    <w:rsid w:val="002A2F35"/>
    <w:rsid w:val="002A3E3A"/>
    <w:rsid w:val="002C3A13"/>
    <w:rsid w:val="002D5169"/>
    <w:rsid w:val="002D7392"/>
    <w:rsid w:val="002D760E"/>
    <w:rsid w:val="002D7FE0"/>
    <w:rsid w:val="002E15AA"/>
    <w:rsid w:val="002E48C9"/>
    <w:rsid w:val="002E5990"/>
    <w:rsid w:val="002F2EE8"/>
    <w:rsid w:val="002F4EDC"/>
    <w:rsid w:val="0030219F"/>
    <w:rsid w:val="00302397"/>
    <w:rsid w:val="00302DDC"/>
    <w:rsid w:val="00320849"/>
    <w:rsid w:val="00325331"/>
    <w:rsid w:val="00341082"/>
    <w:rsid w:val="003427DC"/>
    <w:rsid w:val="0036156D"/>
    <w:rsid w:val="00382412"/>
    <w:rsid w:val="00387A70"/>
    <w:rsid w:val="00387B1E"/>
    <w:rsid w:val="003928C5"/>
    <w:rsid w:val="003A0953"/>
    <w:rsid w:val="003A2BA1"/>
    <w:rsid w:val="003A6CFB"/>
    <w:rsid w:val="003B1D93"/>
    <w:rsid w:val="003B27CC"/>
    <w:rsid w:val="003B3A0F"/>
    <w:rsid w:val="003C378E"/>
    <w:rsid w:val="003D0AB1"/>
    <w:rsid w:val="003E29B7"/>
    <w:rsid w:val="003F1DD4"/>
    <w:rsid w:val="003F4A68"/>
    <w:rsid w:val="00401F95"/>
    <w:rsid w:val="00411966"/>
    <w:rsid w:val="00425CA2"/>
    <w:rsid w:val="00430342"/>
    <w:rsid w:val="00453A2C"/>
    <w:rsid w:val="00453C5A"/>
    <w:rsid w:val="00454C93"/>
    <w:rsid w:val="00462BE7"/>
    <w:rsid w:val="004730A3"/>
    <w:rsid w:val="00473B37"/>
    <w:rsid w:val="00495C97"/>
    <w:rsid w:val="004A00A2"/>
    <w:rsid w:val="004A0997"/>
    <w:rsid w:val="004B4FFE"/>
    <w:rsid w:val="004E4923"/>
    <w:rsid w:val="004E6485"/>
    <w:rsid w:val="004E790A"/>
    <w:rsid w:val="004F0A7A"/>
    <w:rsid w:val="004F4F57"/>
    <w:rsid w:val="004F7FEF"/>
    <w:rsid w:val="00506433"/>
    <w:rsid w:val="0050777F"/>
    <w:rsid w:val="00516118"/>
    <w:rsid w:val="00535664"/>
    <w:rsid w:val="00536D20"/>
    <w:rsid w:val="0054581B"/>
    <w:rsid w:val="00551EA8"/>
    <w:rsid w:val="00552884"/>
    <w:rsid w:val="00573636"/>
    <w:rsid w:val="00580FF3"/>
    <w:rsid w:val="00590DEE"/>
    <w:rsid w:val="00592B5B"/>
    <w:rsid w:val="00597A03"/>
    <w:rsid w:val="005A555C"/>
    <w:rsid w:val="005A7FCF"/>
    <w:rsid w:val="005C03E0"/>
    <w:rsid w:val="005C27D2"/>
    <w:rsid w:val="005E3248"/>
    <w:rsid w:val="005E6480"/>
    <w:rsid w:val="005F02FF"/>
    <w:rsid w:val="00604786"/>
    <w:rsid w:val="00614457"/>
    <w:rsid w:val="00614B0A"/>
    <w:rsid w:val="00616545"/>
    <w:rsid w:val="00624484"/>
    <w:rsid w:val="0062460B"/>
    <w:rsid w:val="00643ED7"/>
    <w:rsid w:val="00643FD3"/>
    <w:rsid w:val="0064792C"/>
    <w:rsid w:val="00655AED"/>
    <w:rsid w:val="00674268"/>
    <w:rsid w:val="0068008B"/>
    <w:rsid w:val="0068065B"/>
    <w:rsid w:val="00687329"/>
    <w:rsid w:val="00687D4F"/>
    <w:rsid w:val="0069297D"/>
    <w:rsid w:val="006A50E0"/>
    <w:rsid w:val="006B4B40"/>
    <w:rsid w:val="006D4946"/>
    <w:rsid w:val="006E2A48"/>
    <w:rsid w:val="006F4EE4"/>
    <w:rsid w:val="00700DE3"/>
    <w:rsid w:val="00706908"/>
    <w:rsid w:val="00716854"/>
    <w:rsid w:val="00716C42"/>
    <w:rsid w:val="007247A4"/>
    <w:rsid w:val="00732BDD"/>
    <w:rsid w:val="007423EC"/>
    <w:rsid w:val="00761B64"/>
    <w:rsid w:val="00762760"/>
    <w:rsid w:val="00773724"/>
    <w:rsid w:val="00777C5C"/>
    <w:rsid w:val="00783C4D"/>
    <w:rsid w:val="007A7366"/>
    <w:rsid w:val="007E40CF"/>
    <w:rsid w:val="007F3537"/>
    <w:rsid w:val="007F43E4"/>
    <w:rsid w:val="007F789C"/>
    <w:rsid w:val="00806AB1"/>
    <w:rsid w:val="00813002"/>
    <w:rsid w:val="008151F5"/>
    <w:rsid w:val="008231E0"/>
    <w:rsid w:val="00833114"/>
    <w:rsid w:val="008437F8"/>
    <w:rsid w:val="008441CE"/>
    <w:rsid w:val="00846B6E"/>
    <w:rsid w:val="00852B56"/>
    <w:rsid w:val="00864480"/>
    <w:rsid w:val="008740B6"/>
    <w:rsid w:val="00876959"/>
    <w:rsid w:val="00882B84"/>
    <w:rsid w:val="00895575"/>
    <w:rsid w:val="00896FA9"/>
    <w:rsid w:val="008C2EF0"/>
    <w:rsid w:val="008C4B56"/>
    <w:rsid w:val="008D1E39"/>
    <w:rsid w:val="008F04F8"/>
    <w:rsid w:val="008F6278"/>
    <w:rsid w:val="009257E2"/>
    <w:rsid w:val="00930B51"/>
    <w:rsid w:val="00961E8F"/>
    <w:rsid w:val="00972123"/>
    <w:rsid w:val="0097526B"/>
    <w:rsid w:val="0099411C"/>
    <w:rsid w:val="00994256"/>
    <w:rsid w:val="009A42C7"/>
    <w:rsid w:val="009A4B72"/>
    <w:rsid w:val="009A4C68"/>
    <w:rsid w:val="009A7170"/>
    <w:rsid w:val="009A7A0E"/>
    <w:rsid w:val="009B2A56"/>
    <w:rsid w:val="009D41F6"/>
    <w:rsid w:val="009D44FA"/>
    <w:rsid w:val="009E42E1"/>
    <w:rsid w:val="009E607A"/>
    <w:rsid w:val="009F3113"/>
    <w:rsid w:val="00A26E75"/>
    <w:rsid w:val="00A516A9"/>
    <w:rsid w:val="00A54131"/>
    <w:rsid w:val="00A641C4"/>
    <w:rsid w:val="00A655EA"/>
    <w:rsid w:val="00A738D4"/>
    <w:rsid w:val="00A75F4C"/>
    <w:rsid w:val="00A96F23"/>
    <w:rsid w:val="00A9773B"/>
    <w:rsid w:val="00AA255E"/>
    <w:rsid w:val="00AB0D04"/>
    <w:rsid w:val="00AB2C69"/>
    <w:rsid w:val="00AC38B3"/>
    <w:rsid w:val="00AC5E86"/>
    <w:rsid w:val="00AD0366"/>
    <w:rsid w:val="00AD6690"/>
    <w:rsid w:val="00AD6910"/>
    <w:rsid w:val="00AD7E3D"/>
    <w:rsid w:val="00AE2F3D"/>
    <w:rsid w:val="00AE79EE"/>
    <w:rsid w:val="00AF36FF"/>
    <w:rsid w:val="00B01EDD"/>
    <w:rsid w:val="00B1194F"/>
    <w:rsid w:val="00B11C60"/>
    <w:rsid w:val="00B142D0"/>
    <w:rsid w:val="00B46466"/>
    <w:rsid w:val="00B53446"/>
    <w:rsid w:val="00B65A96"/>
    <w:rsid w:val="00B71D99"/>
    <w:rsid w:val="00B74D6F"/>
    <w:rsid w:val="00B77EF6"/>
    <w:rsid w:val="00B8461C"/>
    <w:rsid w:val="00BA3569"/>
    <w:rsid w:val="00BB4D98"/>
    <w:rsid w:val="00BB58CE"/>
    <w:rsid w:val="00BE0CD8"/>
    <w:rsid w:val="00BE1C3D"/>
    <w:rsid w:val="00BF51A0"/>
    <w:rsid w:val="00C049FB"/>
    <w:rsid w:val="00C07E5A"/>
    <w:rsid w:val="00C136E8"/>
    <w:rsid w:val="00C154FF"/>
    <w:rsid w:val="00C21A9A"/>
    <w:rsid w:val="00C30F07"/>
    <w:rsid w:val="00C35593"/>
    <w:rsid w:val="00C36AFF"/>
    <w:rsid w:val="00C37675"/>
    <w:rsid w:val="00C47259"/>
    <w:rsid w:val="00C475AB"/>
    <w:rsid w:val="00C60862"/>
    <w:rsid w:val="00C64DBD"/>
    <w:rsid w:val="00C729A9"/>
    <w:rsid w:val="00C7589F"/>
    <w:rsid w:val="00C76487"/>
    <w:rsid w:val="00C77B3F"/>
    <w:rsid w:val="00C81DE0"/>
    <w:rsid w:val="00C917CE"/>
    <w:rsid w:val="00C9715F"/>
    <w:rsid w:val="00CA5FC4"/>
    <w:rsid w:val="00CB2EA4"/>
    <w:rsid w:val="00CB43E4"/>
    <w:rsid w:val="00CB75DC"/>
    <w:rsid w:val="00CB7CCC"/>
    <w:rsid w:val="00CC3660"/>
    <w:rsid w:val="00CC6D0B"/>
    <w:rsid w:val="00CD00D5"/>
    <w:rsid w:val="00CE1451"/>
    <w:rsid w:val="00CE666E"/>
    <w:rsid w:val="00CF5CE4"/>
    <w:rsid w:val="00D00989"/>
    <w:rsid w:val="00D01E9C"/>
    <w:rsid w:val="00D06999"/>
    <w:rsid w:val="00D33F7D"/>
    <w:rsid w:val="00D35725"/>
    <w:rsid w:val="00D37B72"/>
    <w:rsid w:val="00D421A7"/>
    <w:rsid w:val="00D51836"/>
    <w:rsid w:val="00D52A08"/>
    <w:rsid w:val="00D71EFD"/>
    <w:rsid w:val="00D87D42"/>
    <w:rsid w:val="00DA21AF"/>
    <w:rsid w:val="00DA4A44"/>
    <w:rsid w:val="00DA4E89"/>
    <w:rsid w:val="00DB4783"/>
    <w:rsid w:val="00DC17E2"/>
    <w:rsid w:val="00DE4D84"/>
    <w:rsid w:val="00DE52E8"/>
    <w:rsid w:val="00DF1433"/>
    <w:rsid w:val="00E03CE0"/>
    <w:rsid w:val="00E0580A"/>
    <w:rsid w:val="00E109A2"/>
    <w:rsid w:val="00E340FE"/>
    <w:rsid w:val="00E44BFC"/>
    <w:rsid w:val="00E868EA"/>
    <w:rsid w:val="00E87927"/>
    <w:rsid w:val="00E9177A"/>
    <w:rsid w:val="00E91946"/>
    <w:rsid w:val="00EA63F5"/>
    <w:rsid w:val="00EC5CBA"/>
    <w:rsid w:val="00ED083B"/>
    <w:rsid w:val="00ED2078"/>
    <w:rsid w:val="00ED2352"/>
    <w:rsid w:val="00ED5609"/>
    <w:rsid w:val="00EF044B"/>
    <w:rsid w:val="00EF065B"/>
    <w:rsid w:val="00F0034B"/>
    <w:rsid w:val="00F03A95"/>
    <w:rsid w:val="00F14BE3"/>
    <w:rsid w:val="00F1641E"/>
    <w:rsid w:val="00F2593E"/>
    <w:rsid w:val="00F3470D"/>
    <w:rsid w:val="00F61D21"/>
    <w:rsid w:val="00F626E7"/>
    <w:rsid w:val="00F66054"/>
    <w:rsid w:val="00F724CE"/>
    <w:rsid w:val="00F84A39"/>
    <w:rsid w:val="00F94EB4"/>
    <w:rsid w:val="00F9774B"/>
    <w:rsid w:val="00F97B32"/>
    <w:rsid w:val="00F97F6B"/>
    <w:rsid w:val="00FA1EDC"/>
    <w:rsid w:val="00FA3F0F"/>
    <w:rsid w:val="00FB7222"/>
    <w:rsid w:val="00FE154A"/>
    <w:rsid w:val="00FE34F1"/>
    <w:rsid w:val="00FE3A98"/>
    <w:rsid w:val="00FF21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E2751"/>
  <w15:docId w15:val="{9D58FFEC-F3DC-4D03-99B5-7321D9C1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spacing w:before="120"/>
      <w:jc w:val="center"/>
      <w:outlineLvl w:val="0"/>
    </w:pPr>
    <w:rPr>
      <w:b/>
      <w:snapToGrid w:val="0"/>
      <w:szCs w:val="20"/>
    </w:rPr>
  </w:style>
  <w:style w:type="paragraph" w:styleId="Nadpis2">
    <w:name w:val="heading 2"/>
    <w:basedOn w:val="Normln"/>
    <w:next w:val="Normln"/>
    <w:qFormat/>
    <w:pPr>
      <w:keepNext/>
      <w:spacing w:before="60" w:line="360" w:lineRule="auto"/>
      <w:jc w:val="both"/>
      <w:outlineLvl w:val="1"/>
    </w:pPr>
    <w:rPr>
      <w:b/>
      <w:bC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ucidahandwriting">
    <w:name w:val="lucida hand writing"/>
    <w:basedOn w:val="Standardnpsmoodstavce"/>
  </w:style>
  <w:style w:type="paragraph" w:styleId="Zkladntext2">
    <w:name w:val="Body Text 2"/>
    <w:basedOn w:val="Normln"/>
    <w:pPr>
      <w:spacing w:before="120"/>
      <w:jc w:val="center"/>
    </w:pPr>
    <w:rPr>
      <w:b/>
      <w:snapToGrid w:val="0"/>
      <w:szCs w:val="20"/>
    </w:rPr>
  </w:style>
  <w:style w:type="paragraph" w:styleId="Zkladntext">
    <w:name w:val="Body Text"/>
    <w:basedOn w:val="Normln"/>
    <w:pPr>
      <w:spacing w:before="120"/>
      <w:jc w:val="both"/>
    </w:pPr>
    <w:rPr>
      <w:snapToGrid w:val="0"/>
      <w:szCs w:val="20"/>
    </w:rPr>
  </w:style>
  <w:style w:type="paragraph" w:styleId="Zpat">
    <w:name w:val="footer"/>
    <w:basedOn w:val="Normln"/>
    <w:rsid w:val="00EC5CBA"/>
    <w:pPr>
      <w:tabs>
        <w:tab w:val="center" w:pos="4536"/>
        <w:tab w:val="right" w:pos="9072"/>
      </w:tabs>
    </w:pPr>
  </w:style>
  <w:style w:type="character" w:styleId="slostrnky">
    <w:name w:val="page number"/>
    <w:basedOn w:val="Standardnpsmoodstavce"/>
    <w:rsid w:val="00EC5CBA"/>
  </w:style>
  <w:style w:type="paragraph" w:styleId="Textbubliny">
    <w:name w:val="Balloon Text"/>
    <w:basedOn w:val="Normln"/>
    <w:semiHidden/>
    <w:rsid w:val="00AB2C69"/>
    <w:rPr>
      <w:rFonts w:ascii="Tahoma" w:hAnsi="Tahoma" w:cs="Tahoma"/>
      <w:sz w:val="16"/>
      <w:szCs w:val="16"/>
    </w:rPr>
  </w:style>
  <w:style w:type="paragraph" w:styleId="Odstavecseseznamem">
    <w:name w:val="List Paragraph"/>
    <w:basedOn w:val="Normln"/>
    <w:uiPriority w:val="34"/>
    <w:qFormat/>
    <w:rsid w:val="004F0A7A"/>
    <w:pPr>
      <w:ind w:left="720"/>
      <w:contextualSpacing/>
    </w:pPr>
  </w:style>
  <w:style w:type="character" w:styleId="Odkaznakoment">
    <w:name w:val="annotation reference"/>
    <w:basedOn w:val="Standardnpsmoodstavce"/>
    <w:semiHidden/>
    <w:unhideWhenUsed/>
    <w:rsid w:val="00BB58CE"/>
    <w:rPr>
      <w:sz w:val="16"/>
      <w:szCs w:val="16"/>
    </w:rPr>
  </w:style>
  <w:style w:type="paragraph" w:styleId="Textkomente">
    <w:name w:val="annotation text"/>
    <w:basedOn w:val="Normln"/>
    <w:link w:val="TextkomenteChar"/>
    <w:semiHidden/>
    <w:unhideWhenUsed/>
    <w:rsid w:val="00BB58CE"/>
    <w:rPr>
      <w:sz w:val="20"/>
      <w:szCs w:val="20"/>
    </w:rPr>
  </w:style>
  <w:style w:type="character" w:customStyle="1" w:styleId="TextkomenteChar">
    <w:name w:val="Text komentáře Char"/>
    <w:basedOn w:val="Standardnpsmoodstavce"/>
    <w:link w:val="Textkomente"/>
    <w:semiHidden/>
    <w:rsid w:val="00BB58CE"/>
  </w:style>
  <w:style w:type="paragraph" w:styleId="Pedmtkomente">
    <w:name w:val="annotation subject"/>
    <w:basedOn w:val="Textkomente"/>
    <w:next w:val="Textkomente"/>
    <w:link w:val="PedmtkomenteChar"/>
    <w:semiHidden/>
    <w:unhideWhenUsed/>
    <w:rsid w:val="00BB58CE"/>
    <w:rPr>
      <w:b/>
      <w:bCs/>
    </w:rPr>
  </w:style>
  <w:style w:type="character" w:customStyle="1" w:styleId="PedmtkomenteChar">
    <w:name w:val="Předmět komentáře Char"/>
    <w:basedOn w:val="TextkomenteChar"/>
    <w:link w:val="Pedmtkomente"/>
    <w:semiHidden/>
    <w:rsid w:val="00BB58CE"/>
    <w:rPr>
      <w:b/>
      <w:bCs/>
    </w:rPr>
  </w:style>
  <w:style w:type="paragraph" w:styleId="Revize">
    <w:name w:val="Revision"/>
    <w:hidden/>
    <w:uiPriority w:val="99"/>
    <w:semiHidden/>
    <w:rsid w:val="003410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941">
      <w:bodyDiv w:val="1"/>
      <w:marLeft w:val="0"/>
      <w:marRight w:val="0"/>
      <w:marTop w:val="0"/>
      <w:marBottom w:val="0"/>
      <w:divBdr>
        <w:top w:val="none" w:sz="0" w:space="0" w:color="auto"/>
        <w:left w:val="none" w:sz="0" w:space="0" w:color="auto"/>
        <w:bottom w:val="none" w:sz="0" w:space="0" w:color="auto"/>
        <w:right w:val="none" w:sz="0" w:space="0" w:color="auto"/>
      </w:divBdr>
    </w:div>
    <w:div w:id="559950166">
      <w:bodyDiv w:val="1"/>
      <w:marLeft w:val="0"/>
      <w:marRight w:val="0"/>
      <w:marTop w:val="0"/>
      <w:marBottom w:val="0"/>
      <w:divBdr>
        <w:top w:val="none" w:sz="0" w:space="0" w:color="auto"/>
        <w:left w:val="none" w:sz="0" w:space="0" w:color="auto"/>
        <w:bottom w:val="none" w:sz="0" w:space="0" w:color="auto"/>
        <w:right w:val="none" w:sz="0" w:space="0" w:color="auto"/>
      </w:divBdr>
    </w:div>
    <w:div w:id="623653908">
      <w:bodyDiv w:val="1"/>
      <w:marLeft w:val="0"/>
      <w:marRight w:val="0"/>
      <w:marTop w:val="0"/>
      <w:marBottom w:val="0"/>
      <w:divBdr>
        <w:top w:val="none" w:sz="0" w:space="0" w:color="auto"/>
        <w:left w:val="none" w:sz="0" w:space="0" w:color="auto"/>
        <w:bottom w:val="none" w:sz="0" w:space="0" w:color="auto"/>
        <w:right w:val="none" w:sz="0" w:space="0" w:color="auto"/>
      </w:divBdr>
    </w:div>
    <w:div w:id="787697040">
      <w:bodyDiv w:val="1"/>
      <w:marLeft w:val="0"/>
      <w:marRight w:val="0"/>
      <w:marTop w:val="0"/>
      <w:marBottom w:val="0"/>
      <w:divBdr>
        <w:top w:val="none" w:sz="0" w:space="0" w:color="auto"/>
        <w:left w:val="none" w:sz="0" w:space="0" w:color="auto"/>
        <w:bottom w:val="none" w:sz="0" w:space="0" w:color="auto"/>
        <w:right w:val="none" w:sz="0" w:space="0" w:color="auto"/>
      </w:divBdr>
    </w:div>
    <w:div w:id="1210729229">
      <w:bodyDiv w:val="1"/>
      <w:marLeft w:val="0"/>
      <w:marRight w:val="0"/>
      <w:marTop w:val="0"/>
      <w:marBottom w:val="0"/>
      <w:divBdr>
        <w:top w:val="none" w:sz="0" w:space="0" w:color="auto"/>
        <w:left w:val="none" w:sz="0" w:space="0" w:color="auto"/>
        <w:bottom w:val="none" w:sz="0" w:space="0" w:color="auto"/>
        <w:right w:val="none" w:sz="0" w:space="0" w:color="auto"/>
      </w:divBdr>
    </w:div>
    <w:div w:id="1589730655">
      <w:bodyDiv w:val="1"/>
      <w:marLeft w:val="0"/>
      <w:marRight w:val="0"/>
      <w:marTop w:val="0"/>
      <w:marBottom w:val="0"/>
      <w:divBdr>
        <w:top w:val="none" w:sz="0" w:space="0" w:color="auto"/>
        <w:left w:val="none" w:sz="0" w:space="0" w:color="auto"/>
        <w:bottom w:val="none" w:sz="0" w:space="0" w:color="auto"/>
        <w:right w:val="none" w:sz="0" w:space="0" w:color="auto"/>
      </w:divBdr>
    </w:div>
    <w:div w:id="1732263989">
      <w:bodyDiv w:val="1"/>
      <w:marLeft w:val="0"/>
      <w:marRight w:val="0"/>
      <w:marTop w:val="0"/>
      <w:marBottom w:val="0"/>
      <w:divBdr>
        <w:top w:val="none" w:sz="0" w:space="0" w:color="auto"/>
        <w:left w:val="none" w:sz="0" w:space="0" w:color="auto"/>
        <w:bottom w:val="none" w:sz="0" w:space="0" w:color="auto"/>
        <w:right w:val="none" w:sz="0" w:space="0" w:color="auto"/>
      </w:divBdr>
    </w:div>
    <w:div w:id="1850293428">
      <w:bodyDiv w:val="1"/>
      <w:marLeft w:val="0"/>
      <w:marRight w:val="0"/>
      <w:marTop w:val="0"/>
      <w:marBottom w:val="0"/>
      <w:divBdr>
        <w:top w:val="none" w:sz="0" w:space="0" w:color="auto"/>
        <w:left w:val="none" w:sz="0" w:space="0" w:color="auto"/>
        <w:bottom w:val="none" w:sz="0" w:space="0" w:color="auto"/>
        <w:right w:val="none" w:sz="0" w:space="0" w:color="auto"/>
      </w:divBdr>
    </w:div>
    <w:div w:id="209473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424D2-86E4-4E7F-9F3D-3CD05AF41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5</Pages>
  <Words>1662</Words>
  <Characters>9931</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Město (obec) Jablonec nad Nisou, se sídlem Mírové náměstí 19, 467 51 Jablonec nad Nisou,</vt:lpstr>
    </vt:vector>
  </TitlesOfParts>
  <Company>Jablonec</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(obec) Jablonec nad Nisou, se sídlem Mírové náměstí 19, 467 51 Jablonec nad Nisou,</dc:title>
  <dc:creator>Jablonec</dc:creator>
  <cp:lastModifiedBy>Horáková, Alena</cp:lastModifiedBy>
  <cp:revision>48</cp:revision>
  <cp:lastPrinted>2023-11-21T11:51:00Z</cp:lastPrinted>
  <dcterms:created xsi:type="dcterms:W3CDTF">2023-11-06T13:27:00Z</dcterms:created>
  <dcterms:modified xsi:type="dcterms:W3CDTF">2023-12-12T08:41:00Z</dcterms:modified>
</cp:coreProperties>
</file>