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101C9" w14:textId="77777777" w:rsidR="00EE3B5A" w:rsidRPr="00603D77" w:rsidRDefault="00603D77" w:rsidP="00EE3B5A">
      <w:pPr>
        <w:keepNext/>
        <w:suppressLineNumbers/>
        <w:suppressAutoHyphens/>
        <w:spacing w:before="120" w:after="120"/>
        <w:jc w:val="center"/>
        <w:rPr>
          <w:rFonts w:ascii="Arial" w:hAnsi="Arial" w:cs="Arial"/>
          <w:b/>
          <w:sz w:val="28"/>
          <w:szCs w:val="28"/>
        </w:rPr>
      </w:pPr>
      <w:r w:rsidRPr="00603D77">
        <w:rPr>
          <w:rFonts w:ascii="Arial" w:hAnsi="Arial" w:cs="Arial"/>
          <w:b/>
          <w:sz w:val="28"/>
          <w:szCs w:val="28"/>
        </w:rPr>
        <w:t>SMLOUVA O DÍLO</w:t>
      </w:r>
    </w:p>
    <w:p w14:paraId="3A7E4A18" w14:textId="77777777" w:rsidR="00EE3B5A" w:rsidRPr="00EE3B5A" w:rsidRDefault="00EE3B5A" w:rsidP="00EE3B5A">
      <w:pPr>
        <w:spacing w:before="120" w:after="120"/>
        <w:jc w:val="center"/>
        <w:rPr>
          <w:rFonts w:ascii="Arial" w:hAnsi="Arial" w:cs="Arial"/>
          <w:sz w:val="22"/>
          <w:szCs w:val="22"/>
        </w:rPr>
      </w:pPr>
      <w:r w:rsidRPr="00EE3B5A">
        <w:rPr>
          <w:rFonts w:ascii="Arial" w:hAnsi="Arial" w:cs="Arial"/>
          <w:sz w:val="22"/>
          <w:szCs w:val="22"/>
        </w:rPr>
        <w:t>(dále jen „smlouva“)</w:t>
      </w:r>
    </w:p>
    <w:p w14:paraId="19ED5EE7" w14:textId="77777777" w:rsidR="00EE3B5A" w:rsidRDefault="00EE3B5A" w:rsidP="00EE3B5A">
      <w:pPr>
        <w:spacing w:before="120" w:after="120"/>
        <w:rPr>
          <w:rFonts w:ascii="Arial" w:hAnsi="Arial" w:cs="Arial"/>
          <w:sz w:val="22"/>
          <w:szCs w:val="22"/>
        </w:rPr>
      </w:pPr>
    </w:p>
    <w:p w14:paraId="425E71C6" w14:textId="18CEB4C2" w:rsidR="00EE3B5A" w:rsidRPr="00EE3B5A" w:rsidRDefault="00EE3B5A" w:rsidP="00EE3B5A">
      <w:pPr>
        <w:spacing w:before="120" w:after="120"/>
        <w:rPr>
          <w:rFonts w:ascii="Arial" w:hAnsi="Arial" w:cs="Arial"/>
          <w:sz w:val="22"/>
          <w:szCs w:val="22"/>
        </w:rPr>
      </w:pPr>
      <w:r w:rsidRPr="00EE3B5A">
        <w:rPr>
          <w:rFonts w:ascii="Arial" w:hAnsi="Arial" w:cs="Arial"/>
          <w:sz w:val="22"/>
          <w:szCs w:val="22"/>
        </w:rPr>
        <w:t xml:space="preserve">číslo smlouvy zhotovitele: </w:t>
      </w:r>
      <w:r w:rsidRPr="00EE3B5A">
        <w:rPr>
          <w:rFonts w:ascii="Arial" w:hAnsi="Arial" w:cs="Arial"/>
          <w:sz w:val="22"/>
          <w:szCs w:val="22"/>
        </w:rPr>
        <w:tab/>
      </w:r>
      <w:r w:rsidR="00140681" w:rsidRPr="00140681">
        <w:rPr>
          <w:rFonts w:ascii="Arial" w:hAnsi="Arial" w:cs="Arial"/>
          <w:sz w:val="22"/>
          <w:szCs w:val="22"/>
        </w:rPr>
        <w:t>100/2023</w:t>
      </w:r>
      <w:r w:rsidR="00232457">
        <w:rPr>
          <w:rFonts w:ascii="Arial" w:hAnsi="Arial" w:cs="Arial"/>
          <w:sz w:val="22"/>
          <w:szCs w:val="22"/>
        </w:rPr>
        <w:tab/>
      </w:r>
    </w:p>
    <w:p w14:paraId="3C3F9910" w14:textId="09800B04" w:rsidR="00EE3B5A" w:rsidRPr="00EE3B5A" w:rsidRDefault="00EE3B5A" w:rsidP="00EE3B5A">
      <w:pPr>
        <w:spacing w:before="120" w:after="120"/>
        <w:rPr>
          <w:rFonts w:ascii="Arial" w:hAnsi="Arial" w:cs="Arial"/>
          <w:sz w:val="22"/>
          <w:szCs w:val="22"/>
        </w:rPr>
      </w:pPr>
      <w:r w:rsidRPr="00EE3B5A">
        <w:rPr>
          <w:rFonts w:ascii="Arial" w:hAnsi="Arial" w:cs="Arial"/>
          <w:sz w:val="22"/>
          <w:szCs w:val="22"/>
        </w:rPr>
        <w:t xml:space="preserve">číslo smlouvy objednatele:    </w:t>
      </w:r>
      <w:r w:rsidR="00232457">
        <w:rPr>
          <w:rFonts w:ascii="Arial" w:hAnsi="Arial" w:cs="Arial"/>
          <w:sz w:val="22"/>
          <w:szCs w:val="22"/>
        </w:rPr>
        <w:t>SML/0429/23</w:t>
      </w:r>
    </w:p>
    <w:p w14:paraId="6EDFD65F" w14:textId="77777777" w:rsidR="00EE3B5A" w:rsidRPr="00EE3B5A" w:rsidRDefault="00EE3B5A" w:rsidP="00EE3B5A">
      <w:pPr>
        <w:spacing w:before="120" w:after="120"/>
        <w:rPr>
          <w:rFonts w:ascii="Arial" w:hAnsi="Arial" w:cs="Arial"/>
          <w:sz w:val="22"/>
          <w:szCs w:val="22"/>
        </w:rPr>
      </w:pPr>
    </w:p>
    <w:p w14:paraId="1C2FF95E"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14:paraId="777E528D"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57BCCAA9" w14:textId="77777777" w:rsidTr="00C020BD">
        <w:tc>
          <w:tcPr>
            <w:tcW w:w="2351" w:type="dxa"/>
            <w:shd w:val="clear" w:color="auto" w:fill="auto"/>
          </w:tcPr>
          <w:p w14:paraId="4431EF65"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14:paraId="4AB9DF6A"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56B8CEF5" w14:textId="77777777" w:rsidTr="00C020BD">
        <w:tc>
          <w:tcPr>
            <w:tcW w:w="2351" w:type="dxa"/>
            <w:shd w:val="clear" w:color="auto" w:fill="auto"/>
          </w:tcPr>
          <w:p w14:paraId="00B7977B"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14:paraId="1E3AF43F"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266B6D8B" w14:textId="77777777" w:rsidTr="00C020BD">
        <w:tc>
          <w:tcPr>
            <w:tcW w:w="2351" w:type="dxa"/>
            <w:shd w:val="clear" w:color="auto" w:fill="auto"/>
          </w:tcPr>
          <w:p w14:paraId="0AE86995" w14:textId="77777777" w:rsidR="00FC1CE3" w:rsidRPr="00A90805" w:rsidRDefault="00FC1CE3" w:rsidP="004D3A69">
            <w:pPr>
              <w:rPr>
                <w:rFonts w:ascii="Arial" w:hAnsi="Arial" w:cs="Arial"/>
                <w:sz w:val="22"/>
                <w:szCs w:val="22"/>
              </w:rPr>
            </w:pPr>
          </w:p>
        </w:tc>
        <w:tc>
          <w:tcPr>
            <w:tcW w:w="7224" w:type="dxa"/>
            <w:shd w:val="clear" w:color="auto" w:fill="auto"/>
          </w:tcPr>
          <w:p w14:paraId="11272963" w14:textId="77777777"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14:paraId="301DE961" w14:textId="77777777" w:rsidTr="00C020BD">
        <w:tc>
          <w:tcPr>
            <w:tcW w:w="2351" w:type="dxa"/>
            <w:shd w:val="clear" w:color="auto" w:fill="auto"/>
          </w:tcPr>
          <w:p w14:paraId="02563847"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14:paraId="40B9B9E9"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Ing. Danielem  Stružem, MBA,</w:t>
            </w:r>
            <w:r w:rsidR="00792BFA" w:rsidRPr="00A90805">
              <w:rPr>
                <w:rFonts w:ascii="Arial" w:hAnsi="Arial" w:cs="Arial"/>
                <w:sz w:val="22"/>
                <w:szCs w:val="22"/>
              </w:rPr>
              <w:t xml:space="preserve"> předsedou představenstva</w:t>
            </w:r>
          </w:p>
        </w:tc>
      </w:tr>
      <w:tr w:rsidR="00FC1CE3" w:rsidRPr="00A90805" w14:paraId="1C399BDD" w14:textId="77777777" w:rsidTr="00C020BD">
        <w:tc>
          <w:tcPr>
            <w:tcW w:w="2351" w:type="dxa"/>
            <w:shd w:val="clear" w:color="auto" w:fill="auto"/>
          </w:tcPr>
          <w:p w14:paraId="068EEE88" w14:textId="77777777" w:rsidR="00FC1CE3" w:rsidRPr="00A90805" w:rsidRDefault="00FC1CE3" w:rsidP="004D3A69">
            <w:pPr>
              <w:rPr>
                <w:rFonts w:ascii="Arial" w:hAnsi="Arial" w:cs="Arial"/>
                <w:sz w:val="22"/>
                <w:szCs w:val="22"/>
              </w:rPr>
            </w:pPr>
          </w:p>
        </w:tc>
        <w:tc>
          <w:tcPr>
            <w:tcW w:w="7224" w:type="dxa"/>
            <w:shd w:val="clear" w:color="auto" w:fill="auto"/>
          </w:tcPr>
          <w:p w14:paraId="3461850A" w14:textId="77777777" w:rsidR="00E7084E" w:rsidRPr="00A90805" w:rsidRDefault="00E7084E" w:rsidP="00CF7466">
            <w:pPr>
              <w:rPr>
                <w:rFonts w:ascii="Arial" w:hAnsi="Arial" w:cs="Arial"/>
                <w:sz w:val="22"/>
                <w:szCs w:val="22"/>
              </w:rPr>
            </w:pPr>
          </w:p>
        </w:tc>
      </w:tr>
      <w:tr w:rsidR="00FC1CE3" w:rsidRPr="00A90805" w14:paraId="1B16006D" w14:textId="77777777" w:rsidTr="00C020BD">
        <w:tc>
          <w:tcPr>
            <w:tcW w:w="2351" w:type="dxa"/>
            <w:shd w:val="clear" w:color="auto" w:fill="auto"/>
          </w:tcPr>
          <w:p w14:paraId="691D2ED8"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14:paraId="1F9B1233"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04059FF2" w14:textId="77777777" w:rsidTr="00C020BD">
        <w:tc>
          <w:tcPr>
            <w:tcW w:w="2351" w:type="dxa"/>
            <w:shd w:val="clear" w:color="auto" w:fill="auto"/>
          </w:tcPr>
          <w:p w14:paraId="361B1D88"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14:paraId="4948AC45"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0204A90F" w14:textId="77777777" w:rsidTr="00C020BD">
        <w:tc>
          <w:tcPr>
            <w:tcW w:w="2351" w:type="dxa"/>
            <w:shd w:val="clear" w:color="auto" w:fill="auto"/>
          </w:tcPr>
          <w:p w14:paraId="66D5C853"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14:paraId="327307F2"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345FA72D" w14:textId="77777777" w:rsidTr="00C020BD">
        <w:tc>
          <w:tcPr>
            <w:tcW w:w="2351" w:type="dxa"/>
            <w:shd w:val="clear" w:color="auto" w:fill="auto"/>
          </w:tcPr>
          <w:p w14:paraId="07D64546"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14:paraId="422C30F9"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06BC903B" w14:textId="77777777" w:rsidTr="00C020BD">
        <w:tc>
          <w:tcPr>
            <w:tcW w:w="2351" w:type="dxa"/>
            <w:shd w:val="clear" w:color="auto" w:fill="auto"/>
          </w:tcPr>
          <w:p w14:paraId="549D3506" w14:textId="77777777" w:rsidR="00FC1CE3" w:rsidRPr="00A90805" w:rsidRDefault="00FC1CE3" w:rsidP="004D3A69">
            <w:pPr>
              <w:rPr>
                <w:rFonts w:ascii="Arial" w:hAnsi="Arial" w:cs="Arial"/>
                <w:sz w:val="22"/>
                <w:szCs w:val="22"/>
              </w:rPr>
            </w:pPr>
          </w:p>
        </w:tc>
        <w:tc>
          <w:tcPr>
            <w:tcW w:w="7224" w:type="dxa"/>
            <w:shd w:val="clear" w:color="auto" w:fill="auto"/>
          </w:tcPr>
          <w:p w14:paraId="2E08128E" w14:textId="77777777" w:rsidR="00FC1CE3" w:rsidRPr="00A90805" w:rsidRDefault="00FC1CE3" w:rsidP="004D3A69">
            <w:pPr>
              <w:rPr>
                <w:rFonts w:ascii="Arial" w:hAnsi="Arial" w:cs="Arial"/>
                <w:sz w:val="22"/>
                <w:szCs w:val="22"/>
              </w:rPr>
            </w:pPr>
          </w:p>
        </w:tc>
      </w:tr>
      <w:tr w:rsidR="00FC1CE3" w:rsidRPr="00A90805" w14:paraId="176B0321" w14:textId="77777777" w:rsidTr="00C020BD">
        <w:tc>
          <w:tcPr>
            <w:tcW w:w="2351" w:type="dxa"/>
            <w:shd w:val="clear" w:color="auto" w:fill="auto"/>
          </w:tcPr>
          <w:p w14:paraId="0AF5D538" w14:textId="77777777" w:rsidR="00FC1CE3" w:rsidRPr="00A90805" w:rsidRDefault="00FC1CE3" w:rsidP="004D3A69">
            <w:pPr>
              <w:rPr>
                <w:rFonts w:ascii="Arial" w:hAnsi="Arial" w:cs="Arial"/>
                <w:sz w:val="22"/>
                <w:szCs w:val="22"/>
              </w:rPr>
            </w:pPr>
          </w:p>
        </w:tc>
        <w:tc>
          <w:tcPr>
            <w:tcW w:w="7224" w:type="dxa"/>
            <w:shd w:val="clear" w:color="auto" w:fill="auto"/>
          </w:tcPr>
          <w:p w14:paraId="14017826"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tc>
      </w:tr>
      <w:tr w:rsidR="00FC1CE3" w:rsidRPr="00A90805" w14:paraId="5C998D21" w14:textId="77777777" w:rsidTr="00C020BD">
        <w:tc>
          <w:tcPr>
            <w:tcW w:w="2351" w:type="dxa"/>
            <w:shd w:val="clear" w:color="auto" w:fill="auto"/>
          </w:tcPr>
          <w:p w14:paraId="7F63BABD" w14:textId="77777777" w:rsidR="00FC1CE3" w:rsidRPr="00A90805" w:rsidRDefault="00FC1CE3" w:rsidP="004D3A69">
            <w:pPr>
              <w:rPr>
                <w:rFonts w:ascii="Arial" w:hAnsi="Arial" w:cs="Arial"/>
                <w:sz w:val="22"/>
                <w:szCs w:val="22"/>
              </w:rPr>
            </w:pPr>
          </w:p>
        </w:tc>
        <w:tc>
          <w:tcPr>
            <w:tcW w:w="7224" w:type="dxa"/>
            <w:shd w:val="clear" w:color="auto" w:fill="auto"/>
          </w:tcPr>
          <w:p w14:paraId="2FFFD5E1" w14:textId="7E28A901" w:rsidR="00FC1CE3" w:rsidRPr="002E0AA7" w:rsidRDefault="00FC1CE3" w:rsidP="004D3A69">
            <w:pPr>
              <w:rPr>
                <w:rFonts w:ascii="Arial" w:hAnsi="Arial" w:cs="Arial"/>
                <w:sz w:val="22"/>
                <w:szCs w:val="22"/>
              </w:rPr>
            </w:pPr>
            <w:r w:rsidRPr="002E0AA7">
              <w:rPr>
                <w:rFonts w:ascii="Arial" w:hAnsi="Arial" w:cs="Arial"/>
                <w:sz w:val="22"/>
                <w:szCs w:val="22"/>
              </w:rPr>
              <w:t xml:space="preserve">vedoucí oddělení </w:t>
            </w:r>
            <w:r w:rsidR="00635EA3">
              <w:rPr>
                <w:rFonts w:ascii="Arial" w:hAnsi="Arial" w:cs="Arial"/>
                <w:sz w:val="22"/>
                <w:szCs w:val="22"/>
              </w:rPr>
              <w:t>přípravy</w:t>
            </w:r>
            <w:r w:rsidR="00C020BD" w:rsidRPr="002E0AA7">
              <w:rPr>
                <w:rFonts w:ascii="Arial" w:hAnsi="Arial" w:cs="Arial"/>
                <w:sz w:val="22"/>
                <w:szCs w:val="22"/>
              </w:rPr>
              <w:t xml:space="preserve"> staveb</w:t>
            </w:r>
            <w:r w:rsidRPr="002E0AA7">
              <w:rPr>
                <w:rFonts w:ascii="Arial" w:hAnsi="Arial" w:cs="Arial"/>
                <w:sz w:val="22"/>
                <w:szCs w:val="22"/>
              </w:rPr>
              <w:t xml:space="preserve">, </w:t>
            </w:r>
            <w:r w:rsidR="004A6235">
              <w:rPr>
                <w:rFonts w:ascii="Arial" w:hAnsi="Arial" w:cs="Arial"/>
                <w:sz w:val="22"/>
                <w:szCs w:val="22"/>
              </w:rPr>
              <w:t>XXX</w:t>
            </w:r>
            <w:r w:rsidRPr="002E0AA7">
              <w:rPr>
                <w:rFonts w:ascii="Arial" w:hAnsi="Arial" w:cs="Arial"/>
                <w:sz w:val="22"/>
                <w:szCs w:val="22"/>
              </w:rPr>
              <w:t xml:space="preserve"> </w:t>
            </w:r>
          </w:p>
          <w:p w14:paraId="04BCDDE7" w14:textId="589BD360" w:rsidR="00FC1CE3" w:rsidRPr="002E0AA7" w:rsidRDefault="00635EA3" w:rsidP="004A6235">
            <w:pPr>
              <w:rPr>
                <w:rFonts w:ascii="Arial" w:hAnsi="Arial" w:cs="Arial"/>
                <w:sz w:val="22"/>
                <w:szCs w:val="22"/>
              </w:rPr>
            </w:pPr>
            <w:r w:rsidRPr="00635EA3">
              <w:rPr>
                <w:rFonts w:ascii="Arial" w:hAnsi="Arial" w:cs="Arial"/>
                <w:sz w:val="22"/>
                <w:szCs w:val="22"/>
              </w:rPr>
              <w:t xml:space="preserve">tel. </w:t>
            </w:r>
            <w:r w:rsidR="004A6235">
              <w:rPr>
                <w:rFonts w:ascii="Arial" w:hAnsi="Arial" w:cs="Arial"/>
                <w:sz w:val="22"/>
                <w:szCs w:val="22"/>
              </w:rPr>
              <w:t>XXX</w:t>
            </w:r>
            <w:r w:rsidRPr="00635EA3">
              <w:rPr>
                <w:rFonts w:ascii="Arial" w:hAnsi="Arial" w:cs="Arial"/>
                <w:sz w:val="22"/>
                <w:szCs w:val="22"/>
              </w:rPr>
              <w:t xml:space="preserve">, </w:t>
            </w:r>
            <w:r w:rsidR="004A6235">
              <w:rPr>
                <w:rFonts w:ascii="Arial" w:hAnsi="Arial" w:cs="Arial"/>
                <w:sz w:val="22"/>
                <w:szCs w:val="22"/>
              </w:rPr>
              <w:t>XXX</w:t>
            </w:r>
            <w:r w:rsidR="00FC1CE3" w:rsidRPr="002E0AA7">
              <w:rPr>
                <w:rFonts w:ascii="Arial" w:hAnsi="Arial" w:cs="Arial"/>
                <w:sz w:val="22"/>
                <w:szCs w:val="22"/>
              </w:rPr>
              <w:t xml:space="preserve"> </w:t>
            </w:r>
          </w:p>
        </w:tc>
      </w:tr>
      <w:tr w:rsidR="00FC1CE3" w:rsidRPr="00A90805" w14:paraId="1D6550C6" w14:textId="77777777" w:rsidTr="00C020BD">
        <w:tc>
          <w:tcPr>
            <w:tcW w:w="2351" w:type="dxa"/>
            <w:shd w:val="clear" w:color="auto" w:fill="auto"/>
          </w:tcPr>
          <w:p w14:paraId="09C81D42" w14:textId="77777777" w:rsidR="00FC1CE3" w:rsidRPr="00A90805" w:rsidRDefault="00FC1CE3" w:rsidP="004D3A69">
            <w:pPr>
              <w:rPr>
                <w:rFonts w:ascii="Arial" w:hAnsi="Arial" w:cs="Arial"/>
                <w:sz w:val="22"/>
                <w:szCs w:val="22"/>
              </w:rPr>
            </w:pPr>
          </w:p>
        </w:tc>
        <w:tc>
          <w:tcPr>
            <w:tcW w:w="7224" w:type="dxa"/>
            <w:shd w:val="clear" w:color="auto" w:fill="auto"/>
          </w:tcPr>
          <w:p w14:paraId="5D172087" w14:textId="34CAF84E" w:rsidR="00A03B4C" w:rsidRPr="002E0AA7" w:rsidRDefault="00635EA3" w:rsidP="00A03B4C">
            <w:pPr>
              <w:rPr>
                <w:rFonts w:ascii="Arial" w:hAnsi="Arial" w:cs="Arial"/>
                <w:sz w:val="22"/>
                <w:szCs w:val="22"/>
              </w:rPr>
            </w:pPr>
            <w:r>
              <w:rPr>
                <w:rFonts w:ascii="Arial" w:hAnsi="Arial" w:cs="Arial"/>
                <w:sz w:val="22"/>
                <w:szCs w:val="22"/>
              </w:rPr>
              <w:t xml:space="preserve">technický dozor stavby, </w:t>
            </w:r>
            <w:r w:rsidR="004A6235">
              <w:rPr>
                <w:rFonts w:ascii="Arial" w:hAnsi="Arial" w:cs="Arial"/>
                <w:sz w:val="22"/>
                <w:szCs w:val="22"/>
              </w:rPr>
              <w:t>XXX</w:t>
            </w:r>
          </w:p>
          <w:p w14:paraId="64A61769" w14:textId="559D0D62" w:rsidR="00635EA3" w:rsidRPr="00B91005" w:rsidRDefault="00A03B4C" w:rsidP="00635EA3">
            <w:pPr>
              <w:rPr>
                <w:rFonts w:ascii="Arial" w:hAnsi="Arial" w:cs="Arial"/>
                <w:sz w:val="22"/>
                <w:szCs w:val="22"/>
              </w:rPr>
            </w:pPr>
            <w:r w:rsidRPr="002E0AA7">
              <w:rPr>
                <w:rFonts w:ascii="Arial" w:hAnsi="Arial" w:cs="Arial"/>
                <w:sz w:val="22"/>
                <w:szCs w:val="22"/>
              </w:rPr>
              <w:t xml:space="preserve">tel. </w:t>
            </w:r>
            <w:r w:rsidR="004A6235">
              <w:rPr>
                <w:rFonts w:ascii="Arial" w:hAnsi="Arial" w:cs="Arial"/>
                <w:sz w:val="22"/>
                <w:szCs w:val="22"/>
              </w:rPr>
              <w:t>XXX</w:t>
            </w:r>
            <w:r w:rsidRPr="002E0AA7">
              <w:rPr>
                <w:rFonts w:ascii="Arial" w:hAnsi="Arial" w:cs="Arial"/>
                <w:sz w:val="22"/>
                <w:szCs w:val="22"/>
              </w:rPr>
              <w:t xml:space="preserve">, e-mail: </w:t>
            </w:r>
            <w:hyperlink r:id="rId8" w:history="1">
              <w:r w:rsidR="004A6235">
                <w:rPr>
                  <w:rFonts w:ascii="Arial" w:hAnsi="Arial" w:cs="Arial"/>
                  <w:sz w:val="22"/>
                  <w:szCs w:val="22"/>
                </w:rPr>
                <w:t>XXX</w:t>
              </w:r>
            </w:hyperlink>
          </w:p>
          <w:p w14:paraId="5B47B3AF" w14:textId="0C3C727E" w:rsidR="00A03B4C" w:rsidRPr="002E0AA7" w:rsidRDefault="00A03B4C" w:rsidP="00A03B4C">
            <w:pPr>
              <w:rPr>
                <w:rFonts w:ascii="Arial" w:hAnsi="Arial" w:cs="Arial"/>
                <w:sz w:val="22"/>
                <w:szCs w:val="22"/>
              </w:rPr>
            </w:pPr>
          </w:p>
          <w:p w14:paraId="68C515D7" w14:textId="77777777" w:rsidR="00A03B4C" w:rsidRPr="002E0AA7" w:rsidRDefault="00A03B4C" w:rsidP="00A03B4C">
            <w:pPr>
              <w:rPr>
                <w:rFonts w:ascii="Arial" w:hAnsi="Arial" w:cs="Arial"/>
                <w:sz w:val="22"/>
                <w:szCs w:val="22"/>
              </w:rPr>
            </w:pPr>
          </w:p>
          <w:p w14:paraId="6BE3CE11" w14:textId="77777777" w:rsidR="00C020BD" w:rsidRPr="002E0AA7" w:rsidRDefault="00C020BD" w:rsidP="002E0AA7">
            <w:pPr>
              <w:rPr>
                <w:rFonts w:ascii="Arial" w:hAnsi="Arial" w:cs="Arial"/>
                <w:sz w:val="22"/>
                <w:szCs w:val="22"/>
              </w:rPr>
            </w:pPr>
          </w:p>
        </w:tc>
      </w:tr>
      <w:tr w:rsidR="00FC1CE3" w:rsidRPr="00A90805" w14:paraId="38E94FD8" w14:textId="77777777" w:rsidTr="00C020BD">
        <w:tc>
          <w:tcPr>
            <w:tcW w:w="2351" w:type="dxa"/>
            <w:shd w:val="clear" w:color="auto" w:fill="auto"/>
          </w:tcPr>
          <w:p w14:paraId="52D8734D" w14:textId="77777777" w:rsidR="00FC1CE3" w:rsidRPr="00A90805" w:rsidRDefault="00FC1CE3" w:rsidP="004D3A69">
            <w:pPr>
              <w:rPr>
                <w:rFonts w:ascii="Arial" w:hAnsi="Arial" w:cs="Arial"/>
                <w:sz w:val="22"/>
                <w:szCs w:val="22"/>
              </w:rPr>
            </w:pPr>
          </w:p>
        </w:tc>
        <w:tc>
          <w:tcPr>
            <w:tcW w:w="7224" w:type="dxa"/>
            <w:shd w:val="clear" w:color="auto" w:fill="auto"/>
          </w:tcPr>
          <w:p w14:paraId="54CC33BA"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57010F6B" w14:textId="77777777" w:rsidTr="00C020BD">
        <w:tc>
          <w:tcPr>
            <w:tcW w:w="2351" w:type="dxa"/>
            <w:shd w:val="clear" w:color="auto" w:fill="auto"/>
          </w:tcPr>
          <w:p w14:paraId="69A8F32C" w14:textId="77777777" w:rsidR="00C020BD" w:rsidRPr="00A90805" w:rsidRDefault="00C020BD" w:rsidP="004D3A69">
            <w:pPr>
              <w:rPr>
                <w:rFonts w:ascii="Arial" w:hAnsi="Arial" w:cs="Arial"/>
                <w:sz w:val="22"/>
                <w:szCs w:val="22"/>
              </w:rPr>
            </w:pPr>
          </w:p>
        </w:tc>
        <w:tc>
          <w:tcPr>
            <w:tcW w:w="7224" w:type="dxa"/>
            <w:shd w:val="clear" w:color="auto" w:fill="auto"/>
          </w:tcPr>
          <w:p w14:paraId="1185D9CC" w14:textId="77777777" w:rsidR="00C020BD" w:rsidRPr="00A90805" w:rsidRDefault="00C020BD" w:rsidP="00C020BD">
            <w:pPr>
              <w:jc w:val="right"/>
              <w:rPr>
                <w:rFonts w:ascii="Arial" w:hAnsi="Arial" w:cs="Arial"/>
                <w:b/>
                <w:sz w:val="22"/>
                <w:szCs w:val="22"/>
              </w:rPr>
            </w:pPr>
          </w:p>
        </w:tc>
      </w:tr>
    </w:tbl>
    <w:p w14:paraId="5EB9716F" w14:textId="77777777" w:rsidR="00276A7C" w:rsidRDefault="00276A7C" w:rsidP="004D3A69">
      <w:pPr>
        <w:rPr>
          <w:b/>
        </w:rPr>
        <w:sectPr w:rsidR="00276A7C" w:rsidSect="00EE4DD1">
          <w:headerReference w:type="even" r:id="rId9"/>
          <w:headerReference w:type="default" r:id="rId10"/>
          <w:footerReference w:type="even" r:id="rId11"/>
          <w:footerReference w:type="default" r:id="rId12"/>
          <w:headerReference w:type="first" r:id="rId13"/>
          <w:footerReference w:type="first" r:id="rId14"/>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0B4188F1" w14:textId="77777777" w:rsidR="00FC1CE3" w:rsidRDefault="00FC1CE3" w:rsidP="004D3A69">
      <w:pPr>
        <w:rPr>
          <w:b/>
        </w:rPr>
      </w:pPr>
    </w:p>
    <w:p w14:paraId="6C2F4251" w14:textId="77777777" w:rsidR="009B2C97" w:rsidRPr="00FC1CE3" w:rsidRDefault="009B2C97" w:rsidP="004D3A69">
      <w:pPr>
        <w:rPr>
          <w:b/>
        </w:rPr>
      </w:pPr>
    </w:p>
    <w:tbl>
      <w:tblPr>
        <w:tblW w:w="0" w:type="auto"/>
        <w:tblLook w:val="04A0" w:firstRow="1" w:lastRow="0" w:firstColumn="1" w:lastColumn="0" w:noHBand="0" w:noVBand="1"/>
      </w:tblPr>
      <w:tblGrid>
        <w:gridCol w:w="2321"/>
        <w:gridCol w:w="7038"/>
      </w:tblGrid>
      <w:tr w:rsidR="008A35C8" w:rsidRPr="00A90805" w14:paraId="456869B2" w14:textId="77777777" w:rsidTr="008A35C8">
        <w:tc>
          <w:tcPr>
            <w:tcW w:w="2321" w:type="dxa"/>
            <w:shd w:val="clear" w:color="auto" w:fill="auto"/>
          </w:tcPr>
          <w:p w14:paraId="6C10032D" w14:textId="77777777" w:rsidR="008A35C8" w:rsidRPr="009B2C97" w:rsidRDefault="008A35C8" w:rsidP="008A35C8">
            <w:pPr>
              <w:rPr>
                <w:rFonts w:ascii="Arial" w:hAnsi="Arial" w:cs="Arial"/>
                <w:b/>
                <w:sz w:val="22"/>
                <w:szCs w:val="22"/>
              </w:rPr>
            </w:pPr>
            <w:r w:rsidRPr="009B2C97">
              <w:rPr>
                <w:rFonts w:ascii="Arial" w:hAnsi="Arial" w:cs="Arial"/>
                <w:b/>
                <w:sz w:val="22"/>
                <w:szCs w:val="22"/>
              </w:rPr>
              <w:t>Zhotovitel:</w:t>
            </w:r>
            <w:r w:rsidRPr="009B2C97">
              <w:rPr>
                <w:rFonts w:ascii="Arial" w:hAnsi="Arial" w:cs="Arial"/>
                <w:b/>
                <w:sz w:val="22"/>
                <w:szCs w:val="22"/>
              </w:rPr>
              <w:tab/>
            </w:r>
          </w:p>
        </w:tc>
        <w:tc>
          <w:tcPr>
            <w:tcW w:w="7038" w:type="dxa"/>
            <w:shd w:val="clear" w:color="auto" w:fill="auto"/>
          </w:tcPr>
          <w:p w14:paraId="3D56C8F6" w14:textId="32EE2124" w:rsidR="008A35C8" w:rsidRPr="00A90805" w:rsidRDefault="008A35C8" w:rsidP="008A35C8">
            <w:pPr>
              <w:rPr>
                <w:rFonts w:ascii="Arial" w:hAnsi="Arial" w:cs="Arial"/>
                <w:sz w:val="22"/>
                <w:szCs w:val="22"/>
              </w:rPr>
            </w:pPr>
            <w:r w:rsidRPr="00395BAE">
              <w:rPr>
                <w:rFonts w:ascii="Arial" w:hAnsi="Arial" w:cs="Arial"/>
                <w:iCs/>
                <w:sz w:val="22"/>
                <w:szCs w:val="22"/>
              </w:rPr>
              <w:t xml:space="preserve">FIRESTA-Fišer, rekonstrukce, stavby a.s. </w:t>
            </w:r>
          </w:p>
        </w:tc>
      </w:tr>
      <w:tr w:rsidR="008A35C8" w:rsidRPr="00A90805" w14:paraId="7E035C05" w14:textId="77777777" w:rsidTr="008A35C8">
        <w:tc>
          <w:tcPr>
            <w:tcW w:w="2321" w:type="dxa"/>
            <w:shd w:val="clear" w:color="auto" w:fill="auto"/>
          </w:tcPr>
          <w:p w14:paraId="51ABB3D2" w14:textId="77777777" w:rsidR="008A35C8" w:rsidRPr="00A90805" w:rsidRDefault="008A35C8" w:rsidP="008A35C8">
            <w:pPr>
              <w:rPr>
                <w:rFonts w:ascii="Arial" w:hAnsi="Arial" w:cs="Arial"/>
                <w:sz w:val="22"/>
                <w:szCs w:val="22"/>
              </w:rPr>
            </w:pPr>
            <w:r w:rsidRPr="00A90805">
              <w:rPr>
                <w:rFonts w:ascii="Arial" w:hAnsi="Arial" w:cs="Arial"/>
                <w:sz w:val="22"/>
                <w:szCs w:val="22"/>
              </w:rPr>
              <w:t>Sídlo:</w:t>
            </w:r>
          </w:p>
        </w:tc>
        <w:tc>
          <w:tcPr>
            <w:tcW w:w="7038" w:type="dxa"/>
            <w:shd w:val="clear" w:color="auto" w:fill="auto"/>
          </w:tcPr>
          <w:p w14:paraId="431E572E" w14:textId="0C37A7A3" w:rsidR="008A35C8" w:rsidRPr="00A90805" w:rsidRDefault="008A35C8" w:rsidP="008A35C8">
            <w:pPr>
              <w:rPr>
                <w:rFonts w:ascii="Arial" w:hAnsi="Arial" w:cs="Arial"/>
                <w:sz w:val="22"/>
                <w:szCs w:val="22"/>
              </w:rPr>
            </w:pPr>
            <w:r w:rsidRPr="00395BAE">
              <w:rPr>
                <w:rFonts w:ascii="Arial" w:hAnsi="Arial" w:cs="Arial"/>
                <w:iCs/>
                <w:sz w:val="22"/>
                <w:szCs w:val="22"/>
              </w:rPr>
              <w:t xml:space="preserve">Mlýnská 388/68, 602 00 Brno </w:t>
            </w:r>
          </w:p>
        </w:tc>
      </w:tr>
      <w:tr w:rsidR="008A35C8" w:rsidRPr="00A90805" w14:paraId="424459EB" w14:textId="77777777" w:rsidTr="008A35C8">
        <w:tc>
          <w:tcPr>
            <w:tcW w:w="2321" w:type="dxa"/>
            <w:shd w:val="clear" w:color="auto" w:fill="auto"/>
          </w:tcPr>
          <w:p w14:paraId="61EE23A0" w14:textId="77777777" w:rsidR="008A35C8" w:rsidRPr="00A90805" w:rsidRDefault="008A35C8" w:rsidP="008A35C8">
            <w:pPr>
              <w:rPr>
                <w:rFonts w:ascii="Arial" w:hAnsi="Arial" w:cs="Arial"/>
                <w:sz w:val="22"/>
                <w:szCs w:val="22"/>
              </w:rPr>
            </w:pPr>
          </w:p>
        </w:tc>
        <w:tc>
          <w:tcPr>
            <w:tcW w:w="7038" w:type="dxa"/>
            <w:shd w:val="clear" w:color="auto" w:fill="auto"/>
          </w:tcPr>
          <w:p w14:paraId="07D99C0D" w14:textId="44637450" w:rsidR="008A35C8" w:rsidRPr="00A90805" w:rsidRDefault="008A35C8" w:rsidP="008A35C8">
            <w:pPr>
              <w:rPr>
                <w:rFonts w:ascii="Arial" w:hAnsi="Arial" w:cs="Arial"/>
                <w:sz w:val="22"/>
                <w:szCs w:val="22"/>
              </w:rPr>
            </w:pPr>
            <w:r w:rsidRPr="00395BAE">
              <w:rPr>
                <w:rFonts w:ascii="Arial" w:hAnsi="Arial" w:cs="Arial"/>
                <w:iCs/>
                <w:sz w:val="22"/>
                <w:szCs w:val="22"/>
              </w:rPr>
              <w:t xml:space="preserve">společnost zapsaná u Krajského soudu v Brně, oddíl B, vložka 2144 </w:t>
            </w:r>
          </w:p>
        </w:tc>
      </w:tr>
      <w:tr w:rsidR="008A35C8" w:rsidRPr="00A90805" w14:paraId="7977F37A" w14:textId="77777777" w:rsidTr="008A35C8">
        <w:tc>
          <w:tcPr>
            <w:tcW w:w="2321" w:type="dxa"/>
            <w:shd w:val="clear" w:color="auto" w:fill="auto"/>
          </w:tcPr>
          <w:p w14:paraId="533A52E1" w14:textId="77777777" w:rsidR="008A35C8" w:rsidRPr="00A90805" w:rsidRDefault="008A35C8" w:rsidP="008A35C8">
            <w:pPr>
              <w:rPr>
                <w:rFonts w:ascii="Arial" w:hAnsi="Arial" w:cs="Arial"/>
                <w:sz w:val="22"/>
                <w:szCs w:val="22"/>
              </w:rPr>
            </w:pPr>
            <w:r w:rsidRPr="00A90805">
              <w:rPr>
                <w:rFonts w:ascii="Arial" w:hAnsi="Arial" w:cs="Arial"/>
                <w:sz w:val="22"/>
                <w:szCs w:val="22"/>
              </w:rPr>
              <w:t xml:space="preserve">Zastoupený:               </w:t>
            </w:r>
          </w:p>
        </w:tc>
        <w:tc>
          <w:tcPr>
            <w:tcW w:w="7038" w:type="dxa"/>
            <w:shd w:val="clear" w:color="auto" w:fill="auto"/>
          </w:tcPr>
          <w:p w14:paraId="7F8A58A7" w14:textId="4ED87466" w:rsidR="008A35C8" w:rsidRPr="00A90805" w:rsidRDefault="008A35C8" w:rsidP="008A35C8">
            <w:pPr>
              <w:rPr>
                <w:rFonts w:ascii="Arial" w:hAnsi="Arial" w:cs="Arial"/>
                <w:i/>
                <w:sz w:val="22"/>
                <w:szCs w:val="22"/>
              </w:rPr>
            </w:pPr>
            <w:r w:rsidRPr="00395BAE">
              <w:rPr>
                <w:rFonts w:ascii="Arial" w:hAnsi="Arial" w:cs="Arial"/>
                <w:iCs/>
                <w:sz w:val="22"/>
                <w:szCs w:val="22"/>
              </w:rPr>
              <w:t xml:space="preserve">Ing. Pavlem Borkem, členem představenstva </w:t>
            </w:r>
          </w:p>
        </w:tc>
      </w:tr>
      <w:tr w:rsidR="008A35C8" w:rsidRPr="00A90805" w14:paraId="736A18E5" w14:textId="77777777" w:rsidTr="008A35C8">
        <w:tc>
          <w:tcPr>
            <w:tcW w:w="2321" w:type="dxa"/>
            <w:shd w:val="clear" w:color="auto" w:fill="auto"/>
          </w:tcPr>
          <w:p w14:paraId="09C4966B" w14:textId="77777777" w:rsidR="008A35C8" w:rsidRPr="00A90805" w:rsidRDefault="008A35C8" w:rsidP="008A35C8">
            <w:pPr>
              <w:rPr>
                <w:rFonts w:ascii="Arial" w:hAnsi="Arial" w:cs="Arial"/>
                <w:sz w:val="22"/>
                <w:szCs w:val="22"/>
              </w:rPr>
            </w:pPr>
          </w:p>
        </w:tc>
        <w:tc>
          <w:tcPr>
            <w:tcW w:w="7038" w:type="dxa"/>
            <w:shd w:val="clear" w:color="auto" w:fill="auto"/>
          </w:tcPr>
          <w:p w14:paraId="55CB4D87" w14:textId="77777777" w:rsidR="008A35C8" w:rsidRPr="00A90805" w:rsidRDefault="008A35C8" w:rsidP="008A35C8">
            <w:pPr>
              <w:rPr>
                <w:rFonts w:ascii="Arial" w:hAnsi="Arial" w:cs="Arial"/>
                <w:sz w:val="22"/>
                <w:szCs w:val="22"/>
              </w:rPr>
            </w:pPr>
          </w:p>
        </w:tc>
      </w:tr>
      <w:tr w:rsidR="008A35C8" w:rsidRPr="00A90805" w14:paraId="6032FEB1" w14:textId="77777777" w:rsidTr="008A35C8">
        <w:tc>
          <w:tcPr>
            <w:tcW w:w="2321" w:type="dxa"/>
            <w:shd w:val="clear" w:color="auto" w:fill="auto"/>
          </w:tcPr>
          <w:p w14:paraId="4849F5C3" w14:textId="77777777" w:rsidR="008A35C8" w:rsidRPr="00A90805" w:rsidRDefault="008A35C8" w:rsidP="008A35C8">
            <w:pPr>
              <w:rPr>
                <w:rFonts w:ascii="Arial" w:hAnsi="Arial" w:cs="Arial"/>
                <w:sz w:val="22"/>
                <w:szCs w:val="22"/>
              </w:rPr>
            </w:pPr>
            <w:r w:rsidRPr="00A90805">
              <w:rPr>
                <w:rFonts w:ascii="Arial" w:hAnsi="Arial" w:cs="Arial"/>
                <w:sz w:val="22"/>
                <w:szCs w:val="22"/>
              </w:rPr>
              <w:t>IČO:</w:t>
            </w:r>
          </w:p>
        </w:tc>
        <w:tc>
          <w:tcPr>
            <w:tcW w:w="7038" w:type="dxa"/>
            <w:shd w:val="clear" w:color="auto" w:fill="auto"/>
          </w:tcPr>
          <w:p w14:paraId="58661B52" w14:textId="63388ECB" w:rsidR="008A35C8" w:rsidRPr="00A90805" w:rsidRDefault="008A35C8" w:rsidP="008A35C8">
            <w:pPr>
              <w:rPr>
                <w:rFonts w:ascii="Arial" w:hAnsi="Arial" w:cs="Arial"/>
                <w:sz w:val="22"/>
                <w:szCs w:val="22"/>
              </w:rPr>
            </w:pPr>
            <w:r w:rsidRPr="00395BAE">
              <w:rPr>
                <w:rFonts w:ascii="Arial" w:hAnsi="Arial" w:cs="Arial"/>
                <w:iCs/>
                <w:sz w:val="22"/>
                <w:szCs w:val="22"/>
              </w:rPr>
              <w:t>25317628</w:t>
            </w:r>
          </w:p>
        </w:tc>
      </w:tr>
      <w:tr w:rsidR="008A35C8" w:rsidRPr="00A90805" w14:paraId="1E6B3164" w14:textId="77777777" w:rsidTr="008A35C8">
        <w:tc>
          <w:tcPr>
            <w:tcW w:w="2321" w:type="dxa"/>
            <w:shd w:val="clear" w:color="auto" w:fill="auto"/>
          </w:tcPr>
          <w:p w14:paraId="1F61A757" w14:textId="77777777" w:rsidR="008A35C8" w:rsidRPr="00A90805" w:rsidRDefault="008A35C8" w:rsidP="008A35C8">
            <w:pPr>
              <w:rPr>
                <w:rFonts w:ascii="Arial" w:hAnsi="Arial" w:cs="Arial"/>
                <w:sz w:val="22"/>
                <w:szCs w:val="22"/>
              </w:rPr>
            </w:pPr>
            <w:r w:rsidRPr="00A90805">
              <w:rPr>
                <w:rFonts w:ascii="Arial" w:hAnsi="Arial" w:cs="Arial"/>
                <w:sz w:val="22"/>
                <w:szCs w:val="22"/>
              </w:rPr>
              <w:t>DIČ:</w:t>
            </w:r>
          </w:p>
        </w:tc>
        <w:tc>
          <w:tcPr>
            <w:tcW w:w="7038" w:type="dxa"/>
            <w:shd w:val="clear" w:color="auto" w:fill="auto"/>
          </w:tcPr>
          <w:p w14:paraId="005D82AF" w14:textId="01E38952" w:rsidR="008A35C8" w:rsidRPr="00A90805" w:rsidRDefault="008A35C8" w:rsidP="008A35C8">
            <w:pPr>
              <w:rPr>
                <w:rFonts w:ascii="Arial" w:hAnsi="Arial" w:cs="Arial"/>
                <w:sz w:val="22"/>
                <w:szCs w:val="22"/>
              </w:rPr>
            </w:pPr>
            <w:r w:rsidRPr="00395BAE">
              <w:rPr>
                <w:rFonts w:ascii="Arial" w:hAnsi="Arial" w:cs="Arial"/>
                <w:iCs/>
                <w:sz w:val="22"/>
                <w:szCs w:val="22"/>
              </w:rPr>
              <w:t>CZ25317628</w:t>
            </w:r>
          </w:p>
        </w:tc>
      </w:tr>
      <w:tr w:rsidR="008A35C8" w:rsidRPr="00A90805" w14:paraId="39C94A02" w14:textId="77777777" w:rsidTr="008A35C8">
        <w:tc>
          <w:tcPr>
            <w:tcW w:w="2321" w:type="dxa"/>
            <w:shd w:val="clear" w:color="auto" w:fill="auto"/>
          </w:tcPr>
          <w:p w14:paraId="11529D8D" w14:textId="77777777" w:rsidR="008A35C8" w:rsidRPr="00A90805" w:rsidRDefault="008A35C8" w:rsidP="008A35C8">
            <w:pPr>
              <w:rPr>
                <w:rFonts w:ascii="Arial" w:hAnsi="Arial" w:cs="Arial"/>
                <w:sz w:val="22"/>
                <w:szCs w:val="22"/>
              </w:rPr>
            </w:pPr>
            <w:r w:rsidRPr="00A90805">
              <w:rPr>
                <w:rFonts w:ascii="Arial" w:hAnsi="Arial" w:cs="Arial"/>
                <w:sz w:val="22"/>
                <w:szCs w:val="22"/>
              </w:rPr>
              <w:t>Bankovní spojení:</w:t>
            </w:r>
          </w:p>
        </w:tc>
        <w:tc>
          <w:tcPr>
            <w:tcW w:w="7038" w:type="dxa"/>
            <w:shd w:val="clear" w:color="auto" w:fill="auto"/>
          </w:tcPr>
          <w:p w14:paraId="2972F261" w14:textId="5875F183" w:rsidR="008A35C8" w:rsidRPr="00A90805" w:rsidRDefault="008A35C8" w:rsidP="008A35C8">
            <w:pPr>
              <w:rPr>
                <w:rFonts w:ascii="Arial" w:hAnsi="Arial" w:cs="Arial"/>
                <w:sz w:val="22"/>
                <w:szCs w:val="22"/>
              </w:rPr>
            </w:pPr>
            <w:r w:rsidRPr="00395BAE">
              <w:rPr>
                <w:rFonts w:ascii="Arial" w:hAnsi="Arial" w:cs="Arial"/>
                <w:iCs/>
                <w:sz w:val="22"/>
                <w:szCs w:val="22"/>
              </w:rPr>
              <w:t>UniCredit Bank Czech Republic and Slovakia, a.s., Komerční banka a.s., Československá obchodní banka, a. s.</w:t>
            </w:r>
          </w:p>
        </w:tc>
      </w:tr>
      <w:tr w:rsidR="008A35C8" w:rsidRPr="00A90805" w14:paraId="2B9684AE" w14:textId="77777777" w:rsidTr="008A35C8">
        <w:tc>
          <w:tcPr>
            <w:tcW w:w="2321" w:type="dxa"/>
            <w:shd w:val="clear" w:color="auto" w:fill="auto"/>
          </w:tcPr>
          <w:p w14:paraId="7A28EF3D" w14:textId="77777777" w:rsidR="008A35C8" w:rsidRPr="00A90805" w:rsidRDefault="008A35C8" w:rsidP="008A35C8">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038" w:type="dxa"/>
            <w:shd w:val="clear" w:color="auto" w:fill="auto"/>
          </w:tcPr>
          <w:p w14:paraId="0F6EE010" w14:textId="21F1F042" w:rsidR="008A35C8" w:rsidRPr="00A90805" w:rsidRDefault="008A35C8" w:rsidP="008A35C8">
            <w:pPr>
              <w:rPr>
                <w:rFonts w:ascii="Arial" w:hAnsi="Arial" w:cs="Arial"/>
                <w:sz w:val="22"/>
                <w:szCs w:val="22"/>
              </w:rPr>
            </w:pPr>
            <w:r w:rsidRPr="00395BAE">
              <w:rPr>
                <w:rFonts w:ascii="Arial" w:hAnsi="Arial" w:cs="Arial"/>
                <w:iCs/>
                <w:sz w:val="22"/>
                <w:szCs w:val="22"/>
              </w:rPr>
              <w:t>2102043465/2700, 250048-621/0100,  317217603/0300</w:t>
            </w:r>
          </w:p>
        </w:tc>
      </w:tr>
      <w:tr w:rsidR="008A35C8" w:rsidRPr="00A90805" w14:paraId="242D08DE" w14:textId="77777777" w:rsidTr="008A35C8">
        <w:tc>
          <w:tcPr>
            <w:tcW w:w="2321" w:type="dxa"/>
            <w:shd w:val="clear" w:color="auto" w:fill="auto"/>
          </w:tcPr>
          <w:p w14:paraId="486CC9E6" w14:textId="77777777" w:rsidR="008A35C8" w:rsidRPr="00A90805" w:rsidRDefault="008A35C8" w:rsidP="008A35C8">
            <w:pPr>
              <w:rPr>
                <w:rFonts w:ascii="Arial" w:hAnsi="Arial" w:cs="Arial"/>
                <w:sz w:val="22"/>
                <w:szCs w:val="22"/>
              </w:rPr>
            </w:pPr>
          </w:p>
        </w:tc>
        <w:tc>
          <w:tcPr>
            <w:tcW w:w="7038" w:type="dxa"/>
            <w:shd w:val="clear" w:color="auto" w:fill="auto"/>
          </w:tcPr>
          <w:p w14:paraId="108A495C" w14:textId="77777777" w:rsidR="008A35C8" w:rsidRPr="00A90805" w:rsidRDefault="008A35C8" w:rsidP="008A35C8">
            <w:pPr>
              <w:rPr>
                <w:rFonts w:ascii="Arial" w:hAnsi="Arial" w:cs="Arial"/>
                <w:sz w:val="22"/>
                <w:szCs w:val="22"/>
              </w:rPr>
            </w:pPr>
          </w:p>
        </w:tc>
      </w:tr>
      <w:tr w:rsidR="008A35C8" w:rsidRPr="00A90805" w14:paraId="3FD5181A" w14:textId="77777777" w:rsidTr="008A35C8">
        <w:tc>
          <w:tcPr>
            <w:tcW w:w="2321" w:type="dxa"/>
            <w:shd w:val="clear" w:color="auto" w:fill="auto"/>
          </w:tcPr>
          <w:p w14:paraId="6EB9FA32" w14:textId="77777777" w:rsidR="008A35C8" w:rsidRPr="00A90805" w:rsidRDefault="008A35C8" w:rsidP="008A35C8">
            <w:pPr>
              <w:rPr>
                <w:rFonts w:ascii="Arial" w:hAnsi="Arial" w:cs="Arial"/>
                <w:sz w:val="22"/>
                <w:szCs w:val="22"/>
              </w:rPr>
            </w:pPr>
          </w:p>
        </w:tc>
        <w:tc>
          <w:tcPr>
            <w:tcW w:w="7038" w:type="dxa"/>
            <w:shd w:val="clear" w:color="auto" w:fill="auto"/>
          </w:tcPr>
          <w:p w14:paraId="6FC0504A" w14:textId="274EE05A" w:rsidR="008A35C8" w:rsidRPr="00A90805" w:rsidRDefault="008A35C8" w:rsidP="008A35C8">
            <w:pPr>
              <w:rPr>
                <w:rFonts w:ascii="Arial" w:hAnsi="Arial" w:cs="Arial"/>
                <w:sz w:val="22"/>
                <w:szCs w:val="22"/>
              </w:rPr>
            </w:pPr>
            <w:r w:rsidRPr="00395BAE">
              <w:rPr>
                <w:rFonts w:ascii="Arial" w:hAnsi="Arial" w:cs="Arial"/>
                <w:iCs/>
                <w:sz w:val="22"/>
                <w:szCs w:val="22"/>
              </w:rPr>
              <w:t>ve věcech technických jsou oprávněni jednat:</w:t>
            </w:r>
          </w:p>
        </w:tc>
      </w:tr>
      <w:tr w:rsidR="008A35C8" w:rsidRPr="00A90805" w14:paraId="537CDFCE" w14:textId="77777777" w:rsidTr="008A35C8">
        <w:tc>
          <w:tcPr>
            <w:tcW w:w="2321" w:type="dxa"/>
            <w:shd w:val="clear" w:color="auto" w:fill="auto"/>
          </w:tcPr>
          <w:p w14:paraId="6D0A629A" w14:textId="77777777" w:rsidR="008A35C8" w:rsidRPr="00A90805" w:rsidRDefault="008A35C8" w:rsidP="008A35C8">
            <w:pPr>
              <w:rPr>
                <w:rFonts w:ascii="Arial" w:hAnsi="Arial" w:cs="Arial"/>
                <w:sz w:val="22"/>
                <w:szCs w:val="22"/>
              </w:rPr>
            </w:pPr>
          </w:p>
        </w:tc>
        <w:tc>
          <w:tcPr>
            <w:tcW w:w="7038" w:type="dxa"/>
            <w:shd w:val="clear" w:color="auto" w:fill="auto"/>
          </w:tcPr>
          <w:p w14:paraId="0F9D12CE" w14:textId="6507915F" w:rsidR="008A35C8" w:rsidRPr="00395BAE" w:rsidRDefault="004A6235" w:rsidP="008A35C8">
            <w:pPr>
              <w:rPr>
                <w:rFonts w:ascii="Arial" w:hAnsi="Arial" w:cs="Arial"/>
                <w:iCs/>
                <w:sz w:val="22"/>
                <w:szCs w:val="22"/>
              </w:rPr>
            </w:pPr>
            <w:r>
              <w:rPr>
                <w:rFonts w:ascii="Arial" w:hAnsi="Arial" w:cs="Arial"/>
                <w:iCs/>
                <w:sz w:val="22"/>
                <w:szCs w:val="22"/>
              </w:rPr>
              <w:t>XXX</w:t>
            </w:r>
          </w:p>
          <w:p w14:paraId="35A9F085" w14:textId="6BF6CC28" w:rsidR="008A35C8" w:rsidRPr="00A90805" w:rsidRDefault="008A35C8" w:rsidP="004A6235">
            <w:pPr>
              <w:rPr>
                <w:rFonts w:ascii="Arial" w:hAnsi="Arial" w:cs="Arial"/>
                <w:sz w:val="22"/>
                <w:szCs w:val="22"/>
              </w:rPr>
            </w:pPr>
            <w:r w:rsidRPr="00395BAE">
              <w:rPr>
                <w:rFonts w:ascii="Arial" w:hAnsi="Arial" w:cs="Arial"/>
                <w:iCs/>
                <w:sz w:val="22"/>
                <w:szCs w:val="22"/>
              </w:rPr>
              <w:t xml:space="preserve">tel. </w:t>
            </w:r>
            <w:r w:rsidR="004A6235">
              <w:rPr>
                <w:rFonts w:ascii="Arial" w:hAnsi="Arial" w:cs="Arial"/>
                <w:iCs/>
                <w:sz w:val="22"/>
                <w:szCs w:val="22"/>
              </w:rPr>
              <w:t>XXX</w:t>
            </w:r>
            <w:bookmarkStart w:id="0" w:name="_GoBack"/>
            <w:bookmarkEnd w:id="0"/>
            <w:r w:rsidRPr="00395BAE">
              <w:rPr>
                <w:rFonts w:ascii="Arial" w:hAnsi="Arial" w:cs="Arial"/>
                <w:iCs/>
                <w:sz w:val="22"/>
                <w:szCs w:val="22"/>
              </w:rPr>
              <w:t xml:space="preserve">, e-mail: </w:t>
            </w:r>
            <w:r w:rsidR="004A6235">
              <w:rPr>
                <w:rFonts w:ascii="Arial" w:hAnsi="Arial" w:cs="Arial"/>
                <w:iCs/>
                <w:sz w:val="22"/>
                <w:szCs w:val="22"/>
              </w:rPr>
              <w:t>XXX</w:t>
            </w:r>
          </w:p>
        </w:tc>
      </w:tr>
      <w:tr w:rsidR="008A35C8" w:rsidRPr="00A90805" w14:paraId="0001946F" w14:textId="77777777" w:rsidTr="008A35C8">
        <w:tc>
          <w:tcPr>
            <w:tcW w:w="2321" w:type="dxa"/>
            <w:shd w:val="clear" w:color="auto" w:fill="auto"/>
          </w:tcPr>
          <w:p w14:paraId="78A2B23B" w14:textId="77777777" w:rsidR="008A35C8" w:rsidRPr="00A90805" w:rsidRDefault="008A35C8" w:rsidP="008A35C8">
            <w:pPr>
              <w:rPr>
                <w:rFonts w:ascii="Arial" w:hAnsi="Arial" w:cs="Arial"/>
                <w:sz w:val="22"/>
                <w:szCs w:val="22"/>
              </w:rPr>
            </w:pPr>
          </w:p>
        </w:tc>
        <w:tc>
          <w:tcPr>
            <w:tcW w:w="7038" w:type="dxa"/>
            <w:shd w:val="clear" w:color="auto" w:fill="auto"/>
          </w:tcPr>
          <w:p w14:paraId="5293827B" w14:textId="75694D2C" w:rsidR="008A35C8" w:rsidRPr="00A90805" w:rsidRDefault="008A35C8" w:rsidP="008A35C8">
            <w:pPr>
              <w:rPr>
                <w:rFonts w:ascii="Arial" w:hAnsi="Arial" w:cs="Arial"/>
                <w:sz w:val="22"/>
                <w:szCs w:val="22"/>
                <w:u w:val="single"/>
              </w:rPr>
            </w:pPr>
            <w:r w:rsidRPr="00395BAE">
              <w:rPr>
                <w:rFonts w:ascii="Arial" w:hAnsi="Arial" w:cs="Arial"/>
                <w:iCs/>
                <w:sz w:val="22"/>
                <w:szCs w:val="22"/>
              </w:rPr>
              <w:t xml:space="preserve">FIRESTA-Fišer, rekonstrukce, stavby a.s. </w:t>
            </w:r>
          </w:p>
        </w:tc>
      </w:tr>
      <w:tr w:rsidR="00264A67" w:rsidRPr="00A90805" w14:paraId="74DE668A" w14:textId="77777777" w:rsidTr="008A35C8">
        <w:tc>
          <w:tcPr>
            <w:tcW w:w="2321" w:type="dxa"/>
            <w:shd w:val="clear" w:color="auto" w:fill="auto"/>
          </w:tcPr>
          <w:p w14:paraId="57A82171" w14:textId="77777777" w:rsidR="00264A67" w:rsidRPr="00A90805" w:rsidRDefault="00264A67" w:rsidP="004D3A69">
            <w:pPr>
              <w:rPr>
                <w:rFonts w:ascii="Arial" w:hAnsi="Arial" w:cs="Arial"/>
                <w:sz w:val="22"/>
                <w:szCs w:val="22"/>
              </w:rPr>
            </w:pPr>
          </w:p>
        </w:tc>
        <w:tc>
          <w:tcPr>
            <w:tcW w:w="7038" w:type="dxa"/>
            <w:shd w:val="clear" w:color="auto" w:fill="auto"/>
          </w:tcPr>
          <w:p w14:paraId="6817D1F4" w14:textId="77777777" w:rsidR="00264A67" w:rsidRPr="00A90805" w:rsidRDefault="00264A67" w:rsidP="00C020BD">
            <w:pPr>
              <w:jc w:val="right"/>
              <w:rPr>
                <w:rFonts w:ascii="Arial" w:hAnsi="Arial" w:cs="Arial"/>
                <w:b/>
                <w:sz w:val="22"/>
                <w:szCs w:val="22"/>
              </w:rPr>
            </w:pPr>
            <w:r w:rsidRPr="00A90805">
              <w:rPr>
                <w:rFonts w:ascii="Arial" w:hAnsi="Arial" w:cs="Arial"/>
                <w:b/>
                <w:sz w:val="22"/>
                <w:szCs w:val="22"/>
              </w:rPr>
              <w:t>(„zhotovitel“)</w:t>
            </w:r>
          </w:p>
        </w:tc>
      </w:tr>
      <w:tr w:rsidR="00C020BD" w:rsidRPr="00A90805" w14:paraId="567BBA2D" w14:textId="77777777" w:rsidTr="008A35C8">
        <w:tc>
          <w:tcPr>
            <w:tcW w:w="2321" w:type="dxa"/>
            <w:shd w:val="clear" w:color="auto" w:fill="auto"/>
          </w:tcPr>
          <w:p w14:paraId="1310A15D" w14:textId="77777777" w:rsidR="00C020BD" w:rsidRPr="00A90805" w:rsidRDefault="00C020BD" w:rsidP="004D3A69">
            <w:pPr>
              <w:rPr>
                <w:rFonts w:ascii="Arial" w:hAnsi="Arial" w:cs="Arial"/>
                <w:sz w:val="22"/>
                <w:szCs w:val="22"/>
              </w:rPr>
            </w:pPr>
          </w:p>
          <w:p w14:paraId="000B2F8D" w14:textId="77777777" w:rsidR="00C020BD" w:rsidRPr="00A90805" w:rsidRDefault="00C020BD" w:rsidP="004D3A69">
            <w:pPr>
              <w:rPr>
                <w:rFonts w:ascii="Arial" w:hAnsi="Arial" w:cs="Arial"/>
                <w:sz w:val="22"/>
                <w:szCs w:val="22"/>
              </w:rPr>
            </w:pPr>
          </w:p>
        </w:tc>
        <w:tc>
          <w:tcPr>
            <w:tcW w:w="7038" w:type="dxa"/>
            <w:shd w:val="clear" w:color="auto" w:fill="auto"/>
          </w:tcPr>
          <w:p w14:paraId="482BE1A1" w14:textId="77777777" w:rsidR="00C020BD" w:rsidRPr="00A90805" w:rsidRDefault="00C020BD" w:rsidP="00C020BD">
            <w:pPr>
              <w:jc w:val="right"/>
              <w:rPr>
                <w:rFonts w:ascii="Arial" w:hAnsi="Arial" w:cs="Arial"/>
                <w:b/>
                <w:sz w:val="22"/>
                <w:szCs w:val="22"/>
              </w:rPr>
            </w:pPr>
          </w:p>
        </w:tc>
      </w:tr>
    </w:tbl>
    <w:p w14:paraId="63A22BE8" w14:textId="77777777"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5F7B6222"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1B70A00D" w14:textId="77777777" w:rsidR="00A6320F" w:rsidRPr="00A90805" w:rsidRDefault="00A6320F" w:rsidP="00EB7936">
      <w:pPr>
        <w:pStyle w:val="Nadpis2"/>
        <w:ind w:left="227" w:hanging="227"/>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4AB8C333" w14:textId="77777777" w:rsidR="00A6320F" w:rsidRPr="00EB7936" w:rsidRDefault="00A6320F" w:rsidP="00C020BD">
      <w:pPr>
        <w:jc w:val="center"/>
        <w:rPr>
          <w:rFonts w:ascii="Arial" w:hAnsi="Arial" w:cs="Arial"/>
          <w:sz w:val="22"/>
          <w:szCs w:val="22"/>
        </w:rPr>
      </w:pPr>
    </w:p>
    <w:p w14:paraId="2D256960" w14:textId="77777777" w:rsidR="00A6320F" w:rsidRPr="00EB7936" w:rsidRDefault="00C020BD" w:rsidP="00A6320F">
      <w:pPr>
        <w:tabs>
          <w:tab w:val="num" w:pos="284"/>
        </w:tabs>
        <w:ind w:left="284" w:hanging="284"/>
        <w:jc w:val="center"/>
        <w:rPr>
          <w:rFonts w:ascii="Arial" w:hAnsi="Arial" w:cs="Arial"/>
          <w:sz w:val="22"/>
          <w:szCs w:val="22"/>
        </w:rPr>
      </w:pPr>
      <w:r w:rsidRPr="00EB7936">
        <w:rPr>
          <w:rFonts w:ascii="Arial" w:hAnsi="Arial" w:cs="Arial"/>
          <w:sz w:val="22"/>
          <w:szCs w:val="22"/>
        </w:rPr>
        <w:t>„</w:t>
      </w:r>
      <w:r w:rsidR="00E67782" w:rsidRPr="00140773">
        <w:rPr>
          <w:rFonts w:ascii="Arial" w:hAnsi="Arial" w:cs="Arial"/>
          <w:b/>
          <w:sz w:val="22"/>
          <w:szCs w:val="22"/>
        </w:rPr>
        <w:t>Brno, kmenová stoka E – oprava kanalizace, etapa III, IV a VI</w:t>
      </w:r>
      <w:r w:rsidR="00A6320F" w:rsidRPr="00EB7936">
        <w:rPr>
          <w:rFonts w:ascii="Arial" w:hAnsi="Arial" w:cs="Arial"/>
          <w:sz w:val="22"/>
          <w:szCs w:val="22"/>
        </w:rPr>
        <w:t>“.</w:t>
      </w:r>
    </w:p>
    <w:p w14:paraId="0F48464B" w14:textId="77777777" w:rsidR="007C2CBA" w:rsidRPr="00EB7936" w:rsidRDefault="007C2CBA" w:rsidP="00A6320F">
      <w:pPr>
        <w:tabs>
          <w:tab w:val="num" w:pos="284"/>
        </w:tabs>
        <w:ind w:left="284" w:hanging="284"/>
        <w:jc w:val="center"/>
        <w:rPr>
          <w:rFonts w:ascii="Arial" w:hAnsi="Arial" w:cs="Arial"/>
          <w:sz w:val="22"/>
          <w:szCs w:val="22"/>
        </w:rPr>
      </w:pPr>
    </w:p>
    <w:p w14:paraId="62BD6A7C" w14:textId="77777777" w:rsidR="00FC1CE3" w:rsidRPr="00EB7936" w:rsidRDefault="00FC1CE3" w:rsidP="00140773">
      <w:pPr>
        <w:ind w:left="227"/>
        <w:rPr>
          <w:rFonts w:ascii="Arial" w:hAnsi="Arial" w:cs="Arial"/>
          <w:sz w:val="22"/>
          <w:szCs w:val="22"/>
        </w:rPr>
      </w:pPr>
      <w:r w:rsidRPr="00A90805">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w:t>
      </w:r>
      <w:r w:rsidRPr="00A66A7D">
        <w:rPr>
          <w:rFonts w:ascii="Arial" w:hAnsi="Arial" w:cs="Arial"/>
          <w:sz w:val="22"/>
          <w:szCs w:val="22"/>
        </w:rPr>
        <w:t xml:space="preserve">provedení stavby v počtu 4 tištěných kompletních paré včetně zaměření pro GIS </w:t>
      </w:r>
      <w:r w:rsidR="009A4A89" w:rsidRPr="00A66A7D">
        <w:rPr>
          <w:rFonts w:ascii="Arial" w:hAnsi="Arial" w:cs="Arial"/>
          <w:sz w:val="22"/>
          <w:szCs w:val="22"/>
        </w:rPr>
        <w:t>objednatele</w:t>
      </w:r>
      <w:r w:rsidRPr="00A66A7D">
        <w:rPr>
          <w:rFonts w:ascii="Arial" w:hAnsi="Arial" w:cs="Arial"/>
          <w:sz w:val="22"/>
          <w:szCs w:val="22"/>
        </w:rPr>
        <w:t xml:space="preserve">, GIS </w:t>
      </w:r>
      <w:r w:rsidR="009A4A89" w:rsidRPr="00A66A7D">
        <w:rPr>
          <w:rFonts w:ascii="Arial" w:hAnsi="Arial" w:cs="Arial"/>
          <w:sz w:val="22"/>
          <w:szCs w:val="22"/>
        </w:rPr>
        <w:t>Brněnských komunikací a.s.</w:t>
      </w:r>
      <w:r w:rsidRPr="00A66A7D">
        <w:rPr>
          <w:rFonts w:ascii="Arial" w:hAnsi="Arial" w:cs="Arial"/>
          <w:sz w:val="22"/>
          <w:szCs w:val="22"/>
        </w:rPr>
        <w:t xml:space="preserve"> a technickou mapu statutárního města Brna (dokumentace geodetického zaměření bude předána ve čtyřech vyhotoveních a na čtyřech CD ve tvaru DGN pro MICROSTATION). Rozsah realizované obnovy komunikačních ploch bude dokladován v digitální podobě pomocí programu EZA (dokumentace bude předána ve dvou vyhotoveních a na dvou CD. Zhotovitel se zavazuje shora uvedené doklady předat objednateli při předání dokončeného díla.</w:t>
      </w:r>
    </w:p>
    <w:p w14:paraId="17AAFC94" w14:textId="77777777" w:rsidR="00FC1CE3" w:rsidRPr="00EB7936" w:rsidRDefault="00FC1CE3" w:rsidP="00FC1CE3">
      <w:pPr>
        <w:ind w:left="284"/>
        <w:rPr>
          <w:rFonts w:ascii="Arial" w:hAnsi="Arial" w:cs="Arial"/>
          <w:sz w:val="22"/>
          <w:szCs w:val="22"/>
        </w:rPr>
      </w:pPr>
    </w:p>
    <w:p w14:paraId="15A871F7"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7A28CD0B" w14:textId="458628CD" w:rsidR="00A6320F" w:rsidRPr="00A90805" w:rsidRDefault="006F4C31" w:rsidP="00EB7936">
      <w:pPr>
        <w:pStyle w:val="Nadpis2"/>
        <w:ind w:left="227" w:hanging="227"/>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DC73F1">
        <w:rPr>
          <w:rFonts w:ascii="Arial" w:hAnsi="Arial" w:cs="Arial"/>
          <w:sz w:val="22"/>
          <w:szCs w:val="22"/>
        </w:rPr>
        <w:t xml:space="preserve">podle </w:t>
      </w:r>
      <w:r w:rsidRPr="00DC73F1">
        <w:rPr>
          <w:rFonts w:ascii="Arial" w:hAnsi="Arial" w:cs="Arial"/>
          <w:sz w:val="22"/>
          <w:szCs w:val="22"/>
        </w:rPr>
        <w:t>projektové dokumentace pro stavební povolení a provádění stavby vypracované</w:t>
      </w:r>
      <w:r w:rsidR="000F248E" w:rsidRPr="00DC73F1">
        <w:rPr>
          <w:rFonts w:ascii="Arial" w:hAnsi="Arial" w:cs="Arial"/>
          <w:sz w:val="22"/>
          <w:szCs w:val="22"/>
        </w:rPr>
        <w:t xml:space="preserve"> </w:t>
      </w:r>
      <w:r w:rsidR="00C020BD" w:rsidRPr="00DC73F1">
        <w:rPr>
          <w:rFonts w:ascii="Arial" w:hAnsi="Arial" w:cs="Arial"/>
          <w:sz w:val="22"/>
          <w:szCs w:val="22"/>
        </w:rPr>
        <w:t xml:space="preserve">společností </w:t>
      </w:r>
      <w:r w:rsidR="00EE4FFC" w:rsidRPr="00DC73F1">
        <w:rPr>
          <w:rFonts w:ascii="Arial" w:hAnsi="Arial" w:cs="Arial"/>
          <w:sz w:val="22"/>
          <w:szCs w:val="22"/>
        </w:rPr>
        <w:t>PROKAN smart, s.r.o.</w:t>
      </w:r>
      <w:r w:rsidR="00C020BD" w:rsidRPr="00DC73F1">
        <w:rPr>
          <w:rFonts w:ascii="Arial" w:hAnsi="Arial" w:cs="Arial"/>
          <w:sz w:val="22"/>
          <w:szCs w:val="22"/>
        </w:rPr>
        <w:t xml:space="preserve"> </w:t>
      </w:r>
      <w:r w:rsidR="00FC1CE3" w:rsidRPr="00EB7936">
        <w:rPr>
          <w:rFonts w:ascii="Arial" w:hAnsi="Arial" w:cs="Arial"/>
          <w:sz w:val="22"/>
          <w:szCs w:val="22"/>
        </w:rPr>
        <w:t>v</w:t>
      </w:r>
      <w:r w:rsidR="00EE4FFC" w:rsidRPr="00EB7936">
        <w:rPr>
          <w:rFonts w:ascii="Arial" w:hAnsi="Arial" w:cs="Arial"/>
          <w:sz w:val="22"/>
          <w:szCs w:val="22"/>
        </w:rPr>
        <w:t> červenci 2021</w:t>
      </w:r>
      <w:r w:rsidR="00C020BD" w:rsidRPr="00EB7936">
        <w:rPr>
          <w:rFonts w:ascii="Arial" w:hAnsi="Arial" w:cs="Arial"/>
          <w:sz w:val="22"/>
          <w:szCs w:val="22"/>
        </w:rPr>
        <w:t>, v souladu s nabídkou na zhotovení díla ze dne</w:t>
      </w:r>
      <w:r w:rsidR="00D8170B">
        <w:rPr>
          <w:rFonts w:ascii="Arial" w:hAnsi="Arial" w:cs="Arial"/>
          <w:sz w:val="22"/>
          <w:szCs w:val="22"/>
        </w:rPr>
        <w:t xml:space="preserve"> 20.</w:t>
      </w:r>
      <w:r w:rsidR="00E56AF2">
        <w:rPr>
          <w:rFonts w:ascii="Arial" w:hAnsi="Arial" w:cs="Arial"/>
          <w:sz w:val="22"/>
          <w:szCs w:val="22"/>
        </w:rPr>
        <w:t xml:space="preserve"> </w:t>
      </w:r>
      <w:r w:rsidR="00D8170B">
        <w:rPr>
          <w:rFonts w:ascii="Arial" w:hAnsi="Arial" w:cs="Arial"/>
          <w:sz w:val="22"/>
          <w:szCs w:val="22"/>
        </w:rPr>
        <w:t>11.</w:t>
      </w:r>
      <w:r w:rsidR="00E56AF2">
        <w:rPr>
          <w:rFonts w:ascii="Arial" w:hAnsi="Arial" w:cs="Arial"/>
          <w:sz w:val="22"/>
          <w:szCs w:val="22"/>
        </w:rPr>
        <w:t xml:space="preserve"> </w:t>
      </w:r>
      <w:r w:rsidR="00D8170B">
        <w:rPr>
          <w:rFonts w:ascii="Arial" w:hAnsi="Arial" w:cs="Arial"/>
          <w:sz w:val="22"/>
          <w:szCs w:val="22"/>
        </w:rPr>
        <w:t>2023</w:t>
      </w:r>
      <w:r w:rsidR="004D0ED6" w:rsidRPr="00EB7936">
        <w:rPr>
          <w:rFonts w:ascii="Arial" w:hAnsi="Arial" w:cs="Arial"/>
          <w:sz w:val="22"/>
          <w:szCs w:val="22"/>
        </w:rPr>
        <w:t>,</w:t>
      </w:r>
      <w:r w:rsidR="00E56AF2">
        <w:rPr>
          <w:rFonts w:ascii="Arial" w:hAnsi="Arial" w:cs="Arial"/>
          <w:sz w:val="22"/>
          <w:szCs w:val="22"/>
        </w:rPr>
        <w:t xml:space="preserve"> </w:t>
      </w:r>
      <w:r w:rsidR="0054791B" w:rsidRPr="00EB7936">
        <w:rPr>
          <w:rFonts w:ascii="Arial" w:hAnsi="Arial" w:cs="Arial"/>
          <w:sz w:val="22"/>
          <w:szCs w:val="22"/>
        </w:rPr>
        <w:t xml:space="preserve">v souladu s časovým a finančním harmonogramem </w:t>
      </w:r>
      <w:r w:rsidR="00C020BD" w:rsidRPr="00EB7936">
        <w:rPr>
          <w:rFonts w:ascii="Arial" w:hAnsi="Arial" w:cs="Arial"/>
          <w:sz w:val="22"/>
          <w:szCs w:val="22"/>
        </w:rPr>
        <w:t>a v rozsahu a za podmínek dále ujednaných v této smlouvě.</w:t>
      </w:r>
    </w:p>
    <w:p w14:paraId="0A4F27AB" w14:textId="77777777" w:rsidR="00276A7C" w:rsidRPr="00A90805" w:rsidRDefault="00276A7C" w:rsidP="00EB7936">
      <w:pPr>
        <w:pStyle w:val="Nadpis2"/>
        <w:ind w:left="227" w:hanging="227"/>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19B18A97" w14:textId="3793A948" w:rsidR="007F3584" w:rsidRPr="00482FB3" w:rsidRDefault="007C3144" w:rsidP="00EB7936">
      <w:pPr>
        <w:pStyle w:val="Nadpis2"/>
        <w:ind w:left="227" w:hanging="227"/>
        <w:rPr>
          <w:rFonts w:ascii="Arial" w:hAnsi="Arial" w:cs="Arial"/>
          <w:sz w:val="22"/>
          <w:szCs w:val="22"/>
        </w:rPr>
      </w:pPr>
      <w:r w:rsidRPr="00482FB3">
        <w:rPr>
          <w:rFonts w:ascii="Arial" w:hAnsi="Arial" w:cs="Arial"/>
          <w:sz w:val="22"/>
          <w:szCs w:val="22"/>
        </w:rPr>
        <w:t>Místem plnění je k.ú. Modřice, p.č. 1977/69, 1977/36, 1977/65, 2343/1, 1914/68, 2344/1, 2344/11, 2345/1, 1914/113, 1914/115, 1914/21, 1914/3, 1313/1, 1914/54, 1914/50, 1914/49, k.ú. Přízřenice, p.č. 892/9, 893/11, 892/7, 893/7, 892/5, 893/6, 891/1, 889/10, 889/9, 889/8, 889/6, 889/5, 889/1, 941/1, 941/11, k.ú. Holásky, p.č. 2010/1, 2007/1, 2007/2, 2009/1, 2033, 2003/7, 2019, 2026, 2003/1, 2029, 2038, k.ú. Brněnské Ivanovice, p.č. 76/31, 87/12</w:t>
      </w:r>
      <w:r w:rsidR="00D9112E" w:rsidRPr="00482FB3">
        <w:rPr>
          <w:rFonts w:ascii="Arial" w:hAnsi="Arial" w:cs="Arial"/>
          <w:sz w:val="22"/>
          <w:szCs w:val="22"/>
        </w:rPr>
        <w:t>.</w:t>
      </w:r>
    </w:p>
    <w:p w14:paraId="4B1E7090"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69D11682"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15595D09" w14:textId="77777777" w:rsidR="002A5378" w:rsidRPr="000E4BA0" w:rsidRDefault="002A5378" w:rsidP="000D4CA4">
      <w:pPr>
        <w:pStyle w:val="Nadpis2"/>
        <w:ind w:left="227" w:hanging="227"/>
        <w:rPr>
          <w:rFonts w:ascii="Arial" w:hAnsi="Arial" w:cs="Arial"/>
          <w:sz w:val="22"/>
          <w:szCs w:val="22"/>
        </w:rPr>
      </w:pPr>
      <w:r w:rsidRPr="0008225A">
        <w:rPr>
          <w:rFonts w:ascii="Arial" w:hAnsi="Arial" w:cs="Arial"/>
          <w:sz w:val="22"/>
          <w:szCs w:val="22"/>
        </w:rPr>
        <w:t xml:space="preserve">Zhotovitel se zavazuje zahájit práce na díle následující den po dni předání staveniště objednatelem. Současně zhotovitel projedná s technickým zástupcem objednatele postup prací. </w:t>
      </w:r>
    </w:p>
    <w:p w14:paraId="2052D3A6" w14:textId="60DFA5E2" w:rsidR="002A5378" w:rsidRPr="0008225A" w:rsidRDefault="002A5378" w:rsidP="000D4CA4">
      <w:pPr>
        <w:pStyle w:val="Nadpis2"/>
        <w:ind w:left="227" w:hanging="227"/>
        <w:rPr>
          <w:rFonts w:ascii="Arial" w:hAnsi="Arial" w:cs="Arial"/>
          <w:sz w:val="22"/>
          <w:szCs w:val="22"/>
        </w:rPr>
      </w:pPr>
      <w:r w:rsidRPr="0008225A">
        <w:rPr>
          <w:rFonts w:ascii="Arial" w:hAnsi="Arial" w:cs="Arial"/>
          <w:sz w:val="22"/>
          <w:szCs w:val="22"/>
        </w:rPr>
        <w:t xml:space="preserve">Zhotovitel se zavazuje dokončit práce na díle a předat dílo </w:t>
      </w:r>
      <w:r w:rsidRPr="000E4BA0">
        <w:rPr>
          <w:rFonts w:ascii="Arial" w:hAnsi="Arial" w:cs="Arial"/>
          <w:sz w:val="22"/>
          <w:szCs w:val="22"/>
        </w:rPr>
        <w:t xml:space="preserve">ve lhůtě </w:t>
      </w:r>
      <w:r w:rsidRPr="000D4CA4">
        <w:rPr>
          <w:rFonts w:ascii="Arial" w:hAnsi="Arial" w:cs="Arial"/>
          <w:sz w:val="22"/>
          <w:szCs w:val="22"/>
        </w:rPr>
        <w:t xml:space="preserve">do </w:t>
      </w:r>
      <w:r w:rsidR="00140773">
        <w:rPr>
          <w:rFonts w:ascii="Arial" w:hAnsi="Arial" w:cs="Arial"/>
          <w:sz w:val="22"/>
          <w:szCs w:val="22"/>
        </w:rPr>
        <w:t>760</w:t>
      </w:r>
      <w:r w:rsidR="00140773" w:rsidRPr="000D4CA4">
        <w:rPr>
          <w:rFonts w:ascii="Arial" w:hAnsi="Arial" w:cs="Arial"/>
          <w:sz w:val="22"/>
          <w:szCs w:val="22"/>
        </w:rPr>
        <w:t xml:space="preserve"> </w:t>
      </w:r>
      <w:r w:rsidRPr="000D4CA4">
        <w:rPr>
          <w:rFonts w:ascii="Arial" w:hAnsi="Arial" w:cs="Arial"/>
          <w:sz w:val="22"/>
          <w:szCs w:val="22"/>
        </w:rPr>
        <w:t>kalendářních dní,</w:t>
      </w:r>
      <w:r w:rsidRPr="000E4BA0">
        <w:rPr>
          <w:rFonts w:ascii="Arial" w:hAnsi="Arial" w:cs="Arial"/>
          <w:sz w:val="22"/>
          <w:szCs w:val="22"/>
        </w:rPr>
        <w:t xml:space="preserve"> přičemž lhůta počíná běžet dnem následujícím po dni předání staveniště.</w:t>
      </w:r>
    </w:p>
    <w:p w14:paraId="248E55A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0379CDE7" w14:textId="77777777" w:rsidR="00A6320F" w:rsidRPr="00A90805" w:rsidRDefault="00A6320F" w:rsidP="000D4CA4">
      <w:pPr>
        <w:pStyle w:val="Nadpis2"/>
        <w:ind w:left="227" w:hanging="227"/>
        <w:rPr>
          <w:rFonts w:ascii="Arial" w:hAnsi="Arial" w:cs="Arial"/>
          <w:sz w:val="22"/>
          <w:szCs w:val="22"/>
        </w:rPr>
      </w:pPr>
      <w:r w:rsidRPr="00A90805">
        <w:rPr>
          <w:rFonts w:ascii="Arial" w:hAnsi="Arial" w:cs="Arial"/>
          <w:sz w:val="22"/>
          <w:szCs w:val="22"/>
        </w:rPr>
        <w:t xml:space="preserve">Cena díla je sjednána dohodou smluvních stran a činí: </w:t>
      </w:r>
    </w:p>
    <w:p w14:paraId="72DCDAA6"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1DBD1A4D" w14:textId="4E3CC04D"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00D8170B">
        <w:rPr>
          <w:rFonts w:ascii="Arial" w:hAnsi="Arial" w:cs="Arial"/>
          <w:b/>
          <w:sz w:val="22"/>
          <w:szCs w:val="22"/>
        </w:rPr>
        <w:t xml:space="preserve">113 790 413,88 </w:t>
      </w:r>
      <w:r w:rsidRPr="00A90805">
        <w:rPr>
          <w:rFonts w:ascii="Arial" w:hAnsi="Arial" w:cs="Arial"/>
          <w:sz w:val="22"/>
          <w:szCs w:val="22"/>
        </w:rPr>
        <w:t>Kč</w:t>
      </w:r>
      <w:r w:rsidR="00BE16AD" w:rsidRPr="00A90805">
        <w:rPr>
          <w:rFonts w:ascii="Arial" w:hAnsi="Arial" w:cs="Arial"/>
          <w:sz w:val="22"/>
          <w:szCs w:val="22"/>
        </w:rPr>
        <w:t>.</w:t>
      </w:r>
    </w:p>
    <w:p w14:paraId="7AA6C985" w14:textId="77777777" w:rsidR="00A6320F" w:rsidRPr="00A90805" w:rsidRDefault="00A6320F" w:rsidP="00A6320F">
      <w:pPr>
        <w:ind w:left="426" w:hanging="360"/>
        <w:rPr>
          <w:rFonts w:ascii="Arial" w:hAnsi="Arial" w:cs="Arial"/>
          <w:sz w:val="22"/>
          <w:szCs w:val="22"/>
        </w:rPr>
      </w:pPr>
    </w:p>
    <w:p w14:paraId="6B8DF371"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3FC12745" w14:textId="77777777" w:rsidR="007F3584" w:rsidRPr="00A90805" w:rsidRDefault="00A6320F" w:rsidP="000D4CA4">
      <w:pPr>
        <w:pStyle w:val="Nadpis2"/>
        <w:ind w:left="227" w:hanging="227"/>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700C4739" w14:textId="77777777" w:rsidR="0016082A" w:rsidRPr="00A90805" w:rsidRDefault="0016082A" w:rsidP="000D4CA4">
      <w:pPr>
        <w:pStyle w:val="Nadpis2"/>
        <w:ind w:left="227" w:hanging="227"/>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221548A6" w14:textId="77777777" w:rsidR="00AF47FD" w:rsidRPr="00A90805" w:rsidRDefault="00AF47FD" w:rsidP="00FA7E33">
      <w:pPr>
        <w:pStyle w:val="Odstavecseseznamem"/>
        <w:numPr>
          <w:ilvl w:val="0"/>
          <w:numId w:val="6"/>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2590D45C" w14:textId="77777777" w:rsidR="0016082A" w:rsidRPr="00A90805" w:rsidRDefault="0016082A" w:rsidP="00FA7E33">
      <w:pPr>
        <w:pStyle w:val="Zkladntext"/>
        <w:numPr>
          <w:ilvl w:val="0"/>
          <w:numId w:val="5"/>
        </w:numPr>
        <w:rPr>
          <w:rFonts w:ascii="Arial" w:hAnsi="Arial" w:cs="Arial"/>
          <w:sz w:val="22"/>
          <w:szCs w:val="22"/>
        </w:rPr>
      </w:pPr>
      <w:r w:rsidRPr="00A90805">
        <w:rPr>
          <w:rFonts w:ascii="Arial" w:hAnsi="Arial" w:cs="Arial"/>
          <w:sz w:val="22"/>
          <w:szCs w:val="22"/>
        </w:rPr>
        <w:t>pokud v průběhu provádění díla dojde k provede</w:t>
      </w:r>
      <w:r w:rsidR="008B3061">
        <w:rPr>
          <w:rFonts w:ascii="Arial" w:hAnsi="Arial" w:cs="Arial"/>
          <w:sz w:val="22"/>
          <w:szCs w:val="22"/>
        </w:rPr>
        <w:t>ní dodatečných stavebních prací.</w:t>
      </w:r>
      <w:r w:rsidRPr="00A90805">
        <w:rPr>
          <w:rFonts w:ascii="Arial" w:hAnsi="Arial" w:cs="Arial"/>
          <w:sz w:val="22"/>
          <w:szCs w:val="22"/>
        </w:rPr>
        <w:t xml:space="preserve"> </w:t>
      </w:r>
    </w:p>
    <w:p w14:paraId="402F8EE9" w14:textId="77777777" w:rsidR="0016082A" w:rsidRPr="00A90805" w:rsidRDefault="0016082A" w:rsidP="008B3061">
      <w:pPr>
        <w:pStyle w:val="Odstavecseseznamem"/>
        <w:tabs>
          <w:tab w:val="decimal" w:pos="426"/>
        </w:tabs>
        <w:ind w:left="720"/>
        <w:rPr>
          <w:rFonts w:ascii="Arial" w:hAnsi="Arial" w:cs="Arial"/>
          <w:sz w:val="22"/>
          <w:szCs w:val="22"/>
          <w:highlight w:val="green"/>
        </w:rPr>
      </w:pPr>
    </w:p>
    <w:p w14:paraId="7B8A510A" w14:textId="77777777" w:rsidR="0016082A" w:rsidRPr="00A90805" w:rsidRDefault="0016082A" w:rsidP="000D4CA4">
      <w:pPr>
        <w:pStyle w:val="Nadpis2"/>
        <w:ind w:left="227" w:hanging="227"/>
        <w:rPr>
          <w:rFonts w:ascii="Arial" w:hAnsi="Arial" w:cs="Arial"/>
          <w:sz w:val="22"/>
          <w:szCs w:val="22"/>
        </w:rPr>
      </w:pPr>
      <w:r w:rsidRPr="00A90805">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0453E905" w14:textId="77777777" w:rsidR="00E97280" w:rsidRPr="00A90805" w:rsidRDefault="00A6320F" w:rsidP="000D4CA4">
      <w:pPr>
        <w:pStyle w:val="Nadpis2"/>
        <w:ind w:left="227" w:hanging="227"/>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221F060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1B36667A" w14:textId="77777777" w:rsidR="007F3584" w:rsidRPr="00A90805" w:rsidRDefault="00A6320F" w:rsidP="000D4CA4">
      <w:pPr>
        <w:pStyle w:val="Nadpis2"/>
        <w:ind w:left="227" w:hanging="227"/>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11061171" w14:textId="77777777" w:rsidR="00A6320F" w:rsidRPr="00A90805" w:rsidRDefault="00C4047A" w:rsidP="000D4CA4">
      <w:pPr>
        <w:pStyle w:val="Nadpis2"/>
        <w:ind w:left="227" w:hanging="227"/>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30D7DB97" w14:textId="77777777" w:rsidR="00D5373B" w:rsidRPr="00A90805" w:rsidRDefault="00A6320F" w:rsidP="000D4CA4">
      <w:pPr>
        <w:pStyle w:val="Nadpis2"/>
        <w:ind w:left="227" w:hanging="227"/>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64100AE4" w14:textId="77777777" w:rsidR="00D5373B" w:rsidRPr="00A90805" w:rsidRDefault="00D5373B" w:rsidP="000D4CA4">
      <w:pPr>
        <w:pStyle w:val="Nadpis2"/>
        <w:ind w:left="227" w:hanging="227"/>
        <w:rPr>
          <w:rFonts w:ascii="Arial" w:hAnsi="Arial" w:cs="Arial"/>
          <w:sz w:val="22"/>
          <w:szCs w:val="22"/>
        </w:rPr>
      </w:pPr>
      <w:r w:rsidRPr="00A90805">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567EC144" w14:textId="77777777" w:rsidR="00A6320F" w:rsidRPr="00A90805" w:rsidRDefault="00D5373B" w:rsidP="000D4CA4">
      <w:pPr>
        <w:pStyle w:val="Nadpis2"/>
        <w:ind w:left="227" w:hanging="227"/>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14:paraId="57C931E2" w14:textId="77777777" w:rsidR="00A6320F" w:rsidRPr="00A90805" w:rsidRDefault="00D5373B" w:rsidP="000D4CA4">
      <w:pPr>
        <w:pStyle w:val="Nadpis2"/>
        <w:ind w:left="227" w:hanging="227"/>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5C8B7F52"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6EA04CEB"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16B3D54D"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0C0A9D41"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0E3F7586"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338C3DE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2630289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209279AF"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2E52EAF8"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3E0CEF01"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1139DB13"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lastRenderedPageBreak/>
        <w:t>nezbytnou součástí faktury (daňového dokladu) je uvedení k</w:t>
      </w:r>
      <w:r w:rsidR="00750304" w:rsidRPr="00A90805">
        <w:rPr>
          <w:rFonts w:ascii="Arial" w:hAnsi="Arial" w:cs="Arial"/>
          <w:sz w:val="22"/>
          <w:szCs w:val="22"/>
        </w:rPr>
        <w:t>ódu klasifikace produkce CZ-CPA,</w:t>
      </w:r>
    </w:p>
    <w:p w14:paraId="739615FB"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5FD63338" w14:textId="77777777" w:rsidR="00A6320F" w:rsidRPr="00A90805" w:rsidRDefault="00A6320F" w:rsidP="000D4CA4">
      <w:pPr>
        <w:pStyle w:val="Nadpis2"/>
        <w:ind w:left="227" w:hanging="227"/>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3777E10F" w14:textId="77777777" w:rsidR="00A6320F" w:rsidRPr="00A90805" w:rsidRDefault="00A6320F" w:rsidP="000D4CA4">
      <w:pPr>
        <w:pStyle w:val="Nadpis2"/>
        <w:ind w:left="227" w:hanging="227"/>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osobně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0D01BDA4" w14:textId="77777777" w:rsidR="00573911" w:rsidRPr="00A90805" w:rsidRDefault="00A6320F" w:rsidP="000D4CA4">
      <w:pPr>
        <w:pStyle w:val="Nadpis2"/>
        <w:ind w:left="227" w:hanging="227"/>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16D4F11B" w14:textId="77777777" w:rsidR="00A6320F" w:rsidRPr="00D277D1" w:rsidRDefault="00573911" w:rsidP="000D4CA4">
      <w:pPr>
        <w:pStyle w:val="Nadpis2"/>
        <w:ind w:left="227" w:hanging="227"/>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w:t>
      </w:r>
      <w:r w:rsidRPr="00D277D1">
        <w:rPr>
          <w:rFonts w:ascii="Arial" w:hAnsi="Arial" w:cs="Arial"/>
          <w:sz w:val="22"/>
          <w:szCs w:val="22"/>
        </w:rPr>
        <w:t>lhůta splatnosti počíná běžet dnem doručení opravené faktury s uvedením správného účtu zhotovitele, tj. účtu zveřejněného správcem daně.</w:t>
      </w:r>
    </w:p>
    <w:p w14:paraId="023258F4" w14:textId="77777777" w:rsidR="000D4D8B" w:rsidRPr="00D277D1" w:rsidRDefault="002F43AB" w:rsidP="000D4CA4">
      <w:pPr>
        <w:pStyle w:val="Nadpis2"/>
        <w:ind w:left="227" w:hanging="227"/>
        <w:rPr>
          <w:rFonts w:ascii="Arial" w:hAnsi="Arial" w:cs="Arial"/>
          <w:sz w:val="22"/>
          <w:szCs w:val="22"/>
        </w:rPr>
      </w:pPr>
      <w:r w:rsidRPr="00D277D1">
        <w:rPr>
          <w:rFonts w:ascii="Arial" w:hAnsi="Arial" w:cs="Arial"/>
          <w:sz w:val="22"/>
          <w:szCs w:val="22"/>
        </w:rPr>
        <w:t xml:space="preserve">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na základě žádosti zhotovitele nejdříve po uplynutí lhůty 24 měsíců ode dne předání a převzetí díla, v případě vzniku pohledávek objednatele vůči zhotoviteli, představující náhradu škody z důvodu porušení povinnosti zhotovitele z této smlouvy o dílo nebo ze zákona, až po jejich uhrazení. Zhotovitel je povinen zaslat žádost o vrácení bankovní záruky nejpozději do 30 dní ode dne, kdy mu vzniklo právo k vrácení bankovní záruky. </w:t>
      </w:r>
    </w:p>
    <w:p w14:paraId="608B2855"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55973EB7" w14:textId="32AB74B0" w:rsidR="00B2590B" w:rsidRPr="00A90805" w:rsidRDefault="00B2590B" w:rsidP="00762C6D">
      <w:pPr>
        <w:pStyle w:val="Nadpis2"/>
        <w:ind w:left="227" w:hanging="227"/>
        <w:rPr>
          <w:rFonts w:ascii="Arial" w:hAnsi="Arial" w:cs="Arial"/>
          <w:sz w:val="22"/>
          <w:szCs w:val="22"/>
        </w:rPr>
      </w:pPr>
      <w:r w:rsidRPr="00A90805">
        <w:rPr>
          <w:rFonts w:ascii="Arial" w:hAnsi="Arial" w:cs="Arial"/>
          <w:sz w:val="22"/>
          <w:szCs w:val="22"/>
        </w:rPr>
        <w:t xml:space="preserve">Objednatel předá zhotoviteli místo plnění (dále jen „staveniště“)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264DCA4C" w14:textId="77777777" w:rsidR="00B2590B" w:rsidRPr="00A90805" w:rsidRDefault="00B2590B" w:rsidP="00B2590B">
      <w:pPr>
        <w:rPr>
          <w:rFonts w:ascii="Arial" w:hAnsi="Arial" w:cs="Arial"/>
          <w:sz w:val="22"/>
          <w:szCs w:val="22"/>
        </w:rPr>
      </w:pPr>
    </w:p>
    <w:p w14:paraId="11569AF5" w14:textId="77777777" w:rsidR="000D398E" w:rsidRPr="00A90805" w:rsidRDefault="000D398E" w:rsidP="00762C6D">
      <w:pPr>
        <w:pStyle w:val="Nadpis2"/>
        <w:ind w:left="227" w:hanging="227"/>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42835835" w14:textId="77777777" w:rsidR="000D398E" w:rsidRDefault="000D398E" w:rsidP="000D398E">
      <w:pPr>
        <w:pStyle w:val="Nadpis2"/>
        <w:numPr>
          <w:ilvl w:val="0"/>
          <w:numId w:val="4"/>
        </w:numPr>
        <w:rPr>
          <w:rFonts w:ascii="Arial" w:hAnsi="Arial" w:cs="Arial"/>
          <w:sz w:val="22"/>
          <w:szCs w:val="22"/>
        </w:rPr>
      </w:pPr>
      <w:r w:rsidRPr="00A90805">
        <w:rPr>
          <w:rFonts w:ascii="Arial" w:hAnsi="Arial" w:cs="Arial"/>
          <w:sz w:val="22"/>
          <w:szCs w:val="22"/>
        </w:rPr>
        <w:t>kontrolní a zkušební plán (KZP) a technologický předpis pro zemní práce, pokládku potrubí a další stavební</w:t>
      </w:r>
      <w:r w:rsidR="005E3AC5" w:rsidRPr="00A90805">
        <w:rPr>
          <w:rFonts w:ascii="Arial" w:hAnsi="Arial" w:cs="Arial"/>
          <w:sz w:val="22"/>
          <w:szCs w:val="22"/>
        </w:rPr>
        <w:t xml:space="preserve"> práce spojené s realizací díla,</w:t>
      </w:r>
    </w:p>
    <w:p w14:paraId="43DBD3BA" w14:textId="77777777" w:rsidR="00DB2980" w:rsidRPr="004D52A0" w:rsidRDefault="00DB2980" w:rsidP="00DB2980">
      <w:pPr>
        <w:pStyle w:val="Odstavecseseznamem"/>
        <w:numPr>
          <w:ilvl w:val="0"/>
          <w:numId w:val="4"/>
        </w:numPr>
        <w:rPr>
          <w:rFonts w:ascii="Arial" w:hAnsi="Arial" w:cs="Arial"/>
          <w:sz w:val="22"/>
          <w:szCs w:val="22"/>
        </w:rPr>
      </w:pPr>
      <w:r w:rsidRPr="004D52A0">
        <w:rPr>
          <w:rFonts w:ascii="Arial" w:hAnsi="Arial" w:cs="Arial"/>
          <w:sz w:val="22"/>
          <w:szCs w:val="22"/>
        </w:rPr>
        <w:t>časový a finanční harmonogram plnění v členění na jednotlivé stavební objekty a provozní soubory a v podrob</w:t>
      </w:r>
      <w:r w:rsidR="00EE4DD1">
        <w:rPr>
          <w:rFonts w:ascii="Arial" w:hAnsi="Arial" w:cs="Arial"/>
          <w:sz w:val="22"/>
          <w:szCs w:val="22"/>
        </w:rPr>
        <w:t>nosti dle požadavku objednatele,</w:t>
      </w:r>
      <w:r w:rsidRPr="004D52A0">
        <w:rPr>
          <w:rFonts w:ascii="Arial" w:hAnsi="Arial" w:cs="Arial"/>
          <w:sz w:val="22"/>
          <w:szCs w:val="22"/>
        </w:rPr>
        <w:t xml:space="preserve"> </w:t>
      </w:r>
    </w:p>
    <w:p w14:paraId="635664AE" w14:textId="77777777" w:rsidR="00623C82" w:rsidRPr="00140773" w:rsidRDefault="00623C82" w:rsidP="00623C82">
      <w:pPr>
        <w:pStyle w:val="Odstavecseseznamem"/>
        <w:numPr>
          <w:ilvl w:val="0"/>
          <w:numId w:val="4"/>
        </w:numPr>
        <w:rPr>
          <w:rFonts w:ascii="Arial" w:hAnsi="Arial" w:cs="Arial"/>
          <w:sz w:val="22"/>
          <w:szCs w:val="22"/>
        </w:rPr>
      </w:pPr>
      <w:r w:rsidRPr="00140773">
        <w:rPr>
          <w:rFonts w:ascii="Arial" w:hAnsi="Arial" w:cs="Arial"/>
          <w:sz w:val="22"/>
          <w:szCs w:val="22"/>
        </w:rPr>
        <w:lastRenderedPageBreak/>
        <w:t>pasporty dotčených nemovitostí před zahájením stavby, provedené soudním znalcem z příslušného oboru.</w:t>
      </w:r>
    </w:p>
    <w:p w14:paraId="04614673" w14:textId="77777777" w:rsidR="0071516E" w:rsidRPr="00A90805" w:rsidRDefault="00A6320F" w:rsidP="00762C6D">
      <w:pPr>
        <w:pStyle w:val="Nadpis2"/>
        <w:ind w:left="227" w:hanging="227"/>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22D85816" w14:textId="77777777" w:rsidR="0071516E" w:rsidRPr="00A90805" w:rsidRDefault="0071516E" w:rsidP="00762C6D">
      <w:pPr>
        <w:pStyle w:val="Nadpis2"/>
        <w:ind w:left="227" w:hanging="227"/>
        <w:rPr>
          <w:rFonts w:ascii="Arial" w:hAnsi="Arial" w:cs="Arial"/>
          <w:sz w:val="22"/>
          <w:szCs w:val="22"/>
        </w:rPr>
      </w:pPr>
      <w:r w:rsidRPr="00762C6D">
        <w:rPr>
          <w:rFonts w:ascii="Arial" w:hAnsi="Arial" w:cs="Arial"/>
          <w:sz w:val="22"/>
          <w:szCs w:val="22"/>
        </w:rPr>
        <w:t>Zhotovitel je povinen na výzvu BOZP technika objednatele předložit jím požadované údaje k organizaci stavby, a to do 10 dnů před předáním staveniště zhotoviteli.</w:t>
      </w:r>
    </w:p>
    <w:p w14:paraId="60B80135" w14:textId="77777777" w:rsidR="00776413" w:rsidRPr="00A90805" w:rsidRDefault="00E26F65" w:rsidP="00762C6D">
      <w:pPr>
        <w:pStyle w:val="Nadpis2"/>
        <w:ind w:left="227" w:hanging="227"/>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124337E2" w14:textId="77777777" w:rsidR="00A6320F" w:rsidRPr="00A90805" w:rsidRDefault="00A6320F" w:rsidP="00762C6D">
      <w:pPr>
        <w:pStyle w:val="Nadpis2"/>
        <w:ind w:left="227" w:hanging="227"/>
        <w:rPr>
          <w:rFonts w:ascii="Arial" w:hAnsi="Arial" w:cs="Arial"/>
          <w:sz w:val="22"/>
          <w:szCs w:val="22"/>
        </w:rPr>
      </w:pPr>
      <w:r w:rsidRPr="00A90805">
        <w:rPr>
          <w:rFonts w:ascii="Arial" w:hAnsi="Arial" w:cs="Arial"/>
          <w:sz w:val="22"/>
          <w:szCs w:val="22"/>
        </w:rPr>
        <w:t>Zhotovitel zajistí na své náklady ostrahu staveniště.</w:t>
      </w:r>
    </w:p>
    <w:p w14:paraId="37C38B4E" w14:textId="77777777" w:rsidR="00A6320F" w:rsidRPr="00A90805" w:rsidRDefault="00A6320F" w:rsidP="00762C6D">
      <w:pPr>
        <w:pStyle w:val="Nadpis2"/>
        <w:ind w:left="227" w:hanging="227"/>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63C3FDA2" w14:textId="77777777" w:rsidR="005E3AC5" w:rsidRPr="00A90805" w:rsidRDefault="00A6320F" w:rsidP="00762C6D">
      <w:pPr>
        <w:pStyle w:val="Nadpis2"/>
        <w:ind w:left="227" w:hanging="227"/>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70E628EF" w14:textId="77777777" w:rsidR="005E3AC5" w:rsidRDefault="005E3AC5" w:rsidP="00762C6D">
      <w:pPr>
        <w:pStyle w:val="Nadpis2"/>
        <w:ind w:left="227" w:hanging="227"/>
        <w:rPr>
          <w:rFonts w:ascii="Arial" w:hAnsi="Arial" w:cs="Arial"/>
          <w:sz w:val="22"/>
          <w:szCs w:val="22"/>
        </w:rPr>
      </w:pPr>
      <w:r w:rsidRPr="00A90805">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 které musí být provedeny před finální obnovou povrchů ulic.</w:t>
      </w:r>
    </w:p>
    <w:p w14:paraId="48BD470B" w14:textId="77777777" w:rsidR="00FF7901" w:rsidRPr="00FF7901" w:rsidRDefault="00FF7901" w:rsidP="00FF7901"/>
    <w:p w14:paraId="205B5255"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14:paraId="6A72387B" w14:textId="77777777" w:rsidR="00481DCF" w:rsidRPr="00A90805" w:rsidRDefault="00481DCF" w:rsidP="00762C6D">
      <w:pPr>
        <w:pStyle w:val="Nadpis2"/>
        <w:ind w:left="227" w:hanging="227"/>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Náležitosti a způsob vedení stavebního deníku jsou stanoveny vyhláškou č. 499/2006 Sb., o dokumentaci staveb. </w:t>
      </w:r>
    </w:p>
    <w:p w14:paraId="3AEDA9F7" w14:textId="77777777" w:rsidR="00481DCF" w:rsidRPr="00A90805" w:rsidRDefault="00481DCF" w:rsidP="00762C6D">
      <w:pPr>
        <w:pStyle w:val="Nadpis2"/>
        <w:ind w:left="227" w:hanging="227"/>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4A9E360E" w14:textId="77777777" w:rsidR="00481DCF" w:rsidRPr="00A90805" w:rsidRDefault="00481DCF" w:rsidP="00762C6D">
      <w:pPr>
        <w:pStyle w:val="Nadpis2"/>
        <w:ind w:left="227" w:hanging="227"/>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328CA24F" w14:textId="77777777" w:rsidR="00481DCF" w:rsidRPr="00A90805" w:rsidRDefault="00481DCF" w:rsidP="00762C6D">
      <w:pPr>
        <w:pStyle w:val="Nadpis2"/>
        <w:ind w:left="227" w:hanging="227"/>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583B87C4" w14:textId="77777777" w:rsidR="005E3AC5" w:rsidRPr="00D21FDF" w:rsidRDefault="00481DCF" w:rsidP="00762C6D">
      <w:pPr>
        <w:pStyle w:val="Nadpis2"/>
        <w:ind w:left="227" w:hanging="227"/>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14:paraId="7ED44696" w14:textId="77777777" w:rsidR="005E3AC5" w:rsidRPr="00A90805" w:rsidRDefault="005E3AC5" w:rsidP="00762C6D">
      <w:pPr>
        <w:pStyle w:val="Nadpis2"/>
        <w:ind w:left="227" w:hanging="227"/>
        <w:rPr>
          <w:rFonts w:ascii="Arial" w:hAnsi="Arial" w:cs="Arial"/>
          <w:sz w:val="22"/>
          <w:szCs w:val="22"/>
        </w:rPr>
      </w:pPr>
      <w:r w:rsidRPr="00A90805">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30A4E746" w14:textId="77777777" w:rsidR="005E3AC5" w:rsidRPr="00A90805" w:rsidRDefault="005E3AC5" w:rsidP="005E3AC5">
      <w:pPr>
        <w:ind w:left="372"/>
        <w:rPr>
          <w:rFonts w:ascii="Arial" w:hAnsi="Arial" w:cs="Arial"/>
          <w:sz w:val="22"/>
          <w:szCs w:val="22"/>
        </w:rPr>
      </w:pPr>
    </w:p>
    <w:p w14:paraId="414928CB"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Požadavky na způsob provádění díla</w:t>
      </w:r>
    </w:p>
    <w:p w14:paraId="2EAECEB6"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033CE33A" w14:textId="77777777" w:rsidR="004E01C4"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w:t>
      </w:r>
      <w:r w:rsidR="0035094A" w:rsidRPr="00A90805">
        <w:rPr>
          <w:rFonts w:ascii="Arial" w:hAnsi="Arial" w:cs="Arial"/>
          <w:sz w:val="22"/>
          <w:szCs w:val="22"/>
        </w:rPr>
        <w:t xml:space="preserve">odnutí technickému zástupci objednatele </w:t>
      </w:r>
      <w:r w:rsidRPr="00A90805">
        <w:rPr>
          <w:rFonts w:ascii="Arial" w:hAnsi="Arial" w:cs="Arial"/>
          <w:sz w:val="22"/>
          <w:szCs w:val="22"/>
        </w:rPr>
        <w:t>ihned po jejich vydání.</w:t>
      </w:r>
    </w:p>
    <w:p w14:paraId="51E5EA02" w14:textId="77777777" w:rsidR="004E01C4" w:rsidRPr="00A90805" w:rsidRDefault="004E01C4" w:rsidP="00762C6D">
      <w:pPr>
        <w:pStyle w:val="Nadpis2"/>
        <w:ind w:left="227" w:hanging="227"/>
        <w:rPr>
          <w:rFonts w:ascii="Arial" w:hAnsi="Arial" w:cs="Arial"/>
          <w:sz w:val="22"/>
          <w:szCs w:val="22"/>
        </w:rPr>
      </w:pPr>
      <w:r w:rsidRPr="00A90805">
        <w:rPr>
          <w:rFonts w:ascii="Arial" w:hAnsi="Arial" w:cs="Arial"/>
          <w:sz w:val="22"/>
          <w:szCs w:val="22"/>
        </w:rPr>
        <w:t>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7C4F2292"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Zhotovitel bude v předstihu informovat místně příslušný ÚMČ o zahájení a plánovaném průběhu prací (uzavírkách).</w:t>
      </w:r>
    </w:p>
    <w:p w14:paraId="02EE35B3"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Zhotovitel zajistí příjezd a vjezd do jednotlivých objektů dotčených stavbou.</w:t>
      </w:r>
    </w:p>
    <w:p w14:paraId="078ED4D8"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Zhotovitel zajistí vytyčení tras technické infrastruktury v místě jejich střetu se stavbou.</w:t>
      </w:r>
    </w:p>
    <w:p w14:paraId="0D881A85"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762C6D">
        <w:rPr>
          <w:rFonts w:ascii="Arial" w:hAnsi="Arial" w:cs="Arial"/>
          <w:sz w:val="22"/>
          <w:szCs w:val="22"/>
        </w:rPr>
        <w:t xml:space="preserve"> </w:t>
      </w:r>
      <w:r w:rsidR="00385A8E" w:rsidRPr="00A90805">
        <w:rPr>
          <w:rFonts w:ascii="Arial" w:hAnsi="Arial" w:cs="Arial"/>
          <w:sz w:val="22"/>
          <w:szCs w:val="22"/>
        </w:rPr>
        <w:t>odsouhlasit s ním další postup.</w:t>
      </w:r>
    </w:p>
    <w:p w14:paraId="396E25B1"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51A8C989"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534860D7" w14:textId="77777777" w:rsidR="005077CB" w:rsidRPr="00A90805" w:rsidRDefault="0035094A" w:rsidP="00762C6D">
      <w:pPr>
        <w:pStyle w:val="Nadpis2"/>
        <w:ind w:left="227" w:hanging="227"/>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1AB7EA4E"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1CA46FC8"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6B60FD08"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02D810A6"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lastRenderedPageBreak/>
        <w:t>Zhotovitel je povinen v průběhu stavby zaznamenávat do jednoho vyhotovení projektové dokumentace veškeré změny, které vznikly při provádění prací. Změny musí být zaznamenány ihned po jejich realizaci.</w:t>
      </w:r>
    </w:p>
    <w:p w14:paraId="360363C8"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 xml:space="preserve">Zhotovitel zajistí zpracování dokumentace skutečného provedení stavby v počtu 4 tištěných kompletních paré včetně zaměření pro GIS </w:t>
      </w:r>
      <w:r w:rsidR="009A4A89" w:rsidRPr="00A90805">
        <w:rPr>
          <w:rFonts w:ascii="Arial" w:hAnsi="Arial" w:cs="Arial"/>
          <w:sz w:val="22"/>
          <w:szCs w:val="22"/>
        </w:rPr>
        <w:t>objednatele</w:t>
      </w:r>
      <w:r w:rsidR="00EA0134">
        <w:rPr>
          <w:rFonts w:ascii="Arial" w:hAnsi="Arial" w:cs="Arial"/>
          <w:sz w:val="22"/>
          <w:szCs w:val="22"/>
        </w:rPr>
        <w:t xml:space="preserve"> </w:t>
      </w:r>
      <w:r w:rsidRPr="00A90805">
        <w:rPr>
          <w:rFonts w:ascii="Arial" w:hAnsi="Arial" w:cs="Arial"/>
          <w:sz w:val="22"/>
          <w:szCs w:val="22"/>
        </w:rPr>
        <w:t>a technickou mapu statutárního města Brna.</w:t>
      </w:r>
    </w:p>
    <w:p w14:paraId="3B17C155" w14:textId="77777777" w:rsidR="00163DFF"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 xml:space="preserve">Zhotovitel zajistí dokladování rozsahu realizované obnovy komunikačních ploch v digitální podobě pomocí programu EZA. </w:t>
      </w:r>
    </w:p>
    <w:p w14:paraId="1960A3E9" w14:textId="77777777" w:rsidR="005077CB" w:rsidRPr="00A90805" w:rsidRDefault="0035094A" w:rsidP="00762C6D">
      <w:pPr>
        <w:pStyle w:val="Nadpis2"/>
        <w:ind w:left="227" w:hanging="227"/>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2B7CE6CE"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sz w:val="22"/>
          <w:szCs w:val="22"/>
        </w:rPr>
        <w:t xml:space="preserve"> </w:t>
      </w:r>
    </w:p>
    <w:p w14:paraId="71AF3969"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6A3A6368" w14:textId="77777777" w:rsidR="00E847F1"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D048D22" w14:textId="77777777" w:rsidR="005077CB" w:rsidRDefault="005077CB" w:rsidP="00762C6D">
      <w:pPr>
        <w:pStyle w:val="Nadpis2"/>
        <w:ind w:left="227" w:hanging="227"/>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3230101E" w14:textId="77777777" w:rsidR="00EA08B8" w:rsidRPr="00A90805" w:rsidRDefault="00EA08B8" w:rsidP="00762C6D">
      <w:pPr>
        <w:pStyle w:val="Nadpis2"/>
        <w:ind w:left="227" w:hanging="227"/>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78E70D29" w14:textId="77777777" w:rsidR="00EA08B8" w:rsidRPr="00A90805" w:rsidRDefault="00EA08B8" w:rsidP="00FA7E33">
      <w:pPr>
        <w:pStyle w:val="pomlka"/>
        <w:numPr>
          <w:ilvl w:val="0"/>
          <w:numId w:val="9"/>
        </w:numPr>
        <w:rPr>
          <w:rFonts w:ascii="Arial" w:hAnsi="Arial" w:cs="Arial"/>
          <w:sz w:val="22"/>
          <w:szCs w:val="22"/>
        </w:rPr>
      </w:pPr>
      <w:r w:rsidRPr="00A90805">
        <w:rPr>
          <w:rFonts w:ascii="Arial" w:hAnsi="Arial" w:cs="Arial"/>
          <w:sz w:val="22"/>
          <w:szCs w:val="22"/>
        </w:rPr>
        <w:t>druh odpadu (O/N + katalogové číslo odpadu)</w:t>
      </w:r>
    </w:p>
    <w:p w14:paraId="52F0DBEC" w14:textId="77777777" w:rsidR="00EA08B8" w:rsidRPr="00A90805" w:rsidRDefault="00EA08B8" w:rsidP="00FA7E33">
      <w:pPr>
        <w:pStyle w:val="pomlka"/>
        <w:numPr>
          <w:ilvl w:val="0"/>
          <w:numId w:val="9"/>
        </w:numPr>
        <w:rPr>
          <w:rFonts w:ascii="Arial" w:hAnsi="Arial" w:cs="Arial"/>
          <w:sz w:val="22"/>
          <w:szCs w:val="22"/>
        </w:rPr>
      </w:pPr>
      <w:r w:rsidRPr="00A90805">
        <w:rPr>
          <w:rFonts w:ascii="Arial" w:hAnsi="Arial" w:cs="Arial"/>
          <w:sz w:val="22"/>
          <w:szCs w:val="22"/>
        </w:rPr>
        <w:t>množství odpadu</w:t>
      </w:r>
    </w:p>
    <w:p w14:paraId="7D31DAA7" w14:textId="77777777" w:rsidR="00EA08B8" w:rsidRPr="00A90805" w:rsidRDefault="00EA08B8" w:rsidP="00FA7E33">
      <w:pPr>
        <w:pStyle w:val="pomlka"/>
        <w:numPr>
          <w:ilvl w:val="0"/>
          <w:numId w:val="9"/>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7C9E2469" w14:textId="77777777" w:rsidR="00EA08B8" w:rsidRPr="00A90805" w:rsidRDefault="00EA08B8" w:rsidP="00EA08B8">
      <w:pPr>
        <w:pStyle w:val="pomlka"/>
        <w:numPr>
          <w:ilvl w:val="0"/>
          <w:numId w:val="0"/>
        </w:numPr>
        <w:ind w:left="644"/>
        <w:rPr>
          <w:rFonts w:ascii="Arial" w:hAnsi="Arial" w:cs="Arial"/>
          <w:iCs/>
          <w:sz w:val="22"/>
          <w:szCs w:val="22"/>
        </w:rPr>
      </w:pPr>
    </w:p>
    <w:p w14:paraId="59E7D823" w14:textId="77777777" w:rsidR="005077CB" w:rsidRPr="00A90805" w:rsidRDefault="005077CB" w:rsidP="00762C6D">
      <w:pPr>
        <w:pStyle w:val="Nadpis2"/>
        <w:ind w:left="227" w:hanging="227"/>
        <w:rPr>
          <w:rFonts w:ascii="Arial" w:hAnsi="Arial" w:cs="Arial"/>
          <w:sz w:val="22"/>
          <w:szCs w:val="22"/>
        </w:rPr>
      </w:pPr>
      <w:r w:rsidRPr="00762C6D">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2E5BAAA1"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lastRenderedPageBreak/>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DADBC41"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w:t>
      </w:r>
      <w:r w:rsidRPr="002B12A2">
        <w:rPr>
          <w:rFonts w:ascii="Arial" w:hAnsi="Arial" w:cs="Arial"/>
          <w:sz w:val="22"/>
          <w:szCs w:val="22"/>
        </w:rPr>
        <w:t xml:space="preserve">způsobenou svou činností s jednorázovým pojistným plněním za jednu škodnou událost nejméně ve výši </w:t>
      </w:r>
      <w:r w:rsidR="002B12A2">
        <w:rPr>
          <w:rFonts w:ascii="Arial" w:hAnsi="Arial" w:cs="Arial"/>
          <w:sz w:val="22"/>
          <w:szCs w:val="22"/>
        </w:rPr>
        <w:t>5</w:t>
      </w:r>
      <w:r w:rsidR="002B12A2" w:rsidRPr="002B12A2">
        <w:rPr>
          <w:rFonts w:ascii="Arial" w:hAnsi="Arial" w:cs="Arial"/>
          <w:sz w:val="22"/>
          <w:szCs w:val="22"/>
        </w:rPr>
        <w:t>0</w:t>
      </w:r>
      <w:r w:rsidRPr="002B12A2">
        <w:rPr>
          <w:rFonts w:ascii="Arial" w:hAnsi="Arial" w:cs="Arial"/>
          <w:sz w:val="22"/>
          <w:szCs w:val="22"/>
        </w:rPr>
        <w:t xml:space="preserve"> mil. Kč.</w:t>
      </w:r>
    </w:p>
    <w:p w14:paraId="5D1BD451"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0AD07CC0" w14:textId="77777777" w:rsidR="005E1C05" w:rsidRDefault="005077CB" w:rsidP="005E1C05">
      <w:pPr>
        <w:pStyle w:val="Nadpis2"/>
        <w:ind w:left="227" w:hanging="227"/>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6DD9BA4C" w14:textId="713FCA72" w:rsidR="005E1C05" w:rsidRPr="005E1C05" w:rsidRDefault="005E1C05" w:rsidP="005E1C05">
      <w:pPr>
        <w:pStyle w:val="Nadpis2"/>
        <w:ind w:left="227" w:hanging="227"/>
        <w:rPr>
          <w:rFonts w:ascii="Arial" w:hAnsi="Arial" w:cs="Arial"/>
          <w:sz w:val="22"/>
          <w:szCs w:val="22"/>
        </w:rPr>
      </w:pPr>
      <w:r w:rsidRPr="005E1C05">
        <w:rPr>
          <w:rFonts w:ascii="Arial" w:hAnsi="Arial" w:cs="Arial"/>
          <w:sz w:val="22"/>
          <w:szCs w:val="22"/>
        </w:rPr>
        <w:t>Etapa III bude probíhat v zimním období, kdy je mimo provoz Parková dráha Brno při NC Olympia, umístěná v zelené zóně nákupního a zábavního centra Olympia Brno (provozovatel Společnost Moravských Parkových drah). Práce v prostorách Parkové dráhy Brno</w:t>
      </w:r>
      <w:r w:rsidRPr="005E1C05">
        <w:t xml:space="preserve"> </w:t>
      </w:r>
      <w:r w:rsidRPr="005E1C05">
        <w:rPr>
          <w:rFonts w:ascii="Arial" w:hAnsi="Arial" w:cs="Arial"/>
          <w:sz w:val="22"/>
          <w:szCs w:val="22"/>
        </w:rPr>
        <w:t>při NC Olympia mohou být realizovány pouze v termínech od listopadu do března s tím, že zhotovitel je povinen nejpozději do 31.</w:t>
      </w:r>
      <w:r w:rsidR="00FC68A0">
        <w:rPr>
          <w:rFonts w:ascii="Arial" w:hAnsi="Arial" w:cs="Arial"/>
          <w:sz w:val="22"/>
          <w:szCs w:val="22"/>
        </w:rPr>
        <w:t xml:space="preserve"> </w:t>
      </w:r>
      <w:r w:rsidRPr="005E1C05">
        <w:rPr>
          <w:rFonts w:ascii="Arial" w:hAnsi="Arial" w:cs="Arial"/>
          <w:sz w:val="22"/>
          <w:szCs w:val="22"/>
        </w:rPr>
        <w:t>3.</w:t>
      </w:r>
      <w:r w:rsidR="00FC68A0">
        <w:rPr>
          <w:rFonts w:ascii="Arial" w:hAnsi="Arial" w:cs="Arial"/>
          <w:sz w:val="22"/>
          <w:szCs w:val="22"/>
        </w:rPr>
        <w:t xml:space="preserve"> </w:t>
      </w:r>
      <w:r w:rsidRPr="005E1C05">
        <w:rPr>
          <w:rFonts w:ascii="Arial" w:hAnsi="Arial" w:cs="Arial"/>
          <w:sz w:val="22"/>
          <w:szCs w:val="22"/>
        </w:rPr>
        <w:t>každého roku vyrovnat terén a smontovat koleje tak, aby byla dráha připravena k provozu.</w:t>
      </w:r>
    </w:p>
    <w:p w14:paraId="7BA33909"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3FD003E8" w14:textId="77777777" w:rsidR="00A6320F" w:rsidRPr="00A90805" w:rsidRDefault="00A6320F" w:rsidP="00762C6D">
      <w:pPr>
        <w:pStyle w:val="Nadpis2"/>
        <w:ind w:left="227" w:hanging="227"/>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2A32BC04" w14:textId="77777777" w:rsidR="00A6320F" w:rsidRPr="00A90805" w:rsidRDefault="00A6320F" w:rsidP="00762C6D">
      <w:pPr>
        <w:pStyle w:val="Nadpis2"/>
        <w:ind w:left="227" w:hanging="227"/>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7763AC08"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45CBB328"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32A4CFF0"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77C9EBD2"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Zhotovitel se zavazuje předat objednateli veškeré nezbytné doklady, zejména:</w:t>
      </w:r>
    </w:p>
    <w:p w14:paraId="1868DBFD"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projektovou dokumentaci skutečného provedení stavby (4 x kompletní vytištěné paré),</w:t>
      </w:r>
    </w:p>
    <w:p w14:paraId="09CC46C4"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p>
    <w:p w14:paraId="7CC3761C"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osvědčení o zkouškách použitých zařízení a materiálů,</w:t>
      </w:r>
    </w:p>
    <w:p w14:paraId="7197171D"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o prověření prací a konstrukcí zakrytých v průběhu prací,</w:t>
      </w:r>
    </w:p>
    <w:p w14:paraId="4C5EB8FB"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stavební deník, </w:t>
      </w:r>
    </w:p>
    <w:p w14:paraId="68EB625A"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geodetické zaměření dokončeného díla (4x v tištěné podobě a 4x na CD),</w:t>
      </w:r>
    </w:p>
    <w:p w14:paraId="2929097D" w14:textId="77777777" w:rsidR="005077CB" w:rsidRDefault="005077CB" w:rsidP="00385A8E">
      <w:pPr>
        <w:pStyle w:val="Stylsodrkamiodsunut"/>
        <w:rPr>
          <w:rFonts w:ascii="Arial" w:hAnsi="Arial" w:cs="Arial"/>
          <w:sz w:val="22"/>
          <w:szCs w:val="22"/>
        </w:rPr>
      </w:pPr>
      <w:r w:rsidRPr="00A90805">
        <w:rPr>
          <w:rFonts w:ascii="Arial" w:hAnsi="Arial" w:cs="Arial"/>
          <w:sz w:val="22"/>
          <w:szCs w:val="22"/>
        </w:rPr>
        <w:t>zaměření realizované obnovy komunikačních ploch v digitální podobě pomocí programu EZA (2x na CD),</w:t>
      </w:r>
    </w:p>
    <w:p w14:paraId="755D4B07" w14:textId="77777777" w:rsidR="00623C82" w:rsidRPr="00A90805" w:rsidRDefault="00A748CB" w:rsidP="00623C82">
      <w:pPr>
        <w:pStyle w:val="Stylsodrkamiodsunut"/>
        <w:rPr>
          <w:rFonts w:ascii="Arial" w:hAnsi="Arial" w:cs="Arial"/>
          <w:color w:val="FF0000"/>
          <w:sz w:val="22"/>
          <w:szCs w:val="22"/>
        </w:rPr>
      </w:pPr>
      <w:r w:rsidRPr="00A90805">
        <w:rPr>
          <w:rFonts w:ascii="Arial" w:hAnsi="Arial" w:cs="Arial"/>
          <w:sz w:val="22"/>
          <w:szCs w:val="22"/>
        </w:rPr>
        <w:t>doklad o stanovení definitivního dopravního značení,</w:t>
      </w:r>
    </w:p>
    <w:p w14:paraId="171449CD" w14:textId="77777777"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14:paraId="005FF380" w14:textId="77777777" w:rsidR="00D66967" w:rsidRPr="00A90805" w:rsidRDefault="00D66967" w:rsidP="005077CB">
      <w:pPr>
        <w:tabs>
          <w:tab w:val="num" w:pos="1080"/>
        </w:tabs>
        <w:ind w:left="360"/>
        <w:rPr>
          <w:rFonts w:ascii="Arial" w:hAnsi="Arial" w:cs="Arial"/>
          <w:sz w:val="22"/>
          <w:szCs w:val="22"/>
          <w:highlight w:val="cyan"/>
        </w:rPr>
      </w:pPr>
    </w:p>
    <w:p w14:paraId="7C0D278C" w14:textId="77777777"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1FB332F4" w14:textId="4CD21F48"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lastRenderedPageBreak/>
        <w:t>V zápise o předá</w:t>
      </w:r>
      <w:r w:rsidR="00916706">
        <w:rPr>
          <w:rFonts w:ascii="Arial" w:hAnsi="Arial" w:cs="Arial"/>
          <w:sz w:val="22"/>
          <w:szCs w:val="22"/>
        </w:rPr>
        <w:t>n</w:t>
      </w:r>
      <w:r w:rsidRPr="00A90805">
        <w:rPr>
          <w:rFonts w:ascii="Arial" w:hAnsi="Arial" w:cs="Arial"/>
          <w:sz w:val="22"/>
          <w:szCs w:val="22"/>
        </w:rPr>
        <w:t>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38B67DB4" w14:textId="77777777" w:rsidR="005077CB" w:rsidRPr="00A90805" w:rsidRDefault="005077CB" w:rsidP="00762C6D">
      <w:pPr>
        <w:pStyle w:val="Nadpis2"/>
        <w:ind w:left="227" w:hanging="227"/>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4C012BAC" w14:textId="77777777" w:rsidR="005077CB" w:rsidRPr="00762C6D" w:rsidRDefault="005077CB" w:rsidP="00762C6D">
      <w:pPr>
        <w:pStyle w:val="Nadpis2"/>
        <w:ind w:left="227" w:hanging="227"/>
        <w:rPr>
          <w:rFonts w:ascii="Arial" w:hAnsi="Arial" w:cs="Arial"/>
          <w:sz w:val="22"/>
          <w:szCs w:val="22"/>
        </w:rPr>
      </w:pPr>
      <w:r w:rsidRPr="00762C6D">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63F531A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507FFC5C" w14:textId="77777777" w:rsidR="001C51B2" w:rsidRPr="00A90805" w:rsidRDefault="001C51B2" w:rsidP="00762C6D">
      <w:pPr>
        <w:pStyle w:val="Nadpis2"/>
        <w:ind w:left="227" w:hanging="227"/>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590143F1" w14:textId="77777777" w:rsidR="001C51B2" w:rsidRPr="00A90805" w:rsidRDefault="001C51B2" w:rsidP="00762C6D">
      <w:pPr>
        <w:pStyle w:val="Nadpis2"/>
        <w:ind w:left="227" w:hanging="227"/>
        <w:rPr>
          <w:rFonts w:ascii="Arial" w:hAnsi="Arial" w:cs="Arial"/>
          <w:sz w:val="22"/>
          <w:szCs w:val="22"/>
        </w:rPr>
      </w:pPr>
      <w:r w:rsidRPr="00A90805">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20984B52" w14:textId="77777777" w:rsidR="001C51B2" w:rsidRPr="00A90805" w:rsidRDefault="001C51B2" w:rsidP="00762C6D">
      <w:pPr>
        <w:pStyle w:val="Nadpis2"/>
        <w:ind w:left="227" w:hanging="227"/>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0D8E494E" w14:textId="77777777" w:rsidR="001C51B2" w:rsidRPr="00A90805" w:rsidRDefault="001C51B2" w:rsidP="00762C6D">
      <w:pPr>
        <w:pStyle w:val="Nadpis2"/>
        <w:ind w:left="227" w:hanging="227"/>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269EF7E0" w14:textId="77777777" w:rsidR="001C51B2" w:rsidRPr="00A90805" w:rsidRDefault="001C51B2" w:rsidP="00762C6D">
      <w:pPr>
        <w:pStyle w:val="Nadpis2"/>
        <w:ind w:left="227" w:hanging="227"/>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3B980B3E" w14:textId="77777777" w:rsidR="001C51B2" w:rsidRPr="00A90805" w:rsidRDefault="001C51B2" w:rsidP="00762C6D">
      <w:pPr>
        <w:pStyle w:val="Nadpis2"/>
        <w:ind w:left="227" w:hanging="227"/>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52F40C35" w14:textId="77777777" w:rsidR="001C51B2" w:rsidRPr="00A90805" w:rsidRDefault="001C51B2" w:rsidP="00762C6D">
      <w:pPr>
        <w:pStyle w:val="Nadpis2"/>
        <w:ind w:left="227" w:hanging="227"/>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7785406A" w14:textId="77777777" w:rsidR="001C51B2" w:rsidRPr="00A90805" w:rsidRDefault="001C51B2" w:rsidP="00762C6D">
      <w:pPr>
        <w:pStyle w:val="Nadpis2"/>
        <w:ind w:left="227" w:hanging="227"/>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4E0529AE" w14:textId="77777777" w:rsidR="001C51B2" w:rsidRPr="00A90805" w:rsidRDefault="001C51B2" w:rsidP="00762C6D">
      <w:pPr>
        <w:pStyle w:val="Nadpis2"/>
        <w:ind w:left="227" w:hanging="227"/>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371CC5C3" w14:textId="77777777" w:rsidR="001C51B2" w:rsidRPr="00A90805" w:rsidRDefault="001C51B2" w:rsidP="00762C6D">
      <w:pPr>
        <w:pStyle w:val="Nadpis2"/>
        <w:ind w:left="227" w:hanging="227"/>
        <w:rPr>
          <w:rFonts w:ascii="Arial" w:hAnsi="Arial" w:cs="Arial"/>
          <w:sz w:val="22"/>
          <w:szCs w:val="22"/>
        </w:rPr>
      </w:pPr>
      <w:r w:rsidRPr="00A90805">
        <w:rPr>
          <w:rFonts w:ascii="Arial" w:hAnsi="Arial" w:cs="Arial"/>
          <w:sz w:val="22"/>
          <w:szCs w:val="22"/>
        </w:rPr>
        <w:t xml:space="preserve">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w:t>
      </w:r>
      <w:r w:rsidRPr="00A90805">
        <w:rPr>
          <w:rFonts w:ascii="Arial" w:hAnsi="Arial" w:cs="Arial"/>
          <w:sz w:val="22"/>
          <w:szCs w:val="22"/>
        </w:rPr>
        <w:lastRenderedPageBreak/>
        <w:t>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5DBA39A" w14:textId="77777777" w:rsidR="005077CB" w:rsidRPr="00A90805" w:rsidRDefault="001C51B2" w:rsidP="00762C6D">
      <w:pPr>
        <w:pStyle w:val="Nadpis2"/>
        <w:ind w:left="227" w:hanging="227"/>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36203C03"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0DAB1C9B" w14:textId="77777777" w:rsidR="003A5009" w:rsidRPr="00A90805" w:rsidRDefault="003A5009" w:rsidP="00FA7E33">
      <w:pPr>
        <w:pStyle w:val="Nadpis2"/>
        <w:ind w:left="227" w:hanging="227"/>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78750DCB" w14:textId="77777777" w:rsidR="00A748CB" w:rsidRPr="00A90805" w:rsidRDefault="00BE16AD" w:rsidP="00FA7E33">
      <w:pPr>
        <w:pStyle w:val="Nadpis2"/>
        <w:ind w:left="227" w:hanging="227"/>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3D9F1A62" w14:textId="283B4038" w:rsidR="00A748CB" w:rsidRPr="00A90805" w:rsidRDefault="00A748CB" w:rsidP="00FA7E33">
      <w:pPr>
        <w:pStyle w:val="Nadpis2"/>
        <w:ind w:left="227" w:hanging="227"/>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14:paraId="1BC40256" w14:textId="77777777" w:rsidR="003A5009" w:rsidRPr="00A90805" w:rsidRDefault="00392157" w:rsidP="00FA7E33">
      <w:pPr>
        <w:pStyle w:val="Nadpis2"/>
        <w:ind w:left="227" w:hanging="227"/>
        <w:rPr>
          <w:rFonts w:ascii="Arial" w:hAnsi="Arial" w:cs="Arial"/>
          <w:sz w:val="22"/>
          <w:szCs w:val="22"/>
        </w:rPr>
      </w:pPr>
      <w:r w:rsidRPr="00FA7E33">
        <w:rPr>
          <w:rFonts w:ascii="Arial" w:hAnsi="Arial" w:cs="Arial"/>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FA7E33">
        <w:rPr>
          <w:rFonts w:ascii="Arial" w:hAnsi="Arial" w:cs="Arial"/>
          <w:sz w:val="22"/>
          <w:szCs w:val="22"/>
        </w:rPr>
        <w:t xml:space="preserve"> smluvní pokutu ve výši 0,05</w:t>
      </w:r>
      <w:r w:rsidRPr="00FA7E33">
        <w:rPr>
          <w:rFonts w:ascii="Arial" w:hAnsi="Arial" w:cs="Arial"/>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sz w:val="22"/>
          <w:szCs w:val="22"/>
        </w:rPr>
        <w:t xml:space="preserve"> </w:t>
      </w:r>
    </w:p>
    <w:p w14:paraId="499A63D3" w14:textId="77777777" w:rsidR="00BE16AD" w:rsidRPr="00E27723" w:rsidRDefault="00A6320F" w:rsidP="00FA7E33">
      <w:pPr>
        <w:pStyle w:val="Nadpis2"/>
        <w:ind w:left="227" w:hanging="227"/>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 xml:space="preserve">Ustanovení § 2050 občanského </w:t>
      </w:r>
      <w:r w:rsidR="00D8348A" w:rsidRPr="00E27723">
        <w:rPr>
          <w:rFonts w:ascii="Arial" w:hAnsi="Arial" w:cs="Arial"/>
          <w:sz w:val="22"/>
          <w:szCs w:val="22"/>
        </w:rPr>
        <w:t>zákoníku se neuplatní.</w:t>
      </w:r>
    </w:p>
    <w:p w14:paraId="42F4738A" w14:textId="77777777" w:rsidR="00F90880" w:rsidRPr="00E27723" w:rsidRDefault="00AB113D" w:rsidP="00FA7E33">
      <w:pPr>
        <w:pStyle w:val="Nadpis2"/>
        <w:ind w:left="227" w:hanging="227"/>
        <w:rPr>
          <w:rFonts w:ascii="Arial" w:hAnsi="Arial" w:cs="Arial"/>
          <w:sz w:val="22"/>
          <w:szCs w:val="22"/>
        </w:rPr>
      </w:pPr>
      <w:r w:rsidRPr="00E27723">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E27723">
        <w:rPr>
          <w:rFonts w:ascii="Arial" w:hAnsi="Arial" w:cs="Arial"/>
          <w:sz w:val="22"/>
          <w:szCs w:val="22"/>
        </w:rPr>
        <w:t xml:space="preserve">občanského zákoníku </w:t>
      </w:r>
      <w:r w:rsidRPr="00E27723">
        <w:rPr>
          <w:rFonts w:ascii="Arial" w:hAnsi="Arial" w:cs="Arial"/>
          <w:sz w:val="22"/>
          <w:szCs w:val="22"/>
        </w:rPr>
        <w:t>se neuplatní.</w:t>
      </w:r>
    </w:p>
    <w:p w14:paraId="37013F76" w14:textId="77777777" w:rsidR="00392157" w:rsidRPr="00A90805" w:rsidRDefault="00BE16AD" w:rsidP="00FA7E33">
      <w:pPr>
        <w:pStyle w:val="Nadpis2"/>
        <w:ind w:left="227" w:hanging="227"/>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45EC72E6" w14:textId="77777777" w:rsidR="00B2728D" w:rsidRPr="00A90805" w:rsidRDefault="00392157" w:rsidP="00FA7E33">
      <w:pPr>
        <w:pStyle w:val="Nadpis2"/>
        <w:ind w:left="227" w:hanging="227"/>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1B00C403"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076C747F" w14:textId="77777777" w:rsidR="00392157" w:rsidRPr="00A90805" w:rsidRDefault="00392157" w:rsidP="00FA7E33">
      <w:pPr>
        <w:pStyle w:val="Nadpis2"/>
        <w:ind w:left="227" w:hanging="227"/>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66BDD199" w14:textId="77777777" w:rsidR="00392157" w:rsidRPr="00A90805" w:rsidRDefault="00392157" w:rsidP="00FA7E33">
      <w:pPr>
        <w:pStyle w:val="Nadpis2"/>
        <w:ind w:left="227" w:hanging="227"/>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1B1ED3E5" w14:textId="77777777" w:rsidR="00392157" w:rsidRPr="00A90805" w:rsidRDefault="00392157" w:rsidP="00FA7E33">
      <w:pPr>
        <w:pStyle w:val="Nadpis2"/>
        <w:ind w:left="227" w:hanging="227"/>
        <w:rPr>
          <w:rFonts w:ascii="Arial" w:hAnsi="Arial" w:cs="Arial"/>
          <w:sz w:val="22"/>
          <w:szCs w:val="22"/>
        </w:rPr>
      </w:pPr>
      <w:r w:rsidRPr="00A90805">
        <w:rPr>
          <w:rFonts w:ascii="Arial" w:hAnsi="Arial" w:cs="Arial"/>
          <w:sz w:val="22"/>
          <w:szCs w:val="22"/>
        </w:rPr>
        <w:lastRenderedPageBreak/>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08B3AE98" w14:textId="77777777" w:rsidR="00392157" w:rsidRPr="00A90805" w:rsidRDefault="00392157" w:rsidP="00FA7E33">
      <w:pPr>
        <w:pStyle w:val="Nadpis2"/>
        <w:ind w:left="227" w:hanging="227"/>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703DABBF" w14:textId="77777777" w:rsidR="00392157" w:rsidRPr="00A90805" w:rsidRDefault="00392157" w:rsidP="00FA7E33">
      <w:pPr>
        <w:pStyle w:val="Nadpis2"/>
        <w:ind w:left="227" w:hanging="227"/>
        <w:rPr>
          <w:rFonts w:ascii="Arial" w:hAnsi="Arial" w:cs="Arial"/>
          <w:sz w:val="22"/>
          <w:szCs w:val="22"/>
        </w:rPr>
      </w:pPr>
      <w:r w:rsidRPr="00A90805">
        <w:rPr>
          <w:rFonts w:ascii="Arial" w:hAnsi="Arial" w:cs="Arial"/>
          <w:sz w:val="22"/>
          <w:szCs w:val="22"/>
        </w:rPr>
        <w:t xml:space="preserve">Podstatným porušením této smlouvy se rozumí zejména: </w:t>
      </w:r>
    </w:p>
    <w:p w14:paraId="08F2B6E0"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625E65D9"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5A7611B1"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7E91A7A9" w14:textId="77777777" w:rsidR="00392157" w:rsidRPr="00A90805" w:rsidRDefault="00392157" w:rsidP="00FA7E33">
      <w:pPr>
        <w:pStyle w:val="Nadpis2"/>
        <w:ind w:left="227" w:hanging="227"/>
        <w:rPr>
          <w:rFonts w:ascii="Arial" w:hAnsi="Arial" w:cs="Arial"/>
          <w:sz w:val="22"/>
          <w:szCs w:val="22"/>
        </w:rPr>
      </w:pPr>
      <w:bookmarkStart w:id="1" w:name="_Ref485643286"/>
      <w:r w:rsidRPr="00A90805">
        <w:rPr>
          <w:rFonts w:ascii="Arial" w:hAnsi="Arial" w:cs="Arial"/>
          <w:sz w:val="22"/>
          <w:szCs w:val="22"/>
        </w:rPr>
        <w:t>V případě ukončení smluvního vztahu dohodou nebo odstoupením od smlouvy se smluvní strany zavazují k následujícím úkonům:</w:t>
      </w:r>
      <w:bookmarkEnd w:id="1"/>
    </w:p>
    <w:p w14:paraId="34DA01F8"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2A8A5F70"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197C0516"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45DBD5B6"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1DA29437"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011CC771"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481BFC23" w14:textId="77777777" w:rsidR="00B2728D" w:rsidRPr="00A90805" w:rsidRDefault="000D15F8" w:rsidP="00FA7E33">
      <w:pPr>
        <w:pStyle w:val="Nadpis2"/>
        <w:ind w:left="227" w:hanging="227"/>
        <w:rPr>
          <w:rFonts w:ascii="Arial" w:hAnsi="Arial" w:cs="Arial"/>
          <w:sz w:val="22"/>
          <w:szCs w:val="22"/>
        </w:rPr>
      </w:pPr>
      <w:r w:rsidRPr="00FA7E33">
        <w:rP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74A4AC7F"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6C7A6B03" w14:textId="77777777" w:rsidR="00BE16AD" w:rsidRPr="00A90805" w:rsidRDefault="009615F0" w:rsidP="00FA7E33">
      <w:pPr>
        <w:pStyle w:val="Nadpis2"/>
        <w:ind w:left="227" w:hanging="227"/>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2F683B11" w14:textId="77777777" w:rsidR="00D8348A" w:rsidRPr="00A90805" w:rsidRDefault="00BE16AD" w:rsidP="00FA7E33">
      <w:pPr>
        <w:pStyle w:val="Nadpis2"/>
        <w:ind w:left="227" w:hanging="227"/>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4CAEC115" w14:textId="77777777" w:rsidR="00EA7A7E" w:rsidRPr="00A90805" w:rsidRDefault="00EA7A7E" w:rsidP="00FA7E33">
      <w:pPr>
        <w:pStyle w:val="Nadpis2"/>
        <w:ind w:left="227" w:hanging="227"/>
        <w:rPr>
          <w:rFonts w:ascii="Arial" w:hAnsi="Arial" w:cs="Arial"/>
          <w:sz w:val="22"/>
          <w:szCs w:val="22"/>
        </w:rPr>
      </w:pPr>
      <w:r w:rsidRPr="00FA7E33">
        <w:rPr>
          <w:rFonts w:ascii="Arial" w:hAnsi="Arial" w:cs="Arial"/>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5" w:history="1">
        <w:r w:rsidRPr="00916706">
          <w:rPr>
            <w:rFonts w:ascii="Arial" w:hAnsi="Arial" w:cs="Arial"/>
            <w:sz w:val="22"/>
            <w:szCs w:val="22"/>
          </w:rPr>
          <w:t>www.bvk.cz</w:t>
        </w:r>
      </w:hyperlink>
      <w:r w:rsidRPr="00FA7E33">
        <w:rPr>
          <w:rFonts w:ascii="Arial" w:hAnsi="Arial" w:cs="Arial"/>
          <w:sz w:val="22"/>
          <w:szCs w:val="22"/>
        </w:rPr>
        <w:t xml:space="preserve">. Pro oznámení nelegálního a neetického chování je možné použít emailovou adresu: </w:t>
      </w:r>
      <w:hyperlink r:id="rId16" w:history="1">
        <w:r w:rsidRPr="00916706">
          <w:rPr>
            <w:rFonts w:ascii="Arial" w:hAnsi="Arial" w:cs="Arial"/>
            <w:sz w:val="22"/>
            <w:szCs w:val="22"/>
          </w:rPr>
          <w:t>ethics@suez.com</w:t>
        </w:r>
      </w:hyperlink>
      <w:r w:rsidRPr="00FA7E33">
        <w:rPr>
          <w:rFonts w:ascii="Arial" w:hAnsi="Arial" w:cs="Arial"/>
          <w:sz w:val="22"/>
          <w:szCs w:val="22"/>
        </w:rPr>
        <w:t>.</w:t>
      </w:r>
    </w:p>
    <w:p w14:paraId="67322E86" w14:textId="77777777" w:rsidR="006271E0" w:rsidRPr="00A90805" w:rsidRDefault="006271E0" w:rsidP="00FA7E33">
      <w:pPr>
        <w:pStyle w:val="Nadpis2"/>
        <w:ind w:left="227" w:hanging="227"/>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0B2FBA1A" w14:textId="77777777"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41032EBE"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lastRenderedPageBreak/>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32250AD0"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521C9498"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2D7D6C8D"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3FBA3530" w14:textId="77777777" w:rsidR="006271E0" w:rsidRPr="00A90805" w:rsidRDefault="006271E0" w:rsidP="006271E0">
      <w:pPr>
        <w:ind w:left="1065" w:hanging="360"/>
        <w:rPr>
          <w:rFonts w:ascii="Arial" w:hAnsi="Arial" w:cs="Arial"/>
          <w:sz w:val="22"/>
          <w:szCs w:val="22"/>
        </w:rPr>
      </w:pPr>
    </w:p>
    <w:p w14:paraId="659755B7"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79C0412B" w14:textId="77777777" w:rsidR="006271E0" w:rsidRPr="00A90805" w:rsidRDefault="006271E0" w:rsidP="006271E0">
      <w:pPr>
        <w:rPr>
          <w:rFonts w:ascii="Arial" w:hAnsi="Arial" w:cs="Arial"/>
          <w:sz w:val="22"/>
          <w:szCs w:val="22"/>
        </w:rPr>
      </w:pPr>
    </w:p>
    <w:p w14:paraId="5F90F9D8" w14:textId="77777777" w:rsidR="00D86068" w:rsidRPr="00A90805" w:rsidRDefault="00D86068" w:rsidP="00FA7E33">
      <w:pPr>
        <w:pStyle w:val="Nadpis2"/>
        <w:ind w:left="227" w:hanging="227"/>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7" w:history="1">
        <w:r w:rsidRPr="00FA7E33">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08170608" w14:textId="14522BE0" w:rsidR="00D86068" w:rsidRPr="00FA7E33" w:rsidRDefault="00410562" w:rsidP="00FA7E33">
      <w:pPr>
        <w:pStyle w:val="Nadpis2"/>
        <w:ind w:left="227" w:hanging="227"/>
        <w:rPr>
          <w:rFonts w:ascii="Arial" w:hAnsi="Arial" w:cs="Arial"/>
          <w:sz w:val="22"/>
          <w:szCs w:val="22"/>
        </w:rPr>
      </w:pPr>
      <w:r w:rsidRPr="00FA7E33">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r w:rsidR="000A651C" w:rsidRPr="00FA7E33">
        <w:rPr>
          <w:rFonts w:ascii="Arial" w:hAnsi="Arial" w:cs="Arial"/>
          <w:sz w:val="22"/>
          <w:szCs w:val="22"/>
        </w:rPr>
        <w:t>.</w:t>
      </w:r>
    </w:p>
    <w:p w14:paraId="764F0ED6"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51F90ED8" w14:textId="77777777" w:rsidR="001C51B2" w:rsidRPr="00A90805" w:rsidRDefault="001C51B2" w:rsidP="00FA7E33">
      <w:pPr>
        <w:pStyle w:val="Nadpis2"/>
        <w:ind w:left="227" w:hanging="227"/>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5ABB4BE9" w14:textId="77777777" w:rsidR="001C51B2" w:rsidRPr="00A90805" w:rsidRDefault="001C51B2" w:rsidP="00FA7E33">
      <w:pPr>
        <w:pStyle w:val="Nadpis2"/>
        <w:ind w:left="227" w:hanging="227"/>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5E5C0282" w14:textId="77777777" w:rsidR="001C51B2" w:rsidRPr="00A90805" w:rsidRDefault="001C51B2" w:rsidP="00FA7E33">
      <w:pPr>
        <w:pStyle w:val="Nadpis2"/>
        <w:ind w:left="227" w:hanging="227"/>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0AD91F67" w14:textId="77777777" w:rsidR="001C51B2" w:rsidRPr="00A90805" w:rsidRDefault="001C51B2" w:rsidP="00FA7E33">
      <w:pPr>
        <w:pStyle w:val="Nadpis2"/>
        <w:ind w:left="227" w:hanging="227"/>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469674A8" w14:textId="77777777" w:rsidR="001C51B2" w:rsidRPr="00A55CAE" w:rsidRDefault="001C51B2" w:rsidP="00FA7E33">
      <w:pPr>
        <w:pStyle w:val="Nadpis2"/>
        <w:ind w:left="227" w:hanging="227"/>
        <w:rPr>
          <w:rFonts w:ascii="Arial" w:hAnsi="Arial" w:cs="Arial"/>
          <w:sz w:val="22"/>
          <w:szCs w:val="22"/>
        </w:rPr>
      </w:pPr>
      <w:r w:rsidRPr="00A90805">
        <w:rPr>
          <w:rFonts w:ascii="Arial" w:hAnsi="Arial" w:cs="Arial"/>
          <w:sz w:val="22"/>
          <w:szCs w:val="22"/>
        </w:rPr>
        <w:t xml:space="preserve">Smluvní strany prohlašují, že údaje uvedené v této smlouvě nejsou informacemi požívajícími ochrany </w:t>
      </w:r>
      <w:r w:rsidRPr="00A55CAE">
        <w:rPr>
          <w:rFonts w:ascii="Arial" w:hAnsi="Arial" w:cs="Arial"/>
          <w:sz w:val="22"/>
          <w:szCs w:val="22"/>
        </w:rPr>
        <w:t>důvěrnosti majetkových poměrů.</w:t>
      </w:r>
    </w:p>
    <w:p w14:paraId="15061A64" w14:textId="77777777" w:rsidR="00EB1CB7" w:rsidRPr="00A55CAE" w:rsidRDefault="00EB1CB7" w:rsidP="00FA7E33">
      <w:pPr>
        <w:pStyle w:val="Nadpis2"/>
        <w:ind w:left="227" w:hanging="227"/>
        <w:rPr>
          <w:rFonts w:ascii="Arial" w:hAnsi="Arial" w:cs="Arial"/>
          <w:sz w:val="22"/>
          <w:szCs w:val="22"/>
        </w:rPr>
      </w:pPr>
      <w:r w:rsidRPr="00A55CAE">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262F1B23" w14:textId="77777777" w:rsidR="007D2497" w:rsidRPr="00A55CAE" w:rsidRDefault="007D2497" w:rsidP="00FA7E33">
      <w:pPr>
        <w:pStyle w:val="Nadpis2"/>
        <w:ind w:left="227" w:hanging="227"/>
        <w:rPr>
          <w:rFonts w:ascii="Arial" w:hAnsi="Arial" w:cs="Arial"/>
          <w:sz w:val="22"/>
          <w:szCs w:val="22"/>
        </w:rPr>
      </w:pPr>
      <w:r w:rsidRPr="00A55CAE">
        <w:rPr>
          <w:rFonts w:ascii="Arial" w:hAnsi="Arial" w:cs="Arial"/>
          <w:sz w:val="22"/>
          <w:szCs w:val="22"/>
        </w:rPr>
        <w:lastRenderedPageBreak/>
        <w:t>Tato smlouva nabývá účinnosti dnem podpisu oběma smluvními stranami.</w:t>
      </w:r>
    </w:p>
    <w:p w14:paraId="7830D904" w14:textId="77777777" w:rsidR="00384BAE" w:rsidRPr="00A55CAE" w:rsidRDefault="00384BAE" w:rsidP="00FA7E33">
      <w:pPr>
        <w:pStyle w:val="Nadpis2"/>
        <w:ind w:left="227" w:hanging="227"/>
        <w:rPr>
          <w:rFonts w:ascii="Arial" w:hAnsi="Arial" w:cs="Arial"/>
          <w:sz w:val="22"/>
          <w:szCs w:val="22"/>
        </w:rPr>
      </w:pPr>
      <w:r w:rsidRPr="00A55CAE">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14:paraId="05025D5A" w14:textId="77777777" w:rsidR="000D4D8B" w:rsidRDefault="001C51B2" w:rsidP="00FA7E33">
      <w:pPr>
        <w:pStyle w:val="Nadpis2"/>
        <w:ind w:left="227" w:hanging="227"/>
        <w:rPr>
          <w:rFonts w:ascii="Arial" w:hAnsi="Arial" w:cs="Arial"/>
          <w:sz w:val="22"/>
          <w:szCs w:val="22"/>
        </w:rPr>
      </w:pPr>
      <w:r w:rsidRPr="00A90805">
        <w:rPr>
          <w:rFonts w:ascii="Arial" w:hAnsi="Arial" w:cs="Arial"/>
          <w:sz w:val="22"/>
          <w:szCs w:val="22"/>
        </w:rPr>
        <w:t>Smluvní strany shodně prohlašují, že si smlouvu přečetly a že s jejím obsahem souhlasí, což níže stvrzují svými podpisy.</w:t>
      </w:r>
    </w:p>
    <w:p w14:paraId="46C3F294" w14:textId="77777777" w:rsidR="00691607" w:rsidRPr="00691607" w:rsidRDefault="00691607" w:rsidP="00691607"/>
    <w:p w14:paraId="663DEA09" w14:textId="77777777" w:rsidR="00276A7C" w:rsidRDefault="00276A7C" w:rsidP="00385A8E">
      <w:pPr>
        <w:rPr>
          <w:rFonts w:ascii="Arial" w:hAnsi="Arial" w:cs="Arial"/>
          <w:sz w:val="22"/>
          <w:szCs w:val="22"/>
        </w:rPr>
      </w:pPr>
    </w:p>
    <w:p w14:paraId="7048460A" w14:textId="77777777" w:rsidR="00B61333" w:rsidRPr="00A90805" w:rsidRDefault="00B61333" w:rsidP="00385A8E">
      <w:pPr>
        <w:rPr>
          <w:rFonts w:ascii="Arial" w:hAnsi="Arial" w:cs="Arial"/>
          <w:sz w:val="22"/>
          <w:szCs w:val="22"/>
        </w:rPr>
        <w:sectPr w:rsidR="00B61333"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14:paraId="7086F2F8" w14:textId="77777777" w:rsidTr="003A3B68">
        <w:tc>
          <w:tcPr>
            <w:tcW w:w="4644" w:type="dxa"/>
          </w:tcPr>
          <w:p w14:paraId="1FB3E79E" w14:textId="01D514E8" w:rsidR="00B61333" w:rsidRPr="00691607" w:rsidRDefault="00B61333" w:rsidP="00177F0E">
            <w:pPr>
              <w:rPr>
                <w:rFonts w:ascii="Arial" w:hAnsi="Arial" w:cs="Arial"/>
                <w:sz w:val="22"/>
                <w:szCs w:val="22"/>
              </w:rPr>
            </w:pPr>
            <w:r w:rsidRPr="00691607">
              <w:rPr>
                <w:rFonts w:ascii="Arial" w:hAnsi="Arial" w:cs="Arial"/>
                <w:sz w:val="22"/>
                <w:szCs w:val="22"/>
              </w:rPr>
              <w:t>V Brně  d</w:t>
            </w:r>
            <w:r w:rsidR="00177F0E">
              <w:rPr>
                <w:rFonts w:ascii="Arial" w:hAnsi="Arial" w:cs="Arial"/>
                <w:sz w:val="22"/>
                <w:szCs w:val="22"/>
              </w:rPr>
              <w:t>ne</w:t>
            </w:r>
            <w:r w:rsidR="001C32A5">
              <w:rPr>
                <w:rFonts w:ascii="Arial" w:hAnsi="Arial" w:cs="Arial"/>
                <w:sz w:val="22"/>
                <w:szCs w:val="22"/>
              </w:rPr>
              <w:t xml:space="preserve"> 11. 12. 2023</w:t>
            </w:r>
          </w:p>
        </w:tc>
        <w:tc>
          <w:tcPr>
            <w:tcW w:w="4932" w:type="dxa"/>
          </w:tcPr>
          <w:p w14:paraId="53C96726" w14:textId="6F52622F" w:rsidR="00FE0215" w:rsidRPr="00A90805" w:rsidRDefault="00B61333" w:rsidP="00177F0E">
            <w:pPr>
              <w:rPr>
                <w:rFonts w:ascii="Arial" w:hAnsi="Arial" w:cs="Arial"/>
                <w:sz w:val="22"/>
                <w:szCs w:val="22"/>
              </w:rPr>
            </w:pPr>
            <w:r w:rsidRPr="00691607">
              <w:rPr>
                <w:rFonts w:ascii="Arial" w:hAnsi="Arial" w:cs="Arial"/>
                <w:sz w:val="22"/>
                <w:szCs w:val="22"/>
              </w:rPr>
              <w:t>V Brně  d</w:t>
            </w:r>
            <w:r w:rsidR="00177F0E">
              <w:rPr>
                <w:rFonts w:ascii="Arial" w:hAnsi="Arial" w:cs="Arial"/>
                <w:sz w:val="22"/>
                <w:szCs w:val="22"/>
              </w:rPr>
              <w:t>ne</w:t>
            </w:r>
            <w:r w:rsidR="004A6235">
              <w:rPr>
                <w:rFonts w:ascii="Arial" w:hAnsi="Arial" w:cs="Arial"/>
                <w:sz w:val="22"/>
                <w:szCs w:val="22"/>
              </w:rPr>
              <w:t xml:space="preserve"> 19.12.2023</w:t>
            </w:r>
          </w:p>
        </w:tc>
      </w:tr>
      <w:tr w:rsidR="00FE0215" w:rsidRPr="00A90805" w14:paraId="5DE77AC2" w14:textId="77777777" w:rsidTr="003A3B68">
        <w:trPr>
          <w:trHeight w:val="1531"/>
        </w:trPr>
        <w:tc>
          <w:tcPr>
            <w:tcW w:w="4644" w:type="dxa"/>
          </w:tcPr>
          <w:p w14:paraId="04240FF4" w14:textId="77777777" w:rsidR="00FE0215" w:rsidRPr="00A90805" w:rsidRDefault="00FE0215" w:rsidP="005F3034">
            <w:pPr>
              <w:rPr>
                <w:rFonts w:ascii="Arial" w:hAnsi="Arial" w:cs="Arial"/>
                <w:sz w:val="22"/>
                <w:szCs w:val="22"/>
              </w:rPr>
            </w:pPr>
            <w:r w:rsidRPr="00A90805">
              <w:rPr>
                <w:rFonts w:ascii="Arial" w:hAnsi="Arial" w:cs="Arial"/>
                <w:sz w:val="22"/>
                <w:szCs w:val="22"/>
              </w:rPr>
              <w:t>Za objednatele</w:t>
            </w:r>
          </w:p>
        </w:tc>
        <w:tc>
          <w:tcPr>
            <w:tcW w:w="4932" w:type="dxa"/>
          </w:tcPr>
          <w:p w14:paraId="7684C0DB" w14:textId="77777777" w:rsidR="00FE0215" w:rsidRPr="00A90805" w:rsidRDefault="00FE0215" w:rsidP="005F3034">
            <w:pPr>
              <w:rPr>
                <w:rFonts w:ascii="Arial" w:hAnsi="Arial" w:cs="Arial"/>
                <w:sz w:val="22"/>
                <w:szCs w:val="22"/>
              </w:rPr>
            </w:pPr>
            <w:r w:rsidRPr="00A90805">
              <w:rPr>
                <w:rFonts w:ascii="Arial" w:hAnsi="Arial" w:cs="Arial"/>
                <w:sz w:val="22"/>
                <w:szCs w:val="22"/>
              </w:rPr>
              <w:t>Za zhotovitele</w:t>
            </w:r>
          </w:p>
        </w:tc>
      </w:tr>
      <w:tr w:rsidR="00FE0215" w:rsidRPr="00A90805" w14:paraId="68C83E28" w14:textId="77777777" w:rsidTr="003A3B68">
        <w:tc>
          <w:tcPr>
            <w:tcW w:w="4644" w:type="dxa"/>
          </w:tcPr>
          <w:p w14:paraId="145D3F38"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14:paraId="584EF98B"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14:paraId="109DCA00" w14:textId="77777777" w:rsidTr="003A3B68">
        <w:tc>
          <w:tcPr>
            <w:tcW w:w="4644" w:type="dxa"/>
          </w:tcPr>
          <w:p w14:paraId="65057D9D" w14:textId="77777777" w:rsidR="00F55DC5" w:rsidRPr="00F55DC5" w:rsidRDefault="00FE0215" w:rsidP="00733487">
            <w:pPr>
              <w:rPr>
                <w:rFonts w:ascii="Arial" w:hAnsi="Arial" w:cs="Arial"/>
                <w:sz w:val="22"/>
                <w:szCs w:val="22"/>
              </w:rPr>
            </w:pPr>
            <w:r w:rsidRPr="00A90805">
              <w:rPr>
                <w:rFonts w:ascii="Arial" w:hAnsi="Arial" w:cs="Arial"/>
                <w:sz w:val="22"/>
                <w:szCs w:val="22"/>
              </w:rPr>
              <w:t xml:space="preserve">Brněnské vodárny </w:t>
            </w:r>
            <w:r w:rsidRPr="00F55DC5">
              <w:rPr>
                <w:rFonts w:ascii="Arial" w:hAnsi="Arial" w:cs="Arial"/>
                <w:sz w:val="22"/>
                <w:szCs w:val="22"/>
              </w:rPr>
              <w:t>a kanalizace, a.s.,</w:t>
            </w:r>
          </w:p>
          <w:p w14:paraId="1EB0DE42" w14:textId="77777777" w:rsidR="00733487" w:rsidRPr="00F55DC5" w:rsidRDefault="00F55DC5" w:rsidP="00733487">
            <w:pPr>
              <w:rPr>
                <w:rFonts w:ascii="Arial" w:hAnsi="Arial" w:cs="Arial"/>
                <w:sz w:val="22"/>
                <w:szCs w:val="22"/>
              </w:rPr>
            </w:pPr>
            <w:r w:rsidRPr="00F55DC5">
              <w:rPr>
                <w:rFonts w:ascii="Arial" w:hAnsi="Arial" w:cs="Arial"/>
                <w:sz w:val="22"/>
                <w:szCs w:val="22"/>
              </w:rPr>
              <w:t>Ing. Daniel Struž, MBA</w:t>
            </w:r>
          </w:p>
          <w:p w14:paraId="024B44E0" w14:textId="77777777" w:rsidR="00E610D0" w:rsidRPr="00F55DC5" w:rsidRDefault="00733487" w:rsidP="00733487">
            <w:pPr>
              <w:rPr>
                <w:rFonts w:ascii="Arial" w:hAnsi="Arial" w:cs="Arial"/>
                <w:sz w:val="22"/>
                <w:szCs w:val="22"/>
              </w:rPr>
            </w:pPr>
            <w:r w:rsidRPr="00F55DC5">
              <w:rPr>
                <w:rFonts w:ascii="Arial" w:hAnsi="Arial" w:cs="Arial"/>
                <w:sz w:val="22"/>
                <w:szCs w:val="22"/>
              </w:rPr>
              <w:t>předseda představenstva</w:t>
            </w:r>
          </w:p>
          <w:p w14:paraId="1C9DF003" w14:textId="77777777" w:rsidR="00776413" w:rsidRPr="00A90805" w:rsidRDefault="00776413" w:rsidP="00733487">
            <w:pPr>
              <w:rPr>
                <w:rFonts w:ascii="Arial" w:hAnsi="Arial" w:cs="Arial"/>
                <w:color w:val="FF0000"/>
                <w:sz w:val="22"/>
                <w:szCs w:val="22"/>
              </w:rPr>
            </w:pPr>
          </w:p>
        </w:tc>
        <w:tc>
          <w:tcPr>
            <w:tcW w:w="4932" w:type="dxa"/>
          </w:tcPr>
          <w:p w14:paraId="75150FCD" w14:textId="77777777" w:rsidR="00B523B8" w:rsidRDefault="00B523B8" w:rsidP="00B523B8">
            <w:pPr>
              <w:rPr>
                <w:rFonts w:ascii="Arial" w:hAnsi="Arial" w:cs="Arial"/>
                <w:sz w:val="22"/>
                <w:szCs w:val="22"/>
              </w:rPr>
            </w:pPr>
            <w:r>
              <w:rPr>
                <w:rFonts w:ascii="Arial" w:hAnsi="Arial" w:cs="Arial"/>
                <w:sz w:val="22"/>
                <w:szCs w:val="22"/>
              </w:rPr>
              <w:t xml:space="preserve">FIRESTA-Fišer, rekonstrukce, stavby a.s. </w:t>
            </w:r>
          </w:p>
          <w:p w14:paraId="4E7599E5" w14:textId="440C1E31" w:rsidR="00FE0215" w:rsidRPr="00A90805" w:rsidRDefault="00B523B8" w:rsidP="00B523B8">
            <w:pPr>
              <w:rPr>
                <w:rFonts w:ascii="Arial" w:hAnsi="Arial" w:cs="Arial"/>
                <w:sz w:val="22"/>
                <w:szCs w:val="22"/>
              </w:rPr>
            </w:pPr>
            <w:r>
              <w:rPr>
                <w:rFonts w:ascii="Arial" w:hAnsi="Arial" w:cs="Arial"/>
                <w:sz w:val="22"/>
                <w:szCs w:val="22"/>
              </w:rPr>
              <w:t>Ing. Pavel Borek, člen představenstva</w:t>
            </w:r>
          </w:p>
        </w:tc>
      </w:tr>
    </w:tbl>
    <w:p w14:paraId="105B1362" w14:textId="77777777" w:rsidR="00385A8E" w:rsidRDefault="00385A8E" w:rsidP="00385A8E"/>
    <w:p w14:paraId="11033E9E" w14:textId="77777777" w:rsidR="009B2C97" w:rsidRDefault="009B2C97" w:rsidP="00385A8E"/>
    <w:p w14:paraId="4485E6B9" w14:textId="77777777" w:rsidR="009B2C97" w:rsidRDefault="009B2C97" w:rsidP="00385A8E"/>
    <w:p w14:paraId="5FF1314E" w14:textId="77777777" w:rsidR="009B2C97" w:rsidRDefault="009B2C97" w:rsidP="00385A8E"/>
    <w:p w14:paraId="42FD5EF8" w14:textId="77777777" w:rsidR="009B2C97" w:rsidRDefault="009B2C97" w:rsidP="00385A8E"/>
    <w:p w14:paraId="0D311D93" w14:textId="77777777" w:rsidR="009B2C97" w:rsidRPr="00385A8E" w:rsidRDefault="009B2C97" w:rsidP="00385A8E"/>
    <w:sectPr w:rsidR="009B2C97" w:rsidRPr="00385A8E"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78889" w14:textId="77777777" w:rsidR="00D66839" w:rsidRDefault="00D66839">
      <w:r>
        <w:separator/>
      </w:r>
    </w:p>
  </w:endnote>
  <w:endnote w:type="continuationSeparator" w:id="0">
    <w:p w14:paraId="73A61007" w14:textId="77777777" w:rsidR="00D66839" w:rsidRDefault="00D6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468AB"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4CA02F4D" w14:textId="77777777" w:rsidR="00564FAA" w:rsidRDefault="00D6683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7F640" w14:textId="77777777" w:rsidR="00564FAA" w:rsidRDefault="00D66839">
    <w:pPr>
      <w:pStyle w:val="Zpat"/>
      <w:framePr w:wrap="around" w:vAnchor="text" w:hAnchor="margin" w:xAlign="center" w:y="1"/>
      <w:rPr>
        <w:rStyle w:val="slostrnky"/>
      </w:rPr>
    </w:pPr>
  </w:p>
  <w:p w14:paraId="395EB2EB" w14:textId="4C92DC11" w:rsidR="00EE4DD1" w:rsidRPr="00EE3B5A" w:rsidRDefault="00D66839" w:rsidP="007D0759">
    <w:pPr>
      <w:pStyle w:val="Zpa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7D0759">
              <w:rPr>
                <w:rFonts w:ascii="Arial" w:hAnsi="Arial" w:cs="Arial"/>
                <w:sz w:val="18"/>
                <w:szCs w:val="18"/>
              </w:rPr>
              <w:t>0429</w:t>
            </w:r>
            <w:r w:rsidR="00EE4DD1" w:rsidRPr="00EE3B5A">
              <w:rPr>
                <w:rFonts w:ascii="Arial" w:hAnsi="Arial" w:cs="Arial"/>
                <w:sz w:val="18"/>
                <w:szCs w:val="18"/>
              </w:rPr>
              <w:t>/23</w:t>
            </w:r>
            <w:r w:rsidR="00EE4DD1">
              <w:rPr>
                <w:rFonts w:ascii="Arial" w:hAnsi="Arial" w:cs="Arial"/>
                <w:sz w:val="18"/>
                <w:szCs w:val="18"/>
              </w:rPr>
              <w:t xml:space="preserve">                            </w:t>
            </w:r>
            <w:r w:rsidR="007D0759">
              <w:rPr>
                <w:rFonts w:ascii="Arial" w:hAnsi="Arial" w:cs="Arial"/>
                <w:sz w:val="18"/>
                <w:szCs w:val="18"/>
              </w:rPr>
              <w:t xml:space="preserve">                                                </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4A6235">
              <w:rPr>
                <w:rFonts w:ascii="Arial" w:hAnsi="Arial" w:cs="Arial"/>
                <w:bCs/>
                <w:noProof/>
                <w:sz w:val="18"/>
                <w:szCs w:val="18"/>
              </w:rPr>
              <w:t>13</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4A6235">
              <w:rPr>
                <w:rFonts w:ascii="Arial" w:hAnsi="Arial" w:cs="Arial"/>
                <w:bCs/>
                <w:noProof/>
                <w:sz w:val="18"/>
                <w:szCs w:val="18"/>
              </w:rPr>
              <w:t>13</w:t>
            </w:r>
            <w:r w:rsidR="00EE4DD1" w:rsidRPr="00EE3B5A">
              <w:rPr>
                <w:rFonts w:ascii="Arial" w:hAnsi="Arial" w:cs="Arial"/>
                <w:bCs/>
                <w:sz w:val="18"/>
                <w:szCs w:val="18"/>
              </w:rPr>
              <w:fldChar w:fldCharType="end"/>
            </w:r>
          </w:sdtContent>
        </w:sdt>
      </w:sdtContent>
    </w:sdt>
  </w:p>
  <w:p w14:paraId="0102A7A8" w14:textId="77777777"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18B0" w14:textId="22F71810" w:rsidR="00EE3B5A" w:rsidRDefault="00D66839"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r w:rsidR="007D0759">
                  <w:rPr>
                    <w:rFonts w:ascii="Arial" w:hAnsi="Arial" w:cs="Arial"/>
                    <w:sz w:val="18"/>
                    <w:szCs w:val="18"/>
                  </w:rPr>
                  <w:t>0429</w:t>
                </w:r>
                <w:r w:rsidR="00EE4DD1" w:rsidRPr="00EE3B5A">
                  <w:rPr>
                    <w:rFonts w:ascii="Arial" w:hAnsi="Arial" w:cs="Arial"/>
                    <w:sz w:val="18"/>
                    <w:szCs w:val="18"/>
                  </w:rPr>
                  <w:t>/23</w:t>
                </w:r>
                <w:r w:rsidR="00EE4DD1">
                  <w:rPr>
                    <w:rFonts w:ascii="Arial" w:hAnsi="Arial" w:cs="Arial"/>
                    <w:sz w:val="18"/>
                    <w:szCs w:val="18"/>
                  </w:rPr>
                  <w:t xml:space="preserve">                                                                 </w:t>
                </w:r>
                <w:r w:rsidR="007D0759">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4A6235">
                  <w:rPr>
                    <w:rFonts w:ascii="Arial" w:hAnsi="Arial" w:cs="Arial"/>
                    <w:bCs/>
                    <w:noProof/>
                    <w:sz w:val="18"/>
                    <w:szCs w:val="18"/>
                  </w:rPr>
                  <w:t>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4A6235">
                  <w:rPr>
                    <w:rFonts w:ascii="Arial" w:hAnsi="Arial" w:cs="Arial"/>
                    <w:bCs/>
                    <w:noProof/>
                    <w:sz w:val="18"/>
                    <w:szCs w:val="18"/>
                  </w:rPr>
                  <w:t>13</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47302" w14:textId="77777777" w:rsidR="00D66839" w:rsidRDefault="00D66839">
      <w:r>
        <w:separator/>
      </w:r>
    </w:p>
  </w:footnote>
  <w:footnote w:type="continuationSeparator" w:id="0">
    <w:p w14:paraId="5F0161DF" w14:textId="77777777" w:rsidR="00D66839" w:rsidRDefault="00D66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A66BA" w14:textId="77777777" w:rsidR="00564FAA" w:rsidRDefault="00D66839">
    <w:pPr>
      <w:pStyle w:val="Zhlav"/>
      <w:jc w:val="center"/>
    </w:pPr>
    <w:r>
      <w:rPr>
        <w:noProof/>
      </w:rPr>
      <w:pict w14:anchorId="655B0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C29BE" w14:textId="77777777" w:rsidR="00EE3B5A" w:rsidRDefault="00D66839">
    <w:pPr>
      <w:pStyle w:val="Zhlav"/>
      <w:jc w:val="right"/>
    </w:pPr>
    <w:r>
      <w:rPr>
        <w:noProof/>
      </w:rPr>
      <w:pict w14:anchorId="7032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75AA33AA"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072CF" w14:textId="77777777" w:rsidR="009B2C97" w:rsidRDefault="00D66839">
    <w:pPr>
      <w:pStyle w:val="Zhlav"/>
    </w:pPr>
    <w:r>
      <w:rPr>
        <w:noProof/>
      </w:rPr>
      <w:pict w14:anchorId="4C5E0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2D5689C8"/>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DA3EE4"/>
    <w:multiLevelType w:val="hybridMultilevel"/>
    <w:tmpl w:val="6D20ECC8"/>
    <w:lvl w:ilvl="0" w:tplc="716E084A">
      <w:start w:val="3"/>
      <w:numFmt w:val="bullet"/>
      <w:pStyle w:val="Stylsodrkamiodsunut"/>
      <w:lvlText w:val="-"/>
      <w:lvlJc w:val="left"/>
      <w:pPr>
        <w:ind w:left="1230" w:hanging="360"/>
      </w:pPr>
      <w:rPr>
        <w:rFonts w:hint="default"/>
        <w:color w:val="auto"/>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4"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C7A642C"/>
    <w:multiLevelType w:val="multilevel"/>
    <w:tmpl w:val="4F9EE794"/>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3545"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7"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7"/>
  </w:num>
  <w:num w:numId="6">
    <w:abstractNumId w:val="1"/>
  </w:num>
  <w:num w:numId="7">
    <w:abstractNumId w:val="2"/>
  </w:num>
  <w:num w:numId="8">
    <w:abstractNumId w:val="0"/>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52C2"/>
    <w:rsid w:val="000079BA"/>
    <w:rsid w:val="00031570"/>
    <w:rsid w:val="0003237F"/>
    <w:rsid w:val="000479A7"/>
    <w:rsid w:val="0005110F"/>
    <w:rsid w:val="00052C39"/>
    <w:rsid w:val="00061F29"/>
    <w:rsid w:val="000754C6"/>
    <w:rsid w:val="0008225A"/>
    <w:rsid w:val="00092AA2"/>
    <w:rsid w:val="00094974"/>
    <w:rsid w:val="000A651C"/>
    <w:rsid w:val="000A6791"/>
    <w:rsid w:val="000B20F7"/>
    <w:rsid w:val="000B3830"/>
    <w:rsid w:val="000B49F9"/>
    <w:rsid w:val="000D15F8"/>
    <w:rsid w:val="000D398E"/>
    <w:rsid w:val="000D4CA4"/>
    <w:rsid w:val="000D4D8B"/>
    <w:rsid w:val="000D63CA"/>
    <w:rsid w:val="000E4BA0"/>
    <w:rsid w:val="000F019B"/>
    <w:rsid w:val="000F248E"/>
    <w:rsid w:val="001109A2"/>
    <w:rsid w:val="00140681"/>
    <w:rsid w:val="00140773"/>
    <w:rsid w:val="001420E0"/>
    <w:rsid w:val="00150743"/>
    <w:rsid w:val="0015172E"/>
    <w:rsid w:val="0016082A"/>
    <w:rsid w:val="00163DFF"/>
    <w:rsid w:val="0017418D"/>
    <w:rsid w:val="00177F0E"/>
    <w:rsid w:val="00181079"/>
    <w:rsid w:val="00181BA5"/>
    <w:rsid w:val="00196837"/>
    <w:rsid w:val="00196949"/>
    <w:rsid w:val="001A1098"/>
    <w:rsid w:val="001B0BB4"/>
    <w:rsid w:val="001B5B65"/>
    <w:rsid w:val="001C32A5"/>
    <w:rsid w:val="001C46FD"/>
    <w:rsid w:val="001C51B2"/>
    <w:rsid w:val="001D3900"/>
    <w:rsid w:val="001D6DC0"/>
    <w:rsid w:val="001D7FC5"/>
    <w:rsid w:val="001F4468"/>
    <w:rsid w:val="00217125"/>
    <w:rsid w:val="00220048"/>
    <w:rsid w:val="002233A0"/>
    <w:rsid w:val="00232457"/>
    <w:rsid w:val="002569F2"/>
    <w:rsid w:val="00264A67"/>
    <w:rsid w:val="002766C3"/>
    <w:rsid w:val="00276A7C"/>
    <w:rsid w:val="0028085F"/>
    <w:rsid w:val="00291DDE"/>
    <w:rsid w:val="00295FB9"/>
    <w:rsid w:val="002A5378"/>
    <w:rsid w:val="002A57F3"/>
    <w:rsid w:val="002B12A2"/>
    <w:rsid w:val="002B489B"/>
    <w:rsid w:val="002B4971"/>
    <w:rsid w:val="002B5684"/>
    <w:rsid w:val="002B6DE6"/>
    <w:rsid w:val="002D7127"/>
    <w:rsid w:val="002E0AA7"/>
    <w:rsid w:val="002E4552"/>
    <w:rsid w:val="002E5C6F"/>
    <w:rsid w:val="002F2B1A"/>
    <w:rsid w:val="002F43AB"/>
    <w:rsid w:val="00302FB1"/>
    <w:rsid w:val="00310074"/>
    <w:rsid w:val="003501E0"/>
    <w:rsid w:val="0035094A"/>
    <w:rsid w:val="00352124"/>
    <w:rsid w:val="003555C2"/>
    <w:rsid w:val="00365A45"/>
    <w:rsid w:val="0037089C"/>
    <w:rsid w:val="00372C59"/>
    <w:rsid w:val="00384BAE"/>
    <w:rsid w:val="00385A8E"/>
    <w:rsid w:val="003866C4"/>
    <w:rsid w:val="003879BA"/>
    <w:rsid w:val="00392157"/>
    <w:rsid w:val="00397B0F"/>
    <w:rsid w:val="00397C04"/>
    <w:rsid w:val="003A3B68"/>
    <w:rsid w:val="003A5009"/>
    <w:rsid w:val="003C2ADD"/>
    <w:rsid w:val="003C52B1"/>
    <w:rsid w:val="003D2BAB"/>
    <w:rsid w:val="003E067D"/>
    <w:rsid w:val="003E5C04"/>
    <w:rsid w:val="003F4CC5"/>
    <w:rsid w:val="00410562"/>
    <w:rsid w:val="0041206B"/>
    <w:rsid w:val="00421E59"/>
    <w:rsid w:val="00451877"/>
    <w:rsid w:val="004522F0"/>
    <w:rsid w:val="00477608"/>
    <w:rsid w:val="00481DCF"/>
    <w:rsid w:val="00482FB3"/>
    <w:rsid w:val="00486A71"/>
    <w:rsid w:val="00491B7D"/>
    <w:rsid w:val="004A4DEC"/>
    <w:rsid w:val="004A6235"/>
    <w:rsid w:val="004B06F8"/>
    <w:rsid w:val="004C5618"/>
    <w:rsid w:val="004C60B2"/>
    <w:rsid w:val="004C7ED4"/>
    <w:rsid w:val="004D0ED6"/>
    <w:rsid w:val="004D3A69"/>
    <w:rsid w:val="004E01C4"/>
    <w:rsid w:val="00505022"/>
    <w:rsid w:val="00505CCA"/>
    <w:rsid w:val="005077CB"/>
    <w:rsid w:val="005137B4"/>
    <w:rsid w:val="00525B7C"/>
    <w:rsid w:val="0054791B"/>
    <w:rsid w:val="00555A9D"/>
    <w:rsid w:val="00573911"/>
    <w:rsid w:val="00581A7F"/>
    <w:rsid w:val="0059033C"/>
    <w:rsid w:val="00594DA7"/>
    <w:rsid w:val="005A4458"/>
    <w:rsid w:val="005B5971"/>
    <w:rsid w:val="005C1BE8"/>
    <w:rsid w:val="005C7E01"/>
    <w:rsid w:val="005E025D"/>
    <w:rsid w:val="005E1C05"/>
    <w:rsid w:val="005E3AC5"/>
    <w:rsid w:val="005F0C0F"/>
    <w:rsid w:val="005F28AE"/>
    <w:rsid w:val="0060137D"/>
    <w:rsid w:val="00603D77"/>
    <w:rsid w:val="00615F1E"/>
    <w:rsid w:val="00623C82"/>
    <w:rsid w:val="006271E0"/>
    <w:rsid w:val="00635EA3"/>
    <w:rsid w:val="006435AF"/>
    <w:rsid w:val="00650EDF"/>
    <w:rsid w:val="00671421"/>
    <w:rsid w:val="00673CE2"/>
    <w:rsid w:val="006807D8"/>
    <w:rsid w:val="00682105"/>
    <w:rsid w:val="006828D9"/>
    <w:rsid w:val="00685BB2"/>
    <w:rsid w:val="00691607"/>
    <w:rsid w:val="006A2ACA"/>
    <w:rsid w:val="006A38DF"/>
    <w:rsid w:val="006B270F"/>
    <w:rsid w:val="006C2AE0"/>
    <w:rsid w:val="006C65C2"/>
    <w:rsid w:val="006C6F9D"/>
    <w:rsid w:val="006D1E2F"/>
    <w:rsid w:val="006D7FF3"/>
    <w:rsid w:val="006E2EDE"/>
    <w:rsid w:val="006E3B0E"/>
    <w:rsid w:val="006E5B28"/>
    <w:rsid w:val="006F1CBB"/>
    <w:rsid w:val="006F1EDE"/>
    <w:rsid w:val="006F4C31"/>
    <w:rsid w:val="00703E85"/>
    <w:rsid w:val="0070570C"/>
    <w:rsid w:val="00714307"/>
    <w:rsid w:val="0071516E"/>
    <w:rsid w:val="00715E44"/>
    <w:rsid w:val="00720374"/>
    <w:rsid w:val="00733487"/>
    <w:rsid w:val="00750166"/>
    <w:rsid w:val="00750304"/>
    <w:rsid w:val="007504A8"/>
    <w:rsid w:val="00754BFA"/>
    <w:rsid w:val="00760C46"/>
    <w:rsid w:val="00762C6D"/>
    <w:rsid w:val="00775D4E"/>
    <w:rsid w:val="00776413"/>
    <w:rsid w:val="00777A5D"/>
    <w:rsid w:val="00781B98"/>
    <w:rsid w:val="00791E49"/>
    <w:rsid w:val="00792BFA"/>
    <w:rsid w:val="007A66D6"/>
    <w:rsid w:val="007B1299"/>
    <w:rsid w:val="007B5F9B"/>
    <w:rsid w:val="007C2CBA"/>
    <w:rsid w:val="007C3144"/>
    <w:rsid w:val="007D0759"/>
    <w:rsid w:val="007D1B8D"/>
    <w:rsid w:val="007D2497"/>
    <w:rsid w:val="007D33D3"/>
    <w:rsid w:val="007E5709"/>
    <w:rsid w:val="007F3584"/>
    <w:rsid w:val="00805C65"/>
    <w:rsid w:val="00821407"/>
    <w:rsid w:val="00822419"/>
    <w:rsid w:val="008360EA"/>
    <w:rsid w:val="00836828"/>
    <w:rsid w:val="00841BFD"/>
    <w:rsid w:val="008613A4"/>
    <w:rsid w:val="00864F07"/>
    <w:rsid w:val="0087220E"/>
    <w:rsid w:val="00894C65"/>
    <w:rsid w:val="008A2C11"/>
    <w:rsid w:val="008A35C8"/>
    <w:rsid w:val="008A4B6E"/>
    <w:rsid w:val="008A4F11"/>
    <w:rsid w:val="008A50FC"/>
    <w:rsid w:val="008B3061"/>
    <w:rsid w:val="008C19C7"/>
    <w:rsid w:val="008D6781"/>
    <w:rsid w:val="0090160E"/>
    <w:rsid w:val="00902708"/>
    <w:rsid w:val="00916706"/>
    <w:rsid w:val="00951BD1"/>
    <w:rsid w:val="00952726"/>
    <w:rsid w:val="009615F0"/>
    <w:rsid w:val="00961788"/>
    <w:rsid w:val="00965655"/>
    <w:rsid w:val="00966EE2"/>
    <w:rsid w:val="00967D17"/>
    <w:rsid w:val="00971CD6"/>
    <w:rsid w:val="00992DD1"/>
    <w:rsid w:val="00994F88"/>
    <w:rsid w:val="009A4A89"/>
    <w:rsid w:val="009B26DA"/>
    <w:rsid w:val="009B2C97"/>
    <w:rsid w:val="009B4E0F"/>
    <w:rsid w:val="009B5394"/>
    <w:rsid w:val="009B6ACC"/>
    <w:rsid w:val="009C7BDF"/>
    <w:rsid w:val="009D75F3"/>
    <w:rsid w:val="009F77C9"/>
    <w:rsid w:val="00A03B4C"/>
    <w:rsid w:val="00A11F31"/>
    <w:rsid w:val="00A214DE"/>
    <w:rsid w:val="00A32DCD"/>
    <w:rsid w:val="00A3409F"/>
    <w:rsid w:val="00A42060"/>
    <w:rsid w:val="00A46D24"/>
    <w:rsid w:val="00A55CAE"/>
    <w:rsid w:val="00A6320F"/>
    <w:rsid w:val="00A66A7D"/>
    <w:rsid w:val="00A66DF6"/>
    <w:rsid w:val="00A748CB"/>
    <w:rsid w:val="00A77CE3"/>
    <w:rsid w:val="00A90805"/>
    <w:rsid w:val="00A95286"/>
    <w:rsid w:val="00A9702C"/>
    <w:rsid w:val="00A97403"/>
    <w:rsid w:val="00AA05C2"/>
    <w:rsid w:val="00AB113D"/>
    <w:rsid w:val="00AB4437"/>
    <w:rsid w:val="00AC3239"/>
    <w:rsid w:val="00AD4904"/>
    <w:rsid w:val="00AF47FD"/>
    <w:rsid w:val="00B17832"/>
    <w:rsid w:val="00B2590B"/>
    <w:rsid w:val="00B2728D"/>
    <w:rsid w:val="00B34081"/>
    <w:rsid w:val="00B34725"/>
    <w:rsid w:val="00B3785D"/>
    <w:rsid w:val="00B46ABD"/>
    <w:rsid w:val="00B479A8"/>
    <w:rsid w:val="00B523B8"/>
    <w:rsid w:val="00B61333"/>
    <w:rsid w:val="00B67D49"/>
    <w:rsid w:val="00B71394"/>
    <w:rsid w:val="00B818B5"/>
    <w:rsid w:val="00B91940"/>
    <w:rsid w:val="00BA4EC3"/>
    <w:rsid w:val="00BC0080"/>
    <w:rsid w:val="00BC3F60"/>
    <w:rsid w:val="00BC4829"/>
    <w:rsid w:val="00BE16AD"/>
    <w:rsid w:val="00C020BD"/>
    <w:rsid w:val="00C114E6"/>
    <w:rsid w:val="00C12562"/>
    <w:rsid w:val="00C12EE5"/>
    <w:rsid w:val="00C36507"/>
    <w:rsid w:val="00C36CB2"/>
    <w:rsid w:val="00C4047A"/>
    <w:rsid w:val="00C450C6"/>
    <w:rsid w:val="00C71BC5"/>
    <w:rsid w:val="00C72DAA"/>
    <w:rsid w:val="00C75E11"/>
    <w:rsid w:val="00C8427E"/>
    <w:rsid w:val="00C91E91"/>
    <w:rsid w:val="00CA3B73"/>
    <w:rsid w:val="00CA726F"/>
    <w:rsid w:val="00CB4C6E"/>
    <w:rsid w:val="00CB7AB1"/>
    <w:rsid w:val="00CC5661"/>
    <w:rsid w:val="00CD1545"/>
    <w:rsid w:val="00CD39C2"/>
    <w:rsid w:val="00CD49C6"/>
    <w:rsid w:val="00CD7DAF"/>
    <w:rsid w:val="00CE0CA0"/>
    <w:rsid w:val="00CE6F02"/>
    <w:rsid w:val="00CF7466"/>
    <w:rsid w:val="00D05261"/>
    <w:rsid w:val="00D1226E"/>
    <w:rsid w:val="00D14EF5"/>
    <w:rsid w:val="00D21FDF"/>
    <w:rsid w:val="00D277D1"/>
    <w:rsid w:val="00D5373B"/>
    <w:rsid w:val="00D66839"/>
    <w:rsid w:val="00D66967"/>
    <w:rsid w:val="00D75943"/>
    <w:rsid w:val="00D75A15"/>
    <w:rsid w:val="00D8170B"/>
    <w:rsid w:val="00D8348A"/>
    <w:rsid w:val="00D83DEC"/>
    <w:rsid w:val="00D86068"/>
    <w:rsid w:val="00D9112E"/>
    <w:rsid w:val="00D9186A"/>
    <w:rsid w:val="00D9656F"/>
    <w:rsid w:val="00DA2044"/>
    <w:rsid w:val="00DB2980"/>
    <w:rsid w:val="00DB6D19"/>
    <w:rsid w:val="00DC19DA"/>
    <w:rsid w:val="00DC653C"/>
    <w:rsid w:val="00DC73F1"/>
    <w:rsid w:val="00DF4A65"/>
    <w:rsid w:val="00DF7289"/>
    <w:rsid w:val="00E00524"/>
    <w:rsid w:val="00E0130C"/>
    <w:rsid w:val="00E07404"/>
    <w:rsid w:val="00E125FC"/>
    <w:rsid w:val="00E21C58"/>
    <w:rsid w:val="00E24F13"/>
    <w:rsid w:val="00E26F65"/>
    <w:rsid w:val="00E27723"/>
    <w:rsid w:val="00E35419"/>
    <w:rsid w:val="00E50F60"/>
    <w:rsid w:val="00E53686"/>
    <w:rsid w:val="00E538C4"/>
    <w:rsid w:val="00E563AB"/>
    <w:rsid w:val="00E56AF2"/>
    <w:rsid w:val="00E610D0"/>
    <w:rsid w:val="00E6182D"/>
    <w:rsid w:val="00E64970"/>
    <w:rsid w:val="00E66227"/>
    <w:rsid w:val="00E67782"/>
    <w:rsid w:val="00E7084E"/>
    <w:rsid w:val="00E71E5A"/>
    <w:rsid w:val="00E8384A"/>
    <w:rsid w:val="00E847F1"/>
    <w:rsid w:val="00E8666D"/>
    <w:rsid w:val="00E97280"/>
    <w:rsid w:val="00E97C6E"/>
    <w:rsid w:val="00EA0134"/>
    <w:rsid w:val="00EA08B8"/>
    <w:rsid w:val="00EA3566"/>
    <w:rsid w:val="00EA3E1B"/>
    <w:rsid w:val="00EA46DC"/>
    <w:rsid w:val="00EA7A7E"/>
    <w:rsid w:val="00EB0309"/>
    <w:rsid w:val="00EB1CB7"/>
    <w:rsid w:val="00EB44EA"/>
    <w:rsid w:val="00EB7936"/>
    <w:rsid w:val="00EC2F23"/>
    <w:rsid w:val="00EE3B5A"/>
    <w:rsid w:val="00EE4DD1"/>
    <w:rsid w:val="00EE4FFC"/>
    <w:rsid w:val="00F0021E"/>
    <w:rsid w:val="00F0435C"/>
    <w:rsid w:val="00F06309"/>
    <w:rsid w:val="00F137D0"/>
    <w:rsid w:val="00F20F54"/>
    <w:rsid w:val="00F253F5"/>
    <w:rsid w:val="00F448D6"/>
    <w:rsid w:val="00F55DC5"/>
    <w:rsid w:val="00F77F44"/>
    <w:rsid w:val="00F90880"/>
    <w:rsid w:val="00F92B4F"/>
    <w:rsid w:val="00F9317C"/>
    <w:rsid w:val="00F975CF"/>
    <w:rsid w:val="00FA1C57"/>
    <w:rsid w:val="00FA37AE"/>
    <w:rsid w:val="00FA7E33"/>
    <w:rsid w:val="00FB7DAB"/>
    <w:rsid w:val="00FC1CE3"/>
    <w:rsid w:val="00FC68A0"/>
    <w:rsid w:val="00FD60AC"/>
    <w:rsid w:val="00FE0215"/>
    <w:rsid w:val="00FE0ED2"/>
    <w:rsid w:val="00FF7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555371"/>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7"/>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8"/>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8"/>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1B5B65"/>
    <w:rPr>
      <w:sz w:val="16"/>
      <w:szCs w:val="16"/>
    </w:rPr>
  </w:style>
  <w:style w:type="paragraph" w:styleId="Textkomente">
    <w:name w:val="annotation text"/>
    <w:basedOn w:val="Normln"/>
    <w:link w:val="TextkomenteChar"/>
    <w:uiPriority w:val="99"/>
    <w:semiHidden/>
    <w:unhideWhenUsed/>
    <w:rsid w:val="001B5B65"/>
    <w:rPr>
      <w:sz w:val="20"/>
    </w:rPr>
  </w:style>
  <w:style w:type="character" w:customStyle="1" w:styleId="TextkomenteChar">
    <w:name w:val="Text komentáře Char"/>
    <w:basedOn w:val="Standardnpsmoodstavce"/>
    <w:link w:val="Textkomente"/>
    <w:uiPriority w:val="99"/>
    <w:semiHidden/>
    <w:rsid w:val="001B5B6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1B5B65"/>
    <w:rPr>
      <w:b/>
      <w:bCs/>
    </w:rPr>
  </w:style>
  <w:style w:type="character" w:customStyle="1" w:styleId="PedmtkomenteChar">
    <w:name w:val="Předmět komentáře Char"/>
    <w:basedOn w:val="TextkomenteChar"/>
    <w:link w:val="Pedmtkomente"/>
    <w:uiPriority w:val="99"/>
    <w:semiHidden/>
    <w:rsid w:val="001B5B6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losevicova@bvk.cz"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bvk.cz" TargetMode="External"/><Relationship Id="rId2" Type="http://schemas.openxmlformats.org/officeDocument/2006/relationships/numbering" Target="numbering.xml"/><Relationship Id="rId16" Type="http://schemas.openxmlformats.org/officeDocument/2006/relationships/hyperlink" Target="mailto:ethics@sue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763F8-BED7-43CF-ABE3-19C04E47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6074</Words>
  <Characters>35838</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František Kropáč</cp:lastModifiedBy>
  <cp:revision>2</cp:revision>
  <cp:lastPrinted>2023-12-04T19:34:00Z</cp:lastPrinted>
  <dcterms:created xsi:type="dcterms:W3CDTF">2023-12-21T09:57:00Z</dcterms:created>
  <dcterms:modified xsi:type="dcterms:W3CDTF">2023-12-21T09:57:00Z</dcterms:modified>
</cp:coreProperties>
</file>