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AA3E7" w14:textId="7B45862F" w:rsidR="00266826" w:rsidRPr="009F7BCF" w:rsidRDefault="00E77861" w:rsidP="00127AD8">
      <w:pPr>
        <w:spacing w:after="120"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Rámcová </w:t>
      </w:r>
      <w:r w:rsidR="007542DB">
        <w:rPr>
          <w:rFonts w:ascii="Arial" w:eastAsia="Times New Roman" w:hAnsi="Arial" w:cs="Arial"/>
          <w:b/>
          <w:sz w:val="20"/>
          <w:szCs w:val="20"/>
          <w:lang w:eastAsia="cs-CZ"/>
        </w:rPr>
        <w:t>dohoda</w:t>
      </w:r>
      <w:r w:rsidR="00A42F01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A057DF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o spolupráci</w:t>
      </w:r>
    </w:p>
    <w:p w14:paraId="166EADB6" w14:textId="3C72C4C3" w:rsidR="007C390E" w:rsidRPr="009F7BCF" w:rsidRDefault="000017C2" w:rsidP="000017C2">
      <w:pPr>
        <w:spacing w:after="120"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9B7178">
        <w:rPr>
          <w:rFonts w:ascii="Arial" w:hAnsi="Arial" w:cs="Arial"/>
          <w:b/>
          <w:sz w:val="20"/>
          <w:szCs w:val="20"/>
        </w:rPr>
        <w:t>č.: SML/</w:t>
      </w:r>
      <w:r w:rsidR="009B7178" w:rsidRPr="009B7178">
        <w:rPr>
          <w:rFonts w:ascii="Arial" w:hAnsi="Arial" w:cs="Arial"/>
          <w:b/>
          <w:sz w:val="20"/>
          <w:szCs w:val="20"/>
        </w:rPr>
        <w:t>115</w:t>
      </w:r>
      <w:r w:rsidRPr="009B7178">
        <w:rPr>
          <w:rFonts w:ascii="Arial" w:hAnsi="Arial" w:cs="Arial"/>
          <w:b/>
          <w:sz w:val="20"/>
          <w:szCs w:val="20"/>
        </w:rPr>
        <w:t>/201</w:t>
      </w:r>
      <w:r w:rsidR="00EB1135" w:rsidRPr="009B7178">
        <w:rPr>
          <w:rFonts w:ascii="Arial" w:hAnsi="Arial" w:cs="Arial"/>
          <w:b/>
          <w:sz w:val="20"/>
          <w:szCs w:val="20"/>
        </w:rPr>
        <w:t>7</w:t>
      </w:r>
    </w:p>
    <w:p w14:paraId="2F0ADBF6" w14:textId="77777777" w:rsidR="00510401" w:rsidRPr="009F7BCF" w:rsidRDefault="000017C2" w:rsidP="00472D30">
      <w:pPr>
        <w:spacing w:after="120" w:line="240" w:lineRule="atLeast"/>
        <w:jc w:val="center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uzavřená dle ustanovení § 1746 odst. 2 zákona č. 89/2012 Sb., občanský zákoník, ve znění pozdějších předpisů (dále jen „občanský zákoník</w:t>
      </w:r>
      <w:r w:rsidR="00C17777" w:rsidRPr="009F7BCF">
        <w:rPr>
          <w:rFonts w:ascii="Arial" w:hAnsi="Arial" w:cs="Arial"/>
          <w:sz w:val="20"/>
          <w:szCs w:val="20"/>
        </w:rPr>
        <w:t>“)</w:t>
      </w:r>
    </w:p>
    <w:p w14:paraId="4EA532B9" w14:textId="77777777" w:rsidR="0083775D" w:rsidRPr="009F7BCF" w:rsidRDefault="0083775D" w:rsidP="00656622">
      <w:pPr>
        <w:spacing w:after="120" w:line="240" w:lineRule="atLeast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3297D28D" w14:textId="77777777" w:rsidR="00B66397" w:rsidRPr="009F7BCF" w:rsidRDefault="00B66397" w:rsidP="00472D30">
      <w:pPr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Níže uvedeného dne,</w:t>
      </w:r>
      <w:r w:rsidR="00634714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měsíce a roku spolu smluvní strany:</w:t>
      </w:r>
    </w:p>
    <w:p w14:paraId="057541EB" w14:textId="77777777" w:rsidR="000017C2" w:rsidRPr="009F7BCF" w:rsidRDefault="000017C2" w:rsidP="000017C2">
      <w:pPr>
        <w:spacing w:before="240" w:after="240" w:line="240" w:lineRule="atLeast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Dům zahraniční spolupráce</w:t>
      </w:r>
    </w:p>
    <w:p w14:paraId="7E6E8DEA" w14:textId="77777777" w:rsidR="000017C2" w:rsidRPr="009F7BCF" w:rsidRDefault="000017C2" w:rsidP="00785B13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se sídlem: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>Na Poříčí 1035/4, 110 00 Praha 1</w:t>
      </w:r>
    </w:p>
    <w:p w14:paraId="72473707" w14:textId="05FC4FC9" w:rsidR="000017C2" w:rsidRPr="009F7BCF" w:rsidRDefault="000017C2" w:rsidP="00785B13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zastoupen: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Ing. </w:t>
      </w:r>
      <w:r w:rsidR="00733F36">
        <w:rPr>
          <w:rFonts w:ascii="Arial" w:eastAsia="Times New Roman" w:hAnsi="Arial" w:cs="Arial"/>
          <w:sz w:val="20"/>
          <w:szCs w:val="20"/>
          <w:lang w:eastAsia="cs-CZ"/>
        </w:rPr>
        <w:t>Danou Petrovou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, ředitelkou</w:t>
      </w:r>
    </w:p>
    <w:p w14:paraId="3116EC79" w14:textId="77777777" w:rsidR="000017C2" w:rsidRPr="009F7BCF" w:rsidRDefault="000017C2" w:rsidP="00785B13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IČO: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>61386839</w:t>
      </w:r>
    </w:p>
    <w:p w14:paraId="577AAB35" w14:textId="77777777" w:rsidR="006F3FD2" w:rsidRPr="009F7BCF" w:rsidRDefault="006F3FD2" w:rsidP="006F3FD2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Kontaktní osoby</w:t>
      </w:r>
      <w:r w:rsidR="000017C2" w:rsidRPr="009F7BCF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="000017C2"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C50F3" w:rsidRPr="009F7BCF">
        <w:rPr>
          <w:rFonts w:ascii="Arial" w:eastAsia="Times New Roman" w:hAnsi="Arial" w:cs="Arial"/>
          <w:sz w:val="20"/>
          <w:szCs w:val="20"/>
          <w:lang w:eastAsia="cs-CZ"/>
        </w:rPr>
        <w:t>M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gr. Petra Emílie </w:t>
      </w:r>
      <w:r w:rsidR="00A172C5" w:rsidRPr="009F7BCF">
        <w:rPr>
          <w:rFonts w:ascii="Arial" w:eastAsia="Times New Roman" w:hAnsi="Arial" w:cs="Arial"/>
          <w:sz w:val="20"/>
          <w:szCs w:val="20"/>
          <w:lang w:eastAsia="cs-CZ"/>
        </w:rPr>
        <w:t>Votočková</w:t>
      </w:r>
    </w:p>
    <w:p w14:paraId="1806F483" w14:textId="77777777" w:rsidR="006F3FD2" w:rsidRPr="009F7BCF" w:rsidRDefault="006F3FD2" w:rsidP="006F3FD2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e-mail: </w:t>
      </w:r>
      <w:hyperlink r:id="rId8" w:history="1">
        <w:r w:rsidR="00A172C5" w:rsidRPr="009F7BCF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petra.votockova@dzs.cz</w:t>
        </w:r>
      </w:hyperlink>
    </w:p>
    <w:p w14:paraId="5DDEFA6A" w14:textId="77777777" w:rsidR="006F3FD2" w:rsidRPr="009F7BCF" w:rsidRDefault="006F3FD2" w:rsidP="006F3FD2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>tel.:+420 221 850</w:t>
      </w:r>
      <w:r w:rsidR="009C50F3" w:rsidRPr="009F7BC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A172C5" w:rsidRPr="009F7BCF">
        <w:rPr>
          <w:rFonts w:ascii="Arial" w:eastAsia="Times New Roman" w:hAnsi="Arial" w:cs="Arial"/>
          <w:sz w:val="20"/>
          <w:szCs w:val="20"/>
          <w:lang w:eastAsia="cs-CZ"/>
        </w:rPr>
        <w:t>950</w:t>
      </w:r>
    </w:p>
    <w:p w14:paraId="4E399085" w14:textId="187CAEF7" w:rsidR="009C50F3" w:rsidRPr="009F7BCF" w:rsidRDefault="00E80225" w:rsidP="009C50F3">
      <w:pPr>
        <w:tabs>
          <w:tab w:val="left" w:pos="1701"/>
        </w:tabs>
        <w:spacing w:after="120" w:line="240" w:lineRule="atLeast"/>
        <w:ind w:left="1701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Pavel Zálom</w:t>
      </w:r>
    </w:p>
    <w:p w14:paraId="116A1A42" w14:textId="02510975" w:rsidR="009C50F3" w:rsidRPr="009F7BCF" w:rsidRDefault="009C50F3" w:rsidP="009C50F3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e-mail: </w:t>
      </w:r>
      <w:hyperlink r:id="rId9" w:history="1">
        <w:r w:rsidR="00E80225" w:rsidRPr="00E80225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pavel.zalom@dzs.cz</w:t>
        </w:r>
      </w:hyperlink>
    </w:p>
    <w:p w14:paraId="2E7E0495" w14:textId="79E48B2B" w:rsidR="009C50F3" w:rsidRPr="009F7BCF" w:rsidRDefault="009C50F3" w:rsidP="009C50F3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>tel.:+420 221 850</w:t>
      </w:r>
      <w:r w:rsidR="00C3271F" w:rsidRPr="009F7BC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5D0D30" w:rsidRPr="009F7BCF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E80225">
        <w:rPr>
          <w:rFonts w:ascii="Arial" w:eastAsia="Times New Roman" w:hAnsi="Arial" w:cs="Arial"/>
          <w:sz w:val="20"/>
          <w:szCs w:val="20"/>
          <w:lang w:eastAsia="cs-CZ"/>
        </w:rPr>
        <w:t>00</w:t>
      </w:r>
    </w:p>
    <w:p w14:paraId="3382A138" w14:textId="77777777" w:rsidR="00C3271F" w:rsidRPr="009F7BCF" w:rsidRDefault="00C3271F" w:rsidP="00C3271F">
      <w:pPr>
        <w:tabs>
          <w:tab w:val="left" w:pos="1701"/>
        </w:tabs>
        <w:spacing w:after="120" w:line="240" w:lineRule="atLeast"/>
        <w:ind w:left="1701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Mgr. Tereza Keslová</w:t>
      </w:r>
    </w:p>
    <w:p w14:paraId="356FBA0F" w14:textId="77777777" w:rsidR="00C3271F" w:rsidRPr="009F7BCF" w:rsidRDefault="00C3271F" w:rsidP="00C3271F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e-mail: </w:t>
      </w:r>
      <w:hyperlink r:id="rId10" w:history="1">
        <w:r w:rsidRPr="009F7BCF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tereza.keslova@dzs.cz</w:t>
        </w:r>
      </w:hyperlink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1A41ADB0" w14:textId="77777777" w:rsidR="00C3271F" w:rsidRPr="009F7BCF" w:rsidRDefault="00C3271F" w:rsidP="00C3271F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>tel.:+420 221 850</w:t>
      </w:r>
      <w:r w:rsidR="00A172C5" w:rsidRPr="009F7BC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913</w:t>
      </w:r>
    </w:p>
    <w:p w14:paraId="64B1036A" w14:textId="77777777" w:rsidR="00A172C5" w:rsidRPr="009F7BCF" w:rsidRDefault="00A172C5" w:rsidP="00A172C5">
      <w:pPr>
        <w:tabs>
          <w:tab w:val="left" w:pos="1701"/>
        </w:tabs>
        <w:spacing w:after="120" w:line="240" w:lineRule="atLeast"/>
        <w:ind w:left="1701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Mgr. Markéta Konečná</w:t>
      </w:r>
    </w:p>
    <w:p w14:paraId="75DCE879" w14:textId="77777777" w:rsidR="00A172C5" w:rsidRPr="009F7BCF" w:rsidRDefault="00A172C5" w:rsidP="00A172C5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e-mail: </w:t>
      </w:r>
      <w:hyperlink r:id="rId11" w:history="1">
        <w:r w:rsidRPr="009F7BCF">
          <w:rPr>
            <w:rStyle w:val="Hypertextovodkaz"/>
            <w:rFonts w:ascii="Arial" w:hAnsi="Arial" w:cs="Arial"/>
            <w:sz w:val="20"/>
            <w:szCs w:val="20"/>
          </w:rPr>
          <w:t>marketa.konecna@dzs.cz</w:t>
        </w:r>
      </w:hyperlink>
      <w:r w:rsidRPr="009F7BCF">
        <w:rPr>
          <w:rFonts w:ascii="Arial" w:hAnsi="Arial" w:cs="Arial"/>
          <w:sz w:val="20"/>
          <w:szCs w:val="20"/>
        </w:rPr>
        <w:t xml:space="preserve"> </w:t>
      </w:r>
    </w:p>
    <w:p w14:paraId="36CF6A89" w14:textId="77777777" w:rsidR="00A172C5" w:rsidRPr="009F7BCF" w:rsidRDefault="00A172C5" w:rsidP="00A172C5">
      <w:pPr>
        <w:tabs>
          <w:tab w:val="left" w:pos="1701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>tel.:+420 221 850 911</w:t>
      </w:r>
    </w:p>
    <w:p w14:paraId="29063D85" w14:textId="77777777" w:rsidR="00266826" w:rsidRPr="009F7BCF" w:rsidRDefault="00B66397" w:rsidP="00472D30">
      <w:pPr>
        <w:spacing w:before="240" w:after="24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="00D50D99" w:rsidRPr="009F7BCF">
        <w:rPr>
          <w:rFonts w:ascii="Arial" w:eastAsia="Times New Roman" w:hAnsi="Arial" w:cs="Arial"/>
          <w:sz w:val="20"/>
          <w:szCs w:val="20"/>
          <w:lang w:eastAsia="cs-CZ"/>
        </w:rPr>
        <w:t>„</w:t>
      </w:r>
      <w:r w:rsidR="00756BF7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o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bjednatel</w:t>
      </w:r>
      <w:r w:rsidR="00D50D99" w:rsidRPr="009F7BCF">
        <w:rPr>
          <w:rFonts w:ascii="Arial" w:eastAsia="Times New Roman" w:hAnsi="Arial" w:cs="Arial"/>
          <w:sz w:val="20"/>
          <w:szCs w:val="20"/>
          <w:lang w:eastAsia="cs-CZ"/>
        </w:rPr>
        <w:t>“</w:t>
      </w:r>
      <w:r w:rsidR="00C17777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na straně jedné</w:t>
      </w:r>
    </w:p>
    <w:p w14:paraId="6F72E76A" w14:textId="77777777" w:rsidR="00266826" w:rsidRPr="009F7BCF" w:rsidRDefault="00266826" w:rsidP="00472D30">
      <w:pPr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a</w:t>
      </w:r>
    </w:p>
    <w:p w14:paraId="2624AE04" w14:textId="759941EF" w:rsidR="00266826" w:rsidRPr="009F7BCF" w:rsidRDefault="009B7178" w:rsidP="009B7178">
      <w:pPr>
        <w:tabs>
          <w:tab w:val="left" w:pos="5103"/>
        </w:tabs>
        <w:spacing w:before="240" w:after="240" w:line="240" w:lineRule="atLeast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Mgr. Klára Berg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  <w:t>Centrum kompetencí</w:t>
      </w:r>
      <w:r w:rsidR="007C670F">
        <w:rPr>
          <w:rFonts w:ascii="Arial" w:eastAsia="Times New Roman" w:hAnsi="Arial" w:cs="Arial"/>
          <w:b/>
          <w:sz w:val="20"/>
          <w:szCs w:val="20"/>
          <w:lang w:eastAsia="cs-CZ"/>
        </w:rPr>
        <w:t>, z.s.</w:t>
      </w:r>
    </w:p>
    <w:p w14:paraId="2174A861" w14:textId="7096722A" w:rsidR="00DB2225" w:rsidRDefault="000017C2" w:rsidP="00DB2225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se sídlem:</w:t>
      </w:r>
      <w:r w:rsidRPr="009F7BCF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 w:rsidR="009B7178">
        <w:rPr>
          <w:rFonts w:ascii="Arial" w:hAnsi="Arial" w:cs="Arial"/>
          <w:sz w:val="20"/>
          <w:szCs w:val="20"/>
        </w:rPr>
        <w:tab/>
      </w:r>
      <w:r w:rsidR="009B7178" w:rsidRPr="009F7BCF">
        <w:rPr>
          <w:rFonts w:ascii="Arial" w:hAnsi="Arial" w:cs="Arial"/>
          <w:sz w:val="20"/>
          <w:szCs w:val="20"/>
        </w:rPr>
        <w:t>se sídlem:</w:t>
      </w:r>
      <w:r w:rsidR="009B7178" w:rsidRPr="009F7BCF">
        <w:rPr>
          <w:rFonts w:ascii="Arial" w:hAnsi="Arial" w:cs="Arial"/>
          <w:sz w:val="20"/>
          <w:szCs w:val="20"/>
        </w:rPr>
        <w:tab/>
      </w:r>
      <w:r w:rsidR="00DB2225">
        <w:rPr>
          <w:rFonts w:ascii="Arial" w:hAnsi="Arial" w:cs="Arial"/>
          <w:sz w:val="20"/>
          <w:szCs w:val="20"/>
        </w:rPr>
        <w:t>Hornická 1725/1</w:t>
      </w:r>
    </w:p>
    <w:p w14:paraId="6834A77E" w14:textId="47E9DAB3" w:rsidR="000017C2" w:rsidRPr="009F7BCF" w:rsidRDefault="00DB2225" w:rsidP="00DB2225">
      <w:pPr>
        <w:tabs>
          <w:tab w:val="left" w:pos="1701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ab/>
        <w:t>737 01 Český Těšín</w:t>
      </w:r>
    </w:p>
    <w:p w14:paraId="470A7706" w14:textId="263A74AE" w:rsidR="000017C2" w:rsidRPr="009F7BCF" w:rsidRDefault="00DB2225" w:rsidP="00DB2225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IČO:</w:t>
      </w:r>
      <w:r w:rsidRPr="009F7BC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02645122</w:t>
      </w:r>
      <w:r w:rsidR="009B7178">
        <w:rPr>
          <w:rFonts w:ascii="Arial" w:hAnsi="Arial" w:cs="Arial"/>
          <w:sz w:val="20"/>
          <w:szCs w:val="20"/>
        </w:rPr>
        <w:tab/>
      </w:r>
      <w:r w:rsidR="009B7178" w:rsidRPr="009F7BCF">
        <w:rPr>
          <w:rFonts w:ascii="Arial" w:hAnsi="Arial" w:cs="Arial"/>
          <w:sz w:val="20"/>
          <w:szCs w:val="20"/>
        </w:rPr>
        <w:t>zastoupen:</w:t>
      </w:r>
      <w:r w:rsidR="009B7178" w:rsidRPr="009F7BCF">
        <w:rPr>
          <w:rFonts w:ascii="Arial" w:hAnsi="Arial" w:cs="Arial"/>
          <w:sz w:val="20"/>
          <w:szCs w:val="20"/>
        </w:rPr>
        <w:tab/>
      </w:r>
      <w:r w:rsidR="009B7178">
        <w:rPr>
          <w:rFonts w:ascii="Arial" w:hAnsi="Arial" w:cs="Arial"/>
          <w:sz w:val="20"/>
          <w:szCs w:val="20"/>
        </w:rPr>
        <w:t xml:space="preserve">Mgr. </w:t>
      </w:r>
      <w:r>
        <w:rPr>
          <w:rFonts w:ascii="Arial" w:hAnsi="Arial" w:cs="Arial"/>
          <w:sz w:val="20"/>
          <w:szCs w:val="20"/>
        </w:rPr>
        <w:t>Dorotou Madziovou</w:t>
      </w:r>
    </w:p>
    <w:p w14:paraId="7784EA62" w14:textId="68135AA6" w:rsidR="000017C2" w:rsidRPr="009F7BCF" w:rsidRDefault="00DB2225" w:rsidP="00DB2225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DIČ:</w:t>
      </w:r>
      <w:r w:rsidRPr="009F7BCF">
        <w:rPr>
          <w:rFonts w:ascii="Arial" w:hAnsi="Arial" w:cs="Arial"/>
          <w:sz w:val="20"/>
          <w:szCs w:val="20"/>
        </w:rPr>
        <w:tab/>
        <w:t>CZ</w:t>
      </w:r>
      <w:r>
        <w:rPr>
          <w:rFonts w:ascii="Arial" w:hAnsi="Arial" w:cs="Arial"/>
          <w:sz w:val="20"/>
          <w:szCs w:val="20"/>
        </w:rPr>
        <w:t>8953066232</w:t>
      </w:r>
      <w:r w:rsidR="009B7178">
        <w:rPr>
          <w:rFonts w:ascii="Arial" w:hAnsi="Arial" w:cs="Arial"/>
          <w:sz w:val="20"/>
          <w:szCs w:val="20"/>
        </w:rPr>
        <w:tab/>
      </w:r>
      <w:r w:rsidR="009B7178" w:rsidRPr="009F7BCF">
        <w:rPr>
          <w:rFonts w:ascii="Arial" w:hAnsi="Arial" w:cs="Arial"/>
          <w:sz w:val="20"/>
          <w:szCs w:val="20"/>
        </w:rPr>
        <w:t>IČO:</w:t>
      </w:r>
      <w:r w:rsidR="009B7178" w:rsidRPr="009F7BC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22755110</w:t>
      </w:r>
    </w:p>
    <w:p w14:paraId="41209D33" w14:textId="4FD8DD1D" w:rsidR="000017C2" w:rsidRPr="009F7BCF" w:rsidRDefault="00DB2225" w:rsidP="00DB2225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Bankovní spojení:</w:t>
      </w:r>
      <w:r w:rsidRPr="009F7BCF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 w:rsidR="009B7178"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</w:rPr>
        <w:t>Bankovní spojení:</w:t>
      </w:r>
      <w:r w:rsidRPr="009F7BC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eastAsia="cs-CZ"/>
        </w:rPr>
        <w:t>2000472891/2010</w:t>
      </w:r>
    </w:p>
    <w:p w14:paraId="1B3B8113" w14:textId="4E4C1411" w:rsidR="000017C2" w:rsidRPr="009F7BCF" w:rsidRDefault="00DB2225" w:rsidP="00DB2225">
      <w:pPr>
        <w:pStyle w:val="Zkladntext"/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B7178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 w:rsidR="009B7178">
        <w:rPr>
          <w:rFonts w:ascii="Arial" w:hAnsi="Arial" w:cs="Arial"/>
          <w:sz w:val="20"/>
          <w:szCs w:val="20"/>
          <w:lang w:eastAsia="cs-CZ"/>
        </w:rPr>
        <w:tab/>
      </w:r>
      <w:r w:rsidRPr="009F7BCF">
        <w:rPr>
          <w:rFonts w:ascii="Arial" w:hAnsi="Arial" w:cs="Arial"/>
          <w:sz w:val="20"/>
          <w:szCs w:val="20"/>
        </w:rPr>
        <w:t>Kontaktní osoba:</w:t>
      </w:r>
      <w:r w:rsidRPr="009F7BC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Mgr. Dorota Madziová</w:t>
      </w:r>
    </w:p>
    <w:p w14:paraId="54D37DAF" w14:textId="1FFCF50E" w:rsidR="000017C2" w:rsidRPr="009F7BCF" w:rsidRDefault="00DB2225" w:rsidP="0015408E">
      <w:pPr>
        <w:tabs>
          <w:tab w:val="left" w:pos="1701"/>
          <w:tab w:val="left" w:pos="5103"/>
          <w:tab w:val="left" w:pos="6804"/>
        </w:tabs>
        <w:spacing w:after="120" w:line="240" w:lineRule="atLeast"/>
        <w:ind w:right="-709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  <w:t>+420 </w:t>
      </w:r>
      <w:r w:rsidR="006E1011">
        <w:rPr>
          <w:rFonts w:ascii="Arial" w:hAnsi="Arial" w:cs="Arial"/>
          <w:sz w:val="20"/>
          <w:szCs w:val="20"/>
        </w:rPr>
        <w:t>xxx</w:t>
      </w:r>
      <w:r w:rsidR="009B7178">
        <w:rPr>
          <w:rFonts w:ascii="Arial" w:hAnsi="Arial" w:cs="Arial"/>
          <w:sz w:val="20"/>
          <w:szCs w:val="20"/>
        </w:rPr>
        <w:tab/>
      </w:r>
      <w:r w:rsidRPr="009B7178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</w:p>
    <w:p w14:paraId="4587FF67" w14:textId="4E9B427D" w:rsidR="000017C2" w:rsidRPr="009F7BCF" w:rsidRDefault="00DB2225" w:rsidP="00DB2225">
      <w:pPr>
        <w:tabs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ab/>
        <w:t>tel.:</w:t>
      </w:r>
      <w:r>
        <w:rPr>
          <w:rFonts w:ascii="Arial" w:hAnsi="Arial" w:cs="Arial"/>
          <w:sz w:val="20"/>
          <w:szCs w:val="20"/>
        </w:rPr>
        <w:tab/>
        <w:t>+420 </w:t>
      </w:r>
      <w:r w:rsidR="006E1011">
        <w:rPr>
          <w:rFonts w:ascii="Arial" w:hAnsi="Arial" w:cs="Arial"/>
          <w:sz w:val="20"/>
          <w:szCs w:val="20"/>
        </w:rPr>
        <w:t>xxx</w:t>
      </w:r>
    </w:p>
    <w:p w14:paraId="0D5DF973" w14:textId="2317F18C" w:rsidR="000017C2" w:rsidRDefault="000017C2" w:rsidP="00DB2225">
      <w:pPr>
        <w:tabs>
          <w:tab w:val="left" w:pos="5103"/>
        </w:tabs>
        <w:spacing w:before="240" w:after="24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dále </w:t>
      </w:r>
      <w:r w:rsidR="006F3FD2" w:rsidRPr="009F7BCF">
        <w:rPr>
          <w:rFonts w:ascii="Arial" w:eastAsia="Times New Roman" w:hAnsi="Arial" w:cs="Arial"/>
          <w:sz w:val="20"/>
          <w:szCs w:val="20"/>
          <w:lang w:eastAsia="cs-CZ"/>
        </w:rPr>
        <w:t>jen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„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poskytovatel</w:t>
      </w:r>
      <w:r w:rsidR="006F3FD2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č. 1</w:t>
      </w:r>
      <w:r w:rsidR="006F3FD2" w:rsidRPr="009F7BCF">
        <w:rPr>
          <w:rFonts w:ascii="Arial" w:eastAsia="Times New Roman" w:hAnsi="Arial" w:cs="Arial"/>
          <w:sz w:val="20"/>
          <w:szCs w:val="20"/>
          <w:lang w:eastAsia="cs-CZ"/>
        </w:rPr>
        <w:t>“</w:t>
      </w:r>
      <w:r w:rsidR="00DB222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B2225" w:rsidRPr="009F7BCF">
        <w:rPr>
          <w:rFonts w:ascii="Arial" w:eastAsia="Times New Roman" w:hAnsi="Arial" w:cs="Arial"/>
          <w:sz w:val="20"/>
          <w:szCs w:val="20"/>
          <w:lang w:eastAsia="cs-CZ"/>
        </w:rPr>
        <w:t>dále jen „</w:t>
      </w:r>
      <w:r w:rsidR="00DB2225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poskytovatel č. </w:t>
      </w:r>
      <w:r w:rsidR="00DB2225">
        <w:rPr>
          <w:rFonts w:ascii="Arial" w:eastAsia="Times New Roman" w:hAnsi="Arial" w:cs="Arial"/>
          <w:b/>
          <w:sz w:val="20"/>
          <w:szCs w:val="20"/>
          <w:lang w:eastAsia="cs-CZ"/>
        </w:rPr>
        <w:t>2</w:t>
      </w:r>
      <w:r w:rsidR="00DB2225" w:rsidRPr="009F7BCF">
        <w:rPr>
          <w:rFonts w:ascii="Arial" w:eastAsia="Times New Roman" w:hAnsi="Arial" w:cs="Arial"/>
          <w:sz w:val="20"/>
          <w:szCs w:val="20"/>
          <w:lang w:eastAsia="cs-CZ"/>
        </w:rPr>
        <w:t>“</w:t>
      </w:r>
    </w:p>
    <w:p w14:paraId="689A3F87" w14:textId="7386E7DC" w:rsidR="0039439B" w:rsidRDefault="00062F1C" w:rsidP="00062F1C">
      <w:pPr>
        <w:tabs>
          <w:tab w:val="left" w:pos="5103"/>
        </w:tabs>
        <w:spacing w:before="240" w:after="24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2450E768" w14:textId="73197206" w:rsidR="0039439B" w:rsidRPr="009F7BCF" w:rsidRDefault="0039439B" w:rsidP="0039439B">
      <w:pPr>
        <w:tabs>
          <w:tab w:val="left" w:pos="5103"/>
        </w:tabs>
        <w:spacing w:before="240" w:after="240" w:line="240" w:lineRule="atLeast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>Mgr. Barbora Rodi Falanga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15408E">
        <w:rPr>
          <w:rFonts w:ascii="Arial" w:eastAsia="Times New Roman" w:hAnsi="Arial" w:cs="Arial"/>
          <w:b/>
          <w:sz w:val="20"/>
          <w:szCs w:val="20"/>
          <w:lang w:eastAsia="cs-CZ"/>
        </w:rPr>
        <w:t>Mgr. Edita Floriánová</w:t>
      </w:r>
    </w:p>
    <w:p w14:paraId="4ECA55D3" w14:textId="36C6EF56" w:rsidR="0039439B" w:rsidRDefault="0039439B" w:rsidP="0039439B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se sídlem:</w:t>
      </w:r>
      <w:r w:rsidRPr="009F7BCF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</w:rPr>
        <w:t>se sídlem:</w:t>
      </w:r>
      <w:r w:rsidRPr="009F7BCF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</w:p>
    <w:p w14:paraId="434B5FB6" w14:textId="56B21924" w:rsidR="0039439B" w:rsidRPr="009F7BCF" w:rsidRDefault="0039439B" w:rsidP="0039439B">
      <w:pPr>
        <w:tabs>
          <w:tab w:val="left" w:pos="1701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</w:p>
    <w:p w14:paraId="3DA39DB6" w14:textId="3918647E" w:rsidR="0039439B" w:rsidRPr="009F7BCF" w:rsidRDefault="0039439B" w:rsidP="0039439B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IČO:</w:t>
      </w:r>
      <w:r w:rsidRPr="009F7BC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74576445</w:t>
      </w:r>
      <w:r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</w:rPr>
        <w:t>IČO:</w:t>
      </w:r>
      <w:r w:rsidRPr="009F7BCF">
        <w:rPr>
          <w:rFonts w:ascii="Arial" w:hAnsi="Arial" w:cs="Arial"/>
          <w:sz w:val="20"/>
          <w:szCs w:val="20"/>
        </w:rPr>
        <w:tab/>
      </w:r>
      <w:r w:rsidR="0015408E">
        <w:rPr>
          <w:rFonts w:ascii="Arial" w:hAnsi="Arial" w:cs="Arial"/>
          <w:sz w:val="20"/>
          <w:szCs w:val="20"/>
        </w:rPr>
        <w:t>04744420</w:t>
      </w:r>
    </w:p>
    <w:p w14:paraId="48E62BBA" w14:textId="46BC94DC" w:rsidR="0039439B" w:rsidRPr="009F7BCF" w:rsidRDefault="0039439B" w:rsidP="0039439B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DIČ:</w:t>
      </w:r>
      <w:r w:rsidRPr="009F7BCF">
        <w:rPr>
          <w:rFonts w:ascii="Arial" w:hAnsi="Arial" w:cs="Arial"/>
          <w:sz w:val="20"/>
          <w:szCs w:val="20"/>
        </w:rPr>
        <w:tab/>
        <w:t>CZ</w:t>
      </w:r>
      <w:r>
        <w:rPr>
          <w:rFonts w:ascii="Arial" w:hAnsi="Arial" w:cs="Arial"/>
          <w:sz w:val="20"/>
          <w:szCs w:val="20"/>
        </w:rPr>
        <w:t>8353225606</w:t>
      </w:r>
      <w:r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</w:rPr>
        <w:t>DIČ:</w:t>
      </w:r>
      <w:r w:rsidRPr="009F7BCF">
        <w:rPr>
          <w:rFonts w:ascii="Arial" w:hAnsi="Arial" w:cs="Arial"/>
          <w:sz w:val="20"/>
          <w:szCs w:val="20"/>
        </w:rPr>
        <w:tab/>
        <w:t>CZ</w:t>
      </w:r>
      <w:r w:rsidR="0015408E">
        <w:rPr>
          <w:rFonts w:ascii="Arial" w:hAnsi="Arial" w:cs="Arial"/>
          <w:sz w:val="20"/>
          <w:szCs w:val="20"/>
        </w:rPr>
        <w:t>8554231356</w:t>
      </w:r>
    </w:p>
    <w:p w14:paraId="41286BE4" w14:textId="3C0622B2" w:rsidR="0039439B" w:rsidRPr="009F7BCF" w:rsidRDefault="0039439B" w:rsidP="0039439B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Bankovní spojení:</w:t>
      </w:r>
      <w:r w:rsidRPr="009F7BCF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</w:rPr>
        <w:t>Bankovní spojení:</w:t>
      </w:r>
      <w:r w:rsidRPr="009F7BCF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</w:p>
    <w:p w14:paraId="46BFE431" w14:textId="4C48038B" w:rsidR="0039439B" w:rsidRPr="009F7BCF" w:rsidRDefault="0039439B" w:rsidP="0015408E">
      <w:pPr>
        <w:pStyle w:val="Zkladntext"/>
        <w:tabs>
          <w:tab w:val="left" w:pos="1701"/>
          <w:tab w:val="left" w:pos="5103"/>
          <w:tab w:val="left" w:pos="6804"/>
        </w:tabs>
        <w:spacing w:after="120" w:line="240" w:lineRule="atLeast"/>
        <w:ind w:right="-426"/>
        <w:rPr>
          <w:rFonts w:ascii="Arial" w:hAnsi="Arial" w:cs="Arial"/>
          <w:sz w:val="20"/>
          <w:szCs w:val="20"/>
        </w:rPr>
      </w:pPr>
      <w:r w:rsidRPr="009B7178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ab/>
        <w:t>e-mail</w:t>
      </w:r>
      <w:r w:rsidRPr="009F7BCF">
        <w:rPr>
          <w:rFonts w:ascii="Arial" w:hAnsi="Arial" w:cs="Arial"/>
          <w:sz w:val="20"/>
          <w:szCs w:val="20"/>
        </w:rPr>
        <w:t>:</w:t>
      </w:r>
      <w:r w:rsidRPr="009F7BCF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 w:rsidR="0015408E">
        <w:rPr>
          <w:rFonts w:ascii="Arial" w:hAnsi="Arial" w:cs="Arial"/>
          <w:sz w:val="20"/>
          <w:szCs w:val="20"/>
        </w:rPr>
        <w:t xml:space="preserve"> </w:t>
      </w:r>
    </w:p>
    <w:p w14:paraId="4515725F" w14:textId="32F24653" w:rsidR="0039439B" w:rsidRPr="009F7BCF" w:rsidRDefault="0039439B" w:rsidP="0039439B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  <w:t>+420 </w:t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  <w:t>+420 </w:t>
      </w:r>
      <w:r w:rsidR="006E1011">
        <w:rPr>
          <w:rFonts w:ascii="Arial" w:hAnsi="Arial" w:cs="Arial"/>
          <w:sz w:val="20"/>
          <w:szCs w:val="20"/>
        </w:rPr>
        <w:t>xxx</w:t>
      </w:r>
    </w:p>
    <w:p w14:paraId="62D1775C" w14:textId="156A9E4A" w:rsidR="0039439B" w:rsidRPr="009F7BCF" w:rsidRDefault="0039439B" w:rsidP="0039439B">
      <w:pPr>
        <w:tabs>
          <w:tab w:val="left" w:pos="5103"/>
        </w:tabs>
        <w:spacing w:before="240" w:after="24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dále jen „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poskytovatel č.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3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“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dále jen „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poskytovatel č.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4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“</w:t>
      </w:r>
    </w:p>
    <w:p w14:paraId="739854EB" w14:textId="1699CA20" w:rsidR="0039439B" w:rsidRDefault="0039439B" w:rsidP="00DB2225">
      <w:pPr>
        <w:tabs>
          <w:tab w:val="left" w:pos="5103"/>
        </w:tabs>
        <w:spacing w:before="240" w:after="24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E77A1C5" w14:textId="5926D723" w:rsidR="0015408E" w:rsidRPr="009F7BCF" w:rsidRDefault="0015408E" w:rsidP="0015408E">
      <w:pPr>
        <w:tabs>
          <w:tab w:val="left" w:pos="5103"/>
        </w:tabs>
        <w:spacing w:before="240" w:after="240" w:line="240" w:lineRule="atLeast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Róbert Furiel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834221">
        <w:rPr>
          <w:rFonts w:ascii="Arial" w:eastAsia="Times New Roman" w:hAnsi="Arial" w:cs="Arial"/>
          <w:b/>
          <w:sz w:val="20"/>
          <w:szCs w:val="20"/>
          <w:lang w:eastAsia="cs-CZ"/>
        </w:rPr>
        <w:t>Bc. Petr Kačena</w:t>
      </w:r>
    </w:p>
    <w:p w14:paraId="7E85E9E4" w14:textId="2DB27521" w:rsidR="0015408E" w:rsidRDefault="0015408E" w:rsidP="0015408E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se sídlem:</w:t>
      </w:r>
      <w:r w:rsidRPr="009F7BCF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</w:rPr>
        <w:t>se sídlem:</w:t>
      </w:r>
      <w:r w:rsidRPr="009F7BCF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</w:p>
    <w:p w14:paraId="726ABC3F" w14:textId="40913E03" w:rsidR="0015408E" w:rsidRPr="009F7BCF" w:rsidRDefault="0015408E" w:rsidP="0015408E">
      <w:pPr>
        <w:tabs>
          <w:tab w:val="left" w:pos="1701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</w:p>
    <w:p w14:paraId="03C4B6CD" w14:textId="720F229A" w:rsidR="0015408E" w:rsidRPr="009F7BCF" w:rsidRDefault="0015408E" w:rsidP="0015408E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IČO:</w:t>
      </w:r>
      <w:r w:rsidRPr="009F7BC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47057173</w:t>
      </w:r>
      <w:r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</w:rPr>
        <w:t>IČO:</w:t>
      </w:r>
      <w:r w:rsidRPr="009F7BCF">
        <w:rPr>
          <w:rFonts w:ascii="Arial" w:hAnsi="Arial" w:cs="Arial"/>
          <w:sz w:val="20"/>
          <w:szCs w:val="20"/>
        </w:rPr>
        <w:tab/>
      </w:r>
      <w:r w:rsidR="00834221">
        <w:rPr>
          <w:rFonts w:ascii="Arial" w:hAnsi="Arial" w:cs="Arial"/>
          <w:sz w:val="20"/>
          <w:szCs w:val="20"/>
        </w:rPr>
        <w:t>75444666</w:t>
      </w:r>
    </w:p>
    <w:p w14:paraId="2CA577F8" w14:textId="6FC793E7" w:rsidR="0015408E" w:rsidRPr="009F7BCF" w:rsidRDefault="0015408E" w:rsidP="0015408E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DIČ:</w:t>
      </w:r>
      <w:r w:rsidRPr="009F7BC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SK1077079564</w:t>
      </w:r>
      <w:r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</w:rPr>
        <w:t>DIČ:</w:t>
      </w:r>
      <w:r w:rsidRPr="009F7BCF">
        <w:rPr>
          <w:rFonts w:ascii="Arial" w:hAnsi="Arial" w:cs="Arial"/>
          <w:sz w:val="20"/>
          <w:szCs w:val="20"/>
        </w:rPr>
        <w:tab/>
        <w:t>CZ</w:t>
      </w:r>
      <w:r w:rsidR="00834221">
        <w:rPr>
          <w:rFonts w:ascii="Arial" w:hAnsi="Arial" w:cs="Arial"/>
          <w:sz w:val="20"/>
          <w:szCs w:val="20"/>
        </w:rPr>
        <w:t>8712180037</w:t>
      </w:r>
    </w:p>
    <w:p w14:paraId="62F81FFC" w14:textId="6D4C0BC8" w:rsidR="0015408E" w:rsidRPr="009F7BCF" w:rsidRDefault="0015408E" w:rsidP="0015408E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Bankovní spojení:</w:t>
      </w:r>
      <w:r w:rsidRPr="009F7BCF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</w:rPr>
        <w:t>Bankovní spojení:</w:t>
      </w:r>
      <w:r w:rsidRPr="009F7BCF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</w:p>
    <w:p w14:paraId="3971BB03" w14:textId="686F02FD" w:rsidR="0015408E" w:rsidRDefault="0015408E" w:rsidP="0015408E">
      <w:pPr>
        <w:pStyle w:val="Zkladntext"/>
        <w:tabs>
          <w:tab w:val="left" w:pos="1701"/>
          <w:tab w:val="left" w:pos="5103"/>
          <w:tab w:val="left" w:pos="6804"/>
        </w:tabs>
        <w:spacing w:after="120" w:line="240" w:lineRule="atLeast"/>
        <w:ind w:righ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3EFFDE8" w14:textId="2C0EC4D2" w:rsidR="0015408E" w:rsidRPr="009F7BCF" w:rsidRDefault="0015408E" w:rsidP="0015408E">
      <w:pPr>
        <w:pStyle w:val="Zkladntext"/>
        <w:tabs>
          <w:tab w:val="left" w:pos="1701"/>
          <w:tab w:val="left" w:pos="5103"/>
          <w:tab w:val="left" w:pos="6804"/>
        </w:tabs>
        <w:spacing w:after="120" w:line="240" w:lineRule="atLeast"/>
        <w:ind w:right="-426"/>
        <w:rPr>
          <w:rFonts w:ascii="Arial" w:hAnsi="Arial" w:cs="Arial"/>
          <w:sz w:val="20"/>
          <w:szCs w:val="20"/>
        </w:rPr>
      </w:pPr>
      <w:r w:rsidRPr="009B7178">
        <w:rPr>
          <w:rFonts w:ascii="Arial" w:hAnsi="Arial" w:cs="Arial"/>
          <w:sz w:val="20"/>
          <w:szCs w:val="20"/>
        </w:rPr>
        <w:t>e-mail:</w:t>
      </w:r>
      <w:r w:rsidR="00834221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xxxx</w:t>
      </w:r>
      <w:r w:rsidR="00834221">
        <w:rPr>
          <w:rFonts w:ascii="Arial" w:hAnsi="Arial" w:cs="Arial"/>
          <w:sz w:val="20"/>
          <w:szCs w:val="20"/>
        </w:rPr>
        <w:t xml:space="preserve"> </w:t>
      </w:r>
      <w:r w:rsidR="008342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e-mail</w:t>
      </w:r>
      <w:r w:rsidRPr="009F7BCF">
        <w:rPr>
          <w:rFonts w:ascii="Arial" w:hAnsi="Arial" w:cs="Arial"/>
          <w:sz w:val="20"/>
          <w:szCs w:val="20"/>
        </w:rPr>
        <w:t>:</w:t>
      </w:r>
      <w:r w:rsidRPr="009F7BCF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 w:rsidR="00834221">
        <w:rPr>
          <w:rFonts w:ascii="Arial" w:hAnsi="Arial" w:cs="Arial"/>
          <w:sz w:val="20"/>
          <w:szCs w:val="20"/>
        </w:rPr>
        <w:t xml:space="preserve"> </w:t>
      </w:r>
    </w:p>
    <w:p w14:paraId="08EC94B0" w14:textId="62ACD6B3" w:rsidR="0015408E" w:rsidRPr="009F7BCF" w:rsidRDefault="0015408E" w:rsidP="0015408E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  <w:t>+420 </w:t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  <w:t>+420</w:t>
      </w:r>
      <w:r w:rsidR="00834221">
        <w:rPr>
          <w:rFonts w:ascii="Arial" w:hAnsi="Arial" w:cs="Arial"/>
          <w:sz w:val="20"/>
          <w:szCs w:val="20"/>
        </w:rPr>
        <w:t> </w:t>
      </w:r>
      <w:r w:rsidR="006E1011">
        <w:rPr>
          <w:rFonts w:ascii="Arial" w:hAnsi="Arial" w:cs="Arial"/>
          <w:sz w:val="20"/>
          <w:szCs w:val="20"/>
        </w:rPr>
        <w:t>xxx</w:t>
      </w:r>
    </w:p>
    <w:p w14:paraId="7710CA86" w14:textId="7EC805C8" w:rsidR="0015408E" w:rsidRPr="009F7BCF" w:rsidRDefault="0015408E" w:rsidP="0015408E">
      <w:pPr>
        <w:tabs>
          <w:tab w:val="left" w:pos="5103"/>
        </w:tabs>
        <w:spacing w:before="240" w:after="24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dále jen „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poskytovatel č.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5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“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dále jen „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poskytovatel č.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6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“</w:t>
      </w:r>
    </w:p>
    <w:p w14:paraId="24EBF3FC" w14:textId="1280665C" w:rsidR="0015408E" w:rsidRDefault="0015408E" w:rsidP="00DB2225">
      <w:pPr>
        <w:tabs>
          <w:tab w:val="left" w:pos="5103"/>
        </w:tabs>
        <w:spacing w:before="240" w:after="24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6B0EDCD" w14:textId="6FAA7715" w:rsidR="00834221" w:rsidRPr="009F7BCF" w:rsidRDefault="00834221" w:rsidP="00834221">
      <w:pPr>
        <w:tabs>
          <w:tab w:val="left" w:pos="5103"/>
        </w:tabs>
        <w:spacing w:before="240" w:after="240" w:line="240" w:lineRule="atLeast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Mgr. Jan Kolář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  <w:t>Mgr. Karolína Kousalová</w:t>
      </w:r>
    </w:p>
    <w:p w14:paraId="3C9FA16C" w14:textId="11419921" w:rsidR="00834221" w:rsidRDefault="00834221" w:rsidP="00834221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se sídlem:</w:t>
      </w:r>
      <w:r w:rsidRPr="009F7BCF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</w:rPr>
        <w:t>se sídlem:</w:t>
      </w:r>
      <w:r w:rsidRPr="009F7BCF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</w:p>
    <w:p w14:paraId="53007ECE" w14:textId="4FB1DBD6" w:rsidR="00834221" w:rsidRPr="009F7BCF" w:rsidRDefault="00834221" w:rsidP="00834221">
      <w:pPr>
        <w:tabs>
          <w:tab w:val="left" w:pos="1701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</w:p>
    <w:p w14:paraId="550D851E" w14:textId="45D39902" w:rsidR="00834221" w:rsidRPr="009F7BCF" w:rsidRDefault="00834221" w:rsidP="00834221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IČO:</w:t>
      </w:r>
      <w:r w:rsidRPr="009F7BC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01499611</w:t>
      </w:r>
      <w:r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</w:rPr>
        <w:t>IČO:</w:t>
      </w:r>
      <w:r w:rsidRPr="009F7BC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87518937</w:t>
      </w:r>
    </w:p>
    <w:p w14:paraId="02B8B967" w14:textId="4D2D686D" w:rsidR="00834221" w:rsidRPr="009F7BCF" w:rsidRDefault="00834221" w:rsidP="00834221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DIČ:</w:t>
      </w:r>
      <w:r w:rsidRPr="009F7BCF">
        <w:rPr>
          <w:rFonts w:ascii="Arial" w:hAnsi="Arial" w:cs="Arial"/>
          <w:sz w:val="20"/>
          <w:szCs w:val="20"/>
        </w:rPr>
        <w:tab/>
        <w:t>CZ</w:t>
      </w:r>
      <w:r>
        <w:rPr>
          <w:rFonts w:ascii="Arial" w:hAnsi="Arial" w:cs="Arial"/>
          <w:sz w:val="20"/>
          <w:szCs w:val="20"/>
        </w:rPr>
        <w:t>8507230666</w:t>
      </w:r>
      <w:r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</w:rPr>
        <w:t>DIČ:</w:t>
      </w:r>
      <w:r w:rsidRPr="009F7BCF">
        <w:rPr>
          <w:rFonts w:ascii="Arial" w:hAnsi="Arial" w:cs="Arial"/>
          <w:sz w:val="20"/>
          <w:szCs w:val="20"/>
        </w:rPr>
        <w:tab/>
        <w:t>CZ</w:t>
      </w:r>
      <w:r>
        <w:rPr>
          <w:rFonts w:ascii="Arial" w:hAnsi="Arial" w:cs="Arial"/>
          <w:sz w:val="20"/>
          <w:szCs w:val="20"/>
        </w:rPr>
        <w:t>87518937</w:t>
      </w:r>
    </w:p>
    <w:p w14:paraId="03AD4E4F" w14:textId="76B9FB48" w:rsidR="00834221" w:rsidRPr="009F7BCF" w:rsidRDefault="00834221" w:rsidP="00834221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Bankovní spojení:</w:t>
      </w:r>
      <w:r w:rsidRPr="009F7BCF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</w:rPr>
        <w:t>Bankovní spojení:</w:t>
      </w:r>
      <w:r w:rsidRPr="009F7BCF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</w:p>
    <w:p w14:paraId="2AA1CE6C" w14:textId="2ACBC98C" w:rsidR="00834221" w:rsidRPr="009F7BCF" w:rsidRDefault="00834221" w:rsidP="00834221">
      <w:pPr>
        <w:pStyle w:val="Zkladntext"/>
        <w:tabs>
          <w:tab w:val="left" w:pos="1701"/>
          <w:tab w:val="left" w:pos="5103"/>
          <w:tab w:val="left" w:pos="6804"/>
        </w:tabs>
        <w:spacing w:after="120" w:line="240" w:lineRule="atLeast"/>
        <w:ind w:right="-709"/>
        <w:rPr>
          <w:rFonts w:ascii="Arial" w:hAnsi="Arial" w:cs="Arial"/>
          <w:sz w:val="20"/>
          <w:szCs w:val="20"/>
        </w:rPr>
      </w:pPr>
      <w:r w:rsidRPr="009B7178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ab/>
        <w:t>e-mail</w:t>
      </w:r>
      <w:r w:rsidRPr="009F7BCF">
        <w:rPr>
          <w:rFonts w:ascii="Arial" w:hAnsi="Arial" w:cs="Arial"/>
          <w:sz w:val="20"/>
          <w:szCs w:val="20"/>
        </w:rPr>
        <w:t>:</w:t>
      </w:r>
      <w:r w:rsidRPr="009F7BCF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C78C5AA" w14:textId="01D8AC3F" w:rsidR="00834221" w:rsidRPr="009F7BCF" w:rsidRDefault="00834221" w:rsidP="00834221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  <w:t>+420 </w:t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  <w:t>+420</w:t>
      </w:r>
      <w:r w:rsidR="00402A50">
        <w:rPr>
          <w:rFonts w:ascii="Arial" w:hAnsi="Arial" w:cs="Arial"/>
          <w:sz w:val="20"/>
          <w:szCs w:val="20"/>
        </w:rPr>
        <w:t> </w:t>
      </w:r>
      <w:r w:rsidR="006E1011">
        <w:rPr>
          <w:rFonts w:ascii="Arial" w:hAnsi="Arial" w:cs="Arial"/>
          <w:sz w:val="20"/>
          <w:szCs w:val="20"/>
        </w:rPr>
        <w:t>xxx</w:t>
      </w:r>
    </w:p>
    <w:p w14:paraId="6043DD71" w14:textId="083E2100" w:rsidR="00834221" w:rsidRPr="009F7BCF" w:rsidRDefault="00834221" w:rsidP="00834221">
      <w:pPr>
        <w:tabs>
          <w:tab w:val="left" w:pos="5103"/>
        </w:tabs>
        <w:spacing w:before="240" w:after="24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dále jen „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poskytovatel č.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7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“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dále jen „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poskytovatel č.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8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“</w:t>
      </w:r>
    </w:p>
    <w:p w14:paraId="62E3A246" w14:textId="23571E22" w:rsidR="00402A50" w:rsidRDefault="00402A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 w:type="page"/>
      </w:r>
    </w:p>
    <w:p w14:paraId="4B3265EC" w14:textId="37086AAB" w:rsidR="00402A50" w:rsidRPr="009F7BCF" w:rsidRDefault="00402A50" w:rsidP="00402A50">
      <w:pPr>
        <w:tabs>
          <w:tab w:val="left" w:pos="5103"/>
        </w:tabs>
        <w:spacing w:before="240" w:after="240" w:line="240" w:lineRule="atLeast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>Mgr. Jan Labohý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  <w:t>Bc. Monika Novosádová</w:t>
      </w:r>
    </w:p>
    <w:p w14:paraId="677CEAAB" w14:textId="303FA44F" w:rsidR="00402A50" w:rsidRDefault="00402A50" w:rsidP="00402A50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se sídlem:</w:t>
      </w:r>
      <w:r w:rsidRPr="009F7BCF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</w:rPr>
        <w:t>se sídlem:</w:t>
      </w:r>
      <w:r w:rsidRPr="009F7BCF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</w:p>
    <w:p w14:paraId="3E439D74" w14:textId="46D935E3" w:rsidR="00402A50" w:rsidRPr="009F7BCF" w:rsidRDefault="00402A50" w:rsidP="00402A50">
      <w:pPr>
        <w:tabs>
          <w:tab w:val="left" w:pos="1701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</w:p>
    <w:p w14:paraId="42FC443B" w14:textId="2003040E" w:rsidR="00402A50" w:rsidRPr="009F7BCF" w:rsidRDefault="00402A50" w:rsidP="00402A50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IČO:</w:t>
      </w:r>
      <w:r w:rsidRPr="009F7BC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01545124</w:t>
      </w:r>
      <w:r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</w:rPr>
        <w:t>IČO:</w:t>
      </w:r>
      <w:r w:rsidRPr="009F7BC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71768181</w:t>
      </w:r>
    </w:p>
    <w:p w14:paraId="62D26426" w14:textId="50188BC2" w:rsidR="00402A50" w:rsidRPr="009F7BCF" w:rsidRDefault="00402A50" w:rsidP="00402A50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DIČ:</w:t>
      </w:r>
      <w:r w:rsidRPr="009F7BCF">
        <w:rPr>
          <w:rFonts w:ascii="Arial" w:hAnsi="Arial" w:cs="Arial"/>
          <w:sz w:val="20"/>
          <w:szCs w:val="20"/>
        </w:rPr>
        <w:tab/>
        <w:t>CZ</w:t>
      </w:r>
      <w:r>
        <w:rPr>
          <w:rFonts w:ascii="Arial" w:hAnsi="Arial" w:cs="Arial"/>
          <w:sz w:val="20"/>
          <w:szCs w:val="20"/>
        </w:rPr>
        <w:t>8505090155</w:t>
      </w:r>
      <w:r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</w:rPr>
        <w:t>DIČ:</w:t>
      </w:r>
      <w:r w:rsidRPr="009F7BCF">
        <w:rPr>
          <w:rFonts w:ascii="Arial" w:hAnsi="Arial" w:cs="Arial"/>
          <w:sz w:val="20"/>
          <w:szCs w:val="20"/>
        </w:rPr>
        <w:tab/>
        <w:t>CZ</w:t>
      </w:r>
      <w:r>
        <w:rPr>
          <w:rFonts w:ascii="Arial" w:hAnsi="Arial" w:cs="Arial"/>
          <w:sz w:val="20"/>
          <w:szCs w:val="20"/>
        </w:rPr>
        <w:t>7759120094</w:t>
      </w:r>
    </w:p>
    <w:p w14:paraId="3C58E20B" w14:textId="211021BC" w:rsidR="00402A50" w:rsidRPr="009F7BCF" w:rsidRDefault="00402A50" w:rsidP="00402A50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Bankovní spojení:</w:t>
      </w:r>
      <w:r w:rsidRPr="009F7BCF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</w:rPr>
        <w:t>Bankovní spojení:</w:t>
      </w:r>
      <w:r w:rsidRPr="009F7BCF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</w:p>
    <w:p w14:paraId="38E48A7A" w14:textId="37A553C0" w:rsidR="00402A50" w:rsidRPr="009F7BCF" w:rsidRDefault="00402A50" w:rsidP="00402A50">
      <w:pPr>
        <w:pStyle w:val="Zkladntext"/>
        <w:tabs>
          <w:tab w:val="left" w:pos="1701"/>
          <w:tab w:val="left" w:pos="5103"/>
          <w:tab w:val="left" w:pos="6804"/>
        </w:tabs>
        <w:spacing w:after="120" w:line="240" w:lineRule="atLeast"/>
        <w:ind w:right="-709"/>
        <w:rPr>
          <w:rFonts w:ascii="Arial" w:hAnsi="Arial" w:cs="Arial"/>
          <w:sz w:val="20"/>
          <w:szCs w:val="20"/>
        </w:rPr>
      </w:pPr>
      <w:r w:rsidRPr="009B7178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ab/>
        <w:t>e-mail</w:t>
      </w:r>
      <w:r w:rsidRPr="009F7BCF">
        <w:rPr>
          <w:rFonts w:ascii="Arial" w:hAnsi="Arial" w:cs="Arial"/>
          <w:sz w:val="20"/>
          <w:szCs w:val="20"/>
        </w:rPr>
        <w:t>:</w:t>
      </w:r>
      <w:r w:rsidRPr="009F7BCF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2A132ED" w14:textId="00994C84" w:rsidR="00402A50" w:rsidRPr="009F7BCF" w:rsidRDefault="00402A50" w:rsidP="00402A50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  <w:t>+420 </w:t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  <w:t>+420 </w:t>
      </w:r>
      <w:r w:rsidR="006E1011">
        <w:rPr>
          <w:rFonts w:ascii="Arial" w:hAnsi="Arial" w:cs="Arial"/>
          <w:sz w:val="20"/>
          <w:szCs w:val="20"/>
        </w:rPr>
        <w:t>xxx</w:t>
      </w:r>
    </w:p>
    <w:p w14:paraId="6D2B884F" w14:textId="0E889D27" w:rsidR="00402A50" w:rsidRPr="009F7BCF" w:rsidRDefault="00402A50" w:rsidP="00402A50">
      <w:pPr>
        <w:tabs>
          <w:tab w:val="left" w:pos="5103"/>
        </w:tabs>
        <w:spacing w:before="240" w:after="24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dále jen „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poskytovatel č.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9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“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dále jen „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poskytovatel č.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10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“</w:t>
      </w:r>
    </w:p>
    <w:p w14:paraId="602BC023" w14:textId="07CE8865" w:rsidR="00834221" w:rsidRDefault="00834221" w:rsidP="00DB2225">
      <w:pPr>
        <w:tabs>
          <w:tab w:val="left" w:pos="5103"/>
        </w:tabs>
        <w:spacing w:before="240" w:after="24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16D4C26" w14:textId="03FB9027" w:rsidR="00402A50" w:rsidRPr="009F7BCF" w:rsidRDefault="00402A50" w:rsidP="00402A50">
      <w:pPr>
        <w:tabs>
          <w:tab w:val="left" w:pos="5103"/>
        </w:tabs>
        <w:spacing w:before="240" w:after="240" w:line="240" w:lineRule="atLeast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Mgr. Jana Randa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9C77D0">
        <w:rPr>
          <w:rFonts w:ascii="Arial" w:eastAsia="Times New Roman" w:hAnsi="Arial" w:cs="Arial"/>
          <w:b/>
          <w:sz w:val="20"/>
          <w:szCs w:val="20"/>
          <w:lang w:eastAsia="cs-CZ"/>
        </w:rPr>
        <w:t>Mgr. Lucie Schubert</w:t>
      </w:r>
    </w:p>
    <w:p w14:paraId="590EF43E" w14:textId="0C66D664" w:rsidR="00402A50" w:rsidRDefault="00402A50" w:rsidP="00402A50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se sídlem:</w:t>
      </w:r>
      <w:r w:rsidRPr="009F7BCF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</w:rPr>
        <w:t>se sídlem:</w:t>
      </w:r>
      <w:r w:rsidRPr="009F7BCF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</w:p>
    <w:p w14:paraId="2DBCCF55" w14:textId="2741AE62" w:rsidR="00402A50" w:rsidRPr="009F7BCF" w:rsidRDefault="00402A50" w:rsidP="00402A50">
      <w:pPr>
        <w:tabs>
          <w:tab w:val="left" w:pos="1701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</w:p>
    <w:p w14:paraId="3F6AC8E5" w14:textId="3234BE55" w:rsidR="00402A50" w:rsidRPr="009F7BCF" w:rsidRDefault="00402A50" w:rsidP="00402A50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IČO:</w:t>
      </w:r>
      <w:r w:rsidRPr="009F7BC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74372513</w:t>
      </w:r>
      <w:r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</w:rPr>
        <w:t>IČO:</w:t>
      </w:r>
      <w:r w:rsidRPr="009F7BCF">
        <w:rPr>
          <w:rFonts w:ascii="Arial" w:hAnsi="Arial" w:cs="Arial"/>
          <w:sz w:val="20"/>
          <w:szCs w:val="20"/>
        </w:rPr>
        <w:tab/>
      </w:r>
      <w:r w:rsidR="009C77D0">
        <w:rPr>
          <w:rFonts w:ascii="Arial" w:hAnsi="Arial" w:cs="Arial"/>
          <w:sz w:val="20"/>
          <w:szCs w:val="20"/>
        </w:rPr>
        <w:t>87106116</w:t>
      </w:r>
    </w:p>
    <w:p w14:paraId="7EA9CAEF" w14:textId="07D7A698" w:rsidR="00402A50" w:rsidRPr="009F7BCF" w:rsidRDefault="00402A50" w:rsidP="00402A50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DIČ:</w:t>
      </w:r>
      <w:r w:rsidRPr="009F7BCF">
        <w:rPr>
          <w:rFonts w:ascii="Arial" w:hAnsi="Arial" w:cs="Arial"/>
          <w:sz w:val="20"/>
          <w:szCs w:val="20"/>
        </w:rPr>
        <w:tab/>
        <w:t>CZ</w:t>
      </w:r>
      <w:r>
        <w:rPr>
          <w:rFonts w:ascii="Arial" w:hAnsi="Arial" w:cs="Arial"/>
          <w:sz w:val="20"/>
          <w:szCs w:val="20"/>
        </w:rPr>
        <w:t>8451280057</w:t>
      </w:r>
      <w:r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</w:rPr>
        <w:t>DIČ:</w:t>
      </w:r>
      <w:r w:rsidRPr="009F7BCF">
        <w:rPr>
          <w:rFonts w:ascii="Arial" w:hAnsi="Arial" w:cs="Arial"/>
          <w:sz w:val="20"/>
          <w:szCs w:val="20"/>
        </w:rPr>
        <w:tab/>
        <w:t>CZ</w:t>
      </w:r>
      <w:r w:rsidR="009C77D0">
        <w:rPr>
          <w:rFonts w:ascii="Arial" w:hAnsi="Arial" w:cs="Arial"/>
          <w:sz w:val="20"/>
          <w:szCs w:val="20"/>
        </w:rPr>
        <w:t>8361140062</w:t>
      </w:r>
    </w:p>
    <w:p w14:paraId="52DB398B" w14:textId="5730ADBF" w:rsidR="00402A50" w:rsidRPr="009F7BCF" w:rsidRDefault="00402A50" w:rsidP="00402A50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Bankovní spojení:</w:t>
      </w:r>
      <w:r w:rsidRPr="009F7BCF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</w:rPr>
        <w:t>Bankovní spojení:</w:t>
      </w:r>
      <w:r w:rsidRPr="009F7BCF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</w:p>
    <w:p w14:paraId="3F3B7A1D" w14:textId="63FEF368" w:rsidR="00402A50" w:rsidRPr="009F7BCF" w:rsidRDefault="00402A50" w:rsidP="00402A50">
      <w:pPr>
        <w:pStyle w:val="Zkladntext"/>
        <w:tabs>
          <w:tab w:val="left" w:pos="1701"/>
          <w:tab w:val="left" w:pos="5103"/>
          <w:tab w:val="left" w:pos="6804"/>
        </w:tabs>
        <w:spacing w:after="120" w:line="240" w:lineRule="atLeast"/>
        <w:ind w:right="-709"/>
        <w:rPr>
          <w:rFonts w:ascii="Arial" w:hAnsi="Arial" w:cs="Arial"/>
          <w:sz w:val="20"/>
          <w:szCs w:val="20"/>
        </w:rPr>
      </w:pPr>
      <w:r w:rsidRPr="009B7178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ab/>
        <w:t>e-mail</w:t>
      </w:r>
      <w:r w:rsidRPr="009F7BCF">
        <w:rPr>
          <w:rFonts w:ascii="Arial" w:hAnsi="Arial" w:cs="Arial"/>
          <w:sz w:val="20"/>
          <w:szCs w:val="20"/>
        </w:rPr>
        <w:t>:</w:t>
      </w:r>
      <w:r w:rsidRPr="009F7BCF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 w:rsidR="009C77D0">
        <w:rPr>
          <w:rFonts w:ascii="Arial" w:hAnsi="Arial" w:cs="Arial"/>
          <w:sz w:val="20"/>
          <w:szCs w:val="20"/>
        </w:rPr>
        <w:t xml:space="preserve"> </w:t>
      </w:r>
    </w:p>
    <w:p w14:paraId="67C88499" w14:textId="438BAC0F" w:rsidR="00402A50" w:rsidRPr="009F7BCF" w:rsidRDefault="00402A50" w:rsidP="00402A50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  <w:t>+420 </w:t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  <w:t>+420 </w:t>
      </w:r>
      <w:r w:rsidR="006E1011">
        <w:rPr>
          <w:rFonts w:ascii="Arial" w:hAnsi="Arial" w:cs="Arial"/>
          <w:sz w:val="20"/>
          <w:szCs w:val="20"/>
        </w:rPr>
        <w:t>xxx</w:t>
      </w:r>
    </w:p>
    <w:p w14:paraId="1293C829" w14:textId="548B38A7" w:rsidR="00402A50" w:rsidRPr="009F7BCF" w:rsidRDefault="00402A50" w:rsidP="00402A50">
      <w:pPr>
        <w:tabs>
          <w:tab w:val="left" w:pos="5103"/>
        </w:tabs>
        <w:spacing w:before="240" w:after="24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dále jen „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poskytovatel č.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11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“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dále jen „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poskytovatel č.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12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“</w:t>
      </w:r>
    </w:p>
    <w:p w14:paraId="19533960" w14:textId="4CE041BD" w:rsidR="00402A50" w:rsidRDefault="00402A50" w:rsidP="00DB2225">
      <w:pPr>
        <w:tabs>
          <w:tab w:val="left" w:pos="5103"/>
        </w:tabs>
        <w:spacing w:before="240" w:after="24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A14D5E6" w14:textId="0C94AE8B" w:rsidR="009C77D0" w:rsidRPr="009F7BCF" w:rsidRDefault="009C77D0" w:rsidP="009C77D0">
      <w:pPr>
        <w:tabs>
          <w:tab w:val="left" w:pos="5103"/>
        </w:tabs>
        <w:spacing w:before="240" w:after="240" w:line="240" w:lineRule="atLeast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Katarzyna Szajda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  <w:t>Mgr. Jana Štrichelová</w:t>
      </w:r>
    </w:p>
    <w:p w14:paraId="0C5EC13C" w14:textId="7A81E0BC" w:rsidR="009C77D0" w:rsidRDefault="009C77D0" w:rsidP="009C77D0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se sídlem:</w:t>
      </w:r>
      <w:r w:rsidRPr="009F7BCF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</w:rPr>
        <w:t>se sídlem:</w:t>
      </w:r>
      <w:r w:rsidRPr="009F7BCF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</w:p>
    <w:p w14:paraId="2A27C4D5" w14:textId="430FA7AA" w:rsidR="009C77D0" w:rsidRPr="009F7BCF" w:rsidRDefault="009C77D0" w:rsidP="009C77D0">
      <w:pPr>
        <w:tabs>
          <w:tab w:val="left" w:pos="1701"/>
          <w:tab w:val="left" w:pos="6804"/>
        </w:tabs>
        <w:spacing w:after="120" w:line="240" w:lineRule="atLeast"/>
        <w:ind w:righ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</w:p>
    <w:p w14:paraId="52B6F565" w14:textId="6B8FA8C5" w:rsidR="009C77D0" w:rsidRPr="009F7BCF" w:rsidRDefault="009C77D0" w:rsidP="009C77D0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IČO:</w:t>
      </w:r>
      <w:r w:rsidRPr="009F7BC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01382039</w:t>
      </w:r>
      <w:r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</w:rPr>
        <w:t>IČO:</w:t>
      </w:r>
      <w:r w:rsidRPr="009F7BC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50238809</w:t>
      </w:r>
    </w:p>
    <w:p w14:paraId="4FF1119C" w14:textId="1E1B3811" w:rsidR="009C77D0" w:rsidRPr="009F7BCF" w:rsidRDefault="009C77D0" w:rsidP="009C77D0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DIČ:</w:t>
      </w:r>
      <w:r w:rsidRPr="009F7BCF">
        <w:rPr>
          <w:rFonts w:ascii="Arial" w:hAnsi="Arial" w:cs="Arial"/>
          <w:sz w:val="20"/>
          <w:szCs w:val="20"/>
        </w:rPr>
        <w:tab/>
        <w:t>CZ</w:t>
      </w:r>
      <w:r>
        <w:rPr>
          <w:rFonts w:ascii="Arial" w:hAnsi="Arial" w:cs="Arial"/>
          <w:sz w:val="20"/>
          <w:szCs w:val="20"/>
        </w:rPr>
        <w:t>8053271237</w:t>
      </w:r>
      <w:r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</w:rPr>
        <w:t>DIČ:</w:t>
      </w:r>
      <w:r w:rsidRPr="009F7BC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SK1121614054</w:t>
      </w:r>
    </w:p>
    <w:p w14:paraId="74FC2B9B" w14:textId="381D5EF2" w:rsidR="009C77D0" w:rsidRDefault="009C77D0" w:rsidP="009C77D0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Bankovní spojení:</w:t>
      </w:r>
      <w:r w:rsidRPr="009F7BCF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</w:rPr>
        <w:t>Bankovní spojení:</w:t>
      </w:r>
      <w:r w:rsidRPr="009F7BCF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E3D796B" w14:textId="7A4A499D" w:rsidR="009C77D0" w:rsidRPr="009F7BCF" w:rsidRDefault="009C77D0" w:rsidP="009C77D0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767DF5A" w14:textId="6DFD61B2" w:rsidR="009C77D0" w:rsidRPr="009F7BCF" w:rsidRDefault="009C77D0" w:rsidP="009C77D0">
      <w:pPr>
        <w:pStyle w:val="Zkladntext"/>
        <w:tabs>
          <w:tab w:val="left" w:pos="1701"/>
          <w:tab w:val="left" w:pos="5103"/>
          <w:tab w:val="left" w:pos="6804"/>
        </w:tabs>
        <w:spacing w:after="120" w:line="240" w:lineRule="atLeast"/>
        <w:ind w:right="-709"/>
        <w:rPr>
          <w:rFonts w:ascii="Arial" w:hAnsi="Arial" w:cs="Arial"/>
          <w:sz w:val="20"/>
          <w:szCs w:val="20"/>
        </w:rPr>
      </w:pPr>
      <w:r w:rsidRPr="009B7178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ab/>
        <w:t>e-mail</w:t>
      </w:r>
      <w:r w:rsidRPr="009F7BCF">
        <w:rPr>
          <w:rFonts w:ascii="Arial" w:hAnsi="Arial" w:cs="Arial"/>
          <w:sz w:val="20"/>
          <w:szCs w:val="20"/>
        </w:rPr>
        <w:t>:</w:t>
      </w:r>
      <w:r w:rsidRPr="009F7BCF">
        <w:rPr>
          <w:rFonts w:ascii="Arial" w:hAnsi="Arial" w:cs="Arial"/>
          <w:sz w:val="20"/>
          <w:szCs w:val="20"/>
        </w:rPr>
        <w:tab/>
      </w:r>
      <w:r w:rsidR="006E1011">
        <w:rPr>
          <w:rFonts w:ascii="Arial" w:hAnsi="Arial" w:cs="Arial"/>
          <w:sz w:val="20"/>
          <w:szCs w:val="20"/>
        </w:rPr>
        <w:t>xxx</w:t>
      </w:r>
    </w:p>
    <w:p w14:paraId="76F065AB" w14:textId="17804FCC" w:rsidR="009C77D0" w:rsidRPr="009F7BCF" w:rsidRDefault="009C77D0" w:rsidP="009C77D0">
      <w:pPr>
        <w:tabs>
          <w:tab w:val="left" w:pos="1701"/>
          <w:tab w:val="left" w:pos="5103"/>
          <w:tab w:val="left" w:pos="6804"/>
        </w:tabs>
        <w:spacing w:after="120" w:line="240" w:lineRule="atLeast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  <w:t>+420 </w:t>
      </w:r>
      <w:r w:rsidR="006E1011">
        <w:rPr>
          <w:rFonts w:ascii="Arial" w:hAnsi="Arial" w:cs="Arial"/>
          <w:sz w:val="20"/>
          <w:szCs w:val="20"/>
        </w:rPr>
        <w:t>xxx</w:t>
      </w:r>
      <w:r>
        <w:rPr>
          <w:rFonts w:ascii="Arial" w:hAnsi="Arial" w:cs="Arial"/>
          <w:sz w:val="20"/>
          <w:szCs w:val="20"/>
        </w:rPr>
        <w:tab/>
      </w:r>
      <w:r w:rsidRPr="009F7BCF">
        <w:rPr>
          <w:rFonts w:ascii="Arial" w:hAnsi="Arial" w:cs="Arial"/>
          <w:sz w:val="20"/>
          <w:szCs w:val="20"/>
        </w:rPr>
        <w:t>tel.:</w:t>
      </w:r>
      <w:r>
        <w:rPr>
          <w:rFonts w:ascii="Arial" w:hAnsi="Arial" w:cs="Arial"/>
          <w:sz w:val="20"/>
          <w:szCs w:val="20"/>
        </w:rPr>
        <w:tab/>
        <w:t>+421 </w:t>
      </w:r>
      <w:r w:rsidR="006E1011">
        <w:rPr>
          <w:rFonts w:ascii="Arial" w:hAnsi="Arial" w:cs="Arial"/>
          <w:sz w:val="20"/>
          <w:szCs w:val="20"/>
        </w:rPr>
        <w:t>xxx</w:t>
      </w:r>
      <w:bookmarkStart w:id="0" w:name="_GoBack"/>
      <w:bookmarkEnd w:id="0"/>
    </w:p>
    <w:p w14:paraId="7F79597D" w14:textId="1A315DA7" w:rsidR="009C77D0" w:rsidRPr="009F7BCF" w:rsidRDefault="009C77D0" w:rsidP="009C77D0">
      <w:pPr>
        <w:tabs>
          <w:tab w:val="left" w:pos="5103"/>
        </w:tabs>
        <w:spacing w:before="240" w:after="24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dále jen „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poskytovatel č.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13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“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dále jen „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poskytovatel č.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14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“</w:t>
      </w:r>
    </w:p>
    <w:p w14:paraId="5246D76F" w14:textId="77777777" w:rsidR="009C77D0" w:rsidRPr="009F7BCF" w:rsidRDefault="009C77D0" w:rsidP="00DB2225">
      <w:pPr>
        <w:tabs>
          <w:tab w:val="left" w:pos="5103"/>
        </w:tabs>
        <w:spacing w:before="240" w:after="24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9375AE3" w14:textId="5BFA6BCE" w:rsidR="00E029F4" w:rsidRPr="009F7BCF" w:rsidRDefault="006F3FD2" w:rsidP="00A42F01">
      <w:pPr>
        <w:spacing w:before="240" w:after="240" w:line="2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poskytovatel č. 1 </w:t>
      </w:r>
      <w:r w:rsidR="00DC6C0C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="0015408E">
        <w:rPr>
          <w:rFonts w:ascii="Arial" w:eastAsia="Times New Roman" w:hAnsi="Arial" w:cs="Arial"/>
          <w:sz w:val="20"/>
          <w:szCs w:val="20"/>
          <w:lang w:eastAsia="cs-CZ"/>
        </w:rPr>
        <w:t>14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společně </w:t>
      </w:r>
      <w:r w:rsidR="00FC2177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dále 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jen „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poskytovatelé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“ na straně druhé</w:t>
      </w:r>
      <w:r w:rsidR="00FC2177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</w:p>
    <w:p w14:paraId="0BA69374" w14:textId="78E7C02A" w:rsidR="00B66397" w:rsidRPr="009F7BCF" w:rsidRDefault="00FC2177" w:rsidP="00A42F01">
      <w:pPr>
        <w:spacing w:before="240" w:after="240" w:line="24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objednatel a poskytovatelé společně dále jen „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smluvní strany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“ </w:t>
      </w:r>
      <w:r w:rsidR="000D356C" w:rsidRPr="009F7BCF"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="00B66397" w:rsidRPr="009F7BCF">
        <w:rPr>
          <w:rFonts w:ascii="Arial" w:eastAsia="Times New Roman" w:hAnsi="Arial" w:cs="Arial"/>
          <w:sz w:val="20"/>
          <w:szCs w:val="20"/>
          <w:lang w:eastAsia="cs-CZ"/>
        </w:rPr>
        <w:t>zavřely</w:t>
      </w:r>
      <w:r w:rsidR="000D356C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66397" w:rsidRPr="009F7BCF">
        <w:rPr>
          <w:rFonts w:ascii="Arial" w:eastAsia="Times New Roman" w:hAnsi="Arial" w:cs="Arial"/>
          <w:sz w:val="20"/>
          <w:szCs w:val="20"/>
          <w:lang w:eastAsia="cs-CZ"/>
        </w:rPr>
        <w:t>tuto</w:t>
      </w:r>
      <w:r w:rsidR="00701322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dohodu</w:t>
      </w:r>
      <w:r w:rsidR="0001383C" w:rsidRPr="009F7BCF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10738C94" w14:textId="77777777" w:rsidR="006F3FD2" w:rsidRPr="009F7BCF" w:rsidRDefault="006F3FD2" w:rsidP="00DC6C0C">
      <w:pPr>
        <w:keepNext/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>Čl. I.</w:t>
      </w:r>
    </w:p>
    <w:p w14:paraId="3BE4CF86" w14:textId="77777777" w:rsidR="006F3FD2" w:rsidRPr="009F7BCF" w:rsidRDefault="006F3FD2" w:rsidP="006F3FD2">
      <w:pPr>
        <w:spacing w:after="36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Preambule</w:t>
      </w:r>
    </w:p>
    <w:p w14:paraId="53FA25A4" w14:textId="6399B32B" w:rsidR="00A212CF" w:rsidRPr="009F7BCF" w:rsidRDefault="00A212CF" w:rsidP="00CE2E0A">
      <w:pPr>
        <w:spacing w:after="120" w:line="280" w:lineRule="atLeas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Objednatel je zadavatelem veřejné zakázky, jejímž předmětem je zajištění výběru školitelů dle stanovených pravidel pro akce pořádané objednatelem, poskytování služeb v oblasti mimoškolní výchovy a vzdělávání, pořádání kurzů, školení, včetně lektorské činnosti, svěřených objednateli implementující evropské vzdělávací programy. Na základě provedeného zadávacího řízení je tato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dohoda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uzavřena s poskytovateli, jejichž nabídky byly vyhodnoceny jako nejvýhodnější</w:t>
      </w:r>
      <w:r w:rsidR="0015408E">
        <w:rPr>
          <w:rFonts w:ascii="Arial" w:eastAsia="Times New Roman" w:hAnsi="Arial" w:cs="Arial"/>
          <w:sz w:val="20"/>
          <w:szCs w:val="20"/>
          <w:lang w:eastAsia="cs-CZ"/>
        </w:rPr>
        <w:t xml:space="preserve"> a kteří se umístili na prvních čtrnácti m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ístech. Požadavky uvedené v zadávací dokumentaci jsou pro poskytovatele v rámci plnění této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závazné.</w:t>
      </w:r>
    </w:p>
    <w:p w14:paraId="3C53CF49" w14:textId="77777777" w:rsidR="0075292C" w:rsidRPr="009F7BCF" w:rsidRDefault="00A77FA9" w:rsidP="00472D30">
      <w:pPr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Čl. </w:t>
      </w:r>
      <w:r w:rsidR="0075292C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="006F308A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="0075292C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76440659" w14:textId="6BA0D6DC" w:rsidR="0060055B" w:rsidRPr="009F7BCF" w:rsidRDefault="0060055B" w:rsidP="00472D30">
      <w:pPr>
        <w:spacing w:after="36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Předmět </w:t>
      </w:r>
      <w:r w:rsidR="007542DB">
        <w:rPr>
          <w:rFonts w:ascii="Arial" w:eastAsia="Times New Roman" w:hAnsi="Arial" w:cs="Arial"/>
          <w:b/>
          <w:sz w:val="20"/>
          <w:szCs w:val="20"/>
          <w:lang w:eastAsia="cs-CZ"/>
        </w:rPr>
        <w:t>dohody</w:t>
      </w:r>
    </w:p>
    <w:p w14:paraId="2AB47494" w14:textId="604076E9" w:rsidR="00D87388" w:rsidRPr="009F7BCF" w:rsidRDefault="001535E2" w:rsidP="00CE2E0A">
      <w:pPr>
        <w:numPr>
          <w:ilvl w:val="0"/>
          <w:numId w:val="1"/>
        </w:numPr>
        <w:tabs>
          <w:tab w:val="left" w:pos="-1985"/>
        </w:tabs>
        <w:overflowPunct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Předmětem této </w:t>
      </w:r>
      <w:r w:rsidR="007542DB">
        <w:rPr>
          <w:rFonts w:ascii="Arial" w:eastAsia="Times New Roman" w:hAnsi="Arial" w:cs="Arial"/>
          <w:sz w:val="20"/>
          <w:szCs w:val="20"/>
          <w:lang w:eastAsia="ar-SA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je závazek </w:t>
      </w:r>
      <w:r w:rsidR="00756BF7" w:rsidRPr="009F7BCF">
        <w:rPr>
          <w:rFonts w:ascii="Arial" w:eastAsia="Times New Roman" w:hAnsi="Arial" w:cs="Arial"/>
          <w:sz w:val="20"/>
          <w:szCs w:val="20"/>
          <w:lang w:eastAsia="ar-SA"/>
        </w:rPr>
        <w:t>p</w:t>
      </w:r>
      <w:r w:rsidR="006F308A" w:rsidRPr="009F7BCF">
        <w:rPr>
          <w:rFonts w:ascii="Arial" w:eastAsia="Times New Roman" w:hAnsi="Arial" w:cs="Arial"/>
          <w:sz w:val="20"/>
          <w:szCs w:val="20"/>
          <w:lang w:eastAsia="ar-SA"/>
        </w:rPr>
        <w:t>oskytovatelů</w:t>
      </w:r>
      <w:r w:rsidR="00942335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E77861" w:rsidRPr="009F7BCF">
        <w:rPr>
          <w:rFonts w:ascii="Arial" w:eastAsia="Times New Roman" w:hAnsi="Arial" w:cs="Arial"/>
          <w:sz w:val="20"/>
          <w:szCs w:val="20"/>
          <w:lang w:eastAsia="ar-SA"/>
        </w:rPr>
        <w:t>poskytovat objednateli služby</w:t>
      </w:r>
      <w:r w:rsidR="009F50F1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– školitelskou činnost blíže specifikovanou níže</w:t>
      </w:r>
      <w:r w:rsidR="00337938" w:rsidRPr="009F7BCF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="00E77861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942335" w:rsidRPr="009F7BCF">
        <w:rPr>
          <w:rFonts w:ascii="Arial" w:eastAsia="Times New Roman" w:hAnsi="Arial" w:cs="Arial"/>
          <w:sz w:val="20"/>
          <w:szCs w:val="20"/>
          <w:lang w:eastAsia="ar-SA"/>
        </w:rPr>
        <w:t>osobami dle Přílohy č. 2 – Strukturované životopisy (dále jen „Příloha č. 2“)</w:t>
      </w:r>
      <w:r w:rsidR="00E77861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a 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závazek </w:t>
      </w:r>
      <w:r w:rsidR="00E77861" w:rsidRPr="009F7BCF">
        <w:rPr>
          <w:rFonts w:ascii="Arial" w:eastAsia="Times New Roman" w:hAnsi="Arial" w:cs="Arial"/>
          <w:sz w:val="20"/>
          <w:szCs w:val="20"/>
          <w:lang w:eastAsia="ar-SA"/>
        </w:rPr>
        <w:t>objednatel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>e</w:t>
      </w:r>
      <w:r w:rsidR="00E77861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řádně </w:t>
      </w:r>
      <w:r w:rsidR="00150E19" w:rsidRPr="009F7BCF"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="008638D2" w:rsidRPr="009F7BCF">
        <w:rPr>
          <w:rFonts w:ascii="Arial" w:eastAsia="Times New Roman" w:hAnsi="Arial" w:cs="Arial"/>
          <w:sz w:val="20"/>
          <w:szCs w:val="20"/>
          <w:lang w:eastAsia="ar-SA"/>
        </w:rPr>
        <w:t> </w:t>
      </w:r>
      <w:r w:rsidR="00150E19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včas </w:t>
      </w:r>
      <w:r w:rsidR="00DF4A5E" w:rsidRPr="009F7BCF">
        <w:rPr>
          <w:rFonts w:ascii="Arial" w:eastAsia="Times New Roman" w:hAnsi="Arial" w:cs="Arial"/>
          <w:sz w:val="20"/>
          <w:szCs w:val="20"/>
          <w:lang w:eastAsia="ar-SA"/>
        </w:rPr>
        <w:t>převz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>ít</w:t>
      </w:r>
      <w:r w:rsidR="00DF4A5E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150E19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předmět </w:t>
      </w:r>
      <w:r w:rsidR="007542DB">
        <w:rPr>
          <w:rFonts w:ascii="Arial" w:eastAsia="Times New Roman" w:hAnsi="Arial" w:cs="Arial"/>
          <w:sz w:val="20"/>
          <w:szCs w:val="20"/>
          <w:lang w:eastAsia="ar-SA"/>
        </w:rPr>
        <w:t>dohody</w:t>
      </w:r>
      <w:r w:rsidR="00DF4A5E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a zapla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tit </w:t>
      </w:r>
      <w:r w:rsidR="00E44530" w:rsidRPr="009F7BCF">
        <w:rPr>
          <w:rFonts w:ascii="Arial" w:eastAsia="Times New Roman" w:hAnsi="Arial" w:cs="Arial"/>
          <w:sz w:val="20"/>
          <w:szCs w:val="20"/>
          <w:lang w:eastAsia="ar-SA"/>
        </w:rPr>
        <w:t>cen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>u</w:t>
      </w:r>
      <w:r w:rsidR="00DF4A5E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za </w:t>
      </w:r>
      <w:r w:rsidR="00150E19" w:rsidRPr="009F7BCF">
        <w:rPr>
          <w:rFonts w:ascii="Arial" w:eastAsia="Times New Roman" w:hAnsi="Arial" w:cs="Arial"/>
          <w:sz w:val="20"/>
          <w:szCs w:val="20"/>
          <w:lang w:eastAsia="ar-SA"/>
        </w:rPr>
        <w:t>jeho</w:t>
      </w:r>
      <w:r w:rsidR="00DF4A5E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realizaci dle podmínek sjednaných touto </w:t>
      </w:r>
      <w:r w:rsidR="007542DB">
        <w:rPr>
          <w:rFonts w:ascii="Arial" w:eastAsia="Times New Roman" w:hAnsi="Arial" w:cs="Arial"/>
          <w:sz w:val="20"/>
          <w:szCs w:val="20"/>
          <w:lang w:eastAsia="ar-SA"/>
        </w:rPr>
        <w:t>dohodou</w:t>
      </w:r>
      <w:r w:rsidR="00DF4A5E" w:rsidRPr="009F7BCF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67E90923" w14:textId="77777777" w:rsidR="007E1ADF" w:rsidRPr="009F7BCF" w:rsidRDefault="00E77861" w:rsidP="00CE2E0A">
      <w:pPr>
        <w:numPr>
          <w:ilvl w:val="0"/>
          <w:numId w:val="1"/>
        </w:numPr>
        <w:tabs>
          <w:tab w:val="left" w:pos="-1985"/>
        </w:tabs>
        <w:overflowPunct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9F7BCF">
        <w:rPr>
          <w:rFonts w:ascii="Arial" w:eastAsia="Times New Roman" w:hAnsi="Arial" w:cs="Arial"/>
          <w:sz w:val="20"/>
          <w:szCs w:val="20"/>
          <w:lang w:eastAsia="ar-SA"/>
        </w:rPr>
        <w:t>Poskytovatel</w:t>
      </w:r>
      <w:r w:rsidR="006F308A" w:rsidRPr="009F7BCF">
        <w:rPr>
          <w:rFonts w:ascii="Arial" w:eastAsia="Times New Roman" w:hAnsi="Arial" w:cs="Arial"/>
          <w:sz w:val="20"/>
          <w:szCs w:val="20"/>
          <w:lang w:eastAsia="ar-SA"/>
        </w:rPr>
        <w:t>é budou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objednateli </w:t>
      </w:r>
      <w:r w:rsidR="00E253D1" w:rsidRPr="009F7BCF">
        <w:rPr>
          <w:rFonts w:ascii="Arial" w:eastAsia="Times New Roman" w:hAnsi="Arial" w:cs="Arial"/>
          <w:sz w:val="20"/>
          <w:szCs w:val="20"/>
          <w:lang w:eastAsia="ar-SA"/>
        </w:rPr>
        <w:t>v souladu s Přílohou č. 1</w:t>
      </w:r>
      <w:r w:rsidR="006D033A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– Plán školicích aktivit (dále jen „Příloha č. 1“) </w:t>
      </w:r>
      <w:r w:rsidR="00E253D1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poskytovat </w:t>
      </w:r>
      <w:r w:rsidR="00E253D1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zejména 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>následující</w:t>
      </w:r>
      <w:r w:rsidR="007E1ADF" w:rsidRPr="009F7BCF">
        <w:rPr>
          <w:rFonts w:ascii="Arial" w:eastAsia="Arial" w:hAnsi="Arial" w:cs="Arial"/>
          <w:sz w:val="20"/>
          <w:szCs w:val="20"/>
        </w:rPr>
        <w:t xml:space="preserve"> školící aktivity v rámci programu Erasmus+ mládež: </w:t>
      </w:r>
    </w:p>
    <w:p w14:paraId="72106678" w14:textId="77777777" w:rsidR="007E1ADF" w:rsidRPr="009F7BCF" w:rsidRDefault="007E1ADF" w:rsidP="00CE2E0A">
      <w:pPr>
        <w:pStyle w:val="Odstavecseseznamem"/>
        <w:numPr>
          <w:ilvl w:val="1"/>
          <w:numId w:val="19"/>
        </w:numPr>
        <w:spacing w:after="120" w:line="280" w:lineRule="atLeast"/>
        <w:ind w:left="900" w:hanging="540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9F7BCF">
        <w:rPr>
          <w:rFonts w:ascii="Arial" w:eastAsia="Arial" w:hAnsi="Arial" w:cs="Arial"/>
          <w:sz w:val="20"/>
          <w:szCs w:val="20"/>
        </w:rPr>
        <w:t>Erasmus+ mládež - Eurodesk – v rámci těchto školících aktivit bude dle objednávek průběžně zajišťováno pořádání kurzů a</w:t>
      </w:r>
      <w:r w:rsidR="00A401C8" w:rsidRPr="009F7BCF">
        <w:rPr>
          <w:rFonts w:ascii="Arial" w:eastAsia="Arial" w:hAnsi="Arial" w:cs="Arial"/>
          <w:sz w:val="20"/>
          <w:szCs w:val="20"/>
        </w:rPr>
        <w:t xml:space="preserve"> </w:t>
      </w:r>
      <w:r w:rsidRPr="009F7BCF">
        <w:rPr>
          <w:rFonts w:ascii="Arial" w:eastAsia="Arial" w:hAnsi="Arial" w:cs="Arial"/>
          <w:sz w:val="20"/>
          <w:szCs w:val="20"/>
        </w:rPr>
        <w:t>školení, včetně lektorské činnosti a odborné metodické činnosti (tvorba odborných publikací, zhotovení expertíz, atd.) související s aktivitami Evropské informační sítě pro mládež (Eurodesk).</w:t>
      </w:r>
    </w:p>
    <w:p w14:paraId="7A37F2DD" w14:textId="7491496B" w:rsidR="007E1ADF" w:rsidRPr="009F7BCF" w:rsidRDefault="007E1ADF" w:rsidP="00CE2E0A">
      <w:pPr>
        <w:numPr>
          <w:ilvl w:val="1"/>
          <w:numId w:val="19"/>
        </w:numPr>
        <w:spacing w:after="120" w:line="280" w:lineRule="atLeast"/>
        <w:ind w:left="900" w:hanging="540"/>
        <w:jc w:val="both"/>
        <w:rPr>
          <w:rFonts w:ascii="Arial" w:eastAsia="Arial" w:hAnsi="Arial" w:cs="Arial"/>
          <w:sz w:val="20"/>
          <w:szCs w:val="20"/>
        </w:rPr>
      </w:pPr>
      <w:r w:rsidRPr="009F7BCF">
        <w:rPr>
          <w:rFonts w:ascii="Arial" w:eastAsia="Arial" w:hAnsi="Arial" w:cs="Arial"/>
          <w:sz w:val="20"/>
          <w:szCs w:val="20"/>
        </w:rPr>
        <w:t xml:space="preserve">Erasmus+ mládež - KA1 - (EDS) – v rámci těchto školících aktivit bude dle objednávek průběžně zajišťováno pořádání kurzů a školení, včetně lektorské činnosti pro dobrovolníky EDS dle předem stanoveného kalendáře v rozsahu stanoveném „EVS Training and Evaluation Cycle Guidelines and Minimum Quality Standards </w:t>
      </w:r>
      <w:hyperlink r:id="rId12" w:history="1">
        <w:r w:rsidRPr="00760BD9">
          <w:rPr>
            <w:rStyle w:val="Hypertextovodkaz"/>
            <w:rFonts w:ascii="Arial" w:eastAsia="Arial" w:hAnsi="Arial" w:cs="Arial"/>
            <w:sz w:val="20"/>
            <w:szCs w:val="20"/>
          </w:rPr>
          <w:t>(</w:t>
        </w:r>
        <w:hyperlink r:id="rId13" w:history="1">
          <w:r w:rsidR="00760BD9" w:rsidRPr="00760BD9">
            <w:rPr>
              <w:rStyle w:val="Hypertextovodkaz"/>
              <w:rFonts w:ascii="Arial" w:eastAsia="Arial" w:hAnsi="Arial" w:cs="Arial"/>
              <w:sz w:val="20"/>
              <w:szCs w:val="20"/>
            </w:rPr>
            <w:t>http://www.naerasmusplus.cz/file/2362/EVS_TEC_2016.pdf</w:t>
          </w:r>
        </w:hyperlink>
        <w:r w:rsidRPr="00760BD9">
          <w:rPr>
            <w:rStyle w:val="Hypertextovodkaz"/>
            <w:rFonts w:ascii="Arial" w:eastAsia="Arial" w:hAnsi="Arial" w:cs="Arial"/>
            <w:sz w:val="20"/>
            <w:szCs w:val="20"/>
          </w:rPr>
          <w:t>).</w:t>
        </w:r>
      </w:hyperlink>
      <w:r w:rsidRPr="00760BD9">
        <w:rPr>
          <w:rFonts w:ascii="Arial" w:eastAsia="Arial" w:hAnsi="Arial" w:cs="Arial"/>
          <w:sz w:val="20"/>
          <w:szCs w:val="20"/>
        </w:rPr>
        <w:t xml:space="preserve"> Jedná se o tyto typy školení: Predeparture, On-arrival, Midterm, Evaluation Meeting. </w:t>
      </w:r>
      <w:r w:rsidR="00F07A41" w:rsidRPr="00760BD9">
        <w:rPr>
          <w:rFonts w:ascii="Arial" w:eastAsia="Arial" w:hAnsi="Arial" w:cs="Arial"/>
          <w:sz w:val="20"/>
          <w:szCs w:val="20"/>
        </w:rPr>
        <w:t>Poskytovatel</w:t>
      </w:r>
      <w:r w:rsidRPr="00760BD9">
        <w:rPr>
          <w:rFonts w:ascii="Arial" w:eastAsia="Arial" w:hAnsi="Arial" w:cs="Arial"/>
          <w:sz w:val="20"/>
          <w:szCs w:val="20"/>
        </w:rPr>
        <w:t xml:space="preserve"> bude zodpovědný</w:t>
      </w:r>
      <w:r w:rsidRPr="009F7BCF">
        <w:rPr>
          <w:rFonts w:ascii="Arial" w:eastAsia="Arial" w:hAnsi="Arial" w:cs="Arial"/>
          <w:sz w:val="20"/>
          <w:szCs w:val="20"/>
        </w:rPr>
        <w:t xml:space="preserve"> za</w:t>
      </w:r>
      <w:r w:rsidR="008638D2" w:rsidRPr="009F7BCF">
        <w:rPr>
          <w:rFonts w:ascii="Arial" w:eastAsia="Arial" w:hAnsi="Arial" w:cs="Arial"/>
          <w:sz w:val="20"/>
          <w:szCs w:val="20"/>
        </w:rPr>
        <w:t> </w:t>
      </w:r>
      <w:r w:rsidRPr="009F7BCF">
        <w:rPr>
          <w:rFonts w:ascii="Arial" w:eastAsia="Arial" w:hAnsi="Arial" w:cs="Arial"/>
          <w:sz w:val="20"/>
          <w:szCs w:val="20"/>
        </w:rPr>
        <w:t xml:space="preserve">metodickou přípravu školení, realizaci a vyhodnocení školení, které bude zpracované v závěrečné zprávě ze školení. Dále za komunikaci s účastníky školení před, během </w:t>
      </w:r>
      <w:r w:rsidR="00563873">
        <w:rPr>
          <w:rFonts w:ascii="Arial" w:eastAsia="Arial" w:hAnsi="Arial" w:cs="Arial"/>
          <w:sz w:val="20"/>
          <w:szCs w:val="20"/>
        </w:rPr>
        <w:br/>
      </w:r>
      <w:r w:rsidRPr="009F7BCF">
        <w:rPr>
          <w:rFonts w:ascii="Arial" w:eastAsia="Arial" w:hAnsi="Arial" w:cs="Arial"/>
          <w:sz w:val="20"/>
          <w:szCs w:val="20"/>
        </w:rPr>
        <w:t>a po skončení školení.</w:t>
      </w:r>
      <w:r w:rsidRPr="009F7BCF">
        <w:rPr>
          <w:rFonts w:ascii="Arial" w:hAnsi="Arial" w:cs="Arial"/>
          <w:sz w:val="20"/>
          <w:szCs w:val="20"/>
        </w:rPr>
        <w:t xml:space="preserve"> R</w:t>
      </w:r>
      <w:r w:rsidRPr="009F7BCF">
        <w:rPr>
          <w:rFonts w:ascii="Arial" w:eastAsia="Arial" w:hAnsi="Arial" w:cs="Arial"/>
          <w:sz w:val="20"/>
          <w:szCs w:val="20"/>
        </w:rPr>
        <w:t>ozsah jednotlivých školení určí Národní agentura (dále jen „NA“).</w:t>
      </w:r>
    </w:p>
    <w:p w14:paraId="4F6D106E" w14:textId="77777777" w:rsidR="007E1ADF" w:rsidRPr="009F7BCF" w:rsidRDefault="007E1ADF" w:rsidP="00CE2E0A">
      <w:pPr>
        <w:numPr>
          <w:ilvl w:val="1"/>
          <w:numId w:val="19"/>
        </w:numPr>
        <w:spacing w:after="120" w:line="280" w:lineRule="atLeast"/>
        <w:ind w:left="900" w:hanging="540"/>
        <w:jc w:val="both"/>
        <w:rPr>
          <w:rFonts w:ascii="Arial" w:eastAsia="Arial" w:hAnsi="Arial" w:cs="Arial"/>
          <w:sz w:val="20"/>
          <w:szCs w:val="20"/>
        </w:rPr>
      </w:pPr>
      <w:r w:rsidRPr="009F7BCF">
        <w:rPr>
          <w:rFonts w:ascii="Arial" w:eastAsia="Arial" w:hAnsi="Arial" w:cs="Arial"/>
          <w:sz w:val="20"/>
          <w:szCs w:val="20"/>
        </w:rPr>
        <w:t xml:space="preserve">Erasmus+ mládež – v rámci těchto školících aktivit bude dle objednávek průběžně zajišťováno pořádání kurzů a </w:t>
      </w:r>
      <w:r w:rsidR="00A401C8" w:rsidRPr="009F7BCF">
        <w:rPr>
          <w:rFonts w:ascii="Arial" w:eastAsia="Arial" w:hAnsi="Arial" w:cs="Arial"/>
          <w:sz w:val="20"/>
          <w:szCs w:val="20"/>
        </w:rPr>
        <w:t>školení</w:t>
      </w:r>
      <w:r w:rsidRPr="009F7BCF">
        <w:rPr>
          <w:rFonts w:ascii="Arial" w:eastAsia="Arial" w:hAnsi="Arial" w:cs="Arial"/>
          <w:sz w:val="20"/>
          <w:szCs w:val="20"/>
        </w:rPr>
        <w:t xml:space="preserve"> na národní úrovni pro stávající a potenciální žadatele programu Erasmus+ mládež. Tyto aktivity se budou týkat propagace a odborné konzultace grantových možností programu Erasmus+ mládež.</w:t>
      </w:r>
      <w:r w:rsidRPr="009F7BCF">
        <w:rPr>
          <w:rFonts w:ascii="Arial" w:hAnsi="Arial" w:cs="Arial"/>
          <w:sz w:val="20"/>
          <w:szCs w:val="20"/>
        </w:rPr>
        <w:t xml:space="preserve"> </w:t>
      </w:r>
      <w:r w:rsidRPr="009F7BCF">
        <w:rPr>
          <w:rFonts w:ascii="Arial" w:eastAsia="Arial" w:hAnsi="Arial" w:cs="Arial"/>
          <w:sz w:val="20"/>
          <w:szCs w:val="20"/>
        </w:rPr>
        <w:t>Rozsah a tematické zaměření jednotlivých školení určí NA.</w:t>
      </w:r>
    </w:p>
    <w:p w14:paraId="1B885887" w14:textId="1B4DB781" w:rsidR="000C73C7" w:rsidRPr="000C73C7" w:rsidRDefault="007E1ADF" w:rsidP="000C73C7">
      <w:pPr>
        <w:numPr>
          <w:ilvl w:val="1"/>
          <w:numId w:val="19"/>
        </w:numPr>
        <w:spacing w:after="120" w:line="280" w:lineRule="atLeast"/>
        <w:ind w:left="900" w:hanging="540"/>
        <w:jc w:val="both"/>
        <w:rPr>
          <w:rFonts w:ascii="Arial" w:eastAsia="Arial" w:hAnsi="Arial" w:cs="Arial"/>
          <w:sz w:val="20"/>
          <w:szCs w:val="20"/>
        </w:rPr>
      </w:pPr>
      <w:r w:rsidRPr="009F7BCF">
        <w:rPr>
          <w:rFonts w:ascii="Arial" w:eastAsia="Arial" w:hAnsi="Arial" w:cs="Arial"/>
          <w:sz w:val="20"/>
          <w:szCs w:val="20"/>
        </w:rPr>
        <w:t>Erasmus+ (TCA) – v rámci těchto školících aktivit bude dle objednávek průběžně zajišťováno pořádání kurzů a školení, včetně lektorské činnosti v rozsahu předem zveřejněného a schváleného Pracovního plánu národní agentury a metodické podpory jednotlivých školicích aktivit (zhotovení závěrečné zprávy ze školení, tvorba odborných publikací, zhotovení expertíz, atd.). Školení budou probíhat na národní, česko-slovenské či</w:t>
      </w:r>
      <w:r w:rsidR="008638D2" w:rsidRPr="009F7BCF">
        <w:rPr>
          <w:rFonts w:ascii="Arial" w:eastAsia="Arial" w:hAnsi="Arial" w:cs="Arial"/>
          <w:sz w:val="20"/>
          <w:szCs w:val="20"/>
        </w:rPr>
        <w:t> </w:t>
      </w:r>
      <w:r w:rsidRPr="009F7BCF">
        <w:rPr>
          <w:rFonts w:ascii="Arial" w:eastAsia="Arial" w:hAnsi="Arial" w:cs="Arial"/>
          <w:sz w:val="20"/>
          <w:szCs w:val="20"/>
        </w:rPr>
        <w:t xml:space="preserve">mezinárodní úrovni dle zadání NA. Cílovou skupinou budou stávající a potenciální </w:t>
      </w:r>
      <w:r w:rsidRPr="009F7BCF">
        <w:rPr>
          <w:rFonts w:ascii="Arial" w:eastAsia="Arial" w:hAnsi="Arial" w:cs="Arial"/>
          <w:sz w:val="20"/>
          <w:szCs w:val="20"/>
        </w:rPr>
        <w:lastRenderedPageBreak/>
        <w:t>žadatelé v rámci programu Erasmus+ mládež. Tematické zaměření a rozsah jednotlivých školení vychází z domluvy o mezinárodní spolupráci evropských Národních agentur, priorit programu Erasmus+ pro oblast mládeže a národních priorit v oblasti práce s mládeží a</w:t>
      </w:r>
      <w:r w:rsidR="008638D2" w:rsidRPr="009F7BCF">
        <w:rPr>
          <w:rFonts w:ascii="Arial" w:eastAsia="Arial" w:hAnsi="Arial" w:cs="Arial"/>
          <w:sz w:val="20"/>
          <w:szCs w:val="20"/>
        </w:rPr>
        <w:t> </w:t>
      </w:r>
      <w:r w:rsidRPr="009F7BCF">
        <w:rPr>
          <w:rFonts w:ascii="Arial" w:eastAsia="Arial" w:hAnsi="Arial" w:cs="Arial"/>
          <w:sz w:val="20"/>
          <w:szCs w:val="20"/>
        </w:rPr>
        <w:t>neformálního vzdělávání.</w:t>
      </w:r>
    </w:p>
    <w:p w14:paraId="2E6AE1C4" w14:textId="2C643C3B" w:rsidR="000C73C7" w:rsidRDefault="000C73C7" w:rsidP="00CE2E0A">
      <w:pPr>
        <w:numPr>
          <w:ilvl w:val="0"/>
          <w:numId w:val="1"/>
        </w:numPr>
        <w:tabs>
          <w:tab w:val="left" w:pos="-1985"/>
        </w:tabs>
        <w:overflowPunct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Pro realizaci školících aktivit bude provedena příprava na školitelskou činnost, která sestává z přípravné schůzky, na které školitel získá zadání pro dané školení a dále samostatné přípravy školitele na výkon školitelské činnosti.</w:t>
      </w:r>
    </w:p>
    <w:p w14:paraId="2122384D" w14:textId="123C4D37" w:rsidR="00A212CF" w:rsidRPr="009F7BCF" w:rsidRDefault="000261A0" w:rsidP="00CE2E0A">
      <w:pPr>
        <w:numPr>
          <w:ilvl w:val="0"/>
          <w:numId w:val="1"/>
        </w:numPr>
        <w:tabs>
          <w:tab w:val="left" w:pos="-1985"/>
        </w:tabs>
        <w:overflowPunct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9F7BCF">
        <w:rPr>
          <w:rFonts w:ascii="Arial" w:eastAsia="Times New Roman" w:hAnsi="Arial" w:cs="Arial"/>
          <w:sz w:val="20"/>
          <w:szCs w:val="20"/>
          <w:lang w:eastAsia="ar-SA"/>
        </w:rPr>
        <w:t>Výstupem budou školení realizovaná dle zadání a popsaná v Závěrečné zprávě vyhotovené vybraným školitelem, a to za jednotlivé školící aktivity.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Školitelské činnosti a zpracování Závěrečné zprávy musí být vykonáváno osobami uvedenými v Příloze č. 2 osobně</w:t>
      </w:r>
      <w:r w:rsidR="0020459F" w:rsidRPr="009F7BCF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38D6AD6D" w14:textId="2B108325" w:rsidR="00A212CF" w:rsidRPr="009F7BCF" w:rsidRDefault="000261A0" w:rsidP="00CE2E0A">
      <w:pPr>
        <w:numPr>
          <w:ilvl w:val="0"/>
          <w:numId w:val="1"/>
        </w:numPr>
        <w:tabs>
          <w:tab w:val="left" w:pos="-1985"/>
        </w:tabs>
        <w:overflowPunct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Závěrečná zpráva 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musí 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>obsahovat seznam účastníků, popis jednotlivých školících bloků, aktivit a</w:t>
      </w:r>
      <w:r w:rsidR="00872236">
        <w:rPr>
          <w:rFonts w:ascii="Arial" w:eastAsia="Times New Roman" w:hAnsi="Arial" w:cs="Arial"/>
          <w:sz w:val="20"/>
          <w:szCs w:val="20"/>
          <w:lang w:eastAsia="ar-SA"/>
        </w:rPr>
        <w:t> 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použitých metod, prostoru školení a spolupráce s NA, zpětnou vazbu od účastníků, doporučení pro příští školení a vyhodnocení hodnotících dotazníků od účastníků. 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U 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>školení EDS musí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rovněž 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obsahovat komentář k případným problematickým situacím v projektech a jako přílohu Checklisty projektů. 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Závěrečné 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>zpráv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bud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>ou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vyhotoven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v českém, případně anglickém jazyce (dle 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>požadavku objednatele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>)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a musí být předloženy objednateli nejpozději do 30 kalendářních dnů od konce školící aktivity.</w:t>
      </w:r>
    </w:p>
    <w:p w14:paraId="1EC80511" w14:textId="1F004845" w:rsidR="00CB31AF" w:rsidRPr="009F7BCF" w:rsidRDefault="00A212CF" w:rsidP="00CE2E0A">
      <w:pPr>
        <w:numPr>
          <w:ilvl w:val="0"/>
          <w:numId w:val="1"/>
        </w:numPr>
        <w:tabs>
          <w:tab w:val="left" w:pos="-1985"/>
        </w:tabs>
        <w:overflowPunct w:val="0"/>
        <w:autoSpaceDE w:val="0"/>
        <w:autoSpaceDN w:val="0"/>
        <w:adjustRightInd w:val="0"/>
        <w:spacing w:after="120" w:line="280" w:lineRule="atLeas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9F7BCF">
        <w:rPr>
          <w:rFonts w:ascii="Arial" w:eastAsia="Times New Roman" w:hAnsi="Arial" w:cs="Arial"/>
          <w:sz w:val="20"/>
          <w:szCs w:val="20"/>
          <w:lang w:eastAsia="ar-SA"/>
        </w:rPr>
        <w:t>Objednatel vyspecifikuje m</w:t>
      </w:r>
      <w:r w:rsidR="000261A0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ísto plnění </w:t>
      </w:r>
      <w:r w:rsidR="00B23E83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konkrétního školení </w:t>
      </w:r>
      <w:r w:rsidR="00174E45" w:rsidRPr="009F7BCF">
        <w:rPr>
          <w:rFonts w:ascii="Arial" w:eastAsia="Times New Roman" w:hAnsi="Arial" w:cs="Arial"/>
          <w:sz w:val="20"/>
          <w:szCs w:val="20"/>
          <w:lang w:eastAsia="ar-SA"/>
        </w:rPr>
        <w:t>poskytovateli</w:t>
      </w:r>
      <w:r w:rsidR="000261A0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minimálně </w:t>
      </w:r>
      <w:r w:rsidR="00400236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7</w:t>
      </w:r>
      <w:r w:rsidR="000261A0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dní před termínem realizace školení. </w:t>
      </w:r>
      <w:r w:rsidR="00174E45" w:rsidRPr="009F7BCF">
        <w:rPr>
          <w:rFonts w:ascii="Arial" w:eastAsia="Times New Roman" w:hAnsi="Arial" w:cs="Arial"/>
          <w:sz w:val="20"/>
          <w:szCs w:val="20"/>
          <w:lang w:eastAsia="ar-SA"/>
        </w:rPr>
        <w:t>Poskytovatel</w:t>
      </w:r>
      <w:r w:rsidR="00311478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i bude proplaceno jízdné </w:t>
      </w:r>
      <w:r w:rsidR="000261A0" w:rsidRPr="009F7BCF">
        <w:rPr>
          <w:rFonts w:ascii="Arial" w:eastAsia="Times New Roman" w:hAnsi="Arial" w:cs="Arial"/>
          <w:sz w:val="20"/>
          <w:szCs w:val="20"/>
          <w:lang w:eastAsia="ar-SA"/>
        </w:rPr>
        <w:t>na</w:t>
      </w:r>
      <w:r w:rsidR="008638D2" w:rsidRPr="009F7BCF">
        <w:rPr>
          <w:rFonts w:ascii="Arial" w:eastAsia="Times New Roman" w:hAnsi="Arial" w:cs="Arial"/>
          <w:sz w:val="20"/>
          <w:szCs w:val="20"/>
          <w:lang w:eastAsia="ar-SA"/>
        </w:rPr>
        <w:t> </w:t>
      </w:r>
      <w:r w:rsidR="000261A0" w:rsidRPr="009F7BCF"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="008638D2" w:rsidRPr="009F7BCF">
        <w:rPr>
          <w:rFonts w:ascii="Arial" w:eastAsia="Times New Roman" w:hAnsi="Arial" w:cs="Arial"/>
          <w:sz w:val="20"/>
          <w:szCs w:val="20"/>
          <w:lang w:eastAsia="ar-SA"/>
        </w:rPr>
        <w:t> </w:t>
      </w:r>
      <w:r w:rsidR="000261A0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z místa konání </w:t>
      </w:r>
      <w:r w:rsidR="00A401C8" w:rsidRPr="009F7BCF">
        <w:rPr>
          <w:rFonts w:ascii="Arial" w:eastAsia="Times New Roman" w:hAnsi="Arial" w:cs="Arial"/>
          <w:sz w:val="20"/>
          <w:szCs w:val="20"/>
          <w:lang w:eastAsia="ar-SA"/>
        </w:rPr>
        <w:t>školení</w:t>
      </w:r>
      <w:r w:rsidR="000261A0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či přípravné schůzky k</w:t>
      </w:r>
      <w:r w:rsidR="00A401C8" w:rsidRPr="009F7BCF">
        <w:rPr>
          <w:rFonts w:ascii="Arial" w:eastAsia="Times New Roman" w:hAnsi="Arial" w:cs="Arial"/>
          <w:sz w:val="20"/>
          <w:szCs w:val="20"/>
          <w:lang w:eastAsia="ar-SA"/>
        </w:rPr>
        <w:t>e školení</w:t>
      </w:r>
      <w:r w:rsidR="00311478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dle čl. III. odst. </w:t>
      </w:r>
      <w:r w:rsidR="00A23D95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="00311478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této </w:t>
      </w:r>
      <w:r w:rsidR="007542DB">
        <w:rPr>
          <w:rFonts w:ascii="Arial" w:eastAsia="Times New Roman" w:hAnsi="Arial" w:cs="Arial"/>
          <w:sz w:val="20"/>
          <w:szCs w:val="20"/>
          <w:lang w:eastAsia="ar-SA"/>
        </w:rPr>
        <w:t>dohody</w:t>
      </w:r>
      <w:r w:rsidR="00311478" w:rsidRPr="009F7BCF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7A77282D" w14:textId="57684E97" w:rsidR="000261A0" w:rsidRPr="009F7BCF" w:rsidRDefault="00A212CF" w:rsidP="00CE2E0A">
      <w:pPr>
        <w:numPr>
          <w:ilvl w:val="0"/>
          <w:numId w:val="1"/>
        </w:numPr>
        <w:tabs>
          <w:tab w:val="left" w:pos="-1985"/>
        </w:tabs>
        <w:overflowPunct w:val="0"/>
        <w:autoSpaceDE w:val="0"/>
        <w:autoSpaceDN w:val="0"/>
        <w:adjustRightInd w:val="0"/>
        <w:spacing w:after="120" w:line="280" w:lineRule="atLeas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9F7BCF">
        <w:rPr>
          <w:rFonts w:ascii="Arial" w:eastAsia="Times New Roman" w:hAnsi="Arial" w:cs="Arial"/>
          <w:sz w:val="20"/>
          <w:szCs w:val="20"/>
          <w:lang w:eastAsia="ar-SA"/>
        </w:rPr>
        <w:t>Poskytovatel prohlašuje, že</w:t>
      </w:r>
      <w:r w:rsidR="0067445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74455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osoba dle Přílohy č. 2 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zároveň nevykonává a po dobu trvání této </w:t>
      </w:r>
      <w:r w:rsidR="007542DB">
        <w:rPr>
          <w:rFonts w:ascii="Arial" w:eastAsia="Times New Roman" w:hAnsi="Arial" w:cs="Arial"/>
          <w:sz w:val="20"/>
          <w:szCs w:val="20"/>
          <w:lang w:eastAsia="ar-SA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nebude vykonávat jinou činnost Regionálního konzultanta, hodnotitele, nebo jakoukoli další činnost pro objednatele (k</w:t>
      </w:r>
      <w:r w:rsidR="000261A0" w:rsidRPr="009F7BCF">
        <w:rPr>
          <w:rFonts w:ascii="Arial" w:eastAsia="Times New Roman" w:hAnsi="Arial" w:cs="Arial"/>
          <w:sz w:val="20"/>
          <w:szCs w:val="20"/>
          <w:lang w:eastAsia="ar-SA"/>
        </w:rPr>
        <w:t>onkurenční doložka</w:t>
      </w:r>
      <w:r w:rsidR="00311478" w:rsidRPr="009F7BCF">
        <w:rPr>
          <w:rFonts w:ascii="Arial" w:eastAsia="Times New Roman" w:hAnsi="Arial" w:cs="Arial"/>
          <w:sz w:val="20"/>
          <w:szCs w:val="20"/>
          <w:lang w:eastAsia="ar-SA"/>
        </w:rPr>
        <w:t>).</w:t>
      </w:r>
      <w:r w:rsidR="000261A0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V případě porušení </w:t>
      </w:r>
      <w:r w:rsidR="00861793" w:rsidRPr="009F7BCF">
        <w:rPr>
          <w:rFonts w:ascii="Arial" w:eastAsia="Times New Roman" w:hAnsi="Arial" w:cs="Arial"/>
          <w:sz w:val="20"/>
          <w:szCs w:val="20"/>
          <w:lang w:eastAsia="ar-SA"/>
        </w:rPr>
        <w:t>povinnosti dle tohoto odstavce objednatel uplatní sankce dle čl.</w:t>
      </w:r>
      <w:r w:rsidR="008638D2" w:rsidRPr="009F7BCF">
        <w:rPr>
          <w:rFonts w:ascii="Arial" w:eastAsia="Times New Roman" w:hAnsi="Arial" w:cs="Arial"/>
          <w:sz w:val="20"/>
          <w:szCs w:val="20"/>
          <w:lang w:eastAsia="ar-SA"/>
        </w:rPr>
        <w:t> </w:t>
      </w:r>
      <w:r w:rsidR="00861793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XI. odst. 1 této </w:t>
      </w:r>
      <w:r w:rsidR="007542DB">
        <w:rPr>
          <w:rFonts w:ascii="Arial" w:eastAsia="Times New Roman" w:hAnsi="Arial" w:cs="Arial"/>
          <w:sz w:val="20"/>
          <w:szCs w:val="20"/>
          <w:lang w:eastAsia="ar-SA"/>
        </w:rPr>
        <w:t>dohody</w:t>
      </w:r>
      <w:r w:rsidR="00861793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a s</w:t>
      </w:r>
      <w:r w:rsidR="00B23E83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 tímto </w:t>
      </w:r>
      <w:r w:rsidR="00861793" w:rsidRPr="009F7BCF">
        <w:rPr>
          <w:rFonts w:ascii="Arial" w:eastAsia="Times New Roman" w:hAnsi="Arial" w:cs="Arial"/>
          <w:sz w:val="20"/>
          <w:szCs w:val="20"/>
          <w:lang w:eastAsia="ar-SA"/>
        </w:rPr>
        <w:t>poskytovatelem bude smluvní vztah ukončen.</w:t>
      </w:r>
    </w:p>
    <w:p w14:paraId="484D3FBB" w14:textId="47D8EEDF" w:rsidR="00E253D1" w:rsidRPr="009F7BCF" w:rsidRDefault="00E253D1" w:rsidP="00CE2E0A">
      <w:pPr>
        <w:numPr>
          <w:ilvl w:val="0"/>
          <w:numId w:val="1"/>
        </w:numPr>
        <w:tabs>
          <w:tab w:val="left" w:pos="-1985"/>
        </w:tabs>
        <w:overflowPunct w:val="0"/>
        <w:autoSpaceDE w:val="0"/>
        <w:autoSpaceDN w:val="0"/>
        <w:adjustRightInd w:val="0"/>
        <w:spacing w:after="120" w:line="280" w:lineRule="atLeas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ar-SA"/>
        </w:rPr>
      </w:pPr>
      <w:r w:rsidRPr="009F7BCF">
        <w:rPr>
          <w:rFonts w:ascii="Arial" w:hAnsi="Arial" w:cs="Arial"/>
          <w:sz w:val="20"/>
          <w:szCs w:val="20"/>
        </w:rPr>
        <w:t xml:space="preserve">Četnost plnění předmětu 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je závislá na aktuální potřebě objednatele, j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ednotlivá plnění předmětu této </w:t>
      </w:r>
      <w:r w:rsidR="007542DB">
        <w:rPr>
          <w:rFonts w:ascii="Arial" w:eastAsia="Times New Roman" w:hAnsi="Arial" w:cs="Arial"/>
          <w:sz w:val="20"/>
          <w:szCs w:val="20"/>
          <w:lang w:eastAsia="ar-SA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budou objednatelem požadována na základě a v souladu s touto </w:t>
      </w:r>
      <w:r w:rsidR="007542DB">
        <w:rPr>
          <w:rFonts w:ascii="Arial" w:eastAsia="Times New Roman" w:hAnsi="Arial" w:cs="Arial"/>
          <w:sz w:val="20"/>
          <w:szCs w:val="20"/>
          <w:lang w:eastAsia="ar-SA"/>
        </w:rPr>
        <w:t>dohodou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dle čl. I</w:t>
      </w:r>
      <w:r w:rsidR="006F308A" w:rsidRPr="009F7BCF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FD43AD" w:rsidRPr="009F7BCF">
        <w:rPr>
          <w:rFonts w:ascii="Arial" w:eastAsia="Times New Roman" w:hAnsi="Arial" w:cs="Arial"/>
          <w:sz w:val="20"/>
          <w:szCs w:val="20"/>
          <w:lang w:eastAsia="ar-SA"/>
        </w:rPr>
        <w:t>.,</w:t>
      </w:r>
      <w:r w:rsidR="000E085B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IV.,</w:t>
      </w:r>
      <w:r w:rsidR="00FD43AD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Přílohy č. 1</w:t>
      </w:r>
      <w:r w:rsidR="001B66A9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a </w:t>
      </w:r>
      <w:r w:rsidR="00942335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Přílohy č. 2</w:t>
      </w:r>
      <w:r w:rsidR="007E1ADF" w:rsidRPr="009F7BCF">
        <w:rPr>
          <w:rFonts w:ascii="Arial" w:eastAsia="Times New Roman" w:hAnsi="Arial" w:cs="Arial"/>
          <w:sz w:val="20"/>
          <w:szCs w:val="20"/>
          <w:lang w:eastAsia="cs-CZ"/>
        </w:rPr>
        <w:t>, přičemž plán</w:t>
      </w:r>
      <w:r w:rsidR="004009C6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školících aktivit</w:t>
      </w:r>
      <w:r w:rsidR="007E1ADF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je </w:t>
      </w:r>
      <w:r w:rsidR="00653C55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pouze </w:t>
      </w:r>
      <w:r w:rsidR="003C5D82" w:rsidRPr="009F7BCF">
        <w:rPr>
          <w:rFonts w:ascii="Arial" w:eastAsia="Times New Roman" w:hAnsi="Arial" w:cs="Arial"/>
          <w:sz w:val="20"/>
          <w:szCs w:val="20"/>
          <w:lang w:eastAsia="cs-CZ"/>
        </w:rPr>
        <w:t>předpokládaný a</w:t>
      </w:r>
      <w:r w:rsidR="0020459F" w:rsidRPr="009F7BC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3C5D82" w:rsidRPr="009F7BCF">
        <w:rPr>
          <w:rFonts w:ascii="Arial" w:eastAsia="Times New Roman" w:hAnsi="Arial" w:cs="Arial"/>
          <w:sz w:val="20"/>
          <w:szCs w:val="20"/>
          <w:lang w:eastAsia="cs-CZ"/>
        </w:rPr>
        <w:t>může být v průběhu plnění změněn dle potřeb objednatele.</w:t>
      </w:r>
    </w:p>
    <w:p w14:paraId="5692CCA9" w14:textId="77777777" w:rsidR="00E253D1" w:rsidRPr="009F7BCF" w:rsidRDefault="00E253D1" w:rsidP="00E253D1">
      <w:pPr>
        <w:spacing w:before="48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Čl. </w:t>
      </w:r>
      <w:r w:rsidR="006F308A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II.</w:t>
      </w:r>
    </w:p>
    <w:p w14:paraId="58C26688" w14:textId="77777777" w:rsidR="00295ECA" w:rsidRPr="009F7BCF" w:rsidRDefault="00295ECA" w:rsidP="00295ECA">
      <w:pPr>
        <w:spacing w:after="36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Výběr poskytovatele</w:t>
      </w:r>
    </w:p>
    <w:p w14:paraId="34E441E7" w14:textId="1670B211" w:rsidR="00D2443E" w:rsidRPr="009F7BCF" w:rsidRDefault="000D7F3D" w:rsidP="009A5646">
      <w:pPr>
        <w:pStyle w:val="Odstavecseseznamem"/>
        <w:numPr>
          <w:ilvl w:val="0"/>
          <w:numId w:val="10"/>
        </w:numPr>
        <w:spacing w:after="120" w:line="28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Arial" w:hAnsi="Arial" w:cs="Arial"/>
          <w:sz w:val="20"/>
          <w:szCs w:val="20"/>
        </w:rPr>
        <w:t>Objednatel bude průběžně zasílat jednotlivým poskytovatelům výzvu k vyjádření zájmu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realizovat konkrétní školení</w:t>
      </w:r>
      <w:r w:rsidR="004E6C35">
        <w:rPr>
          <w:rFonts w:ascii="Arial" w:eastAsia="Times New Roman" w:hAnsi="Arial" w:cs="Arial"/>
          <w:sz w:val="20"/>
          <w:szCs w:val="20"/>
          <w:lang w:eastAsia="cs-CZ"/>
        </w:rPr>
        <w:t xml:space="preserve"> či balíček školení (dále jen „školení“)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, jakmile bude znát přesná data jejich konání. </w:t>
      </w:r>
    </w:p>
    <w:p w14:paraId="33C1143C" w14:textId="755F067F" w:rsidR="002C29EE" w:rsidRPr="009F7BCF" w:rsidRDefault="000D7F3D" w:rsidP="009A5646">
      <w:pPr>
        <w:pStyle w:val="Odstavecseseznamem"/>
        <w:numPr>
          <w:ilvl w:val="0"/>
          <w:numId w:val="10"/>
        </w:numPr>
        <w:spacing w:after="120" w:line="28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Pro konkrétní plnění na základě této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bude poskytovatel vybrán na základě vyjádření svého zájmu realizovat konkrétní školení.</w:t>
      </w:r>
      <w:r w:rsidR="00D2443E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2443E" w:rsidRPr="009F7BCF">
        <w:rPr>
          <w:rFonts w:ascii="Arial" w:eastAsia="Arial" w:hAnsi="Arial" w:cs="Arial"/>
          <w:sz w:val="20"/>
          <w:szCs w:val="20"/>
        </w:rPr>
        <w:t>Vyjádřením zájmu realizovat dané školení se rozumí zaslání předběžného plánu aktivity ke konkrétnímu školení. Pos</w:t>
      </w:r>
      <w:r w:rsidR="00F82149" w:rsidRPr="009F7BCF">
        <w:rPr>
          <w:rFonts w:ascii="Arial" w:eastAsia="Arial" w:hAnsi="Arial" w:cs="Arial"/>
          <w:sz w:val="20"/>
          <w:szCs w:val="20"/>
        </w:rPr>
        <w:t>kytovatel může vyjádřit zájem o </w:t>
      </w:r>
      <w:r w:rsidR="00D2443E" w:rsidRPr="009F7BCF">
        <w:rPr>
          <w:rFonts w:ascii="Arial" w:eastAsia="Arial" w:hAnsi="Arial" w:cs="Arial"/>
          <w:sz w:val="20"/>
          <w:szCs w:val="20"/>
        </w:rPr>
        <w:t>realizaci jednoho, více či všech školení</w:t>
      </w:r>
      <w:r w:rsidR="00666E26" w:rsidRPr="009F7BCF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132090F" w14:textId="06BA65C3" w:rsidR="005A4903" w:rsidRPr="009F7BCF" w:rsidRDefault="000E53A6" w:rsidP="005A4903">
      <w:pPr>
        <w:pStyle w:val="Odstavecseseznamem"/>
        <w:numPr>
          <w:ilvl w:val="0"/>
          <w:numId w:val="10"/>
        </w:numPr>
        <w:spacing w:after="120" w:line="28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Poskytovatel zároveň uvede v</w:t>
      </w:r>
      <w:r w:rsidR="005A4903" w:rsidRPr="009F7BCF">
        <w:rPr>
          <w:rFonts w:ascii="Arial" w:eastAsia="Times New Roman" w:hAnsi="Arial" w:cs="Arial"/>
          <w:sz w:val="20"/>
          <w:szCs w:val="20"/>
          <w:lang w:eastAsia="cs-CZ"/>
        </w:rPr>
        <w:t>e svém vyjádření zájmu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0459F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předpokládané 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náklady spojené s</w:t>
      </w:r>
      <w:r w:rsidR="0020459F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výdaji na</w:t>
      </w:r>
      <w:r w:rsidR="0020459F" w:rsidRPr="009F7BC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cestu (cestovné) do místa školení či přípravných schůzek</w:t>
      </w:r>
      <w:r w:rsidR="0020459F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(je-li v době zaslání výzvy známo)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5A4903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A4903" w:rsidRPr="009F7BCF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Poskytovateli </w:t>
      </w:r>
      <w:r w:rsidR="005A4903" w:rsidRPr="009F7BCF">
        <w:rPr>
          <w:rFonts w:ascii="Arial" w:eastAsia="Arial" w:hAnsi="Arial" w:cs="Arial"/>
          <w:sz w:val="20"/>
          <w:szCs w:val="20"/>
        </w:rPr>
        <w:t>bude hrazena cesta na a z místa konání školení či přípravné schůzky ke školení, a</w:t>
      </w:r>
      <w:r w:rsidR="0020459F" w:rsidRPr="009F7BCF">
        <w:rPr>
          <w:rFonts w:ascii="Arial" w:eastAsia="Arial" w:hAnsi="Arial" w:cs="Arial"/>
          <w:sz w:val="20"/>
          <w:szCs w:val="20"/>
        </w:rPr>
        <w:t> </w:t>
      </w:r>
      <w:r w:rsidR="005A4903" w:rsidRPr="009F7BCF">
        <w:rPr>
          <w:rFonts w:ascii="Arial" w:eastAsia="Arial" w:hAnsi="Arial" w:cs="Arial"/>
          <w:sz w:val="20"/>
          <w:szCs w:val="20"/>
        </w:rPr>
        <w:t>to na základě těchto podmínek: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47922DF6" w14:textId="719E3BCE" w:rsidR="00485F63" w:rsidRPr="009F7BCF" w:rsidRDefault="00EB080C" w:rsidP="00EB080C">
      <w:pPr>
        <w:pStyle w:val="Odstavecseseznamem"/>
        <w:numPr>
          <w:ilvl w:val="0"/>
          <w:numId w:val="33"/>
        </w:numPr>
        <w:spacing w:after="120" w:line="280" w:lineRule="atLeast"/>
        <w:ind w:left="107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="005A4903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oskytovatel doloží v rámci fakturace </w:t>
      </w:r>
      <w:r w:rsidR="00A75C58" w:rsidRPr="009F7BCF">
        <w:rPr>
          <w:rFonts w:ascii="Arial" w:eastAsia="Times New Roman" w:hAnsi="Arial" w:cs="Arial"/>
          <w:sz w:val="20"/>
          <w:szCs w:val="20"/>
          <w:lang w:eastAsia="cs-CZ"/>
        </w:rPr>
        <w:t>platný jízdní doklad</w:t>
      </w:r>
      <w:r w:rsidR="005A4903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(autobus, vlak, MHD), přičemž objednatel proplatí poskytovateli jízdné vlakem výhradně 2. jízdní třídy</w:t>
      </w:r>
      <w:r w:rsidR="0020459F" w:rsidRPr="009F7BCF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485F63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0459F" w:rsidRPr="009F7BCF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="00485F63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oskytovateli bude jízdné proplaceno ze sídla podnikání do místa určení a zpět. Přepravuje-li se poskytovatel z jiného místa, než je sídlo jeho podnikání, předloží v rámci fakturace platný jízdní doklad z jiného místa v ČR do místa určení, avšak jízdné mu bude proplaceno maximálně do výše jízdného ze sídla podnikání do místa určení a zpět, případně nižší dle předloženého jízdního dokladu. Pro případ sporu o výši ceny jízdného budou využity veřejně dostupné zdroje, primárně jízdné vlakem dle </w:t>
      </w:r>
      <w:hyperlink r:id="rId14" w:history="1">
        <w:r w:rsidR="00485F63" w:rsidRPr="009F7BCF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www.cd.cz</w:t>
        </w:r>
      </w:hyperlink>
      <w:r w:rsidR="00485F63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. Není-li možné pro dopravu na místo určení využít vlakový spoj, bude pro určení ceny jízdného využita autobusová doprava </w:t>
      </w:r>
      <w:hyperlink r:id="rId15" w:history="1">
        <w:r w:rsidR="00485F63" w:rsidRPr="009F7BCF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https://amsbus.cz/</w:t>
        </w:r>
      </w:hyperlink>
      <w:r w:rsidRPr="009F7BCF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DFA01F8" w14:textId="77777777" w:rsidR="00E52425" w:rsidRPr="009F7BCF" w:rsidRDefault="00EB080C" w:rsidP="00EB080C">
      <w:pPr>
        <w:pStyle w:val="Odstavecseseznamem"/>
        <w:numPr>
          <w:ilvl w:val="0"/>
          <w:numId w:val="33"/>
        </w:numPr>
        <w:spacing w:after="120" w:line="280" w:lineRule="atLeast"/>
        <w:ind w:left="107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E52425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 případě využití vlastního vozu bude poskytovateli proplaceno jízdné 3,80 Kč za 1 km jízdy. Jízdné bude poskytovateli  proplaceno výhradně ze sídla podnikání do místa určení a zpět. Pro určení počtu ujetých kilometrů budou vždy využity údaje z veřejně dostupných zdrojů </w:t>
      </w:r>
      <w:hyperlink r:id="rId16" w:history="1">
        <w:r w:rsidR="00E52425" w:rsidRPr="009F7BCF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www.mapy.cz</w:t>
        </w:r>
      </w:hyperlink>
      <w:r w:rsidR="00E52425" w:rsidRPr="009F7BCF">
        <w:rPr>
          <w:rFonts w:ascii="Arial" w:eastAsia="Times New Roman" w:hAnsi="Arial" w:cs="Arial"/>
          <w:sz w:val="20"/>
          <w:szCs w:val="20"/>
          <w:lang w:eastAsia="cs-CZ"/>
        </w:rPr>
        <w:t>, plánování tras – automobil – nejrychlejší cesta. Poskytovatel doloží v rámci fakturace potvrzení od osoby pověřené objednatelem, že na příslušné školení přijel vlastním vozem a zároveň printscreen z </w:t>
      </w:r>
      <w:hyperlink r:id="rId17" w:history="1">
        <w:r w:rsidR="00E52425" w:rsidRPr="009F7BCF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www.mapy.cz</w:t>
        </w:r>
      </w:hyperlink>
      <w:r w:rsidR="00E52425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dle výše uvedených pravidel s počtem ujetých kilometrů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B2A6B80" w14:textId="77777777" w:rsidR="005D779A" w:rsidRPr="009F7BCF" w:rsidRDefault="00EB080C" w:rsidP="0015408E">
      <w:pPr>
        <w:pStyle w:val="Odstavecseseznamem"/>
        <w:numPr>
          <w:ilvl w:val="0"/>
          <w:numId w:val="33"/>
        </w:numPr>
        <w:spacing w:after="120" w:line="280" w:lineRule="atLeast"/>
        <w:ind w:left="1077" w:hanging="357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9F7BCF">
        <w:rPr>
          <w:rFonts w:ascii="Arial" w:eastAsia="Arial" w:hAnsi="Arial" w:cs="Arial"/>
          <w:sz w:val="20"/>
          <w:szCs w:val="20"/>
        </w:rPr>
        <w:t>Poskytovatel</w:t>
      </w:r>
      <w:r w:rsidRPr="009F7BCF">
        <w:rPr>
          <w:rFonts w:ascii="Arial" w:hAnsi="Arial" w:cs="Arial"/>
          <w:sz w:val="20"/>
          <w:szCs w:val="20"/>
        </w:rPr>
        <w:t xml:space="preserve"> započne cestu v den zahájení konání školení/přípravné schůzky a ukončí ji v den konce školení/přípravné schůzky, pokud se se zástupci národní agentury nedomluví jinak (interval odchylky 1 den).</w:t>
      </w:r>
      <w:r w:rsidR="005A4903" w:rsidRPr="009F7BCF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756AD042" w14:textId="1B01AB2A" w:rsidR="000E085B" w:rsidRPr="009F7BCF" w:rsidRDefault="005B4001" w:rsidP="009A5646">
      <w:pPr>
        <w:pStyle w:val="Odstavecseseznamem"/>
        <w:numPr>
          <w:ilvl w:val="0"/>
          <w:numId w:val="10"/>
        </w:numPr>
        <w:spacing w:after="120" w:line="28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hAnsi="Arial" w:cs="Arial"/>
          <w:sz w:val="20"/>
          <w:szCs w:val="20"/>
        </w:rPr>
        <w:t xml:space="preserve">Objednatel je oprávněn </w:t>
      </w:r>
      <w:r w:rsidR="004F3164" w:rsidRPr="009F7BCF">
        <w:rPr>
          <w:rFonts w:ascii="Arial" w:hAnsi="Arial" w:cs="Arial"/>
          <w:sz w:val="20"/>
          <w:szCs w:val="20"/>
        </w:rPr>
        <w:t>zasílat</w:t>
      </w:r>
      <w:r w:rsidRPr="009F7BCF">
        <w:rPr>
          <w:rFonts w:ascii="Arial" w:hAnsi="Arial" w:cs="Arial"/>
          <w:sz w:val="20"/>
          <w:szCs w:val="20"/>
        </w:rPr>
        <w:t xml:space="preserve"> jednotlivé </w:t>
      </w:r>
      <w:r w:rsidR="004F3164" w:rsidRPr="009F7BCF">
        <w:rPr>
          <w:rFonts w:ascii="Arial" w:hAnsi="Arial" w:cs="Arial"/>
          <w:sz w:val="20"/>
          <w:szCs w:val="20"/>
        </w:rPr>
        <w:t xml:space="preserve">výzvy k vyjádření zájmu </w:t>
      </w:r>
      <w:r w:rsidRPr="009F7BCF">
        <w:rPr>
          <w:rFonts w:ascii="Arial" w:hAnsi="Arial" w:cs="Arial"/>
          <w:sz w:val="20"/>
          <w:szCs w:val="20"/>
        </w:rPr>
        <w:t>a související objednávky nerovnoměrně dle</w:t>
      </w:r>
      <w:r w:rsidR="008638D2" w:rsidRPr="009F7BCF">
        <w:rPr>
          <w:rFonts w:ascii="Arial" w:hAnsi="Arial" w:cs="Arial"/>
          <w:sz w:val="20"/>
          <w:szCs w:val="20"/>
        </w:rPr>
        <w:t> </w:t>
      </w:r>
      <w:r w:rsidRPr="009F7BCF">
        <w:rPr>
          <w:rFonts w:ascii="Arial" w:hAnsi="Arial" w:cs="Arial"/>
          <w:sz w:val="20"/>
          <w:szCs w:val="20"/>
        </w:rPr>
        <w:t>aktuální potřeby</w:t>
      </w:r>
      <w:r w:rsidR="005C7C02" w:rsidRPr="009F7BCF">
        <w:rPr>
          <w:rFonts w:ascii="Arial" w:hAnsi="Arial" w:cs="Arial"/>
          <w:sz w:val="20"/>
          <w:szCs w:val="20"/>
        </w:rPr>
        <w:t xml:space="preserve">. </w:t>
      </w:r>
      <w:r w:rsidR="005872BA" w:rsidRPr="009F7BCF">
        <w:rPr>
          <w:rFonts w:ascii="Arial" w:eastAsia="Times New Roman" w:hAnsi="Arial" w:cs="Arial"/>
          <w:sz w:val="20"/>
          <w:szCs w:val="20"/>
          <w:lang w:eastAsia="cs-CZ"/>
        </w:rPr>
        <w:t>Výzvu</w:t>
      </w:r>
      <w:r w:rsidR="00666E26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provede kontaktní osoba objednatele</w:t>
      </w:r>
      <w:r w:rsidR="000E085B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52D4E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prostřednictvím </w:t>
      </w:r>
      <w:r w:rsidR="00666E26" w:rsidRPr="009F7BCF">
        <w:rPr>
          <w:rFonts w:ascii="Arial" w:eastAsia="Times New Roman" w:hAnsi="Arial" w:cs="Arial"/>
          <w:sz w:val="20"/>
          <w:szCs w:val="20"/>
          <w:lang w:eastAsia="cs-CZ"/>
        </w:rPr>
        <w:t>e-mail</w:t>
      </w:r>
      <w:r w:rsidR="00F52D4E" w:rsidRPr="009F7BCF">
        <w:rPr>
          <w:rFonts w:ascii="Arial" w:eastAsia="Times New Roman" w:hAnsi="Arial" w:cs="Arial"/>
          <w:sz w:val="20"/>
          <w:szCs w:val="20"/>
          <w:lang w:eastAsia="cs-CZ"/>
        </w:rPr>
        <w:t>u,</w:t>
      </w:r>
      <w:r w:rsidR="00E14BEF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který</w:t>
      </w:r>
      <w:r w:rsidR="00F52D4E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14BEF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bude vždy obsahovat: </w:t>
      </w:r>
    </w:p>
    <w:p w14:paraId="1DC46E1D" w14:textId="77777777" w:rsidR="000E085B" w:rsidRPr="009F7BCF" w:rsidRDefault="000E085B" w:rsidP="009A5646">
      <w:pPr>
        <w:pStyle w:val="Odstavecseseznamem"/>
        <w:numPr>
          <w:ilvl w:val="0"/>
          <w:numId w:val="11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identifikační údaje objednatele;</w:t>
      </w:r>
    </w:p>
    <w:p w14:paraId="13C10503" w14:textId="77777777" w:rsidR="000E085B" w:rsidRPr="009F7BCF" w:rsidRDefault="000E085B" w:rsidP="009A5646">
      <w:pPr>
        <w:pStyle w:val="Odstavecseseznamem"/>
        <w:numPr>
          <w:ilvl w:val="0"/>
          <w:numId w:val="11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lhůtu a způsob </w:t>
      </w:r>
      <w:r w:rsidR="001466AE" w:rsidRPr="009F7BCF">
        <w:rPr>
          <w:rFonts w:ascii="Arial" w:eastAsia="Times New Roman" w:hAnsi="Arial" w:cs="Arial"/>
          <w:sz w:val="20"/>
          <w:szCs w:val="20"/>
          <w:lang w:eastAsia="cs-CZ"/>
        </w:rPr>
        <w:t>vyjádření zájmu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6EE9F996" w14:textId="04FD969B" w:rsidR="000E085B" w:rsidRDefault="000E085B" w:rsidP="009A5646">
      <w:pPr>
        <w:pStyle w:val="Odstavecseseznamem"/>
        <w:numPr>
          <w:ilvl w:val="0"/>
          <w:numId w:val="11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název konkrétního </w:t>
      </w:r>
      <w:r w:rsidR="00F974C6" w:rsidRPr="009F7BCF">
        <w:rPr>
          <w:rFonts w:ascii="Arial" w:eastAsia="Times New Roman" w:hAnsi="Arial" w:cs="Arial"/>
          <w:sz w:val="20"/>
          <w:szCs w:val="20"/>
          <w:lang w:eastAsia="cs-CZ"/>
        </w:rPr>
        <w:t>školení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0F877561" w14:textId="4EEB9F27" w:rsidR="00A23D95" w:rsidRPr="009F7BCF" w:rsidRDefault="00A23D95" w:rsidP="009A5646">
      <w:pPr>
        <w:pStyle w:val="Odstavecseseznamem"/>
        <w:numPr>
          <w:ilvl w:val="0"/>
          <w:numId w:val="11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termín konání konkrétního školení.</w:t>
      </w:r>
    </w:p>
    <w:p w14:paraId="52EA25D8" w14:textId="77777777" w:rsidR="000E085B" w:rsidRPr="009F7BCF" w:rsidRDefault="000E085B" w:rsidP="009A5646">
      <w:pPr>
        <w:pStyle w:val="Odstavecseseznamem"/>
        <w:numPr>
          <w:ilvl w:val="0"/>
          <w:numId w:val="11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předpokládaný počet účastníků konkrétního </w:t>
      </w:r>
      <w:r w:rsidR="00F974C6" w:rsidRPr="009F7BCF">
        <w:rPr>
          <w:rFonts w:ascii="Arial" w:eastAsia="Times New Roman" w:hAnsi="Arial" w:cs="Arial"/>
          <w:sz w:val="20"/>
          <w:szCs w:val="20"/>
          <w:lang w:eastAsia="cs-CZ"/>
        </w:rPr>
        <w:t>školení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7BBAAEC6" w14:textId="0AC829D2" w:rsidR="00F974C6" w:rsidRPr="009F7BCF" w:rsidRDefault="000E085B" w:rsidP="009A5646">
      <w:pPr>
        <w:pStyle w:val="Odstavecseseznamem"/>
        <w:numPr>
          <w:ilvl w:val="0"/>
          <w:numId w:val="11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specifikaci rozsahu a druhu požadovaných služeb</w:t>
      </w:r>
      <w:r w:rsidR="0020459F" w:rsidRPr="009F7BCF">
        <w:rPr>
          <w:rFonts w:ascii="Arial" w:eastAsia="Times New Roman" w:hAnsi="Arial" w:cs="Arial"/>
          <w:sz w:val="20"/>
          <w:szCs w:val="20"/>
          <w:lang w:val="en-US" w:eastAsia="cs-CZ"/>
        </w:rPr>
        <w:t>;</w:t>
      </w:r>
    </w:p>
    <w:p w14:paraId="3BF90A06" w14:textId="664A9663" w:rsidR="0020459F" w:rsidRPr="009F7BCF" w:rsidRDefault="0020459F" w:rsidP="009A5646">
      <w:pPr>
        <w:pStyle w:val="Odstavecseseznamem"/>
        <w:numPr>
          <w:ilvl w:val="0"/>
          <w:numId w:val="11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další požadavky objednatele.</w:t>
      </w:r>
    </w:p>
    <w:p w14:paraId="410961BF" w14:textId="38B9A75E" w:rsidR="0020459F" w:rsidRPr="009F7BCF" w:rsidRDefault="0020459F" w:rsidP="0020459F">
      <w:pPr>
        <w:tabs>
          <w:tab w:val="left" w:pos="993"/>
        </w:tabs>
        <w:spacing w:after="120" w:line="280" w:lineRule="atLeast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Bude-li objednateli známo, bude dále obsahovat:</w:t>
      </w:r>
    </w:p>
    <w:p w14:paraId="43CFE3EE" w14:textId="0D3650F7" w:rsidR="000E085B" w:rsidRPr="009F7BCF" w:rsidRDefault="0020459F" w:rsidP="0020459F">
      <w:pPr>
        <w:pStyle w:val="Odstavecseseznamem"/>
        <w:numPr>
          <w:ilvl w:val="0"/>
          <w:numId w:val="11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místo konání konkrétního školení.</w:t>
      </w:r>
    </w:p>
    <w:p w14:paraId="196800FF" w14:textId="77777777" w:rsidR="000E085B" w:rsidRPr="009F7BCF" w:rsidRDefault="000E085B" w:rsidP="00E66861">
      <w:pPr>
        <w:keepNext/>
        <w:spacing w:before="48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Čl. IV.</w:t>
      </w:r>
    </w:p>
    <w:p w14:paraId="45FB00D1" w14:textId="77777777" w:rsidR="000E085B" w:rsidRPr="009F7BCF" w:rsidRDefault="000E085B" w:rsidP="00E66861">
      <w:pPr>
        <w:keepNext/>
        <w:spacing w:after="48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Objednávka</w:t>
      </w:r>
    </w:p>
    <w:p w14:paraId="495B2505" w14:textId="7DD171FA" w:rsidR="00FC47FF" w:rsidRPr="009F7BCF" w:rsidRDefault="005A4903" w:rsidP="009A5646">
      <w:pPr>
        <w:pStyle w:val="Odstavecseseznamem"/>
        <w:numPr>
          <w:ilvl w:val="0"/>
          <w:numId w:val="16"/>
        </w:numPr>
        <w:spacing w:after="120" w:line="28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Arial" w:hAnsi="Arial" w:cs="Arial"/>
          <w:sz w:val="20"/>
          <w:szCs w:val="20"/>
        </w:rPr>
        <w:t>Školící aktivity budou prováděny průběžně na základě jednotlivých objednávek objednatele.</w:t>
      </w:r>
      <w:r w:rsidR="0020459F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C47FF" w:rsidRPr="009F7BCF">
        <w:rPr>
          <w:rFonts w:ascii="Arial" w:eastAsia="Times New Roman" w:hAnsi="Arial" w:cs="Arial"/>
          <w:sz w:val="20"/>
          <w:szCs w:val="20"/>
          <w:lang w:eastAsia="cs-CZ"/>
        </w:rPr>
        <w:t>Kontaktní osoba objednatele vystaví n</w:t>
      </w:r>
      <w:r w:rsidR="00052D43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a základě </w:t>
      </w:r>
      <w:r w:rsidR="00D2443E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vyjádření zájmu dle čl. III. této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="00D2443E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52D43" w:rsidRPr="009F7BCF">
        <w:rPr>
          <w:rFonts w:ascii="Arial" w:eastAsia="Times New Roman" w:hAnsi="Arial" w:cs="Arial"/>
          <w:sz w:val="20"/>
          <w:szCs w:val="20"/>
          <w:lang w:eastAsia="cs-CZ"/>
        </w:rPr>
        <w:t>objednávku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konkrétního školení v souladu s Přílohou č. 1.</w:t>
      </w:r>
    </w:p>
    <w:p w14:paraId="7368FFF4" w14:textId="29622BC3" w:rsidR="007D37DE" w:rsidRPr="009F7BCF" w:rsidRDefault="007D37DE" w:rsidP="007D37DE">
      <w:pPr>
        <w:pStyle w:val="Odstavecseseznamem"/>
        <w:numPr>
          <w:ilvl w:val="0"/>
          <w:numId w:val="16"/>
        </w:numPr>
        <w:spacing w:after="120" w:line="28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lastRenderedPageBreak/>
        <w:t>V případě, že pro dané školení vyjádří zájem přesný počet poskytovatelů, kolik jich objednatel požaduje, budou tito osloveni s možností spolupráce na daném školení (tzn.</w:t>
      </w:r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bude jim zaslána objednávka). V případě, že vybraný poskytovatel odmítne plnit zaslanou objednávku, je objednatel oprávněn </w:t>
      </w:r>
      <w:r w:rsidRPr="009F7BCF">
        <w:rPr>
          <w:rFonts w:ascii="Arial" w:eastAsia="Arial" w:hAnsi="Arial" w:cs="Arial"/>
          <w:sz w:val="20"/>
          <w:szCs w:val="20"/>
        </w:rPr>
        <w:t xml:space="preserve">oslovit s možností spolupráce </w:t>
      </w:r>
      <w:r w:rsidR="00AB04CB">
        <w:rPr>
          <w:rFonts w:ascii="Arial" w:eastAsia="Arial" w:hAnsi="Arial" w:cs="Arial"/>
          <w:sz w:val="20"/>
          <w:szCs w:val="20"/>
        </w:rPr>
        <w:t xml:space="preserve">ostatní </w:t>
      </w:r>
      <w:r w:rsidRPr="009F7BCF">
        <w:rPr>
          <w:rFonts w:ascii="Arial" w:eastAsia="Arial" w:hAnsi="Arial" w:cs="Arial"/>
          <w:sz w:val="20"/>
          <w:szCs w:val="20"/>
        </w:rPr>
        <w:t xml:space="preserve">poskytovatele dle </w:t>
      </w:r>
      <w:r w:rsidR="00AB04CB">
        <w:rPr>
          <w:rFonts w:ascii="Arial" w:eastAsia="Arial" w:hAnsi="Arial" w:cs="Arial"/>
          <w:sz w:val="20"/>
          <w:szCs w:val="20"/>
        </w:rPr>
        <w:t xml:space="preserve">této </w:t>
      </w:r>
      <w:r w:rsidR="00702F60">
        <w:rPr>
          <w:rFonts w:ascii="Arial" w:eastAsia="Arial" w:hAnsi="Arial" w:cs="Arial"/>
          <w:sz w:val="20"/>
          <w:szCs w:val="20"/>
        </w:rPr>
        <w:t>dohody</w:t>
      </w:r>
      <w:r w:rsidRPr="009F7BCF">
        <w:rPr>
          <w:rFonts w:ascii="Arial" w:eastAsia="Arial" w:hAnsi="Arial" w:cs="Arial"/>
          <w:sz w:val="20"/>
          <w:szCs w:val="20"/>
        </w:rPr>
        <w:t xml:space="preserve">, dokud nebude zajištěn počet požadovaných </w:t>
      </w:r>
      <w:r>
        <w:rPr>
          <w:rFonts w:ascii="Arial" w:eastAsia="Arial" w:hAnsi="Arial" w:cs="Arial"/>
          <w:sz w:val="20"/>
          <w:szCs w:val="20"/>
        </w:rPr>
        <w:t>poskytovatelů pro dané školení.</w:t>
      </w:r>
    </w:p>
    <w:p w14:paraId="1E302A7B" w14:textId="7320278A" w:rsidR="007D37DE" w:rsidRPr="009F7BCF" w:rsidRDefault="007D37DE" w:rsidP="007D37DE">
      <w:pPr>
        <w:pStyle w:val="Odstavecseseznamem"/>
        <w:numPr>
          <w:ilvl w:val="0"/>
          <w:numId w:val="16"/>
        </w:numPr>
        <w:spacing w:after="120" w:line="28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Pokud zájem vyjádří nižší, než je požadovaný počet poskytovatelů, je objednatel oprávněn oslovit s možností spolupráce</w:t>
      </w:r>
      <w:r w:rsidR="00AB04CB">
        <w:rPr>
          <w:rFonts w:ascii="Arial" w:eastAsia="Times New Roman" w:hAnsi="Arial" w:cs="Arial"/>
          <w:sz w:val="20"/>
          <w:szCs w:val="20"/>
          <w:lang w:eastAsia="cs-CZ"/>
        </w:rPr>
        <w:t xml:space="preserve"> ostatní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poskytovatele dle </w:t>
      </w:r>
      <w:r w:rsidR="00AB04CB">
        <w:rPr>
          <w:rFonts w:ascii="Arial" w:eastAsia="Times New Roman" w:hAnsi="Arial" w:cs="Arial"/>
          <w:sz w:val="20"/>
          <w:szCs w:val="20"/>
          <w:lang w:eastAsia="cs-CZ"/>
        </w:rPr>
        <w:t xml:space="preserve">této </w:t>
      </w:r>
      <w:r w:rsidR="00702F60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, dokud nebude zajištěn počet požadovaných poskytovatelů pro dané školení. </w:t>
      </w:r>
    </w:p>
    <w:p w14:paraId="48A81B84" w14:textId="65895ACD" w:rsidR="006F308A" w:rsidRPr="009F7BCF" w:rsidRDefault="007D37DE" w:rsidP="007D37DE">
      <w:pPr>
        <w:pStyle w:val="Odstavecseseznamem"/>
        <w:numPr>
          <w:ilvl w:val="0"/>
          <w:numId w:val="16"/>
        </w:numPr>
        <w:spacing w:after="120" w:line="28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Pokud zájem o realizaci daného školení vyjádří více poskytovatelů, než je požadováno, bude o výběru poskytovatele rozhodnuto losem. Odmítne-li vylosovaný poskytovatel plnit zaslanou objednávku, proběhne další kolo losování. Tento postup bude opakován, až do výběru poskytovatele pro každé školení. Poskytovatelé, kteří vyjádřili zájem, jsou oprávněni účastnit se losování. Nastane-li případ, že odmítnou spolupráci všichni poskytovatelé, kteří vyjádřili zájem, je objednatel oprávněn oslovit s možností spolupráce </w:t>
      </w:r>
      <w:r w:rsidR="00AB04CB">
        <w:rPr>
          <w:rFonts w:ascii="Arial" w:eastAsia="Times New Roman" w:hAnsi="Arial" w:cs="Arial"/>
          <w:sz w:val="20"/>
          <w:szCs w:val="20"/>
          <w:lang w:eastAsia="cs-CZ"/>
        </w:rPr>
        <w:t xml:space="preserve">ostatní 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poskytovatele dle </w:t>
      </w:r>
      <w:r w:rsidR="00AB04CB">
        <w:rPr>
          <w:rFonts w:ascii="Arial" w:eastAsia="Times New Roman" w:hAnsi="Arial" w:cs="Arial"/>
          <w:sz w:val="20"/>
          <w:szCs w:val="20"/>
          <w:lang w:eastAsia="cs-CZ"/>
        </w:rPr>
        <w:t xml:space="preserve">této </w:t>
      </w:r>
      <w:r w:rsidR="00702F60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, dokud nebude zajištěn počet požadovaných poskytovatelů pro dané školení.</w:t>
      </w:r>
    </w:p>
    <w:p w14:paraId="18532EA8" w14:textId="77777777" w:rsidR="00E253D1" w:rsidRPr="009F7BCF" w:rsidRDefault="00E253D1" w:rsidP="00306C35">
      <w:pPr>
        <w:keepNext/>
        <w:numPr>
          <w:ilvl w:val="0"/>
          <w:numId w:val="16"/>
        </w:numPr>
        <w:spacing w:after="120" w:line="28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Objednávka v písemné formě zaslaná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poskytovatel</w:t>
      </w:r>
      <w:r w:rsidR="005B4001" w:rsidRPr="009F7BCF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A1FE1" w:rsidRPr="009F7BCF">
        <w:rPr>
          <w:rFonts w:ascii="Arial" w:hAnsi="Arial" w:cs="Arial"/>
          <w:sz w:val="20"/>
          <w:szCs w:val="20"/>
        </w:rPr>
        <w:t>formou e-mailu</w:t>
      </w:r>
      <w:r w:rsidRPr="009F7BCF">
        <w:rPr>
          <w:rFonts w:ascii="Arial" w:hAnsi="Arial" w:cs="Arial"/>
          <w:sz w:val="20"/>
          <w:szCs w:val="20"/>
        </w:rPr>
        <w:t xml:space="preserve"> bude obsahovat </w:t>
      </w:r>
      <w:r w:rsidR="005B4001" w:rsidRPr="009F7BCF">
        <w:rPr>
          <w:rFonts w:ascii="Arial" w:hAnsi="Arial" w:cs="Arial"/>
          <w:sz w:val="20"/>
          <w:szCs w:val="20"/>
        </w:rPr>
        <w:t>nejméně</w:t>
      </w:r>
      <w:r w:rsidRPr="009F7BCF">
        <w:rPr>
          <w:rFonts w:ascii="Arial" w:hAnsi="Arial" w:cs="Arial"/>
          <w:sz w:val="20"/>
          <w:szCs w:val="20"/>
        </w:rPr>
        <w:t>:</w:t>
      </w:r>
    </w:p>
    <w:p w14:paraId="4A31A39F" w14:textId="77777777" w:rsidR="005B4001" w:rsidRPr="009F7BCF" w:rsidRDefault="005B4001" w:rsidP="009A5646">
      <w:pPr>
        <w:pStyle w:val="Odstavecseseznamem"/>
        <w:numPr>
          <w:ilvl w:val="0"/>
          <w:numId w:val="17"/>
        </w:numPr>
        <w:tabs>
          <w:tab w:val="left" w:pos="993"/>
        </w:tabs>
        <w:spacing w:after="120" w:line="280" w:lineRule="atLeast"/>
        <w:ind w:left="993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identifikační údaje objednatele;</w:t>
      </w:r>
    </w:p>
    <w:p w14:paraId="6D5ED444" w14:textId="77777777" w:rsidR="009C77FC" w:rsidRPr="009F7BCF" w:rsidRDefault="00D344DE" w:rsidP="009A5646">
      <w:pPr>
        <w:pStyle w:val="Odstavecseseznamem"/>
        <w:numPr>
          <w:ilvl w:val="0"/>
          <w:numId w:val="17"/>
        </w:numPr>
        <w:tabs>
          <w:tab w:val="left" w:pos="993"/>
        </w:tabs>
        <w:spacing w:after="120" w:line="280" w:lineRule="atLeast"/>
        <w:ind w:left="993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název</w:t>
      </w:r>
      <w:r w:rsidR="00E253D1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konkrétního </w:t>
      </w:r>
      <w:r w:rsidR="00873342" w:rsidRPr="009F7BCF">
        <w:rPr>
          <w:rFonts w:ascii="Arial" w:eastAsia="Times New Roman" w:hAnsi="Arial" w:cs="Arial"/>
          <w:sz w:val="20"/>
          <w:szCs w:val="20"/>
          <w:lang w:eastAsia="cs-CZ"/>
        </w:rPr>
        <w:t>školení</w:t>
      </w:r>
      <w:r w:rsidR="00E253D1" w:rsidRPr="009F7BCF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6A0215CF" w14:textId="56E9B056" w:rsidR="009C77FC" w:rsidRPr="009F7BCF" w:rsidRDefault="00D344DE" w:rsidP="009A5646">
      <w:pPr>
        <w:pStyle w:val="Odstavecseseznamem"/>
        <w:numPr>
          <w:ilvl w:val="0"/>
          <w:numId w:val="17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termín konání konkrétního </w:t>
      </w:r>
      <w:r w:rsidR="00873342" w:rsidRPr="009F7BCF">
        <w:rPr>
          <w:rFonts w:ascii="Arial" w:eastAsia="Times New Roman" w:hAnsi="Arial" w:cs="Arial"/>
          <w:sz w:val="20"/>
          <w:szCs w:val="20"/>
          <w:lang w:eastAsia="cs-CZ"/>
        </w:rPr>
        <w:t>školení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6D0B8F9F" w14:textId="77777777" w:rsidR="009C77FC" w:rsidRPr="009F7BCF" w:rsidRDefault="005B4001" w:rsidP="009A5646">
      <w:pPr>
        <w:pStyle w:val="Odstavecseseznamem"/>
        <w:numPr>
          <w:ilvl w:val="0"/>
          <w:numId w:val="17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předpokládaný </w:t>
      </w:r>
      <w:r w:rsidR="00D344DE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počet účastníků konkrétního </w:t>
      </w:r>
      <w:r w:rsidR="00873342" w:rsidRPr="009F7BCF">
        <w:rPr>
          <w:rFonts w:ascii="Arial" w:eastAsia="Times New Roman" w:hAnsi="Arial" w:cs="Arial"/>
          <w:sz w:val="20"/>
          <w:szCs w:val="20"/>
          <w:lang w:eastAsia="cs-CZ"/>
        </w:rPr>
        <w:t>školení</w:t>
      </w:r>
      <w:r w:rsidR="00D344DE" w:rsidRPr="009F7BCF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6F91B667" w14:textId="2AC86282" w:rsidR="009C77FC" w:rsidRDefault="00E253D1" w:rsidP="009A5646">
      <w:pPr>
        <w:pStyle w:val="Odstavecseseznamem"/>
        <w:numPr>
          <w:ilvl w:val="0"/>
          <w:numId w:val="17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specifikaci </w:t>
      </w:r>
      <w:r w:rsidR="00D344DE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rozsahu a druhu 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požadovan</w:t>
      </w:r>
      <w:r w:rsidR="00D344DE" w:rsidRPr="009F7BCF">
        <w:rPr>
          <w:rFonts w:ascii="Arial" w:eastAsia="Times New Roman" w:hAnsi="Arial" w:cs="Arial"/>
          <w:sz w:val="20"/>
          <w:szCs w:val="20"/>
          <w:lang w:eastAsia="cs-CZ"/>
        </w:rPr>
        <w:t>ých služeb</w:t>
      </w:r>
      <w:r w:rsidR="005D6A30">
        <w:rPr>
          <w:rFonts w:ascii="Arial" w:eastAsia="Times New Roman" w:hAnsi="Arial" w:cs="Arial"/>
          <w:sz w:val="20"/>
          <w:szCs w:val="20"/>
          <w:lang w:eastAsia="cs-CZ"/>
        </w:rPr>
        <w:t xml:space="preserve"> pro dané školení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34D343D9" w14:textId="6477D883" w:rsidR="005D6A30" w:rsidRPr="009F7BCF" w:rsidRDefault="005D6A30" w:rsidP="009A5646">
      <w:pPr>
        <w:pStyle w:val="Odstavecseseznamem"/>
        <w:numPr>
          <w:ilvl w:val="0"/>
          <w:numId w:val="17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specifikaci druhu, rozsahu a termínu realizace přípravy na dané školení;</w:t>
      </w:r>
    </w:p>
    <w:p w14:paraId="440F8022" w14:textId="434730C0" w:rsidR="009C77FC" w:rsidRDefault="00E253D1" w:rsidP="009A5646">
      <w:pPr>
        <w:pStyle w:val="Odstavecseseznamem"/>
        <w:numPr>
          <w:ilvl w:val="0"/>
          <w:numId w:val="17"/>
        </w:numPr>
        <w:tabs>
          <w:tab w:val="left" w:pos="993"/>
        </w:tabs>
        <w:spacing w:after="120" w:line="280" w:lineRule="atLeast"/>
        <w:ind w:left="1134" w:hanging="70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případně další požadavky objednatele.</w:t>
      </w:r>
    </w:p>
    <w:p w14:paraId="18E33C7D" w14:textId="77777777" w:rsidR="00C85C12" w:rsidRPr="009F7BCF" w:rsidRDefault="00C85C12" w:rsidP="00C85C12">
      <w:pPr>
        <w:tabs>
          <w:tab w:val="left" w:pos="993"/>
        </w:tabs>
        <w:spacing w:after="120" w:line="280" w:lineRule="atLeast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Bude-li objednateli známo, bude dále obsahovat:</w:t>
      </w:r>
    </w:p>
    <w:p w14:paraId="609435F0" w14:textId="3F44642C" w:rsidR="00C85C12" w:rsidRPr="009F7BCF" w:rsidRDefault="00C85C12" w:rsidP="00C85C12">
      <w:pPr>
        <w:pStyle w:val="Odstavecseseznamem"/>
        <w:numPr>
          <w:ilvl w:val="0"/>
          <w:numId w:val="17"/>
        </w:numPr>
        <w:tabs>
          <w:tab w:val="left" w:pos="993"/>
        </w:tabs>
        <w:spacing w:after="120" w:line="280" w:lineRule="atLeast"/>
        <w:ind w:hanging="501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místo konání konkrétního školení.</w:t>
      </w:r>
    </w:p>
    <w:p w14:paraId="21B375CA" w14:textId="77777777" w:rsidR="00E253D1" w:rsidRPr="009F7BCF" w:rsidRDefault="00E253D1" w:rsidP="00E253D1">
      <w:pPr>
        <w:pStyle w:val="Zkladntextodsazen3"/>
        <w:spacing w:line="280" w:lineRule="atLeast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V objednávce budou dále uvedeny identifikační údaje </w:t>
      </w:r>
      <w:r w:rsidR="006F308A" w:rsidRPr="009F7BCF">
        <w:rPr>
          <w:rFonts w:ascii="Arial" w:hAnsi="Arial" w:cs="Arial"/>
          <w:sz w:val="20"/>
          <w:szCs w:val="20"/>
        </w:rPr>
        <w:t>poskytovatel</w:t>
      </w:r>
      <w:r w:rsidR="00BD79EB" w:rsidRPr="009F7BCF">
        <w:rPr>
          <w:rFonts w:ascii="Arial" w:hAnsi="Arial" w:cs="Arial"/>
          <w:sz w:val="20"/>
          <w:szCs w:val="20"/>
        </w:rPr>
        <w:t>e</w:t>
      </w:r>
      <w:r w:rsidRPr="009F7BCF">
        <w:rPr>
          <w:rFonts w:ascii="Arial" w:hAnsi="Arial" w:cs="Arial"/>
          <w:sz w:val="20"/>
          <w:szCs w:val="20"/>
        </w:rPr>
        <w:t xml:space="preserve"> 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a podpis </w:t>
      </w:r>
      <w:r w:rsidR="005B4001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kontaktní osoby </w:t>
      </w:r>
      <w:r w:rsidR="006D52AB" w:rsidRPr="009F7BCF">
        <w:rPr>
          <w:rFonts w:ascii="Arial" w:eastAsia="Times New Roman" w:hAnsi="Arial" w:cs="Arial"/>
          <w:sz w:val="20"/>
          <w:szCs w:val="20"/>
          <w:lang w:eastAsia="cs-CZ"/>
        </w:rPr>
        <w:t>objednatele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7CBA8D43" w14:textId="4E4C499C" w:rsidR="00E253D1" w:rsidRPr="009F7BCF" w:rsidRDefault="00E253D1" w:rsidP="009A5646">
      <w:pPr>
        <w:numPr>
          <w:ilvl w:val="0"/>
          <w:numId w:val="16"/>
        </w:numPr>
        <w:spacing w:after="120"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Poskytovate</w:t>
      </w:r>
      <w:r w:rsidR="006D52AB" w:rsidRPr="009F7BCF">
        <w:rPr>
          <w:rFonts w:ascii="Arial" w:eastAsia="Times New Roman" w:hAnsi="Arial" w:cs="Arial"/>
          <w:sz w:val="20"/>
          <w:szCs w:val="20"/>
          <w:lang w:eastAsia="cs-CZ"/>
        </w:rPr>
        <w:t>lé jsou povin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6D52AB" w:rsidRPr="009F7BCF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písemně </w:t>
      </w:r>
      <w:r w:rsidR="006D52AB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formou e-mailu potvrdit 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přijetí objednávky nejpozději do</w:t>
      </w:r>
      <w:r w:rsidR="008638D2" w:rsidRPr="009F7BC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1D022B" w:rsidRPr="009F7BCF">
        <w:rPr>
          <w:rFonts w:ascii="Arial" w:eastAsia="Times New Roman" w:hAnsi="Arial" w:cs="Arial"/>
          <w:sz w:val="20"/>
          <w:szCs w:val="20"/>
          <w:lang w:eastAsia="cs-CZ"/>
        </w:rPr>
        <w:t>48</w:t>
      </w:r>
      <w:r w:rsidR="00873342" w:rsidRPr="009F7BC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hodin po jejím obdržení, pokud byla tato objednávka doručena v pracovních dnech od 8 do 17 hod.</w:t>
      </w:r>
      <w:r w:rsidR="003A0CD0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V ostatních případech je lhůta pro potvrzení prodloužena na nejvýše 72 hodin od</w:t>
      </w:r>
      <w:r w:rsidR="008638D2" w:rsidRPr="009F7BC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3A0CD0" w:rsidRPr="009F7BCF">
        <w:rPr>
          <w:rFonts w:ascii="Arial" w:eastAsia="Times New Roman" w:hAnsi="Arial" w:cs="Arial"/>
          <w:sz w:val="20"/>
          <w:szCs w:val="20"/>
          <w:lang w:eastAsia="cs-CZ"/>
        </w:rPr>
        <w:t>obdržení objednávky. P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otvrzením přijetí objednávky je uzavřena dílčí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smlouva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BCA3D1A" w14:textId="3B2A66D4" w:rsidR="000233AF" w:rsidRPr="009F7BCF" w:rsidRDefault="00E253D1" w:rsidP="009A5646">
      <w:pPr>
        <w:numPr>
          <w:ilvl w:val="0"/>
          <w:numId w:val="16"/>
        </w:numPr>
        <w:spacing w:after="120"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Pokud </w:t>
      </w:r>
      <w:r w:rsidR="006D52AB" w:rsidRPr="009F7BCF">
        <w:rPr>
          <w:rFonts w:ascii="Arial" w:hAnsi="Arial" w:cs="Arial"/>
          <w:sz w:val="20"/>
          <w:szCs w:val="20"/>
        </w:rPr>
        <w:t>poskytovatelé</w:t>
      </w:r>
      <w:r w:rsidRPr="009F7BCF">
        <w:rPr>
          <w:rFonts w:ascii="Arial" w:hAnsi="Arial" w:cs="Arial"/>
          <w:sz w:val="20"/>
          <w:szCs w:val="20"/>
        </w:rPr>
        <w:t xml:space="preserve"> nesplní povinnost dle odst. </w:t>
      </w:r>
      <w:r w:rsidR="00C67D57" w:rsidRPr="009F7BCF">
        <w:rPr>
          <w:rFonts w:ascii="Arial" w:hAnsi="Arial" w:cs="Arial"/>
          <w:sz w:val="20"/>
          <w:szCs w:val="20"/>
        </w:rPr>
        <w:t>6</w:t>
      </w:r>
      <w:r w:rsidRPr="009F7BCF">
        <w:rPr>
          <w:rFonts w:ascii="Arial" w:hAnsi="Arial" w:cs="Arial"/>
          <w:sz w:val="20"/>
          <w:szCs w:val="20"/>
        </w:rPr>
        <w:t xml:space="preserve"> tohoto článku,</w:t>
      </w:r>
      <w:r w:rsidR="001D022B" w:rsidRPr="009F7BCF">
        <w:rPr>
          <w:rFonts w:ascii="Arial" w:hAnsi="Arial" w:cs="Arial"/>
          <w:sz w:val="20"/>
          <w:szCs w:val="20"/>
        </w:rPr>
        <w:t xml:space="preserve"> není dílčí </w:t>
      </w:r>
      <w:r w:rsidR="007542DB">
        <w:rPr>
          <w:rFonts w:ascii="Arial" w:hAnsi="Arial" w:cs="Arial"/>
          <w:sz w:val="20"/>
          <w:szCs w:val="20"/>
        </w:rPr>
        <w:t>dohoda</w:t>
      </w:r>
      <w:r w:rsidR="001D022B" w:rsidRPr="009F7BCF">
        <w:rPr>
          <w:rFonts w:ascii="Arial" w:hAnsi="Arial" w:cs="Arial"/>
          <w:sz w:val="20"/>
          <w:szCs w:val="20"/>
        </w:rPr>
        <w:t xml:space="preserve"> uzavřena, a</w:t>
      </w:r>
      <w:r w:rsidR="00873342" w:rsidRPr="009F7BCF">
        <w:rPr>
          <w:rFonts w:ascii="Arial" w:hAnsi="Arial" w:cs="Arial"/>
          <w:sz w:val="20"/>
          <w:szCs w:val="20"/>
        </w:rPr>
        <w:t> </w:t>
      </w:r>
      <w:r w:rsidR="001D022B" w:rsidRPr="009F7BCF">
        <w:rPr>
          <w:rFonts w:ascii="Arial" w:hAnsi="Arial" w:cs="Arial"/>
          <w:sz w:val="20"/>
          <w:szCs w:val="20"/>
        </w:rPr>
        <w:t xml:space="preserve">to ani v případě, že poskytovatelé započnou s plněním. Objednatel po marném uplynutí lhůty dle odst. </w:t>
      </w:r>
      <w:r w:rsidR="00C67D57" w:rsidRPr="009F7BCF">
        <w:rPr>
          <w:rFonts w:ascii="Arial" w:hAnsi="Arial" w:cs="Arial"/>
          <w:sz w:val="20"/>
          <w:szCs w:val="20"/>
        </w:rPr>
        <w:t>6</w:t>
      </w:r>
      <w:r w:rsidR="001D022B" w:rsidRPr="009F7BCF">
        <w:rPr>
          <w:rFonts w:ascii="Arial" w:hAnsi="Arial" w:cs="Arial"/>
          <w:sz w:val="20"/>
          <w:szCs w:val="20"/>
        </w:rPr>
        <w:t xml:space="preserve"> tohoto článku </w:t>
      </w:r>
      <w:r w:rsidR="005B4001" w:rsidRPr="009F7BCF">
        <w:rPr>
          <w:rFonts w:ascii="Arial" w:hAnsi="Arial" w:cs="Arial"/>
          <w:sz w:val="20"/>
          <w:szCs w:val="20"/>
        </w:rPr>
        <w:t>postupuje</w:t>
      </w:r>
      <w:r w:rsidR="009E366E" w:rsidRPr="009F7BCF">
        <w:rPr>
          <w:rFonts w:ascii="Arial" w:hAnsi="Arial" w:cs="Arial"/>
          <w:sz w:val="20"/>
          <w:szCs w:val="20"/>
        </w:rPr>
        <w:t xml:space="preserve"> jako v případě odmítnutí pln</w:t>
      </w:r>
      <w:r w:rsidR="00915A6E" w:rsidRPr="009F7BCF">
        <w:rPr>
          <w:rFonts w:ascii="Arial" w:hAnsi="Arial" w:cs="Arial"/>
          <w:sz w:val="20"/>
          <w:szCs w:val="20"/>
        </w:rPr>
        <w:t>ění objednávky poskytovatelem</w:t>
      </w:r>
      <w:r w:rsidR="005B4001" w:rsidRPr="009F7BCF">
        <w:rPr>
          <w:rFonts w:ascii="Arial" w:hAnsi="Arial" w:cs="Arial"/>
          <w:sz w:val="20"/>
          <w:szCs w:val="20"/>
        </w:rPr>
        <w:t>.</w:t>
      </w:r>
    </w:p>
    <w:p w14:paraId="3896C85E" w14:textId="5C367090" w:rsidR="004D2578" w:rsidRPr="009F7BCF" w:rsidRDefault="004D2578" w:rsidP="009A5646">
      <w:pPr>
        <w:numPr>
          <w:ilvl w:val="0"/>
          <w:numId w:val="16"/>
        </w:numPr>
        <w:spacing w:after="120"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V případě, že ujednání obsažené v jednotlivé objednávce se bude odchylovat od ustanovení obsaženého v této </w:t>
      </w:r>
      <w:r w:rsidR="00702F60">
        <w:rPr>
          <w:rFonts w:ascii="Arial" w:hAnsi="Arial" w:cs="Arial"/>
          <w:sz w:val="20"/>
          <w:szCs w:val="20"/>
        </w:rPr>
        <w:t>dohodě</w:t>
      </w:r>
      <w:r w:rsidRPr="009F7BCF">
        <w:rPr>
          <w:rFonts w:ascii="Arial" w:hAnsi="Arial" w:cs="Arial"/>
          <w:sz w:val="20"/>
          <w:szCs w:val="20"/>
        </w:rPr>
        <w:t xml:space="preserve">, má ujednání obsažené v objednávce přednost před ustanovením obsaženým v této </w:t>
      </w:r>
      <w:r w:rsidR="00702F60">
        <w:rPr>
          <w:rFonts w:ascii="Arial" w:hAnsi="Arial" w:cs="Arial"/>
          <w:sz w:val="20"/>
          <w:szCs w:val="20"/>
        </w:rPr>
        <w:t>dohodě</w:t>
      </w:r>
      <w:r w:rsidRPr="009F7BCF">
        <w:rPr>
          <w:rFonts w:ascii="Arial" w:hAnsi="Arial" w:cs="Arial"/>
          <w:sz w:val="20"/>
          <w:szCs w:val="20"/>
        </w:rPr>
        <w:t>, ovšem pouze ohledně plnění objednaného v dané objednávce</w:t>
      </w:r>
      <w:r w:rsidR="004C35A6" w:rsidRPr="009F7BCF">
        <w:rPr>
          <w:rFonts w:ascii="Arial" w:hAnsi="Arial" w:cs="Arial"/>
          <w:sz w:val="20"/>
          <w:szCs w:val="20"/>
        </w:rPr>
        <w:t xml:space="preserve"> a za předpokladu, že nedojde k podstatné změně práv a povinností smluvních stran vyplývajících z této </w:t>
      </w:r>
      <w:r w:rsidR="007542DB">
        <w:rPr>
          <w:rFonts w:ascii="Arial" w:hAnsi="Arial" w:cs="Arial"/>
          <w:sz w:val="20"/>
          <w:szCs w:val="20"/>
        </w:rPr>
        <w:t>dohody</w:t>
      </w:r>
      <w:r w:rsidR="004C35A6" w:rsidRPr="009F7BCF">
        <w:rPr>
          <w:rFonts w:ascii="Arial" w:hAnsi="Arial" w:cs="Arial"/>
          <w:sz w:val="20"/>
          <w:szCs w:val="20"/>
        </w:rPr>
        <w:t>.</w:t>
      </w:r>
    </w:p>
    <w:p w14:paraId="0B91814A" w14:textId="4C00BB9D" w:rsidR="00382601" w:rsidRPr="009F7BCF" w:rsidRDefault="00382601" w:rsidP="009A5646">
      <w:pPr>
        <w:numPr>
          <w:ilvl w:val="0"/>
          <w:numId w:val="16"/>
        </w:numPr>
        <w:spacing w:after="120" w:line="28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V případě, že výše uvedeným postupem nedojde k výběru poskytovatele, je objednatel oprávněn zajistit plnění požadovaných služeb mimo tuto </w:t>
      </w:r>
      <w:r w:rsidR="00702F60">
        <w:rPr>
          <w:rFonts w:ascii="Arial" w:hAnsi="Arial" w:cs="Arial"/>
          <w:sz w:val="20"/>
          <w:szCs w:val="20"/>
        </w:rPr>
        <w:t>dohodu</w:t>
      </w:r>
      <w:r w:rsidRPr="009F7BCF">
        <w:rPr>
          <w:rFonts w:ascii="Arial" w:hAnsi="Arial" w:cs="Arial"/>
          <w:sz w:val="20"/>
          <w:szCs w:val="20"/>
        </w:rPr>
        <w:t>.</w:t>
      </w:r>
    </w:p>
    <w:p w14:paraId="68199DC4" w14:textId="77777777" w:rsidR="00D344DE" w:rsidRPr="009F7BCF" w:rsidRDefault="00DF7CB0" w:rsidP="00873342">
      <w:pPr>
        <w:keepNext/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>Čl. V</w:t>
      </w:r>
      <w:r w:rsidR="00D344DE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39C656A6" w14:textId="098A76AA" w:rsidR="00CF7D86" w:rsidRPr="009F7BCF" w:rsidRDefault="00CF7D86" w:rsidP="00873342">
      <w:pPr>
        <w:pStyle w:val="Odstavecseseznamem"/>
        <w:keepNext/>
        <w:spacing w:after="36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Doba trvání </w:t>
      </w:r>
      <w:r w:rsidR="007542DB">
        <w:rPr>
          <w:rFonts w:ascii="Arial" w:eastAsia="Times New Roman" w:hAnsi="Arial" w:cs="Arial"/>
          <w:b/>
          <w:sz w:val="20"/>
          <w:szCs w:val="20"/>
          <w:lang w:eastAsia="cs-CZ"/>
        </w:rPr>
        <w:t>dohody</w:t>
      </w:r>
    </w:p>
    <w:p w14:paraId="08F6EE1B" w14:textId="64429B5D" w:rsidR="00C95EE4" w:rsidRPr="009F7BCF" w:rsidRDefault="00CF7D86" w:rsidP="00067CCC">
      <w:pPr>
        <w:pStyle w:val="Odstavecseseznamem"/>
        <w:numPr>
          <w:ilvl w:val="0"/>
          <w:numId w:val="18"/>
        </w:numPr>
        <w:spacing w:after="120" w:line="240" w:lineRule="atLeast"/>
        <w:ind w:left="425" w:right="-108" w:hanging="425"/>
        <w:contextualSpacing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Tato </w:t>
      </w:r>
      <w:r w:rsidR="007542DB">
        <w:rPr>
          <w:rFonts w:ascii="Arial" w:eastAsia="Times New Roman" w:hAnsi="Arial" w:cs="Arial"/>
          <w:sz w:val="20"/>
          <w:szCs w:val="20"/>
          <w:lang w:eastAsia="ar-SA"/>
        </w:rPr>
        <w:t>dohoda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je uzavřena na dobu určitou</w:t>
      </w:r>
      <w:r w:rsidR="00E44530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 w:rsidR="00C95EE4" w:rsidRPr="009F7BCF">
        <w:rPr>
          <w:rFonts w:ascii="Arial" w:eastAsia="Times New Roman" w:hAnsi="Arial" w:cs="Arial"/>
          <w:sz w:val="20"/>
          <w:szCs w:val="20"/>
          <w:lang w:eastAsia="ar-SA"/>
        </w:rPr>
        <w:t>a to na dobu</w:t>
      </w:r>
      <w:r w:rsidR="005B4001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141093" w:rsidRPr="009F7BCF">
        <w:rPr>
          <w:rFonts w:ascii="Arial" w:eastAsia="Times New Roman" w:hAnsi="Arial" w:cs="Arial"/>
          <w:sz w:val="20"/>
          <w:szCs w:val="20"/>
          <w:lang w:eastAsia="ar-SA"/>
        </w:rPr>
        <w:t>do vyčerpání finančních prostředků</w:t>
      </w:r>
      <w:r w:rsidR="00E71921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141093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dle čl. VII. odst. 1 této </w:t>
      </w:r>
      <w:r w:rsidR="007542DB">
        <w:rPr>
          <w:rFonts w:ascii="Arial" w:eastAsia="Times New Roman" w:hAnsi="Arial" w:cs="Arial"/>
          <w:sz w:val="20"/>
          <w:szCs w:val="20"/>
          <w:lang w:eastAsia="ar-SA"/>
        </w:rPr>
        <w:t>dohody</w:t>
      </w:r>
      <w:r w:rsidR="00141093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, nejdéle však </w:t>
      </w:r>
      <w:r w:rsidR="0041029E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do </w:t>
      </w:r>
      <w:r w:rsidR="007542DB">
        <w:rPr>
          <w:rFonts w:ascii="Arial" w:eastAsia="Times New Roman" w:hAnsi="Arial" w:cs="Arial"/>
          <w:sz w:val="20"/>
          <w:szCs w:val="20"/>
          <w:lang w:eastAsia="ar-SA"/>
        </w:rPr>
        <w:t>36</w:t>
      </w:r>
      <w:r w:rsidR="0041029E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měsíců od účinnosti této </w:t>
      </w:r>
      <w:r w:rsidR="007542DB">
        <w:rPr>
          <w:rFonts w:ascii="Arial" w:eastAsia="Times New Roman" w:hAnsi="Arial" w:cs="Arial"/>
          <w:sz w:val="20"/>
          <w:szCs w:val="20"/>
          <w:lang w:eastAsia="ar-SA"/>
        </w:rPr>
        <w:t>dohody</w:t>
      </w:r>
      <w:r w:rsidR="00C95EE4" w:rsidRPr="009F7BCF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58B04593" w14:textId="77777777" w:rsidR="00150E19" w:rsidRPr="009F7BCF" w:rsidRDefault="00D344DE" w:rsidP="007542DB">
      <w:pPr>
        <w:keepNext/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ar-SA"/>
        </w:rPr>
        <w:t>Čl. V</w:t>
      </w:r>
      <w:r w:rsidR="00141093" w:rsidRPr="009F7BCF">
        <w:rPr>
          <w:rFonts w:ascii="Arial" w:eastAsia="Times New Roman" w:hAnsi="Arial" w:cs="Arial"/>
          <w:b/>
          <w:sz w:val="20"/>
          <w:szCs w:val="20"/>
          <w:lang w:eastAsia="ar-SA"/>
        </w:rPr>
        <w:t>I</w:t>
      </w:r>
      <w:r w:rsidRPr="009F7BCF">
        <w:rPr>
          <w:rFonts w:ascii="Arial" w:eastAsia="Times New Roman" w:hAnsi="Arial" w:cs="Arial"/>
          <w:b/>
          <w:sz w:val="20"/>
          <w:szCs w:val="20"/>
          <w:lang w:eastAsia="ar-SA"/>
        </w:rPr>
        <w:t>.</w:t>
      </w:r>
    </w:p>
    <w:p w14:paraId="7D6A0126" w14:textId="6F6C6604" w:rsidR="00150E19" w:rsidRPr="009F7BCF" w:rsidRDefault="00150E19" w:rsidP="007542DB">
      <w:pPr>
        <w:pStyle w:val="Odstavecseseznamem"/>
        <w:keepNext/>
        <w:spacing w:after="36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Místo plnění </w:t>
      </w:r>
      <w:r w:rsidR="007542DB">
        <w:rPr>
          <w:rFonts w:ascii="Arial" w:eastAsia="Times New Roman" w:hAnsi="Arial" w:cs="Arial"/>
          <w:b/>
          <w:sz w:val="20"/>
          <w:szCs w:val="20"/>
          <w:lang w:eastAsia="ar-SA"/>
        </w:rPr>
        <w:t>dohody</w:t>
      </w:r>
    </w:p>
    <w:p w14:paraId="66BB0C75" w14:textId="0CA79E4A" w:rsidR="00150E19" w:rsidRPr="009F7BCF" w:rsidRDefault="00150E19" w:rsidP="009A5646">
      <w:pPr>
        <w:pStyle w:val="Odstavecseseznamem"/>
        <w:numPr>
          <w:ilvl w:val="0"/>
          <w:numId w:val="5"/>
        </w:numPr>
        <w:tabs>
          <w:tab w:val="left" w:pos="-1701"/>
        </w:tabs>
        <w:spacing w:before="360" w:after="120" w:line="240" w:lineRule="atLeast"/>
        <w:ind w:left="426" w:right="283" w:hanging="426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Místo plnění této </w:t>
      </w:r>
      <w:r w:rsidR="007542DB">
        <w:rPr>
          <w:rFonts w:ascii="Arial" w:eastAsia="Times New Roman" w:hAnsi="Arial" w:cs="Arial"/>
          <w:sz w:val="20"/>
          <w:szCs w:val="20"/>
          <w:lang w:eastAsia="ar-SA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je </w:t>
      </w:r>
      <w:r w:rsidR="003D46CE" w:rsidRPr="009F7BCF">
        <w:rPr>
          <w:rFonts w:ascii="Arial" w:eastAsia="Times New Roman" w:hAnsi="Arial" w:cs="Arial"/>
          <w:sz w:val="20"/>
          <w:szCs w:val="20"/>
          <w:lang w:eastAsia="ar-SA"/>
        </w:rPr>
        <w:t>místo konání každ</w:t>
      </w:r>
      <w:r w:rsidR="00B92D97" w:rsidRPr="009F7BCF">
        <w:rPr>
          <w:rFonts w:ascii="Arial" w:eastAsia="Times New Roman" w:hAnsi="Arial" w:cs="Arial"/>
          <w:sz w:val="20"/>
          <w:szCs w:val="20"/>
          <w:lang w:eastAsia="ar-SA"/>
        </w:rPr>
        <w:t>ého</w:t>
      </w:r>
      <w:r w:rsidR="003D46CE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jednotlivé</w:t>
      </w:r>
      <w:r w:rsidR="00B92D97" w:rsidRPr="009F7BCF">
        <w:rPr>
          <w:rFonts w:ascii="Arial" w:eastAsia="Times New Roman" w:hAnsi="Arial" w:cs="Arial"/>
          <w:sz w:val="20"/>
          <w:szCs w:val="20"/>
          <w:lang w:eastAsia="ar-SA"/>
        </w:rPr>
        <w:t>ho</w:t>
      </w:r>
      <w:r w:rsidR="003D46CE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E71921" w:rsidRPr="009F7BCF">
        <w:rPr>
          <w:rFonts w:ascii="Arial" w:eastAsia="Times New Roman" w:hAnsi="Arial" w:cs="Arial"/>
          <w:sz w:val="20"/>
          <w:szCs w:val="20"/>
          <w:lang w:eastAsia="ar-SA"/>
        </w:rPr>
        <w:t>školení</w:t>
      </w:r>
      <w:r w:rsidR="00A212CF" w:rsidRPr="009F7BCF">
        <w:rPr>
          <w:rFonts w:ascii="Arial" w:eastAsia="Times New Roman" w:hAnsi="Arial" w:cs="Arial"/>
          <w:sz w:val="20"/>
          <w:szCs w:val="20"/>
          <w:lang w:eastAsia="ar-SA"/>
        </w:rPr>
        <w:t xml:space="preserve"> v rámci ČR</w:t>
      </w:r>
      <w:r w:rsidR="00E066AD" w:rsidRPr="009F7BCF">
        <w:rPr>
          <w:rFonts w:ascii="Arial" w:hAnsi="Arial" w:cs="Arial"/>
          <w:sz w:val="20"/>
          <w:szCs w:val="20"/>
        </w:rPr>
        <w:t>.</w:t>
      </w:r>
    </w:p>
    <w:p w14:paraId="30D9D5DF" w14:textId="77777777" w:rsidR="000948C0" w:rsidRPr="009F7BCF" w:rsidRDefault="000948C0" w:rsidP="009C50F3">
      <w:pPr>
        <w:keepNext/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Čl. V</w:t>
      </w:r>
      <w:r w:rsidR="00DF7CB0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="00141093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2FEE9F09" w14:textId="77777777" w:rsidR="000948C0" w:rsidRPr="009F7BCF" w:rsidRDefault="004E3FF9" w:rsidP="009C50F3">
      <w:pPr>
        <w:keepNext/>
        <w:spacing w:after="36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Cena, platební podmínky</w:t>
      </w:r>
    </w:p>
    <w:p w14:paraId="7057D9A2" w14:textId="0ABCF974" w:rsidR="00C95EE4" w:rsidRPr="009F7BCF" w:rsidRDefault="00C95EE4" w:rsidP="009A5646">
      <w:pPr>
        <w:pStyle w:val="Bezmezer"/>
        <w:numPr>
          <w:ilvl w:val="0"/>
          <w:numId w:val="3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9F7BCF">
        <w:rPr>
          <w:rFonts w:ascii="Arial" w:hAnsi="Arial" w:cs="Arial"/>
          <w:sz w:val="20"/>
          <w:szCs w:val="20"/>
          <w:lang w:eastAsia="cs-CZ"/>
        </w:rPr>
        <w:t xml:space="preserve">Smluvní strany se dohodly, že finanční prostředky vyčleněné na všechny objednávky učiněné v průběhu plnění předmětu této </w:t>
      </w:r>
      <w:r w:rsidR="007542DB">
        <w:rPr>
          <w:rFonts w:ascii="Arial" w:hAnsi="Arial" w:cs="Arial"/>
          <w:sz w:val="20"/>
          <w:szCs w:val="20"/>
          <w:lang w:eastAsia="cs-CZ"/>
        </w:rPr>
        <w:t>dohody</w:t>
      </w:r>
      <w:r w:rsidRPr="009F7BCF">
        <w:rPr>
          <w:rFonts w:ascii="Arial" w:hAnsi="Arial" w:cs="Arial"/>
          <w:sz w:val="20"/>
          <w:szCs w:val="20"/>
          <w:lang w:eastAsia="cs-CZ"/>
        </w:rPr>
        <w:t xml:space="preserve"> nesmí překročit celkovou částku </w:t>
      </w:r>
      <w:r w:rsidR="009E51CB" w:rsidRPr="009F7BCF">
        <w:rPr>
          <w:rFonts w:ascii="Arial" w:hAnsi="Arial" w:cs="Arial"/>
          <w:b/>
          <w:sz w:val="20"/>
          <w:szCs w:val="20"/>
          <w:lang w:eastAsia="cs-CZ"/>
        </w:rPr>
        <w:t>3.0</w:t>
      </w:r>
      <w:r w:rsidR="00E71921" w:rsidRPr="009F7BCF">
        <w:rPr>
          <w:rFonts w:ascii="Arial" w:hAnsi="Arial" w:cs="Arial"/>
          <w:b/>
          <w:sz w:val="20"/>
          <w:szCs w:val="20"/>
          <w:lang w:eastAsia="cs-CZ"/>
        </w:rPr>
        <w:t>00</w:t>
      </w:r>
      <w:r w:rsidRPr="009F7BCF">
        <w:rPr>
          <w:rFonts w:ascii="Arial" w:hAnsi="Arial" w:cs="Arial"/>
          <w:b/>
          <w:sz w:val="20"/>
          <w:szCs w:val="20"/>
          <w:lang w:eastAsia="cs-CZ"/>
        </w:rPr>
        <w:t>.000,- Kč</w:t>
      </w:r>
      <w:r w:rsidRPr="009F7BCF">
        <w:rPr>
          <w:rFonts w:ascii="Arial" w:hAnsi="Arial" w:cs="Arial"/>
          <w:sz w:val="20"/>
          <w:szCs w:val="20"/>
          <w:lang w:eastAsia="cs-CZ"/>
        </w:rPr>
        <w:t xml:space="preserve"> bez DPH (slovy: </w:t>
      </w:r>
      <w:r w:rsidR="009E51CB" w:rsidRPr="009F7BCF">
        <w:rPr>
          <w:rFonts w:ascii="Arial" w:hAnsi="Arial" w:cs="Arial"/>
          <w:sz w:val="20"/>
          <w:szCs w:val="20"/>
          <w:lang w:eastAsia="cs-CZ"/>
        </w:rPr>
        <w:t>třimiliony</w:t>
      </w:r>
      <w:r w:rsidRPr="009F7BCF">
        <w:rPr>
          <w:rFonts w:ascii="Arial" w:hAnsi="Arial" w:cs="Arial"/>
          <w:sz w:val="20"/>
          <w:szCs w:val="20"/>
          <w:lang w:eastAsia="cs-CZ"/>
        </w:rPr>
        <w:t>korunčeských). K ceně bude připočtena zákonná sazba DPH.</w:t>
      </w:r>
    </w:p>
    <w:p w14:paraId="754512FC" w14:textId="241414E5" w:rsidR="004171BE" w:rsidRPr="009F7BCF" w:rsidRDefault="00BD10D0" w:rsidP="009A5646">
      <w:pPr>
        <w:pStyle w:val="Bezmezer"/>
        <w:numPr>
          <w:ilvl w:val="0"/>
          <w:numId w:val="3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9F7BCF">
        <w:rPr>
          <w:rFonts w:ascii="Arial" w:hAnsi="Arial" w:cs="Arial"/>
          <w:sz w:val="20"/>
          <w:szCs w:val="20"/>
          <w:lang w:eastAsia="cs-CZ"/>
        </w:rPr>
        <w:t>C</w:t>
      </w:r>
      <w:r w:rsidR="00E50166" w:rsidRPr="009F7BCF">
        <w:rPr>
          <w:rFonts w:ascii="Arial" w:hAnsi="Arial" w:cs="Arial"/>
          <w:sz w:val="20"/>
          <w:szCs w:val="20"/>
          <w:lang w:eastAsia="cs-CZ"/>
        </w:rPr>
        <w:t>eny pro provádění jednotlivých školících aktivit</w:t>
      </w:r>
      <w:r w:rsidR="00142C10">
        <w:rPr>
          <w:rFonts w:ascii="Arial" w:hAnsi="Arial" w:cs="Arial"/>
          <w:sz w:val="20"/>
          <w:szCs w:val="20"/>
          <w:lang w:eastAsia="cs-CZ"/>
        </w:rPr>
        <w:t xml:space="preserve"> a přípravy na školení</w:t>
      </w:r>
      <w:r w:rsidR="00E50166" w:rsidRPr="009F7BCF">
        <w:rPr>
          <w:rFonts w:ascii="Arial" w:hAnsi="Arial" w:cs="Arial"/>
          <w:sz w:val="20"/>
          <w:szCs w:val="20"/>
          <w:lang w:eastAsia="cs-CZ"/>
        </w:rPr>
        <w:t xml:space="preserve"> za hodinu práce v Kč bez DPH</w:t>
      </w:r>
      <w:r w:rsidRPr="009F7BCF">
        <w:rPr>
          <w:rFonts w:ascii="Arial" w:hAnsi="Arial" w:cs="Arial"/>
          <w:sz w:val="20"/>
          <w:szCs w:val="20"/>
          <w:lang w:eastAsia="cs-CZ"/>
        </w:rPr>
        <w:t xml:space="preserve"> jsou pevně stanov</w:t>
      </w:r>
      <w:r w:rsidR="006967CF" w:rsidRPr="009F7BCF">
        <w:rPr>
          <w:rFonts w:ascii="Arial" w:hAnsi="Arial" w:cs="Arial"/>
          <w:sz w:val="20"/>
          <w:szCs w:val="20"/>
          <w:lang w:eastAsia="cs-CZ"/>
        </w:rPr>
        <w:t>e</w:t>
      </w:r>
      <w:r w:rsidRPr="009F7BCF">
        <w:rPr>
          <w:rFonts w:ascii="Arial" w:hAnsi="Arial" w:cs="Arial"/>
          <w:sz w:val="20"/>
          <w:szCs w:val="20"/>
          <w:lang w:eastAsia="cs-CZ"/>
        </w:rPr>
        <w:t>né</w:t>
      </w:r>
      <w:r w:rsidR="002036C4">
        <w:rPr>
          <w:rFonts w:ascii="Arial" w:hAnsi="Arial" w:cs="Arial"/>
          <w:sz w:val="20"/>
          <w:szCs w:val="20"/>
          <w:lang w:eastAsia="cs-CZ"/>
        </w:rPr>
        <w:t>,</w:t>
      </w:r>
      <w:r w:rsidR="00E50166" w:rsidRPr="009F7BCF">
        <w:rPr>
          <w:rFonts w:ascii="Arial" w:hAnsi="Arial" w:cs="Arial"/>
          <w:sz w:val="20"/>
          <w:szCs w:val="20"/>
          <w:lang w:eastAsia="cs-CZ"/>
        </w:rPr>
        <w:t xml:space="preserve"> a to následovně 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6663"/>
        <w:gridCol w:w="1701"/>
      </w:tblGrid>
      <w:tr w:rsidR="004171BE" w:rsidRPr="009F7BCF" w14:paraId="33798311" w14:textId="77777777" w:rsidTr="0015408E">
        <w:tc>
          <w:tcPr>
            <w:tcW w:w="6663" w:type="dxa"/>
          </w:tcPr>
          <w:p w14:paraId="75F6468E" w14:textId="77777777" w:rsidR="004171BE" w:rsidRPr="009F7BCF" w:rsidRDefault="004171BE" w:rsidP="0015408E">
            <w:pPr>
              <w:spacing w:before="8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7BCF">
              <w:rPr>
                <w:rFonts w:ascii="Arial" w:eastAsia="Arial" w:hAnsi="Arial" w:cs="Arial"/>
                <w:sz w:val="20"/>
                <w:szCs w:val="20"/>
              </w:rPr>
              <w:t>Školitelská činnost v rámci národních školení (včetně školení EDS)</w:t>
            </w:r>
          </w:p>
        </w:tc>
        <w:tc>
          <w:tcPr>
            <w:tcW w:w="1701" w:type="dxa"/>
          </w:tcPr>
          <w:p w14:paraId="03FD9CEB" w14:textId="77777777" w:rsidR="004171BE" w:rsidRPr="009F7BCF" w:rsidRDefault="004171BE" w:rsidP="0015408E">
            <w:pPr>
              <w:spacing w:before="8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7BCF">
              <w:rPr>
                <w:rFonts w:ascii="Arial" w:eastAsia="Arial" w:hAnsi="Arial" w:cs="Arial"/>
                <w:sz w:val="20"/>
                <w:szCs w:val="20"/>
              </w:rPr>
              <w:t>300,-</w:t>
            </w:r>
          </w:p>
        </w:tc>
      </w:tr>
      <w:tr w:rsidR="004171BE" w:rsidRPr="009F7BCF" w14:paraId="6F8F004E" w14:textId="77777777" w:rsidTr="0015408E">
        <w:tc>
          <w:tcPr>
            <w:tcW w:w="6663" w:type="dxa"/>
          </w:tcPr>
          <w:p w14:paraId="57A5F6A5" w14:textId="77777777" w:rsidR="004171BE" w:rsidRPr="009F7BCF" w:rsidRDefault="004171BE" w:rsidP="0015408E">
            <w:pPr>
              <w:spacing w:before="8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7BCF">
              <w:rPr>
                <w:rFonts w:ascii="Arial" w:eastAsia="Arial" w:hAnsi="Arial" w:cs="Arial"/>
                <w:sz w:val="20"/>
                <w:szCs w:val="20"/>
              </w:rPr>
              <w:t>Školitelská činnost v rámci česko-slovenských školení</w:t>
            </w:r>
          </w:p>
        </w:tc>
        <w:tc>
          <w:tcPr>
            <w:tcW w:w="1701" w:type="dxa"/>
          </w:tcPr>
          <w:p w14:paraId="14F3FF1F" w14:textId="77777777" w:rsidR="004171BE" w:rsidRPr="009F7BCF" w:rsidRDefault="004171BE" w:rsidP="0015408E">
            <w:pPr>
              <w:spacing w:before="8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7BCF">
              <w:rPr>
                <w:rFonts w:ascii="Arial" w:eastAsia="Arial" w:hAnsi="Arial" w:cs="Arial"/>
                <w:sz w:val="20"/>
                <w:szCs w:val="20"/>
              </w:rPr>
              <w:t>510,-</w:t>
            </w:r>
          </w:p>
        </w:tc>
      </w:tr>
      <w:tr w:rsidR="004171BE" w:rsidRPr="009F7BCF" w14:paraId="5A9CCA88" w14:textId="77777777" w:rsidTr="0015408E">
        <w:tc>
          <w:tcPr>
            <w:tcW w:w="6663" w:type="dxa"/>
          </w:tcPr>
          <w:p w14:paraId="5C0BAB71" w14:textId="77777777" w:rsidR="004171BE" w:rsidRPr="009F7BCF" w:rsidRDefault="004171BE" w:rsidP="0015408E">
            <w:pPr>
              <w:spacing w:before="8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F7BCF">
              <w:rPr>
                <w:rFonts w:ascii="Arial" w:eastAsia="Arial" w:hAnsi="Arial" w:cs="Arial"/>
                <w:sz w:val="20"/>
                <w:szCs w:val="20"/>
              </w:rPr>
              <w:t>Školitelská činnost v rámci mezinárodních školení (včetně školení EDS)</w:t>
            </w:r>
          </w:p>
        </w:tc>
        <w:tc>
          <w:tcPr>
            <w:tcW w:w="1701" w:type="dxa"/>
          </w:tcPr>
          <w:p w14:paraId="46BCF8AC" w14:textId="77777777" w:rsidR="004171BE" w:rsidRPr="009F7BCF" w:rsidRDefault="004171BE" w:rsidP="0015408E">
            <w:pPr>
              <w:spacing w:before="8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F7BCF">
              <w:rPr>
                <w:rFonts w:ascii="Arial" w:eastAsia="Arial" w:hAnsi="Arial" w:cs="Arial"/>
                <w:sz w:val="20"/>
                <w:szCs w:val="20"/>
              </w:rPr>
              <w:t>845,-</w:t>
            </w:r>
          </w:p>
        </w:tc>
      </w:tr>
    </w:tbl>
    <w:p w14:paraId="00BA107A" w14:textId="24E346E4" w:rsidR="008E79DB" w:rsidRPr="009F7BCF" w:rsidRDefault="00C95EE4" w:rsidP="001D41E7">
      <w:pPr>
        <w:pStyle w:val="Bezmezer"/>
        <w:numPr>
          <w:ilvl w:val="0"/>
          <w:numId w:val="3"/>
        </w:numPr>
        <w:spacing w:before="120" w:after="120" w:line="240" w:lineRule="atLeast"/>
        <w:ind w:left="425" w:hanging="425"/>
        <w:jc w:val="both"/>
        <w:rPr>
          <w:rFonts w:ascii="Arial" w:hAnsi="Arial" w:cs="Arial"/>
          <w:sz w:val="20"/>
          <w:szCs w:val="20"/>
          <w:lang w:eastAsia="cs-CZ"/>
        </w:rPr>
      </w:pPr>
      <w:r w:rsidRPr="009F7BCF">
        <w:rPr>
          <w:rFonts w:ascii="Arial" w:hAnsi="Arial" w:cs="Arial"/>
          <w:sz w:val="20"/>
          <w:szCs w:val="20"/>
          <w:lang w:eastAsia="cs-CZ"/>
        </w:rPr>
        <w:t xml:space="preserve">Smluvní strany se dohodly, že </w:t>
      </w:r>
      <w:r w:rsidR="001C2827" w:rsidRPr="009F7BCF">
        <w:rPr>
          <w:rFonts w:ascii="Arial" w:hAnsi="Arial" w:cs="Arial"/>
          <w:sz w:val="20"/>
          <w:szCs w:val="20"/>
          <w:lang w:eastAsia="cs-CZ"/>
        </w:rPr>
        <w:t xml:space="preserve">tyto </w:t>
      </w:r>
      <w:r w:rsidRPr="009F7BCF">
        <w:rPr>
          <w:rFonts w:ascii="Arial" w:hAnsi="Arial" w:cs="Arial"/>
          <w:sz w:val="20"/>
          <w:szCs w:val="20"/>
          <w:lang w:eastAsia="cs-CZ"/>
        </w:rPr>
        <w:t>ceny zahrnují veškeré poplatky, výdaje a</w:t>
      </w:r>
      <w:r w:rsidR="008638D2" w:rsidRPr="009F7BCF">
        <w:rPr>
          <w:rFonts w:ascii="Arial" w:hAnsi="Arial" w:cs="Arial"/>
          <w:sz w:val="20"/>
          <w:szCs w:val="20"/>
          <w:lang w:eastAsia="cs-CZ"/>
        </w:rPr>
        <w:t> </w:t>
      </w:r>
      <w:r w:rsidRPr="009F7BCF">
        <w:rPr>
          <w:rFonts w:ascii="Arial" w:hAnsi="Arial" w:cs="Arial"/>
          <w:sz w:val="20"/>
          <w:szCs w:val="20"/>
          <w:lang w:eastAsia="cs-CZ"/>
        </w:rPr>
        <w:t xml:space="preserve">další náklady potřebné k řádnému plnění předmětu této </w:t>
      </w:r>
      <w:r w:rsidR="007542DB">
        <w:rPr>
          <w:rFonts w:ascii="Arial" w:hAnsi="Arial" w:cs="Arial"/>
          <w:sz w:val="20"/>
          <w:szCs w:val="20"/>
          <w:lang w:eastAsia="cs-CZ"/>
        </w:rPr>
        <w:t>dohody</w:t>
      </w:r>
      <w:r w:rsidRPr="009F7BCF">
        <w:rPr>
          <w:rFonts w:ascii="Arial" w:hAnsi="Arial" w:cs="Arial"/>
          <w:sz w:val="20"/>
          <w:szCs w:val="20"/>
          <w:lang w:eastAsia="cs-CZ"/>
        </w:rPr>
        <w:t>, jsou konečné a</w:t>
      </w:r>
      <w:r w:rsidR="008638D2" w:rsidRPr="009F7BCF">
        <w:rPr>
          <w:rFonts w:ascii="Arial" w:hAnsi="Arial" w:cs="Arial"/>
          <w:sz w:val="20"/>
          <w:szCs w:val="20"/>
          <w:lang w:eastAsia="cs-CZ"/>
        </w:rPr>
        <w:t> </w:t>
      </w:r>
      <w:r w:rsidRPr="009F7BCF">
        <w:rPr>
          <w:rFonts w:ascii="Arial" w:hAnsi="Arial" w:cs="Arial"/>
          <w:sz w:val="20"/>
          <w:szCs w:val="20"/>
          <w:lang w:eastAsia="cs-CZ"/>
        </w:rPr>
        <w:t>nepřekročitelné.</w:t>
      </w:r>
    </w:p>
    <w:p w14:paraId="7D16CE7D" w14:textId="77777777" w:rsidR="00C95EE4" w:rsidRPr="009F7BCF" w:rsidRDefault="00C95EE4" w:rsidP="009A5646">
      <w:pPr>
        <w:pStyle w:val="Bezmezer"/>
        <w:numPr>
          <w:ilvl w:val="0"/>
          <w:numId w:val="3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Dílčí objednávku </w:t>
      </w:r>
      <w:r w:rsidRPr="009F7BCF">
        <w:rPr>
          <w:rFonts w:ascii="Arial" w:hAnsi="Arial" w:cs="Arial"/>
          <w:sz w:val="20"/>
          <w:szCs w:val="20"/>
        </w:rPr>
        <w:t>poskytovatel</w:t>
      </w:r>
      <w:r w:rsidR="00DF7CB0" w:rsidRPr="009F7BCF">
        <w:rPr>
          <w:rFonts w:ascii="Arial" w:hAnsi="Arial" w:cs="Arial"/>
          <w:sz w:val="20"/>
          <w:szCs w:val="20"/>
        </w:rPr>
        <w:t>é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vyúčtuj</w:t>
      </w:r>
      <w:r w:rsidR="00DF7CB0" w:rsidRPr="009F7BCF">
        <w:rPr>
          <w:rFonts w:ascii="Arial" w:eastAsia="Times New Roman" w:hAnsi="Arial" w:cs="Arial"/>
          <w:sz w:val="20"/>
          <w:szCs w:val="20"/>
          <w:lang w:eastAsia="cs-CZ"/>
        </w:rPr>
        <w:t>í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objednateli formou faktury, jež musí obsahovat veškeré náležitosti daňového dokladu </w:t>
      </w:r>
      <w:r w:rsidRPr="009F7BCF">
        <w:rPr>
          <w:rFonts w:ascii="Arial" w:hAnsi="Arial" w:cs="Arial"/>
          <w:sz w:val="20"/>
          <w:szCs w:val="20"/>
        </w:rPr>
        <w:t>dle zákona č. 563/1991 Sb., o účetnictví, ve znění pozdějších předpisů, zákona č. 235/2004 Sb., o dani z přidané hodnoty, ve znění pozdějších předpisů a</w:t>
      </w:r>
      <w:r w:rsidR="008638D2" w:rsidRPr="009F7BCF">
        <w:rPr>
          <w:rFonts w:ascii="Arial" w:hAnsi="Arial" w:cs="Arial"/>
          <w:sz w:val="20"/>
          <w:szCs w:val="20"/>
        </w:rPr>
        <w:t> </w:t>
      </w:r>
      <w:r w:rsidRPr="009F7BCF">
        <w:rPr>
          <w:rFonts w:ascii="Arial" w:hAnsi="Arial" w:cs="Arial"/>
          <w:sz w:val="20"/>
          <w:szCs w:val="20"/>
        </w:rPr>
        <w:t>§ 435 občanského zákoníku. Přílohou faktury bude vždy kopie objednávky, ke které se faktura vztahuje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9F7BCF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9F7BCF">
        <w:rPr>
          <w:rFonts w:ascii="Arial" w:hAnsi="Arial" w:cs="Arial"/>
          <w:sz w:val="20"/>
          <w:szCs w:val="20"/>
        </w:rPr>
        <w:t>Splatnost faktury činí 21 dnů od jejího doručení objednateli.</w:t>
      </w:r>
    </w:p>
    <w:p w14:paraId="6EFC9E20" w14:textId="7D0E8400" w:rsidR="00C95EE4" w:rsidRPr="009F7BCF" w:rsidRDefault="00C95EE4" w:rsidP="009A5646">
      <w:pPr>
        <w:pStyle w:val="Bezmezer"/>
        <w:numPr>
          <w:ilvl w:val="0"/>
          <w:numId w:val="3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9F7BCF">
        <w:rPr>
          <w:rFonts w:ascii="Arial" w:hAnsi="Arial" w:cs="Arial"/>
          <w:sz w:val="20"/>
          <w:szCs w:val="20"/>
        </w:rPr>
        <w:t xml:space="preserve">Pokud faktura neobsahuje všechny zákonem a </w:t>
      </w:r>
      <w:r w:rsidR="007542DB">
        <w:rPr>
          <w:rFonts w:ascii="Arial" w:hAnsi="Arial" w:cs="Arial"/>
          <w:sz w:val="20"/>
          <w:szCs w:val="20"/>
        </w:rPr>
        <w:t>dohodou</w:t>
      </w:r>
      <w:r w:rsidRPr="009F7BCF">
        <w:rPr>
          <w:rFonts w:ascii="Arial" w:hAnsi="Arial" w:cs="Arial"/>
          <w:sz w:val="20"/>
          <w:szCs w:val="20"/>
        </w:rPr>
        <w:t xml:space="preserve"> stanovené náležitosti, je objednatel oprávněn ji do data splatnosti vrátit s tím, že poskytovatel</w:t>
      </w:r>
      <w:r w:rsidR="00DF7CB0" w:rsidRPr="009F7BCF">
        <w:rPr>
          <w:rFonts w:ascii="Arial" w:hAnsi="Arial" w:cs="Arial"/>
          <w:sz w:val="20"/>
          <w:szCs w:val="20"/>
        </w:rPr>
        <w:t>é jsou poté povin</w:t>
      </w:r>
      <w:r w:rsidRPr="009F7BCF">
        <w:rPr>
          <w:rFonts w:ascii="Arial" w:hAnsi="Arial" w:cs="Arial"/>
          <w:sz w:val="20"/>
          <w:szCs w:val="20"/>
        </w:rPr>
        <w:t>n</w:t>
      </w:r>
      <w:r w:rsidR="00DF7CB0" w:rsidRPr="009F7BCF">
        <w:rPr>
          <w:rFonts w:ascii="Arial" w:hAnsi="Arial" w:cs="Arial"/>
          <w:sz w:val="20"/>
          <w:szCs w:val="20"/>
        </w:rPr>
        <w:t>i</w:t>
      </w:r>
      <w:r w:rsidRPr="009F7BCF">
        <w:rPr>
          <w:rFonts w:ascii="Arial" w:hAnsi="Arial" w:cs="Arial"/>
          <w:sz w:val="20"/>
          <w:szCs w:val="20"/>
        </w:rPr>
        <w:t xml:space="preserve"> vystavit novou fakturu s novým </w:t>
      </w:r>
      <w:r w:rsidR="00DF7CB0" w:rsidRPr="009F7BCF">
        <w:rPr>
          <w:rFonts w:ascii="Arial" w:hAnsi="Arial" w:cs="Arial"/>
          <w:sz w:val="20"/>
          <w:szCs w:val="20"/>
        </w:rPr>
        <w:t xml:space="preserve">jednadvacetidenním </w:t>
      </w:r>
      <w:r w:rsidRPr="009F7BCF">
        <w:rPr>
          <w:rFonts w:ascii="Arial" w:hAnsi="Arial" w:cs="Arial"/>
          <w:sz w:val="20"/>
          <w:szCs w:val="20"/>
        </w:rPr>
        <w:t>termínem splatnosti. V takovém případě není objednatel v</w:t>
      </w:r>
      <w:r w:rsidR="008638D2" w:rsidRPr="009F7BCF">
        <w:rPr>
          <w:rFonts w:ascii="Arial" w:hAnsi="Arial" w:cs="Arial"/>
          <w:sz w:val="20"/>
          <w:szCs w:val="20"/>
        </w:rPr>
        <w:t> </w:t>
      </w:r>
      <w:r w:rsidRPr="009F7BCF">
        <w:rPr>
          <w:rFonts w:ascii="Arial" w:hAnsi="Arial" w:cs="Arial"/>
          <w:sz w:val="20"/>
          <w:szCs w:val="20"/>
        </w:rPr>
        <w:t xml:space="preserve">prodlení s úhradou. Poslední daňový doklad v kalendářním roce musí být objednateli doručen nejpozději </w:t>
      </w:r>
      <w:r w:rsidR="00BD79EB" w:rsidRPr="009F7BCF">
        <w:rPr>
          <w:rFonts w:ascii="Arial" w:hAnsi="Arial" w:cs="Arial"/>
          <w:sz w:val="20"/>
          <w:szCs w:val="20"/>
        </w:rPr>
        <w:t>7</w:t>
      </w:r>
      <w:r w:rsidRPr="009F7BCF">
        <w:rPr>
          <w:rFonts w:ascii="Arial" w:hAnsi="Arial" w:cs="Arial"/>
          <w:sz w:val="20"/>
          <w:szCs w:val="20"/>
        </w:rPr>
        <w:t>. prosince příslušného roku.</w:t>
      </w:r>
    </w:p>
    <w:p w14:paraId="6C4B1BA5" w14:textId="77777777" w:rsidR="00CB31AF" w:rsidRPr="009F7BCF" w:rsidRDefault="00C95EE4">
      <w:pPr>
        <w:pStyle w:val="Bezmezer"/>
        <w:numPr>
          <w:ilvl w:val="0"/>
          <w:numId w:val="3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Veškeré platby budou poukázány bankovní</w:t>
      </w:r>
      <w:r w:rsidR="00DF7CB0" w:rsidRPr="009F7BCF">
        <w:rPr>
          <w:rFonts w:ascii="Arial" w:hAnsi="Arial" w:cs="Arial"/>
          <w:sz w:val="20"/>
          <w:szCs w:val="20"/>
        </w:rPr>
        <w:t>m převodem na účty poskytovatelů</w:t>
      </w:r>
      <w:r w:rsidRPr="009F7BCF">
        <w:rPr>
          <w:rFonts w:ascii="Arial" w:hAnsi="Arial" w:cs="Arial"/>
          <w:sz w:val="20"/>
          <w:szCs w:val="20"/>
        </w:rPr>
        <w:t xml:space="preserve"> uveden</w:t>
      </w:r>
      <w:r w:rsidR="00DF7CB0" w:rsidRPr="009F7BCF">
        <w:rPr>
          <w:rFonts w:ascii="Arial" w:hAnsi="Arial" w:cs="Arial"/>
          <w:sz w:val="20"/>
          <w:szCs w:val="20"/>
        </w:rPr>
        <w:t>é</w:t>
      </w:r>
      <w:r w:rsidRPr="009F7BCF">
        <w:rPr>
          <w:rFonts w:ascii="Arial" w:hAnsi="Arial" w:cs="Arial"/>
          <w:sz w:val="20"/>
          <w:szCs w:val="20"/>
        </w:rPr>
        <w:t xml:space="preserve"> na</w:t>
      </w:r>
      <w:r w:rsidR="008638D2" w:rsidRPr="009F7BCF">
        <w:rPr>
          <w:rFonts w:ascii="Arial" w:hAnsi="Arial" w:cs="Arial"/>
          <w:sz w:val="20"/>
          <w:szCs w:val="20"/>
        </w:rPr>
        <w:t> </w:t>
      </w:r>
      <w:r w:rsidRPr="009F7BCF">
        <w:rPr>
          <w:rFonts w:ascii="Arial" w:hAnsi="Arial" w:cs="Arial"/>
          <w:sz w:val="20"/>
          <w:szCs w:val="20"/>
        </w:rPr>
        <w:t>faktuře. Za okamžik zaplacení je považován den, kdy je částka odepsána z účtu objednatele</w:t>
      </w:r>
      <w:r w:rsidR="00B23E83" w:rsidRPr="009F7BCF">
        <w:rPr>
          <w:rFonts w:ascii="Arial" w:hAnsi="Arial" w:cs="Arial"/>
          <w:sz w:val="20"/>
          <w:szCs w:val="20"/>
        </w:rPr>
        <w:t>. Poslední daňový doklad v kalendářním roce musí být objednateli doručen nejpozději 7. prosince příslušného roku.</w:t>
      </w:r>
    </w:p>
    <w:p w14:paraId="18708A0C" w14:textId="77777777" w:rsidR="004E3FF9" w:rsidRPr="009F7BCF" w:rsidRDefault="004E3FF9" w:rsidP="001D41E7">
      <w:pPr>
        <w:keepNext/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Čl. V</w:t>
      </w:r>
      <w:r w:rsidR="00C95EE4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="00141093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="00DF7CB0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306CA0A3" w14:textId="77777777" w:rsidR="004E3FF9" w:rsidRPr="009F7BCF" w:rsidRDefault="004E3FF9" w:rsidP="001D41E7">
      <w:pPr>
        <w:pStyle w:val="Odstavecseseznamem"/>
        <w:keepNext/>
        <w:spacing w:after="360" w:line="240" w:lineRule="atLeast"/>
        <w:ind w:left="0" w:right="283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P</w:t>
      </w:r>
      <w:r w:rsidR="003D46CE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ráva a p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ovi</w:t>
      </w:r>
      <w:r w:rsidR="00E066AD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nnosti </w:t>
      </w:r>
      <w:r w:rsidR="00A77AE9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poskytovatelů</w:t>
      </w:r>
    </w:p>
    <w:p w14:paraId="525B627C" w14:textId="7AA9FDC9" w:rsidR="00754981" w:rsidRPr="009F7BCF" w:rsidRDefault="00754981" w:rsidP="009A5646">
      <w:pPr>
        <w:numPr>
          <w:ilvl w:val="0"/>
          <w:numId w:val="4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Poskytovatel</w:t>
      </w:r>
      <w:r w:rsidR="00DF7CB0" w:rsidRPr="009F7BCF">
        <w:rPr>
          <w:rFonts w:ascii="Arial" w:hAnsi="Arial" w:cs="Arial"/>
          <w:sz w:val="20"/>
          <w:szCs w:val="20"/>
        </w:rPr>
        <w:t>é</w:t>
      </w:r>
      <w:r w:rsidRPr="009F7BCF">
        <w:rPr>
          <w:rFonts w:ascii="Arial" w:hAnsi="Arial" w:cs="Arial"/>
          <w:sz w:val="20"/>
          <w:szCs w:val="20"/>
        </w:rPr>
        <w:t xml:space="preserve"> se zavazuj</w:t>
      </w:r>
      <w:r w:rsidR="00DF7CB0" w:rsidRPr="009F7BCF">
        <w:rPr>
          <w:rFonts w:ascii="Arial" w:hAnsi="Arial" w:cs="Arial"/>
          <w:sz w:val="20"/>
          <w:szCs w:val="20"/>
        </w:rPr>
        <w:t>í</w:t>
      </w:r>
      <w:r w:rsidRPr="009F7BCF">
        <w:rPr>
          <w:rFonts w:ascii="Arial" w:hAnsi="Arial" w:cs="Arial"/>
          <w:sz w:val="20"/>
          <w:szCs w:val="20"/>
        </w:rPr>
        <w:t xml:space="preserve"> během plnění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a po ukončení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zachovávat mlčenlivost o</w:t>
      </w:r>
      <w:r w:rsidR="005A5CF9">
        <w:rPr>
          <w:rFonts w:ascii="Arial" w:hAnsi="Arial" w:cs="Arial"/>
          <w:sz w:val="20"/>
          <w:szCs w:val="20"/>
        </w:rPr>
        <w:t> </w:t>
      </w:r>
      <w:r w:rsidRPr="009F7BCF">
        <w:rPr>
          <w:rFonts w:ascii="Arial" w:hAnsi="Arial" w:cs="Arial"/>
          <w:sz w:val="20"/>
          <w:szCs w:val="20"/>
        </w:rPr>
        <w:t xml:space="preserve">všech skutečnostech, o kterých se dozví od objednatele v souvislosti s plněním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>.</w:t>
      </w:r>
    </w:p>
    <w:p w14:paraId="16DDFDA6" w14:textId="1A815A6A" w:rsidR="0079385A" w:rsidRPr="009F7BCF" w:rsidRDefault="00DF7CB0" w:rsidP="009A5646">
      <w:pPr>
        <w:numPr>
          <w:ilvl w:val="0"/>
          <w:numId w:val="4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lastRenderedPageBreak/>
        <w:t xml:space="preserve">Poskytovatelé se zavazují </w:t>
      </w:r>
      <w:r w:rsidR="00977F8C" w:rsidRPr="009F7BCF">
        <w:rPr>
          <w:rFonts w:ascii="Arial" w:hAnsi="Arial" w:cs="Arial"/>
          <w:sz w:val="20"/>
          <w:szCs w:val="20"/>
        </w:rPr>
        <w:t>poskytovat veškeré služby</w:t>
      </w:r>
      <w:r w:rsidR="005C621B" w:rsidRPr="009F7BCF">
        <w:rPr>
          <w:rFonts w:ascii="Arial" w:hAnsi="Arial" w:cs="Arial"/>
          <w:sz w:val="20"/>
          <w:szCs w:val="20"/>
        </w:rPr>
        <w:t xml:space="preserve"> </w:t>
      </w:r>
      <w:r w:rsidR="00E066AD" w:rsidRPr="009F7BCF">
        <w:rPr>
          <w:rFonts w:ascii="Arial" w:hAnsi="Arial" w:cs="Arial"/>
          <w:sz w:val="20"/>
          <w:szCs w:val="20"/>
        </w:rPr>
        <w:t xml:space="preserve">s odbornou péčí, </w:t>
      </w:r>
      <w:r w:rsidR="00977F8C" w:rsidRPr="009F7BCF">
        <w:rPr>
          <w:rFonts w:ascii="Arial" w:hAnsi="Arial" w:cs="Arial"/>
          <w:sz w:val="20"/>
          <w:szCs w:val="20"/>
        </w:rPr>
        <w:t>v </w:t>
      </w:r>
      <w:r w:rsidR="0079385A" w:rsidRPr="009F7BCF">
        <w:rPr>
          <w:rFonts w:ascii="Arial" w:hAnsi="Arial" w:cs="Arial"/>
          <w:sz w:val="20"/>
          <w:szCs w:val="20"/>
        </w:rPr>
        <w:t>obvyklé</w:t>
      </w:r>
      <w:r w:rsidR="00977F8C" w:rsidRPr="009F7BCF">
        <w:rPr>
          <w:rFonts w:ascii="Arial" w:hAnsi="Arial" w:cs="Arial"/>
          <w:sz w:val="20"/>
          <w:szCs w:val="20"/>
        </w:rPr>
        <w:t xml:space="preserve"> </w:t>
      </w:r>
      <w:r w:rsidR="00E066AD" w:rsidRPr="009F7BCF">
        <w:rPr>
          <w:rFonts w:ascii="Arial" w:hAnsi="Arial" w:cs="Arial"/>
          <w:sz w:val="20"/>
          <w:szCs w:val="20"/>
        </w:rPr>
        <w:t>kvalitě, dle</w:t>
      </w:r>
      <w:r w:rsidR="008638D2" w:rsidRPr="009F7BCF">
        <w:rPr>
          <w:rFonts w:ascii="Arial" w:hAnsi="Arial" w:cs="Arial"/>
          <w:sz w:val="20"/>
          <w:szCs w:val="20"/>
        </w:rPr>
        <w:t> </w:t>
      </w:r>
      <w:r w:rsidR="00E066AD" w:rsidRPr="009F7BCF">
        <w:rPr>
          <w:rFonts w:ascii="Arial" w:hAnsi="Arial" w:cs="Arial"/>
          <w:sz w:val="20"/>
          <w:szCs w:val="20"/>
        </w:rPr>
        <w:t xml:space="preserve">svých nejlepších znalostí a schopností, přičemž </w:t>
      </w:r>
      <w:r w:rsidRPr="009F7BCF">
        <w:rPr>
          <w:rFonts w:ascii="Arial" w:hAnsi="Arial" w:cs="Arial"/>
          <w:sz w:val="20"/>
          <w:szCs w:val="20"/>
        </w:rPr>
        <w:t>jsou</w:t>
      </w:r>
      <w:r w:rsidR="00E066AD" w:rsidRPr="009F7BCF">
        <w:rPr>
          <w:rFonts w:ascii="Arial" w:hAnsi="Arial" w:cs="Arial"/>
          <w:sz w:val="20"/>
          <w:szCs w:val="20"/>
        </w:rPr>
        <w:t xml:space="preserve"> př</w:t>
      </w:r>
      <w:r w:rsidRPr="009F7BCF">
        <w:rPr>
          <w:rFonts w:ascii="Arial" w:hAnsi="Arial" w:cs="Arial"/>
          <w:sz w:val="20"/>
          <w:szCs w:val="20"/>
        </w:rPr>
        <w:t>i své činnosti povin</w:t>
      </w:r>
      <w:r w:rsidR="00842C11" w:rsidRPr="009F7BCF">
        <w:rPr>
          <w:rFonts w:ascii="Arial" w:hAnsi="Arial" w:cs="Arial"/>
          <w:sz w:val="20"/>
          <w:szCs w:val="20"/>
        </w:rPr>
        <w:t>n</w:t>
      </w:r>
      <w:r w:rsidRPr="009F7BCF">
        <w:rPr>
          <w:rFonts w:ascii="Arial" w:hAnsi="Arial" w:cs="Arial"/>
          <w:sz w:val="20"/>
          <w:szCs w:val="20"/>
        </w:rPr>
        <w:t>i</w:t>
      </w:r>
      <w:r w:rsidR="00842C11" w:rsidRPr="009F7BCF">
        <w:rPr>
          <w:rFonts w:ascii="Arial" w:hAnsi="Arial" w:cs="Arial"/>
          <w:sz w:val="20"/>
          <w:szCs w:val="20"/>
        </w:rPr>
        <w:t xml:space="preserve"> sledovat a</w:t>
      </w:r>
      <w:r w:rsidR="001D41E7" w:rsidRPr="009F7BCF">
        <w:rPr>
          <w:rFonts w:ascii="Arial" w:hAnsi="Arial" w:cs="Arial"/>
          <w:sz w:val="20"/>
          <w:szCs w:val="20"/>
        </w:rPr>
        <w:t> </w:t>
      </w:r>
      <w:r w:rsidR="00E066AD" w:rsidRPr="009F7BCF">
        <w:rPr>
          <w:rFonts w:ascii="Arial" w:hAnsi="Arial" w:cs="Arial"/>
          <w:sz w:val="20"/>
          <w:szCs w:val="20"/>
        </w:rPr>
        <w:t>chránit zájmy a dobré jméno objednatele a postupovat v souladu s jeho pokyny.</w:t>
      </w:r>
    </w:p>
    <w:p w14:paraId="5D589189" w14:textId="7DBCA11C" w:rsidR="00754981" w:rsidRPr="009F7BCF" w:rsidRDefault="00DF7CB0" w:rsidP="009A5646">
      <w:pPr>
        <w:numPr>
          <w:ilvl w:val="0"/>
          <w:numId w:val="4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Poskytovatelé se zavazují </w:t>
      </w:r>
      <w:r w:rsidR="00754981" w:rsidRPr="009F7BCF">
        <w:rPr>
          <w:rFonts w:ascii="Arial" w:hAnsi="Arial" w:cs="Arial"/>
          <w:sz w:val="20"/>
          <w:szCs w:val="20"/>
        </w:rPr>
        <w:t xml:space="preserve">provádět plnění této </w:t>
      </w:r>
      <w:r w:rsidR="007542DB">
        <w:rPr>
          <w:rFonts w:ascii="Arial" w:hAnsi="Arial" w:cs="Arial"/>
          <w:sz w:val="20"/>
          <w:szCs w:val="20"/>
        </w:rPr>
        <w:t>dohody</w:t>
      </w:r>
      <w:r w:rsidR="00754981" w:rsidRPr="009F7BCF">
        <w:rPr>
          <w:rFonts w:ascii="Arial" w:hAnsi="Arial" w:cs="Arial"/>
          <w:sz w:val="20"/>
          <w:szCs w:val="20"/>
        </w:rPr>
        <w:t xml:space="preserve"> v souladu s Přílohou č. 1</w:t>
      </w:r>
      <w:r w:rsidR="006F18C0" w:rsidRPr="009F7BCF">
        <w:rPr>
          <w:rFonts w:ascii="Arial" w:hAnsi="Arial" w:cs="Arial"/>
          <w:sz w:val="20"/>
          <w:szCs w:val="20"/>
        </w:rPr>
        <w:t>,</w:t>
      </w:r>
      <w:r w:rsidR="00754981" w:rsidRPr="009F7BCF">
        <w:rPr>
          <w:rFonts w:ascii="Arial" w:hAnsi="Arial" w:cs="Arial"/>
          <w:sz w:val="20"/>
          <w:szCs w:val="20"/>
        </w:rPr>
        <w:t xml:space="preserve"> Přílohou č. 2</w:t>
      </w:r>
      <w:r w:rsidR="00BD79EB" w:rsidRPr="009F7BCF">
        <w:rPr>
          <w:rFonts w:ascii="Arial" w:hAnsi="Arial" w:cs="Arial"/>
          <w:sz w:val="20"/>
          <w:szCs w:val="20"/>
        </w:rPr>
        <w:t>,</w:t>
      </w:r>
      <w:r w:rsidR="006F18C0" w:rsidRPr="009F7BCF">
        <w:rPr>
          <w:rFonts w:ascii="Arial" w:hAnsi="Arial" w:cs="Arial"/>
          <w:sz w:val="20"/>
          <w:szCs w:val="20"/>
        </w:rPr>
        <w:t xml:space="preserve"> </w:t>
      </w:r>
      <w:r w:rsidR="00BD79EB" w:rsidRPr="009F7BCF">
        <w:rPr>
          <w:rFonts w:ascii="Arial" w:hAnsi="Arial" w:cs="Arial"/>
          <w:sz w:val="20"/>
          <w:szCs w:val="20"/>
        </w:rPr>
        <w:t>a</w:t>
      </w:r>
      <w:r w:rsidR="00C85C12">
        <w:rPr>
          <w:rFonts w:ascii="Arial" w:hAnsi="Arial" w:cs="Arial"/>
          <w:sz w:val="20"/>
          <w:szCs w:val="20"/>
        </w:rPr>
        <w:t> </w:t>
      </w:r>
      <w:r w:rsidR="00BD79EB" w:rsidRPr="009F7BCF">
        <w:rPr>
          <w:rFonts w:ascii="Arial" w:hAnsi="Arial" w:cs="Arial"/>
          <w:sz w:val="20"/>
          <w:szCs w:val="20"/>
        </w:rPr>
        <w:t>jednotlivými objednávkami</w:t>
      </w:r>
      <w:r w:rsidR="00754981" w:rsidRPr="009F7BCF">
        <w:rPr>
          <w:rFonts w:ascii="Arial" w:hAnsi="Arial" w:cs="Arial"/>
          <w:sz w:val="20"/>
          <w:szCs w:val="20"/>
        </w:rPr>
        <w:t>.</w:t>
      </w:r>
    </w:p>
    <w:p w14:paraId="29D41282" w14:textId="18228E9C" w:rsidR="00754981" w:rsidRPr="009F7BCF" w:rsidRDefault="00DF7CB0" w:rsidP="009A5646">
      <w:pPr>
        <w:numPr>
          <w:ilvl w:val="0"/>
          <w:numId w:val="4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Poskytovatelé se zavazují </w:t>
      </w:r>
      <w:r w:rsidR="00754981" w:rsidRPr="009F7BCF">
        <w:rPr>
          <w:rFonts w:ascii="Arial" w:hAnsi="Arial" w:cs="Arial"/>
          <w:sz w:val="20"/>
          <w:szCs w:val="20"/>
        </w:rPr>
        <w:t xml:space="preserve">v rámci realizace předmětu této </w:t>
      </w:r>
      <w:r w:rsidR="007542DB">
        <w:rPr>
          <w:rFonts w:ascii="Arial" w:hAnsi="Arial" w:cs="Arial"/>
          <w:sz w:val="20"/>
          <w:szCs w:val="20"/>
        </w:rPr>
        <w:t>dohody</w:t>
      </w:r>
      <w:r w:rsidR="00754981" w:rsidRPr="009F7BCF">
        <w:rPr>
          <w:rFonts w:ascii="Arial" w:hAnsi="Arial" w:cs="Arial"/>
          <w:sz w:val="20"/>
          <w:szCs w:val="20"/>
        </w:rPr>
        <w:t xml:space="preserve"> </w:t>
      </w:r>
      <w:r w:rsidR="00C32C5E" w:rsidRPr="009F7BCF">
        <w:rPr>
          <w:rFonts w:ascii="Arial" w:hAnsi="Arial" w:cs="Arial"/>
          <w:sz w:val="20"/>
          <w:szCs w:val="20"/>
        </w:rPr>
        <w:t>poskytnout pro výkon školení výhradně osoby uvedené v Příloze č. 2. Školitel b</w:t>
      </w:r>
      <w:r w:rsidR="00754981" w:rsidRPr="009F7BCF">
        <w:rPr>
          <w:rFonts w:ascii="Arial" w:hAnsi="Arial" w:cs="Arial"/>
          <w:sz w:val="20"/>
          <w:szCs w:val="20"/>
        </w:rPr>
        <w:t>ude objednateli k dispozici pro řešení případných problémů</w:t>
      </w:r>
      <w:r w:rsidR="00C95EE4" w:rsidRPr="009F7BCF">
        <w:rPr>
          <w:rFonts w:ascii="Arial" w:hAnsi="Arial" w:cs="Arial"/>
          <w:sz w:val="20"/>
          <w:szCs w:val="20"/>
        </w:rPr>
        <w:t>, vad</w:t>
      </w:r>
      <w:r w:rsidR="00754981" w:rsidRPr="009F7BCF">
        <w:rPr>
          <w:rFonts w:ascii="Arial" w:hAnsi="Arial" w:cs="Arial"/>
          <w:sz w:val="20"/>
          <w:szCs w:val="20"/>
        </w:rPr>
        <w:t xml:space="preserve"> a požadavků objednatele, a to nejméně jednu hodinu před počátkem konání, po celou dobu trvání a nejméně jednu hodinu p</w:t>
      </w:r>
      <w:r w:rsidR="00C95EE4" w:rsidRPr="009F7BCF">
        <w:rPr>
          <w:rFonts w:ascii="Arial" w:hAnsi="Arial" w:cs="Arial"/>
          <w:sz w:val="20"/>
          <w:szCs w:val="20"/>
        </w:rPr>
        <w:t>o oficiálním ukončení jednotlivého</w:t>
      </w:r>
      <w:r w:rsidR="00754981" w:rsidRPr="009F7BCF">
        <w:rPr>
          <w:rFonts w:ascii="Arial" w:hAnsi="Arial" w:cs="Arial"/>
          <w:sz w:val="20"/>
          <w:szCs w:val="20"/>
        </w:rPr>
        <w:t xml:space="preserve"> </w:t>
      </w:r>
      <w:r w:rsidR="00C32C5E" w:rsidRPr="009F7BCF">
        <w:rPr>
          <w:rFonts w:ascii="Arial" w:hAnsi="Arial" w:cs="Arial"/>
          <w:sz w:val="20"/>
          <w:szCs w:val="20"/>
        </w:rPr>
        <w:t>školení</w:t>
      </w:r>
      <w:r w:rsidR="00754981" w:rsidRPr="009F7BCF">
        <w:rPr>
          <w:rFonts w:ascii="Arial" w:hAnsi="Arial" w:cs="Arial"/>
          <w:sz w:val="20"/>
          <w:szCs w:val="20"/>
        </w:rPr>
        <w:t xml:space="preserve">. </w:t>
      </w:r>
      <w:r w:rsidRPr="009F7BCF">
        <w:rPr>
          <w:rFonts w:ascii="Arial" w:hAnsi="Arial" w:cs="Arial"/>
          <w:sz w:val="20"/>
          <w:szCs w:val="20"/>
        </w:rPr>
        <w:t xml:space="preserve">Poskytovatelé jsou povinni </w:t>
      </w:r>
      <w:r w:rsidR="000540C2" w:rsidRPr="009F7BCF">
        <w:rPr>
          <w:rFonts w:ascii="Arial" w:hAnsi="Arial" w:cs="Arial"/>
          <w:sz w:val="20"/>
          <w:szCs w:val="20"/>
        </w:rPr>
        <w:t xml:space="preserve">formou e-mailu </w:t>
      </w:r>
      <w:r w:rsidR="00754981" w:rsidRPr="009F7BCF">
        <w:rPr>
          <w:rFonts w:ascii="Arial" w:hAnsi="Arial" w:cs="Arial"/>
          <w:sz w:val="20"/>
          <w:szCs w:val="20"/>
        </w:rPr>
        <w:t>sdělit</w:t>
      </w:r>
      <w:r w:rsidR="000540C2" w:rsidRPr="009F7BCF">
        <w:rPr>
          <w:rFonts w:ascii="Arial" w:hAnsi="Arial" w:cs="Arial"/>
          <w:sz w:val="20"/>
          <w:szCs w:val="20"/>
        </w:rPr>
        <w:t xml:space="preserve"> </w:t>
      </w:r>
      <w:r w:rsidR="00754981" w:rsidRPr="009F7BCF">
        <w:rPr>
          <w:rFonts w:ascii="Arial" w:hAnsi="Arial" w:cs="Arial"/>
          <w:sz w:val="20"/>
          <w:szCs w:val="20"/>
        </w:rPr>
        <w:t xml:space="preserve">jméno a číslo mobilního telefonu </w:t>
      </w:r>
      <w:r w:rsidR="00C32C5E" w:rsidRPr="009F7BCF">
        <w:rPr>
          <w:rFonts w:ascii="Arial" w:hAnsi="Arial" w:cs="Arial"/>
          <w:sz w:val="20"/>
          <w:szCs w:val="20"/>
        </w:rPr>
        <w:t>školitele</w:t>
      </w:r>
      <w:r w:rsidR="00754981" w:rsidRPr="009F7BCF">
        <w:rPr>
          <w:rFonts w:ascii="Arial" w:hAnsi="Arial" w:cs="Arial"/>
          <w:sz w:val="20"/>
          <w:szCs w:val="20"/>
        </w:rPr>
        <w:t xml:space="preserve"> </w:t>
      </w:r>
      <w:r w:rsidR="006907D9" w:rsidRPr="009F7BCF">
        <w:rPr>
          <w:rFonts w:ascii="Arial" w:hAnsi="Arial" w:cs="Arial"/>
          <w:sz w:val="20"/>
          <w:szCs w:val="20"/>
        </w:rPr>
        <w:t>v případě, že t</w:t>
      </w:r>
      <w:r w:rsidR="00C32C5E" w:rsidRPr="009F7BCF">
        <w:rPr>
          <w:rFonts w:ascii="Arial" w:hAnsi="Arial" w:cs="Arial"/>
          <w:sz w:val="20"/>
          <w:szCs w:val="20"/>
        </w:rPr>
        <w:t>o</w:t>
      </w:r>
      <w:r w:rsidR="006907D9" w:rsidRPr="009F7BCF">
        <w:rPr>
          <w:rFonts w:ascii="Arial" w:hAnsi="Arial" w:cs="Arial"/>
          <w:sz w:val="20"/>
          <w:szCs w:val="20"/>
        </w:rPr>
        <w:t>to bude odlišn</w:t>
      </w:r>
      <w:r w:rsidR="00C32C5E" w:rsidRPr="009F7BCF">
        <w:rPr>
          <w:rFonts w:ascii="Arial" w:hAnsi="Arial" w:cs="Arial"/>
          <w:sz w:val="20"/>
          <w:szCs w:val="20"/>
        </w:rPr>
        <w:t>é</w:t>
      </w:r>
      <w:r w:rsidR="006907D9" w:rsidRPr="009F7BCF">
        <w:rPr>
          <w:rFonts w:ascii="Arial" w:hAnsi="Arial" w:cs="Arial"/>
          <w:sz w:val="20"/>
          <w:szCs w:val="20"/>
        </w:rPr>
        <w:t xml:space="preserve"> od kontaktní</w:t>
      </w:r>
      <w:r w:rsidR="00C32C5E" w:rsidRPr="009F7BCF">
        <w:rPr>
          <w:rFonts w:ascii="Arial" w:hAnsi="Arial" w:cs="Arial"/>
          <w:sz w:val="20"/>
          <w:szCs w:val="20"/>
        </w:rPr>
        <w:t>ho spojení uvedeného v Příloze č. 2.</w:t>
      </w:r>
      <w:r w:rsidR="00FE23C9" w:rsidRPr="009F7BCF">
        <w:rPr>
          <w:rFonts w:ascii="Arial" w:hAnsi="Arial" w:cs="Arial"/>
          <w:sz w:val="20"/>
          <w:szCs w:val="20"/>
        </w:rPr>
        <w:t xml:space="preserve"> Poskytovatelé se zavazují</w:t>
      </w:r>
      <w:r w:rsidR="00C32C5E" w:rsidRPr="009F7BCF">
        <w:rPr>
          <w:rFonts w:ascii="Arial" w:hAnsi="Arial" w:cs="Arial"/>
          <w:sz w:val="20"/>
          <w:szCs w:val="20"/>
        </w:rPr>
        <w:t>,</w:t>
      </w:r>
      <w:r w:rsidR="00FE23C9" w:rsidRPr="009F7BCF">
        <w:rPr>
          <w:rFonts w:ascii="Arial" w:hAnsi="Arial" w:cs="Arial"/>
          <w:sz w:val="20"/>
          <w:szCs w:val="20"/>
        </w:rPr>
        <w:t xml:space="preserve"> prostřednictvím </w:t>
      </w:r>
      <w:r w:rsidR="00C32C5E" w:rsidRPr="009F7BCF">
        <w:rPr>
          <w:rFonts w:ascii="Arial" w:hAnsi="Arial" w:cs="Arial"/>
          <w:sz w:val="20"/>
          <w:szCs w:val="20"/>
        </w:rPr>
        <w:t xml:space="preserve">školitele, </w:t>
      </w:r>
      <w:r w:rsidR="00FE23C9" w:rsidRPr="009F7BCF">
        <w:rPr>
          <w:rFonts w:ascii="Arial" w:hAnsi="Arial" w:cs="Arial"/>
          <w:sz w:val="20"/>
          <w:szCs w:val="20"/>
        </w:rPr>
        <w:t>zajistit dohled nad plněním požadavků objednatele.</w:t>
      </w:r>
    </w:p>
    <w:p w14:paraId="47D6C19E" w14:textId="5CB2FE8A" w:rsidR="00D650A4" w:rsidRPr="009F7BCF" w:rsidRDefault="00DF7CB0" w:rsidP="009A5646">
      <w:pPr>
        <w:numPr>
          <w:ilvl w:val="0"/>
          <w:numId w:val="4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Poskytovatelé se zavazují </w:t>
      </w:r>
      <w:r w:rsidR="006907D9" w:rsidRPr="009F7BCF">
        <w:rPr>
          <w:rFonts w:ascii="Arial" w:hAnsi="Arial" w:cs="Arial"/>
          <w:sz w:val="20"/>
          <w:szCs w:val="20"/>
        </w:rPr>
        <w:t xml:space="preserve">řešit případné vady předmětu plnění přímo na místě během konání jednotlivého </w:t>
      </w:r>
      <w:r w:rsidR="00C32C5E" w:rsidRPr="009F7BCF">
        <w:rPr>
          <w:rFonts w:ascii="Arial" w:hAnsi="Arial" w:cs="Arial"/>
          <w:sz w:val="20"/>
          <w:szCs w:val="20"/>
        </w:rPr>
        <w:t>školení</w:t>
      </w:r>
      <w:r w:rsidR="006907D9" w:rsidRPr="009F7BCF">
        <w:rPr>
          <w:rFonts w:ascii="Arial" w:hAnsi="Arial" w:cs="Arial"/>
          <w:sz w:val="20"/>
          <w:szCs w:val="20"/>
        </w:rPr>
        <w:t xml:space="preserve">, a to bez zbytečného odkladu po jejich </w:t>
      </w:r>
      <w:r w:rsidR="00EA1632" w:rsidRPr="009F7BCF">
        <w:rPr>
          <w:rFonts w:ascii="Arial" w:hAnsi="Arial" w:cs="Arial"/>
          <w:sz w:val="20"/>
          <w:szCs w:val="20"/>
        </w:rPr>
        <w:t xml:space="preserve">zjištění či </w:t>
      </w:r>
      <w:r w:rsidR="006907D9" w:rsidRPr="009F7BCF">
        <w:rPr>
          <w:rFonts w:ascii="Arial" w:hAnsi="Arial" w:cs="Arial"/>
          <w:sz w:val="20"/>
          <w:szCs w:val="20"/>
        </w:rPr>
        <w:t>(ústním) oznámení kontaktní osobou objednatele. Kontaktní osob</w:t>
      </w:r>
      <w:r w:rsidR="00C32C5E" w:rsidRPr="009F7BCF">
        <w:rPr>
          <w:rFonts w:ascii="Arial" w:hAnsi="Arial" w:cs="Arial"/>
          <w:sz w:val="20"/>
          <w:szCs w:val="20"/>
        </w:rPr>
        <w:t>a objednatele a školitel</w:t>
      </w:r>
      <w:r w:rsidR="006907D9" w:rsidRPr="009F7BCF">
        <w:rPr>
          <w:rFonts w:ascii="Arial" w:hAnsi="Arial" w:cs="Arial"/>
          <w:sz w:val="20"/>
          <w:szCs w:val="20"/>
        </w:rPr>
        <w:t xml:space="preserve"> jsou povinn</w:t>
      </w:r>
      <w:r w:rsidR="00C32C5E" w:rsidRPr="009F7BCF">
        <w:rPr>
          <w:rFonts w:ascii="Arial" w:hAnsi="Arial" w:cs="Arial"/>
          <w:sz w:val="20"/>
          <w:szCs w:val="20"/>
        </w:rPr>
        <w:t>i</w:t>
      </w:r>
      <w:r w:rsidR="006907D9" w:rsidRPr="009F7BCF">
        <w:rPr>
          <w:rFonts w:ascii="Arial" w:hAnsi="Arial" w:cs="Arial"/>
          <w:sz w:val="20"/>
          <w:szCs w:val="20"/>
        </w:rPr>
        <w:t xml:space="preserve"> o vzniklé vadě předmětu plnění a jejím řešení sepsat a podepsat protokol. </w:t>
      </w:r>
      <w:r w:rsidR="00B70EA7" w:rsidRPr="009F7BCF">
        <w:rPr>
          <w:rFonts w:ascii="Arial" w:hAnsi="Arial" w:cs="Arial"/>
          <w:sz w:val="20"/>
          <w:szCs w:val="20"/>
        </w:rPr>
        <w:t>V případě, že smluvní strany shledají, že poskytnuté plnění trpí vadami, uplatní se podmínky dle čl. X</w:t>
      </w:r>
      <w:r w:rsidR="00141093" w:rsidRPr="009F7BCF">
        <w:rPr>
          <w:rFonts w:ascii="Arial" w:hAnsi="Arial" w:cs="Arial"/>
          <w:sz w:val="20"/>
          <w:szCs w:val="20"/>
        </w:rPr>
        <w:t>I</w:t>
      </w:r>
      <w:r w:rsidR="00B70EA7" w:rsidRPr="009F7BCF">
        <w:rPr>
          <w:rFonts w:ascii="Arial" w:hAnsi="Arial" w:cs="Arial"/>
          <w:sz w:val="20"/>
          <w:szCs w:val="20"/>
        </w:rPr>
        <w:t xml:space="preserve">. odst. </w:t>
      </w:r>
      <w:r w:rsidR="00B466A5" w:rsidRPr="009F7BCF">
        <w:rPr>
          <w:rFonts w:ascii="Arial" w:hAnsi="Arial" w:cs="Arial"/>
          <w:sz w:val="20"/>
          <w:szCs w:val="20"/>
        </w:rPr>
        <w:t>3</w:t>
      </w:r>
      <w:r w:rsidR="00B70EA7" w:rsidRPr="009F7BCF">
        <w:rPr>
          <w:rFonts w:ascii="Arial" w:hAnsi="Arial" w:cs="Arial"/>
          <w:sz w:val="20"/>
          <w:szCs w:val="20"/>
        </w:rPr>
        <w:t xml:space="preserve"> této </w:t>
      </w:r>
      <w:r w:rsidR="007542DB">
        <w:rPr>
          <w:rFonts w:ascii="Arial" w:hAnsi="Arial" w:cs="Arial"/>
          <w:sz w:val="20"/>
          <w:szCs w:val="20"/>
        </w:rPr>
        <w:t>dohody</w:t>
      </w:r>
      <w:r w:rsidR="00EA1FE1" w:rsidRPr="009F7BCF">
        <w:rPr>
          <w:rFonts w:ascii="Arial" w:hAnsi="Arial" w:cs="Arial"/>
          <w:sz w:val="20"/>
          <w:szCs w:val="20"/>
        </w:rPr>
        <w:t>.</w:t>
      </w:r>
      <w:r w:rsidR="00B70EA7" w:rsidRPr="009F7BCF">
        <w:rPr>
          <w:rFonts w:ascii="Arial" w:hAnsi="Arial" w:cs="Arial"/>
          <w:sz w:val="20"/>
          <w:szCs w:val="20"/>
        </w:rPr>
        <w:t xml:space="preserve"> </w:t>
      </w:r>
      <w:r w:rsidR="006907D9" w:rsidRPr="009F7BCF">
        <w:rPr>
          <w:rFonts w:ascii="Arial" w:hAnsi="Arial" w:cs="Arial"/>
          <w:sz w:val="20"/>
          <w:szCs w:val="20"/>
        </w:rPr>
        <w:t xml:space="preserve">V případě, </w:t>
      </w:r>
      <w:r w:rsidRPr="009F7BCF">
        <w:rPr>
          <w:rFonts w:ascii="Arial" w:hAnsi="Arial" w:cs="Arial"/>
          <w:sz w:val="20"/>
          <w:szCs w:val="20"/>
        </w:rPr>
        <w:t xml:space="preserve">že </w:t>
      </w:r>
      <w:r w:rsidR="00C32C5E" w:rsidRPr="009F7BCF">
        <w:rPr>
          <w:rFonts w:ascii="Arial" w:hAnsi="Arial" w:cs="Arial"/>
          <w:sz w:val="20"/>
          <w:szCs w:val="20"/>
        </w:rPr>
        <w:t>školitel</w:t>
      </w:r>
      <w:r w:rsidR="006907D9" w:rsidRPr="009F7BCF">
        <w:rPr>
          <w:rFonts w:ascii="Arial" w:hAnsi="Arial" w:cs="Arial"/>
          <w:sz w:val="20"/>
          <w:szCs w:val="20"/>
        </w:rPr>
        <w:t xml:space="preserve"> neposkytne</w:t>
      </w:r>
      <w:r w:rsidR="00931AEC" w:rsidRPr="009F7BCF">
        <w:rPr>
          <w:rFonts w:ascii="Arial" w:hAnsi="Arial" w:cs="Arial"/>
          <w:sz w:val="20"/>
          <w:szCs w:val="20"/>
        </w:rPr>
        <w:t xml:space="preserve"> součinnost při řešení</w:t>
      </w:r>
      <w:r w:rsidRPr="009F7BCF">
        <w:rPr>
          <w:rFonts w:ascii="Arial" w:hAnsi="Arial" w:cs="Arial"/>
          <w:sz w:val="20"/>
          <w:szCs w:val="20"/>
        </w:rPr>
        <w:t xml:space="preserve"> vad předmětu plnění</w:t>
      </w:r>
      <w:r w:rsidR="00A77AE9" w:rsidRPr="009F7BCF">
        <w:rPr>
          <w:rFonts w:ascii="Arial" w:hAnsi="Arial" w:cs="Arial"/>
          <w:sz w:val="20"/>
          <w:szCs w:val="20"/>
        </w:rPr>
        <w:t>, nebo není přítom</w:t>
      </w:r>
      <w:r w:rsidR="00C32C5E" w:rsidRPr="009F7BCF">
        <w:rPr>
          <w:rFonts w:ascii="Arial" w:hAnsi="Arial" w:cs="Arial"/>
          <w:sz w:val="20"/>
          <w:szCs w:val="20"/>
        </w:rPr>
        <w:t>e</w:t>
      </w:r>
      <w:r w:rsidR="00A77AE9" w:rsidRPr="009F7BCF">
        <w:rPr>
          <w:rFonts w:ascii="Arial" w:hAnsi="Arial" w:cs="Arial"/>
          <w:sz w:val="20"/>
          <w:szCs w:val="20"/>
        </w:rPr>
        <w:t xml:space="preserve">n na místě konání </w:t>
      </w:r>
      <w:r w:rsidR="00A401C8" w:rsidRPr="009F7BCF">
        <w:rPr>
          <w:rFonts w:ascii="Arial" w:hAnsi="Arial" w:cs="Arial"/>
          <w:sz w:val="20"/>
          <w:szCs w:val="20"/>
        </w:rPr>
        <w:t>školení</w:t>
      </w:r>
      <w:r w:rsidRPr="009F7BCF">
        <w:rPr>
          <w:rFonts w:ascii="Arial" w:hAnsi="Arial" w:cs="Arial"/>
          <w:sz w:val="20"/>
          <w:szCs w:val="20"/>
        </w:rPr>
        <w:t>, platí, že poskytnuté plnění trpí vadami, a uplatní se postup dle čl. X</w:t>
      </w:r>
      <w:r w:rsidR="00141093" w:rsidRPr="009F7BCF">
        <w:rPr>
          <w:rFonts w:ascii="Arial" w:hAnsi="Arial" w:cs="Arial"/>
          <w:sz w:val="20"/>
          <w:szCs w:val="20"/>
        </w:rPr>
        <w:t>I</w:t>
      </w:r>
      <w:r w:rsidR="00B466A5" w:rsidRPr="009F7BCF">
        <w:rPr>
          <w:rFonts w:ascii="Arial" w:hAnsi="Arial" w:cs="Arial"/>
          <w:sz w:val="20"/>
          <w:szCs w:val="20"/>
        </w:rPr>
        <w:t>. odst. 3</w:t>
      </w:r>
      <w:r w:rsidRPr="009F7BCF">
        <w:rPr>
          <w:rFonts w:ascii="Arial" w:hAnsi="Arial" w:cs="Arial"/>
          <w:sz w:val="20"/>
          <w:szCs w:val="20"/>
        </w:rPr>
        <w:t xml:space="preserve"> 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>.</w:t>
      </w:r>
    </w:p>
    <w:p w14:paraId="14CEB3AD" w14:textId="77777777" w:rsidR="000540C2" w:rsidRPr="009F7BCF" w:rsidRDefault="00DF7CB0" w:rsidP="009A5646">
      <w:pPr>
        <w:numPr>
          <w:ilvl w:val="0"/>
          <w:numId w:val="4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Poskytovatelé se zavazují </w:t>
      </w:r>
      <w:r w:rsidR="000F62DD" w:rsidRPr="009F7BCF">
        <w:rPr>
          <w:rFonts w:ascii="Arial" w:hAnsi="Arial" w:cs="Arial"/>
          <w:sz w:val="20"/>
          <w:szCs w:val="20"/>
        </w:rPr>
        <w:t>reagovat na</w:t>
      </w:r>
      <w:r w:rsidR="000540C2" w:rsidRPr="009F7BCF">
        <w:rPr>
          <w:rFonts w:ascii="Arial" w:hAnsi="Arial" w:cs="Arial"/>
          <w:sz w:val="20"/>
          <w:szCs w:val="20"/>
        </w:rPr>
        <w:t xml:space="preserve"> veškeré připomínky a reklamace objednatele</w:t>
      </w:r>
      <w:r w:rsidRPr="009F7BCF">
        <w:rPr>
          <w:rFonts w:ascii="Arial" w:hAnsi="Arial" w:cs="Arial"/>
          <w:sz w:val="20"/>
          <w:szCs w:val="20"/>
        </w:rPr>
        <w:t>,</w:t>
      </w:r>
      <w:r w:rsidR="007C455F" w:rsidRPr="009F7BCF">
        <w:rPr>
          <w:rFonts w:ascii="Arial" w:hAnsi="Arial" w:cs="Arial"/>
          <w:sz w:val="20"/>
          <w:szCs w:val="20"/>
        </w:rPr>
        <w:t xml:space="preserve"> na které se</w:t>
      </w:r>
      <w:r w:rsidR="008638D2" w:rsidRPr="009F7BCF">
        <w:rPr>
          <w:rFonts w:ascii="Arial" w:hAnsi="Arial" w:cs="Arial"/>
          <w:sz w:val="20"/>
          <w:szCs w:val="20"/>
        </w:rPr>
        <w:t> </w:t>
      </w:r>
      <w:r w:rsidR="007C455F" w:rsidRPr="009F7BCF">
        <w:rPr>
          <w:rFonts w:ascii="Arial" w:hAnsi="Arial" w:cs="Arial"/>
          <w:sz w:val="20"/>
          <w:szCs w:val="20"/>
        </w:rPr>
        <w:t>nevztahuje odst. 5 tohoto článku,</w:t>
      </w:r>
      <w:r w:rsidR="000540C2" w:rsidRPr="009F7BCF">
        <w:rPr>
          <w:rFonts w:ascii="Arial" w:hAnsi="Arial" w:cs="Arial"/>
          <w:sz w:val="20"/>
          <w:szCs w:val="20"/>
        </w:rPr>
        <w:t xml:space="preserve"> nejvýše do </w:t>
      </w:r>
      <w:r w:rsidR="007C455F" w:rsidRPr="009F7BCF">
        <w:rPr>
          <w:rFonts w:ascii="Arial" w:hAnsi="Arial" w:cs="Arial"/>
          <w:sz w:val="20"/>
          <w:szCs w:val="20"/>
        </w:rPr>
        <w:t>48</w:t>
      </w:r>
      <w:r w:rsidR="000540C2" w:rsidRPr="009F7BCF">
        <w:rPr>
          <w:rFonts w:ascii="Arial" w:hAnsi="Arial" w:cs="Arial"/>
          <w:sz w:val="20"/>
          <w:szCs w:val="20"/>
        </w:rPr>
        <w:t xml:space="preserve"> hodin od jejich uplatnění objednatelem. Objednatel je oprávněn uplatňovat připomínky a reklamace v souladu s tímto odstavcem formou e-mailu.</w:t>
      </w:r>
    </w:p>
    <w:p w14:paraId="58CFAF31" w14:textId="3339BFDC" w:rsidR="000540C2" w:rsidRPr="009F7BCF" w:rsidRDefault="00C32C5E" w:rsidP="009A5646">
      <w:pPr>
        <w:numPr>
          <w:ilvl w:val="0"/>
          <w:numId w:val="4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Školitelé </w:t>
      </w:r>
      <w:r w:rsidR="000540C2" w:rsidRPr="009F7BCF">
        <w:rPr>
          <w:rFonts w:ascii="Arial" w:hAnsi="Arial" w:cs="Arial"/>
          <w:sz w:val="20"/>
          <w:szCs w:val="20"/>
        </w:rPr>
        <w:t>uveden</w:t>
      </w:r>
      <w:r w:rsidRPr="009F7BCF">
        <w:rPr>
          <w:rFonts w:ascii="Arial" w:hAnsi="Arial" w:cs="Arial"/>
          <w:sz w:val="20"/>
          <w:szCs w:val="20"/>
        </w:rPr>
        <w:t>í</w:t>
      </w:r>
      <w:r w:rsidR="000540C2" w:rsidRPr="009F7BCF">
        <w:rPr>
          <w:rFonts w:ascii="Arial" w:hAnsi="Arial" w:cs="Arial"/>
          <w:sz w:val="20"/>
          <w:szCs w:val="20"/>
        </w:rPr>
        <w:t xml:space="preserve"> v</w:t>
      </w:r>
      <w:r w:rsidRPr="009F7BCF">
        <w:rPr>
          <w:rFonts w:ascii="Arial" w:hAnsi="Arial" w:cs="Arial"/>
          <w:sz w:val="20"/>
          <w:szCs w:val="20"/>
        </w:rPr>
        <w:t xml:space="preserve"> Příloze č. 2 </w:t>
      </w:r>
      <w:r w:rsidR="000540C2" w:rsidRPr="009F7BCF">
        <w:rPr>
          <w:rFonts w:ascii="Arial" w:hAnsi="Arial" w:cs="Arial"/>
          <w:sz w:val="20"/>
          <w:szCs w:val="20"/>
        </w:rPr>
        <w:t xml:space="preserve">této </w:t>
      </w:r>
      <w:r w:rsidR="007542DB">
        <w:rPr>
          <w:rFonts w:ascii="Arial" w:hAnsi="Arial" w:cs="Arial"/>
          <w:sz w:val="20"/>
          <w:szCs w:val="20"/>
        </w:rPr>
        <w:t>dohody</w:t>
      </w:r>
      <w:r w:rsidR="000540C2" w:rsidRPr="009F7BCF">
        <w:rPr>
          <w:rFonts w:ascii="Arial" w:hAnsi="Arial" w:cs="Arial"/>
          <w:sz w:val="20"/>
          <w:szCs w:val="20"/>
        </w:rPr>
        <w:t xml:space="preserve"> j</w:t>
      </w:r>
      <w:r w:rsidRPr="009F7BCF">
        <w:rPr>
          <w:rFonts w:ascii="Arial" w:hAnsi="Arial" w:cs="Arial"/>
          <w:sz w:val="20"/>
          <w:szCs w:val="20"/>
        </w:rPr>
        <w:t>sou</w:t>
      </w:r>
      <w:r w:rsidR="000540C2" w:rsidRPr="009F7BCF">
        <w:rPr>
          <w:rFonts w:ascii="Arial" w:hAnsi="Arial" w:cs="Arial"/>
          <w:sz w:val="20"/>
          <w:szCs w:val="20"/>
        </w:rPr>
        <w:t xml:space="preserve"> povinn</w:t>
      </w:r>
      <w:r w:rsidRPr="009F7BCF">
        <w:rPr>
          <w:rFonts w:ascii="Arial" w:hAnsi="Arial" w:cs="Arial"/>
          <w:sz w:val="20"/>
          <w:szCs w:val="20"/>
        </w:rPr>
        <w:t>i</w:t>
      </w:r>
      <w:r w:rsidR="000540C2" w:rsidRPr="009F7BCF">
        <w:rPr>
          <w:rFonts w:ascii="Arial" w:hAnsi="Arial" w:cs="Arial"/>
          <w:sz w:val="20"/>
          <w:szCs w:val="20"/>
        </w:rPr>
        <w:t xml:space="preserve"> poskytovat řádnou a dostatečnou součinnost při komunikaci s objednatelem, čímž se rozumí zejména zodpovězení dotazů objednatele, či poskytování informací objednateli v pracovních dnech mezi 8:00 hod. a 17:00 hod., a to nejdéle do 24 hodin od okamžiku obdržení dotazu, či sdělení informace.</w:t>
      </w:r>
    </w:p>
    <w:p w14:paraId="3280BF3F" w14:textId="15343C8E" w:rsidR="000540C2" w:rsidRPr="009F7BCF" w:rsidRDefault="007C455F" w:rsidP="009A5646">
      <w:pPr>
        <w:numPr>
          <w:ilvl w:val="0"/>
          <w:numId w:val="4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Poskytovatelé se zavazují </w:t>
      </w:r>
      <w:r w:rsidR="000540C2" w:rsidRPr="009F7BCF">
        <w:rPr>
          <w:rFonts w:ascii="Arial" w:hAnsi="Arial" w:cs="Arial"/>
          <w:sz w:val="20"/>
          <w:szCs w:val="20"/>
        </w:rPr>
        <w:t xml:space="preserve">informovat objednatele o jakékoliv změně oproti ujednání v této </w:t>
      </w:r>
      <w:r w:rsidR="00702F60">
        <w:rPr>
          <w:rFonts w:ascii="Arial" w:hAnsi="Arial" w:cs="Arial"/>
          <w:sz w:val="20"/>
          <w:szCs w:val="20"/>
        </w:rPr>
        <w:t>dohodě</w:t>
      </w:r>
      <w:r w:rsidR="000540C2" w:rsidRPr="009F7BCF">
        <w:rPr>
          <w:rFonts w:ascii="Arial" w:hAnsi="Arial" w:cs="Arial"/>
          <w:sz w:val="20"/>
          <w:szCs w:val="20"/>
        </w:rPr>
        <w:t>, zejména jde</w:t>
      </w:r>
      <w:r w:rsidR="00D450EF" w:rsidRPr="009F7BCF">
        <w:rPr>
          <w:rFonts w:ascii="Arial" w:hAnsi="Arial" w:cs="Arial"/>
          <w:sz w:val="20"/>
          <w:szCs w:val="20"/>
        </w:rPr>
        <w:t>-</w:t>
      </w:r>
      <w:r w:rsidR="000540C2" w:rsidRPr="009F7BCF">
        <w:rPr>
          <w:rFonts w:ascii="Arial" w:hAnsi="Arial" w:cs="Arial"/>
          <w:sz w:val="20"/>
          <w:szCs w:val="20"/>
        </w:rPr>
        <w:t xml:space="preserve">li o </w:t>
      </w:r>
      <w:r w:rsidR="00C32C5E" w:rsidRPr="009F7BCF">
        <w:rPr>
          <w:rFonts w:ascii="Arial" w:hAnsi="Arial" w:cs="Arial"/>
          <w:sz w:val="20"/>
          <w:szCs w:val="20"/>
        </w:rPr>
        <w:t>změnu v Příloze č. 2</w:t>
      </w:r>
      <w:r w:rsidR="000540C2" w:rsidRPr="009F7BCF">
        <w:rPr>
          <w:rFonts w:ascii="Arial" w:hAnsi="Arial" w:cs="Arial"/>
          <w:sz w:val="20"/>
          <w:szCs w:val="20"/>
        </w:rPr>
        <w:t>, a to jakmile se o takové změně dozví.</w:t>
      </w:r>
    </w:p>
    <w:p w14:paraId="1035A291" w14:textId="22DE7223" w:rsidR="00782FC8" w:rsidRPr="009F7BCF" w:rsidRDefault="00782FC8" w:rsidP="009A5646">
      <w:pPr>
        <w:numPr>
          <w:ilvl w:val="0"/>
          <w:numId w:val="4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Poskytovatelé se zavazují pravidelně vždy ke konci kalendářního měsíce informovat formou e-mailu objednatele o stavu čerpání finančních prostředků, přičemž</w:t>
      </w:r>
      <w:r w:rsidR="001D41E7" w:rsidRPr="009F7BCF">
        <w:rPr>
          <w:rFonts w:ascii="Arial" w:hAnsi="Arial" w:cs="Arial"/>
          <w:sz w:val="20"/>
          <w:szCs w:val="20"/>
        </w:rPr>
        <w:t xml:space="preserve"> jednotliví</w:t>
      </w:r>
      <w:r w:rsidRPr="009F7BCF">
        <w:rPr>
          <w:rFonts w:ascii="Arial" w:hAnsi="Arial" w:cs="Arial"/>
          <w:sz w:val="20"/>
          <w:szCs w:val="20"/>
        </w:rPr>
        <w:t xml:space="preserve"> poskytovatelé jsou povinni uvést</w:t>
      </w:r>
      <w:r w:rsidR="00EF115C" w:rsidRPr="009F7BCF">
        <w:rPr>
          <w:rFonts w:ascii="Arial" w:hAnsi="Arial" w:cs="Arial"/>
          <w:sz w:val="20"/>
          <w:szCs w:val="20"/>
        </w:rPr>
        <w:t>,</w:t>
      </w:r>
      <w:r w:rsidRPr="009F7BCF">
        <w:rPr>
          <w:rFonts w:ascii="Arial" w:hAnsi="Arial" w:cs="Arial"/>
          <w:sz w:val="20"/>
          <w:szCs w:val="20"/>
        </w:rPr>
        <w:t xml:space="preserve"> kolik Kč bez DPH bylo celkem od účinnosti 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již vyčerpáno.</w:t>
      </w:r>
    </w:p>
    <w:p w14:paraId="74AA3D82" w14:textId="77777777" w:rsidR="00E066AD" w:rsidRPr="009F7BCF" w:rsidRDefault="00E066AD" w:rsidP="00C32C5E">
      <w:pPr>
        <w:keepNext/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Čl. </w:t>
      </w:r>
      <w:r w:rsidR="00141093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IX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4206A434" w14:textId="77777777" w:rsidR="00E066AD" w:rsidRPr="009F7BCF" w:rsidRDefault="00E066AD" w:rsidP="00E066AD">
      <w:pPr>
        <w:pStyle w:val="Odstavecseseznamem"/>
        <w:spacing w:after="360" w:line="240" w:lineRule="atLeast"/>
        <w:ind w:left="0" w:right="283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Práva a povinnosti objednatele</w:t>
      </w:r>
    </w:p>
    <w:p w14:paraId="13D64206" w14:textId="4350D5BB" w:rsidR="003D46CE" w:rsidRPr="009F7BCF" w:rsidRDefault="003D46CE" w:rsidP="009A5646">
      <w:pPr>
        <w:numPr>
          <w:ilvl w:val="0"/>
          <w:numId w:val="7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Objednatel je povinen poskytovat poskytovate</w:t>
      </w:r>
      <w:r w:rsidR="007C455F" w:rsidRPr="009F7BCF">
        <w:rPr>
          <w:rFonts w:ascii="Arial" w:hAnsi="Arial" w:cs="Arial"/>
          <w:sz w:val="20"/>
          <w:szCs w:val="20"/>
        </w:rPr>
        <w:t>lům</w:t>
      </w:r>
      <w:r w:rsidRPr="009F7BCF">
        <w:rPr>
          <w:rFonts w:ascii="Arial" w:hAnsi="Arial" w:cs="Arial"/>
          <w:sz w:val="20"/>
          <w:szCs w:val="20"/>
        </w:rPr>
        <w:t xml:space="preserve"> součinnost nezbytnou k řádnému plnění předmětu 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>.</w:t>
      </w:r>
    </w:p>
    <w:p w14:paraId="1DAF9F92" w14:textId="7E00B026" w:rsidR="005A484F" w:rsidRDefault="005659B8" w:rsidP="009A5646">
      <w:pPr>
        <w:numPr>
          <w:ilvl w:val="0"/>
          <w:numId w:val="7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Objednatel je povinen objednávat u poskytovatelů </w:t>
      </w:r>
      <w:r w:rsidR="009566B8" w:rsidRPr="009F7BCF">
        <w:rPr>
          <w:rFonts w:ascii="Arial" w:hAnsi="Arial" w:cs="Arial"/>
          <w:sz w:val="20"/>
          <w:szCs w:val="20"/>
        </w:rPr>
        <w:t>školitel</w:t>
      </w:r>
      <w:r w:rsidR="002522EC" w:rsidRPr="009F7BCF">
        <w:rPr>
          <w:rFonts w:ascii="Arial" w:hAnsi="Arial" w:cs="Arial"/>
          <w:sz w:val="20"/>
          <w:szCs w:val="20"/>
        </w:rPr>
        <w:t>e</w:t>
      </w:r>
      <w:r w:rsidR="009566B8" w:rsidRPr="009F7BCF">
        <w:rPr>
          <w:rFonts w:ascii="Arial" w:hAnsi="Arial" w:cs="Arial"/>
          <w:sz w:val="20"/>
          <w:szCs w:val="20"/>
        </w:rPr>
        <w:t xml:space="preserve"> pro </w:t>
      </w:r>
      <w:r w:rsidRPr="009F7BCF">
        <w:rPr>
          <w:rFonts w:ascii="Arial" w:hAnsi="Arial" w:cs="Arial"/>
          <w:sz w:val="20"/>
          <w:szCs w:val="20"/>
        </w:rPr>
        <w:t xml:space="preserve">konkrétní </w:t>
      </w:r>
      <w:r w:rsidR="009566B8" w:rsidRPr="009F7BCF">
        <w:rPr>
          <w:rFonts w:ascii="Arial" w:hAnsi="Arial" w:cs="Arial"/>
          <w:sz w:val="20"/>
          <w:szCs w:val="20"/>
        </w:rPr>
        <w:t xml:space="preserve">školení </w:t>
      </w:r>
      <w:r w:rsidRPr="009F7BCF">
        <w:rPr>
          <w:rFonts w:ascii="Arial" w:hAnsi="Arial" w:cs="Arial"/>
          <w:sz w:val="20"/>
          <w:szCs w:val="20"/>
        </w:rPr>
        <w:t xml:space="preserve">dle 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nejdéle </w:t>
      </w:r>
      <w:r w:rsidR="00C85C12">
        <w:rPr>
          <w:rFonts w:ascii="Arial" w:hAnsi="Arial" w:cs="Arial"/>
          <w:sz w:val="20"/>
          <w:szCs w:val="20"/>
        </w:rPr>
        <w:t>2</w:t>
      </w:r>
      <w:r w:rsidRPr="009F7BCF">
        <w:rPr>
          <w:rFonts w:ascii="Arial" w:hAnsi="Arial" w:cs="Arial"/>
          <w:sz w:val="20"/>
          <w:szCs w:val="20"/>
        </w:rPr>
        <w:t xml:space="preserve"> týdn</w:t>
      </w:r>
      <w:r w:rsidR="00D002B5" w:rsidRPr="009F7BCF">
        <w:rPr>
          <w:rFonts w:ascii="Arial" w:hAnsi="Arial" w:cs="Arial"/>
          <w:sz w:val="20"/>
          <w:szCs w:val="20"/>
        </w:rPr>
        <w:t>y</w:t>
      </w:r>
      <w:r w:rsidRPr="009F7BCF">
        <w:rPr>
          <w:rFonts w:ascii="Arial" w:hAnsi="Arial" w:cs="Arial"/>
          <w:sz w:val="20"/>
          <w:szCs w:val="20"/>
        </w:rPr>
        <w:t xml:space="preserve"> před plánovaným termínem jeho konání.</w:t>
      </w:r>
    </w:p>
    <w:p w14:paraId="5F37271C" w14:textId="50B5AE25" w:rsidR="00C3609B" w:rsidRPr="009F7BCF" w:rsidRDefault="00C3609B" w:rsidP="009A5646">
      <w:pPr>
        <w:numPr>
          <w:ilvl w:val="0"/>
          <w:numId w:val="7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je povinen písemně informovat poskytovatele formou e-mailu o zrušení školení nejdéle 5 dní před jeho plánovaným termínem. V tomto případě je školení zrušeno bez náhrady.</w:t>
      </w:r>
    </w:p>
    <w:p w14:paraId="75897123" w14:textId="674E5FFA" w:rsidR="0025230F" w:rsidRPr="009F7BCF" w:rsidRDefault="00DF7CB0" w:rsidP="003820D5">
      <w:pPr>
        <w:keepNext/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>Čl. X</w:t>
      </w:r>
      <w:r w:rsidR="0025230F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34C64866" w14:textId="77777777" w:rsidR="0025230F" w:rsidRPr="009F7BCF" w:rsidRDefault="0025230F" w:rsidP="003820D5">
      <w:pPr>
        <w:pStyle w:val="Odstavecseseznamem"/>
        <w:keepNext/>
        <w:spacing w:after="360" w:line="240" w:lineRule="atLeast"/>
        <w:ind w:left="0" w:right="283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Odpovědnost poskytovatel</w:t>
      </w:r>
      <w:r w:rsidR="00A77AE9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ů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za vady a jakost</w:t>
      </w:r>
    </w:p>
    <w:p w14:paraId="35D42E1F" w14:textId="25E5CC6B" w:rsidR="00FA64DE" w:rsidRPr="009F7BCF" w:rsidRDefault="00B23E83" w:rsidP="009A5646">
      <w:pPr>
        <w:numPr>
          <w:ilvl w:val="0"/>
          <w:numId w:val="8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Poskytovatelé se zavazují poskytovat veškeré p</w:t>
      </w:r>
      <w:r w:rsidR="00307044" w:rsidRPr="009F7BCF">
        <w:rPr>
          <w:rFonts w:ascii="Arial" w:hAnsi="Arial" w:cs="Arial"/>
          <w:sz w:val="20"/>
          <w:szCs w:val="20"/>
        </w:rPr>
        <w:t>l</w:t>
      </w:r>
      <w:r w:rsidRPr="009F7BCF">
        <w:rPr>
          <w:rFonts w:ascii="Arial" w:hAnsi="Arial" w:cs="Arial"/>
          <w:sz w:val="20"/>
          <w:szCs w:val="20"/>
        </w:rPr>
        <w:t xml:space="preserve">nění dle 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řádně a bez vad, přičemž</w:t>
      </w:r>
      <w:r w:rsidR="00C3271F" w:rsidRPr="009F7BCF">
        <w:rPr>
          <w:rFonts w:ascii="Arial" w:hAnsi="Arial" w:cs="Arial"/>
          <w:sz w:val="20"/>
          <w:szCs w:val="20"/>
        </w:rPr>
        <w:t xml:space="preserve"> </w:t>
      </w:r>
      <w:r w:rsidRPr="009F7BCF">
        <w:rPr>
          <w:rFonts w:ascii="Arial" w:hAnsi="Arial" w:cs="Arial"/>
          <w:sz w:val="20"/>
          <w:szCs w:val="20"/>
        </w:rPr>
        <w:t xml:space="preserve">za </w:t>
      </w:r>
      <w:r w:rsidR="00C3271F" w:rsidRPr="009F7BCF">
        <w:rPr>
          <w:rFonts w:ascii="Arial" w:hAnsi="Arial" w:cs="Arial"/>
          <w:sz w:val="20"/>
          <w:szCs w:val="20"/>
        </w:rPr>
        <w:t>vadu týkající se zaj</w:t>
      </w:r>
      <w:r w:rsidR="00EA1632" w:rsidRPr="009F7BCF">
        <w:rPr>
          <w:rFonts w:ascii="Arial" w:hAnsi="Arial" w:cs="Arial"/>
          <w:sz w:val="20"/>
          <w:szCs w:val="20"/>
        </w:rPr>
        <w:t>i</w:t>
      </w:r>
      <w:r w:rsidR="00C3271F" w:rsidRPr="009F7BCF">
        <w:rPr>
          <w:rFonts w:ascii="Arial" w:hAnsi="Arial" w:cs="Arial"/>
          <w:sz w:val="20"/>
          <w:szCs w:val="20"/>
        </w:rPr>
        <w:t xml:space="preserve">štění </w:t>
      </w:r>
      <w:r w:rsidR="002522EC" w:rsidRPr="009F7BCF">
        <w:rPr>
          <w:rFonts w:ascii="Arial" w:hAnsi="Arial" w:cs="Arial"/>
          <w:sz w:val="20"/>
          <w:szCs w:val="20"/>
        </w:rPr>
        <w:t xml:space="preserve">školících aktivit </w:t>
      </w:r>
      <w:r w:rsidR="00C3271F" w:rsidRPr="009F7BCF">
        <w:rPr>
          <w:rFonts w:ascii="Arial" w:hAnsi="Arial" w:cs="Arial"/>
          <w:sz w:val="20"/>
          <w:szCs w:val="20"/>
        </w:rPr>
        <w:t xml:space="preserve">dle této </w:t>
      </w:r>
      <w:r w:rsidR="007542DB">
        <w:rPr>
          <w:rFonts w:ascii="Arial" w:hAnsi="Arial" w:cs="Arial"/>
          <w:sz w:val="20"/>
          <w:szCs w:val="20"/>
        </w:rPr>
        <w:t>dohody</w:t>
      </w:r>
      <w:r w:rsidR="00C3271F" w:rsidRPr="009F7BCF">
        <w:rPr>
          <w:rFonts w:ascii="Arial" w:hAnsi="Arial" w:cs="Arial"/>
          <w:sz w:val="20"/>
          <w:szCs w:val="20"/>
        </w:rPr>
        <w:t xml:space="preserve"> považuje zejména:</w:t>
      </w:r>
    </w:p>
    <w:p w14:paraId="27FA3687" w14:textId="77777777" w:rsidR="00874A2E" w:rsidRPr="009F7BCF" w:rsidRDefault="00874A2E" w:rsidP="00874A2E">
      <w:pPr>
        <w:numPr>
          <w:ilvl w:val="0"/>
          <w:numId w:val="12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Nedodání Závěrečné zprávy v termínu do 30 dnů </w:t>
      </w:r>
      <w:r w:rsidR="00E83E54" w:rsidRPr="009F7BCF">
        <w:rPr>
          <w:rFonts w:ascii="Arial" w:hAnsi="Arial" w:cs="Arial"/>
          <w:sz w:val="20"/>
          <w:szCs w:val="20"/>
        </w:rPr>
        <w:t>p</w:t>
      </w:r>
      <w:r w:rsidRPr="009F7BCF">
        <w:rPr>
          <w:rFonts w:ascii="Arial" w:hAnsi="Arial" w:cs="Arial"/>
          <w:sz w:val="20"/>
          <w:szCs w:val="20"/>
        </w:rPr>
        <w:t>o skončení školení;</w:t>
      </w:r>
    </w:p>
    <w:p w14:paraId="450A95A9" w14:textId="6843A06F" w:rsidR="00874A2E" w:rsidRPr="009F7BCF" w:rsidRDefault="00874A2E" w:rsidP="00874A2E">
      <w:pPr>
        <w:numPr>
          <w:ilvl w:val="0"/>
          <w:numId w:val="12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Neúčast </w:t>
      </w:r>
      <w:r w:rsidR="00906E8C" w:rsidRPr="009F7BCF">
        <w:rPr>
          <w:rFonts w:ascii="Arial" w:hAnsi="Arial" w:cs="Arial"/>
          <w:sz w:val="20"/>
          <w:szCs w:val="20"/>
        </w:rPr>
        <w:t xml:space="preserve">školitele </w:t>
      </w:r>
      <w:r w:rsidRPr="009F7BCF">
        <w:rPr>
          <w:rFonts w:ascii="Arial" w:hAnsi="Arial" w:cs="Arial"/>
          <w:sz w:val="20"/>
          <w:szCs w:val="20"/>
        </w:rPr>
        <w:t>na přípravné schůzce</w:t>
      </w:r>
      <w:r w:rsidR="00906E8C" w:rsidRPr="009F7BCF">
        <w:rPr>
          <w:rFonts w:ascii="Arial" w:hAnsi="Arial" w:cs="Arial"/>
          <w:sz w:val="20"/>
          <w:szCs w:val="20"/>
        </w:rPr>
        <w:t xml:space="preserve"> </w:t>
      </w:r>
      <w:r w:rsidRPr="009F7BCF">
        <w:rPr>
          <w:rFonts w:ascii="Arial" w:hAnsi="Arial" w:cs="Arial"/>
          <w:sz w:val="20"/>
          <w:szCs w:val="20"/>
        </w:rPr>
        <w:t>(kromě případů vyšší moci);</w:t>
      </w:r>
    </w:p>
    <w:p w14:paraId="421C4C36" w14:textId="6434200D" w:rsidR="00874A2E" w:rsidRPr="009F7BCF" w:rsidRDefault="00874A2E" w:rsidP="00874A2E">
      <w:pPr>
        <w:numPr>
          <w:ilvl w:val="0"/>
          <w:numId w:val="12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Neomluvené nedodání </w:t>
      </w:r>
      <w:r w:rsidR="005A19A0" w:rsidRPr="009F7BCF">
        <w:rPr>
          <w:rFonts w:ascii="Arial" w:hAnsi="Arial" w:cs="Arial"/>
          <w:sz w:val="20"/>
          <w:szCs w:val="20"/>
        </w:rPr>
        <w:t xml:space="preserve">nabízené </w:t>
      </w:r>
      <w:r w:rsidRPr="009F7BCF">
        <w:rPr>
          <w:rFonts w:ascii="Arial" w:hAnsi="Arial" w:cs="Arial"/>
          <w:sz w:val="20"/>
          <w:szCs w:val="20"/>
        </w:rPr>
        <w:t>služby</w:t>
      </w:r>
      <w:r w:rsidR="00D77EFD">
        <w:rPr>
          <w:rFonts w:ascii="Arial" w:hAnsi="Arial" w:cs="Arial"/>
          <w:sz w:val="20"/>
          <w:szCs w:val="20"/>
        </w:rPr>
        <w:t>;</w:t>
      </w:r>
      <w:r w:rsidR="005A19A0" w:rsidRPr="009F7BCF">
        <w:rPr>
          <w:rFonts w:ascii="Arial" w:hAnsi="Arial" w:cs="Arial"/>
          <w:sz w:val="20"/>
          <w:szCs w:val="20"/>
        </w:rPr>
        <w:t xml:space="preserve"> </w:t>
      </w:r>
    </w:p>
    <w:p w14:paraId="52A488F6" w14:textId="616A134A" w:rsidR="00874A2E" w:rsidRPr="009F7BCF" w:rsidRDefault="00874A2E" w:rsidP="00874A2E">
      <w:pPr>
        <w:numPr>
          <w:ilvl w:val="0"/>
          <w:numId w:val="12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Nedodrž</w:t>
      </w:r>
      <w:r w:rsidR="005A19A0" w:rsidRPr="009F7BCF">
        <w:rPr>
          <w:rFonts w:ascii="Arial" w:hAnsi="Arial" w:cs="Arial"/>
          <w:sz w:val="20"/>
          <w:szCs w:val="20"/>
        </w:rPr>
        <w:t>e</w:t>
      </w:r>
      <w:r w:rsidRPr="009F7BCF">
        <w:rPr>
          <w:rFonts w:ascii="Arial" w:hAnsi="Arial" w:cs="Arial"/>
          <w:sz w:val="20"/>
          <w:szCs w:val="20"/>
        </w:rPr>
        <w:t xml:space="preserve">ní </w:t>
      </w:r>
      <w:r w:rsidR="005A19A0" w:rsidRPr="009F7BCF">
        <w:rPr>
          <w:rFonts w:ascii="Arial" w:hAnsi="Arial" w:cs="Arial"/>
          <w:sz w:val="20"/>
          <w:szCs w:val="20"/>
        </w:rPr>
        <w:t>písemně odsouhlaseného</w:t>
      </w:r>
      <w:r w:rsidRPr="009F7BCF">
        <w:rPr>
          <w:rFonts w:ascii="Arial" w:hAnsi="Arial" w:cs="Arial"/>
          <w:sz w:val="20"/>
          <w:szCs w:val="20"/>
        </w:rPr>
        <w:t xml:space="preserve"> termín</w:t>
      </w:r>
      <w:r w:rsidR="00D77EFD">
        <w:rPr>
          <w:rFonts w:ascii="Arial" w:hAnsi="Arial" w:cs="Arial"/>
          <w:sz w:val="20"/>
          <w:szCs w:val="20"/>
        </w:rPr>
        <w:t>u</w:t>
      </w:r>
      <w:r w:rsidRPr="009F7BCF">
        <w:rPr>
          <w:rFonts w:ascii="Arial" w:hAnsi="Arial" w:cs="Arial"/>
          <w:sz w:val="20"/>
          <w:szCs w:val="20"/>
        </w:rPr>
        <w:t xml:space="preserve"> dodání služeb;</w:t>
      </w:r>
    </w:p>
    <w:p w14:paraId="0D271AF0" w14:textId="77777777" w:rsidR="00C40333" w:rsidRPr="009F7BCF" w:rsidRDefault="00874A2E" w:rsidP="00874A2E">
      <w:pPr>
        <w:numPr>
          <w:ilvl w:val="0"/>
          <w:numId w:val="12"/>
        </w:numPr>
        <w:tabs>
          <w:tab w:val="left" w:pos="-1701"/>
          <w:tab w:val="left" w:pos="993"/>
        </w:tabs>
        <w:spacing w:after="120" w:line="240" w:lineRule="atLeast"/>
        <w:ind w:left="993" w:hanging="567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Nízká kvalita dodaných služeb (nedostatečná příprava školících aktivit, předávání nesprávných, nebo neaktuálních informací, dlouhodobá negativní zpětná vazba ze strany účastníků).</w:t>
      </w:r>
    </w:p>
    <w:p w14:paraId="30412D4C" w14:textId="67B35119" w:rsidR="00944EE6" w:rsidRPr="009F7BCF" w:rsidRDefault="00DC6790" w:rsidP="009A5646">
      <w:pPr>
        <w:numPr>
          <w:ilvl w:val="0"/>
          <w:numId w:val="8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Za vadu se dle 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rovněž </w:t>
      </w:r>
      <w:r w:rsidR="00944EE6" w:rsidRPr="009F7BCF">
        <w:rPr>
          <w:rFonts w:ascii="Arial" w:hAnsi="Arial" w:cs="Arial"/>
          <w:sz w:val="20"/>
          <w:szCs w:val="20"/>
        </w:rPr>
        <w:t xml:space="preserve">považuje </w:t>
      </w:r>
      <w:r w:rsidR="00AE198E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zajištění </w:t>
      </w:r>
      <w:r w:rsidR="00B70EA7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plnění předmětu této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="000F62DD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v rozporu s Přílohou č. 1, Přílohou č. </w:t>
      </w:r>
      <w:r w:rsidR="00EF115C" w:rsidRPr="009F7BCF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FE23C9" w:rsidRPr="009F7BCF">
        <w:rPr>
          <w:rFonts w:ascii="Arial" w:eastAsia="Times New Roman" w:hAnsi="Arial" w:cs="Arial"/>
          <w:sz w:val="20"/>
          <w:szCs w:val="20"/>
          <w:lang w:eastAsia="cs-CZ"/>
        </w:rPr>
        <w:t>, nebo objednávkou</w:t>
      </w:r>
      <w:r w:rsidR="00AE198E" w:rsidRPr="009F7BCF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F739AB8" w14:textId="25F72E0B" w:rsidR="00B70EA7" w:rsidRPr="009F7BCF" w:rsidRDefault="00085BD2" w:rsidP="009A5646">
      <w:pPr>
        <w:numPr>
          <w:ilvl w:val="0"/>
          <w:numId w:val="8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Dále se za vadu považuje porušení smluvních povinností uvedených v čl.</w:t>
      </w:r>
      <w:r w:rsidR="00C40333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I</w:t>
      </w:r>
      <w:r w:rsidR="00B70EA7" w:rsidRPr="009F7BCF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C40333" w:rsidRPr="009F7BCF">
        <w:rPr>
          <w:rFonts w:ascii="Arial" w:eastAsia="Times New Roman" w:hAnsi="Arial" w:cs="Arial"/>
          <w:sz w:val="20"/>
          <w:szCs w:val="20"/>
          <w:lang w:eastAsia="cs-CZ"/>
        </w:rPr>
        <w:t>. a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V</w:t>
      </w:r>
      <w:r w:rsidR="006A302A" w:rsidRPr="009F7BCF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B70EA7" w:rsidRPr="009F7BCF">
        <w:rPr>
          <w:rFonts w:ascii="Arial" w:eastAsia="Times New Roman" w:hAnsi="Arial" w:cs="Arial"/>
          <w:sz w:val="20"/>
          <w:szCs w:val="20"/>
          <w:lang w:eastAsia="cs-CZ"/>
        </w:rPr>
        <w:t>II</w:t>
      </w:r>
      <w:r w:rsidR="00C40333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AE198E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této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="00AE198E" w:rsidRPr="009F7BCF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1036414" w14:textId="77777777" w:rsidR="00B70EA7" w:rsidRPr="009F7BCF" w:rsidRDefault="00B70EA7" w:rsidP="009A5646">
      <w:pPr>
        <w:numPr>
          <w:ilvl w:val="0"/>
          <w:numId w:val="8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Veškeré vady j</w:t>
      </w:r>
      <w:r w:rsidR="00DF424F" w:rsidRPr="009F7BCF">
        <w:rPr>
          <w:rFonts w:ascii="Arial" w:hAnsi="Arial" w:cs="Arial"/>
          <w:sz w:val="20"/>
          <w:szCs w:val="20"/>
        </w:rPr>
        <w:t>e</w:t>
      </w:r>
      <w:r w:rsidRPr="009F7BCF">
        <w:rPr>
          <w:rFonts w:ascii="Arial" w:hAnsi="Arial" w:cs="Arial"/>
          <w:sz w:val="20"/>
          <w:szCs w:val="20"/>
        </w:rPr>
        <w:t xml:space="preserve"> povin</w:t>
      </w:r>
      <w:r w:rsidR="00DF424F" w:rsidRPr="009F7BCF">
        <w:rPr>
          <w:rFonts w:ascii="Arial" w:hAnsi="Arial" w:cs="Arial"/>
          <w:sz w:val="20"/>
          <w:szCs w:val="20"/>
        </w:rPr>
        <w:t>e</w:t>
      </w:r>
      <w:r w:rsidRPr="009F7BCF">
        <w:rPr>
          <w:rFonts w:ascii="Arial" w:hAnsi="Arial" w:cs="Arial"/>
          <w:sz w:val="20"/>
          <w:szCs w:val="20"/>
        </w:rPr>
        <w:t xml:space="preserve">n řešit </w:t>
      </w:r>
      <w:r w:rsidR="00DF424F" w:rsidRPr="009F7BCF">
        <w:rPr>
          <w:rFonts w:ascii="Arial" w:hAnsi="Arial" w:cs="Arial"/>
          <w:sz w:val="20"/>
          <w:szCs w:val="20"/>
        </w:rPr>
        <w:t>školitel</w:t>
      </w:r>
      <w:r w:rsidRPr="009F7BCF">
        <w:rPr>
          <w:rFonts w:ascii="Arial" w:hAnsi="Arial" w:cs="Arial"/>
          <w:sz w:val="20"/>
          <w:szCs w:val="20"/>
        </w:rPr>
        <w:t xml:space="preserve"> přítomn</w:t>
      </w:r>
      <w:r w:rsidR="00DF424F" w:rsidRPr="009F7BCF">
        <w:rPr>
          <w:rFonts w:ascii="Arial" w:hAnsi="Arial" w:cs="Arial"/>
          <w:sz w:val="20"/>
          <w:szCs w:val="20"/>
        </w:rPr>
        <w:t>ý</w:t>
      </w:r>
      <w:r w:rsidRPr="009F7BCF">
        <w:rPr>
          <w:rFonts w:ascii="Arial" w:hAnsi="Arial" w:cs="Arial"/>
          <w:sz w:val="20"/>
          <w:szCs w:val="20"/>
        </w:rPr>
        <w:t xml:space="preserve"> na místě konání </w:t>
      </w:r>
      <w:r w:rsidR="00DF424F" w:rsidRPr="009F7BCF">
        <w:rPr>
          <w:rFonts w:ascii="Arial" w:hAnsi="Arial" w:cs="Arial"/>
          <w:sz w:val="20"/>
          <w:szCs w:val="20"/>
        </w:rPr>
        <w:t>školení</w:t>
      </w:r>
      <w:r w:rsidRPr="009F7BCF">
        <w:rPr>
          <w:rFonts w:ascii="Arial" w:hAnsi="Arial" w:cs="Arial"/>
          <w:sz w:val="20"/>
          <w:szCs w:val="20"/>
        </w:rPr>
        <w:t xml:space="preserve">. V případě, že kontaktní osoba objednatele bez zbytečného odkladu po té, co se na místě konání </w:t>
      </w:r>
      <w:r w:rsidR="00DF424F" w:rsidRPr="009F7BCF">
        <w:rPr>
          <w:rFonts w:ascii="Arial" w:hAnsi="Arial" w:cs="Arial"/>
          <w:sz w:val="20"/>
          <w:szCs w:val="20"/>
        </w:rPr>
        <w:t>školení</w:t>
      </w:r>
      <w:r w:rsidRPr="009F7BCF">
        <w:rPr>
          <w:rFonts w:ascii="Arial" w:hAnsi="Arial" w:cs="Arial"/>
          <w:sz w:val="20"/>
          <w:szCs w:val="20"/>
        </w:rPr>
        <w:t xml:space="preserve"> dozví o vadném plnění, (ústně) neoznámí </w:t>
      </w:r>
      <w:r w:rsidR="00DF424F" w:rsidRPr="009F7BCF">
        <w:rPr>
          <w:rFonts w:ascii="Arial" w:hAnsi="Arial" w:cs="Arial"/>
          <w:sz w:val="20"/>
          <w:szCs w:val="20"/>
        </w:rPr>
        <w:t>školiteli</w:t>
      </w:r>
      <w:r w:rsidRPr="009F7BCF">
        <w:rPr>
          <w:rFonts w:ascii="Arial" w:hAnsi="Arial" w:cs="Arial"/>
          <w:sz w:val="20"/>
          <w:szCs w:val="20"/>
        </w:rPr>
        <w:t xml:space="preserve"> zjištěné vady, považuje se poskytnuté plnění za bezvadné.</w:t>
      </w:r>
    </w:p>
    <w:p w14:paraId="1A2327F0" w14:textId="36023D32" w:rsidR="0025230F" w:rsidRPr="009F7BCF" w:rsidRDefault="0025230F" w:rsidP="009A5646">
      <w:pPr>
        <w:numPr>
          <w:ilvl w:val="0"/>
          <w:numId w:val="8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V případě vadného plnění předmětu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="00085BD2" w:rsidRPr="009F7BCF">
        <w:rPr>
          <w:rFonts w:ascii="Arial" w:hAnsi="Arial" w:cs="Arial"/>
          <w:sz w:val="20"/>
          <w:szCs w:val="20"/>
        </w:rPr>
        <w:t xml:space="preserve"> se uplatn</w:t>
      </w:r>
      <w:r w:rsidR="00B70EA7" w:rsidRPr="009F7BCF">
        <w:rPr>
          <w:rFonts w:ascii="Arial" w:hAnsi="Arial" w:cs="Arial"/>
          <w:sz w:val="20"/>
          <w:szCs w:val="20"/>
        </w:rPr>
        <w:t xml:space="preserve">í podmínky dle čl. </w:t>
      </w:r>
      <w:r w:rsidR="00C40333" w:rsidRPr="009F7BCF">
        <w:rPr>
          <w:rFonts w:ascii="Arial" w:hAnsi="Arial" w:cs="Arial"/>
          <w:sz w:val="20"/>
          <w:szCs w:val="20"/>
        </w:rPr>
        <w:t>X</w:t>
      </w:r>
      <w:r w:rsidR="00141093" w:rsidRPr="009F7BCF">
        <w:rPr>
          <w:rFonts w:ascii="Arial" w:hAnsi="Arial" w:cs="Arial"/>
          <w:sz w:val="20"/>
          <w:szCs w:val="20"/>
        </w:rPr>
        <w:t>I</w:t>
      </w:r>
      <w:r w:rsidR="00C40333" w:rsidRPr="009F7BCF">
        <w:rPr>
          <w:rFonts w:ascii="Arial" w:hAnsi="Arial" w:cs="Arial"/>
          <w:sz w:val="20"/>
          <w:szCs w:val="20"/>
        </w:rPr>
        <w:t xml:space="preserve">. odst. </w:t>
      </w:r>
      <w:r w:rsidR="00BD7F8C" w:rsidRPr="009F7BCF">
        <w:rPr>
          <w:rFonts w:ascii="Arial" w:hAnsi="Arial" w:cs="Arial"/>
          <w:sz w:val="20"/>
          <w:szCs w:val="20"/>
        </w:rPr>
        <w:t>3</w:t>
      </w:r>
      <w:r w:rsidR="00C40333" w:rsidRPr="009F7BCF">
        <w:rPr>
          <w:rFonts w:ascii="Arial" w:hAnsi="Arial" w:cs="Arial"/>
          <w:sz w:val="20"/>
          <w:szCs w:val="20"/>
        </w:rPr>
        <w:t xml:space="preserve"> </w:t>
      </w:r>
      <w:r w:rsidR="00085BD2" w:rsidRPr="009F7BCF">
        <w:rPr>
          <w:rFonts w:ascii="Arial" w:hAnsi="Arial" w:cs="Arial"/>
          <w:sz w:val="20"/>
          <w:szCs w:val="20"/>
        </w:rPr>
        <w:t xml:space="preserve">této </w:t>
      </w:r>
      <w:r w:rsidR="007542DB">
        <w:rPr>
          <w:rFonts w:ascii="Arial" w:hAnsi="Arial" w:cs="Arial"/>
          <w:sz w:val="20"/>
          <w:szCs w:val="20"/>
        </w:rPr>
        <w:t>dohody</w:t>
      </w:r>
      <w:r w:rsidR="00085BD2" w:rsidRPr="009F7BCF">
        <w:rPr>
          <w:rFonts w:ascii="Arial" w:hAnsi="Arial" w:cs="Arial"/>
          <w:sz w:val="20"/>
          <w:szCs w:val="20"/>
        </w:rPr>
        <w:t>.</w:t>
      </w:r>
    </w:p>
    <w:p w14:paraId="4AF6D346" w14:textId="372AC508" w:rsidR="00E066AD" w:rsidRPr="009F7BCF" w:rsidRDefault="00E066AD" w:rsidP="00E066AD">
      <w:pPr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Čl. </w:t>
      </w:r>
      <w:r w:rsidR="00C74536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X</w:t>
      </w:r>
      <w:r w:rsidR="00141093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7A140CCD" w14:textId="77777777" w:rsidR="00E066AD" w:rsidRPr="009F7BCF" w:rsidRDefault="00E066AD" w:rsidP="00E066AD">
      <w:pPr>
        <w:pStyle w:val="Odstavecseseznamem"/>
        <w:spacing w:after="36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Sankce</w:t>
      </w:r>
    </w:p>
    <w:p w14:paraId="6E3C15A6" w14:textId="434D68D9" w:rsidR="00A864C9" w:rsidRPr="009F7BCF" w:rsidRDefault="00A864C9" w:rsidP="00A864C9">
      <w:pPr>
        <w:numPr>
          <w:ilvl w:val="0"/>
          <w:numId w:val="6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Za porušení </w:t>
      </w:r>
      <w:r w:rsidR="00D0459D" w:rsidRPr="009F7BCF">
        <w:rPr>
          <w:rFonts w:ascii="Arial" w:hAnsi="Arial" w:cs="Arial"/>
          <w:sz w:val="20"/>
          <w:szCs w:val="20"/>
        </w:rPr>
        <w:t>konkurenční doložky dle</w:t>
      </w:r>
      <w:r w:rsidRPr="009F7BCF">
        <w:rPr>
          <w:rFonts w:ascii="Arial" w:hAnsi="Arial" w:cs="Arial"/>
          <w:sz w:val="20"/>
          <w:szCs w:val="20"/>
        </w:rPr>
        <w:t xml:space="preserve"> čl. II. odst. 6 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jsou poskytovatelé povinni uhradit objednateli smluvní pokutu ve výši 10.000,- Kč (slovy: desettisíckorunčeských), a to za každý jednotlivý případ porušení</w:t>
      </w:r>
      <w:r w:rsidR="00D0459D" w:rsidRPr="009F7BCF">
        <w:rPr>
          <w:rFonts w:ascii="Arial" w:hAnsi="Arial" w:cs="Arial"/>
          <w:sz w:val="20"/>
          <w:szCs w:val="20"/>
        </w:rPr>
        <w:t xml:space="preserve"> povinnosti</w:t>
      </w:r>
      <w:r w:rsidRPr="009F7BCF">
        <w:rPr>
          <w:rFonts w:ascii="Arial" w:hAnsi="Arial" w:cs="Arial"/>
          <w:sz w:val="20"/>
          <w:szCs w:val="20"/>
        </w:rPr>
        <w:t>.</w:t>
      </w:r>
    </w:p>
    <w:p w14:paraId="121760D7" w14:textId="49898429" w:rsidR="003D46CE" w:rsidRPr="009F7BCF" w:rsidRDefault="003D46CE" w:rsidP="009A5646">
      <w:pPr>
        <w:numPr>
          <w:ilvl w:val="0"/>
          <w:numId w:val="6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Za porušení povinnosti mlčenlivosti specifikované v čl. V</w:t>
      </w:r>
      <w:r w:rsidR="009D6F30" w:rsidRPr="009F7BCF">
        <w:rPr>
          <w:rFonts w:ascii="Arial" w:hAnsi="Arial" w:cs="Arial"/>
          <w:sz w:val="20"/>
          <w:szCs w:val="20"/>
        </w:rPr>
        <w:t>I</w:t>
      </w:r>
      <w:r w:rsidR="00141093" w:rsidRPr="009F7BCF">
        <w:rPr>
          <w:rFonts w:ascii="Arial" w:hAnsi="Arial" w:cs="Arial"/>
          <w:sz w:val="20"/>
          <w:szCs w:val="20"/>
        </w:rPr>
        <w:t>I</w:t>
      </w:r>
      <w:r w:rsidR="009D6F30" w:rsidRPr="009F7BCF">
        <w:rPr>
          <w:rFonts w:ascii="Arial" w:hAnsi="Arial" w:cs="Arial"/>
          <w:sz w:val="20"/>
          <w:szCs w:val="20"/>
        </w:rPr>
        <w:t>I</w:t>
      </w:r>
      <w:r w:rsidR="007B0CFB" w:rsidRPr="009F7BCF">
        <w:rPr>
          <w:rFonts w:ascii="Arial" w:hAnsi="Arial" w:cs="Arial"/>
          <w:sz w:val="20"/>
          <w:szCs w:val="20"/>
        </w:rPr>
        <w:t>.</w:t>
      </w:r>
      <w:r w:rsidRPr="009F7BCF">
        <w:rPr>
          <w:rFonts w:ascii="Arial" w:hAnsi="Arial" w:cs="Arial"/>
          <w:sz w:val="20"/>
          <w:szCs w:val="20"/>
        </w:rPr>
        <w:t xml:space="preserve"> odst. </w:t>
      </w:r>
      <w:r w:rsidR="000F62DD" w:rsidRPr="009F7BCF">
        <w:rPr>
          <w:rFonts w:ascii="Arial" w:hAnsi="Arial" w:cs="Arial"/>
          <w:sz w:val="20"/>
          <w:szCs w:val="20"/>
        </w:rPr>
        <w:t>1</w:t>
      </w:r>
      <w:r w:rsidR="00964F27" w:rsidRPr="009F7BCF">
        <w:rPr>
          <w:rFonts w:ascii="Arial" w:hAnsi="Arial" w:cs="Arial"/>
          <w:sz w:val="20"/>
          <w:szCs w:val="20"/>
        </w:rPr>
        <w:t xml:space="preserve"> 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</w:t>
      </w:r>
      <w:r w:rsidR="00B70EA7" w:rsidRPr="009F7BCF">
        <w:rPr>
          <w:rFonts w:ascii="Arial" w:hAnsi="Arial" w:cs="Arial"/>
          <w:sz w:val="20"/>
          <w:szCs w:val="20"/>
        </w:rPr>
        <w:t>jsou poskytovatelé povin</w:t>
      </w:r>
      <w:r w:rsidRPr="009F7BCF">
        <w:rPr>
          <w:rFonts w:ascii="Arial" w:hAnsi="Arial" w:cs="Arial"/>
          <w:sz w:val="20"/>
          <w:szCs w:val="20"/>
        </w:rPr>
        <w:t>n</w:t>
      </w:r>
      <w:r w:rsidR="00B70EA7" w:rsidRPr="009F7BCF">
        <w:rPr>
          <w:rFonts w:ascii="Arial" w:hAnsi="Arial" w:cs="Arial"/>
          <w:sz w:val="20"/>
          <w:szCs w:val="20"/>
        </w:rPr>
        <w:t>i</w:t>
      </w:r>
      <w:r w:rsidRPr="009F7BCF">
        <w:rPr>
          <w:rFonts w:ascii="Arial" w:hAnsi="Arial" w:cs="Arial"/>
          <w:sz w:val="20"/>
          <w:szCs w:val="20"/>
        </w:rPr>
        <w:t xml:space="preserve"> uhradit objednateli smluvní pokutu ve výši 10.000,- Kč (slovy: desettisíckorunčeských), a to za každý jednotlivý případ porušení povinnosti.</w:t>
      </w:r>
    </w:p>
    <w:p w14:paraId="25EAE25C" w14:textId="01ABADEC" w:rsidR="003D46CE" w:rsidRPr="009F7BCF" w:rsidRDefault="009D6F30" w:rsidP="009A5646">
      <w:pPr>
        <w:numPr>
          <w:ilvl w:val="0"/>
          <w:numId w:val="6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V případě prodlení poskytovatelů</w:t>
      </w:r>
      <w:r w:rsidR="003D46CE" w:rsidRPr="009F7BCF">
        <w:rPr>
          <w:rFonts w:ascii="Arial" w:hAnsi="Arial" w:cs="Arial"/>
          <w:sz w:val="20"/>
          <w:szCs w:val="20"/>
        </w:rPr>
        <w:t xml:space="preserve"> s plněním předmětu </w:t>
      </w:r>
      <w:r w:rsidRPr="009F7BCF">
        <w:rPr>
          <w:rFonts w:ascii="Arial" w:hAnsi="Arial" w:cs="Arial"/>
          <w:sz w:val="20"/>
          <w:szCs w:val="20"/>
        </w:rPr>
        <w:t xml:space="preserve">této </w:t>
      </w:r>
      <w:r w:rsidR="007542DB">
        <w:rPr>
          <w:rFonts w:ascii="Arial" w:hAnsi="Arial" w:cs="Arial"/>
          <w:sz w:val="20"/>
          <w:szCs w:val="20"/>
        </w:rPr>
        <w:t>dohody</w:t>
      </w:r>
      <w:r w:rsidR="003D46CE" w:rsidRPr="009F7BCF">
        <w:rPr>
          <w:rFonts w:ascii="Arial" w:hAnsi="Arial" w:cs="Arial"/>
          <w:sz w:val="20"/>
          <w:szCs w:val="20"/>
        </w:rPr>
        <w:t xml:space="preserve"> ve stanoveném termínu, nebo v případě vadného plnění, má objednatel nárok na smluvní pokutu ve výši </w:t>
      </w:r>
      <w:r w:rsidR="000F62DD" w:rsidRPr="009F7BCF">
        <w:rPr>
          <w:rFonts w:ascii="Arial" w:hAnsi="Arial" w:cs="Arial"/>
          <w:sz w:val="20"/>
          <w:szCs w:val="20"/>
        </w:rPr>
        <w:t>10</w:t>
      </w:r>
      <w:r w:rsidR="003D46CE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% z</w:t>
      </w:r>
      <w:r w:rsidR="00956043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D46CE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ceny </w:t>
      </w:r>
      <w:r w:rsidR="00956043" w:rsidRPr="009F7BCF">
        <w:rPr>
          <w:rFonts w:ascii="Arial" w:eastAsia="Times New Roman" w:hAnsi="Arial" w:cs="Arial"/>
          <w:sz w:val="20"/>
          <w:szCs w:val="20"/>
          <w:lang w:eastAsia="cs-CZ"/>
        </w:rPr>
        <w:t>jednotlivé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ho</w:t>
      </w:r>
      <w:r w:rsidR="00956043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F0961" w:rsidRPr="009F7BCF">
        <w:rPr>
          <w:rFonts w:ascii="Arial" w:eastAsia="Times New Roman" w:hAnsi="Arial" w:cs="Arial"/>
          <w:sz w:val="20"/>
          <w:szCs w:val="20"/>
          <w:lang w:eastAsia="cs-CZ"/>
        </w:rPr>
        <w:t>školení</w:t>
      </w:r>
      <w:r w:rsidR="003D46CE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, a to </w:t>
      </w:r>
      <w:r w:rsidR="003D46CE" w:rsidRPr="009F7BCF">
        <w:rPr>
          <w:rFonts w:ascii="Arial" w:hAnsi="Arial" w:cs="Arial"/>
          <w:sz w:val="20"/>
          <w:szCs w:val="20"/>
        </w:rPr>
        <w:t xml:space="preserve">za každý </w:t>
      </w:r>
      <w:r w:rsidR="000F62DD" w:rsidRPr="009F7BCF">
        <w:rPr>
          <w:rFonts w:ascii="Arial" w:hAnsi="Arial" w:cs="Arial"/>
          <w:sz w:val="20"/>
          <w:szCs w:val="20"/>
        </w:rPr>
        <w:t>jednotlivý případ porušení povinnosti</w:t>
      </w:r>
      <w:r w:rsidR="00956043" w:rsidRPr="009F7BCF">
        <w:rPr>
          <w:rFonts w:ascii="Arial" w:hAnsi="Arial" w:cs="Arial"/>
          <w:sz w:val="20"/>
          <w:szCs w:val="20"/>
        </w:rPr>
        <w:t>.</w:t>
      </w:r>
    </w:p>
    <w:p w14:paraId="3EFABD7C" w14:textId="3F2D6FF3" w:rsidR="000F62DD" w:rsidRPr="009F7BCF" w:rsidRDefault="000F62DD" w:rsidP="009A5646">
      <w:pPr>
        <w:numPr>
          <w:ilvl w:val="0"/>
          <w:numId w:val="6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Za porušení </w:t>
      </w:r>
      <w:r w:rsidR="00B5242A" w:rsidRPr="009F7BCF">
        <w:rPr>
          <w:rFonts w:ascii="Arial" w:hAnsi="Arial" w:cs="Arial"/>
          <w:sz w:val="20"/>
          <w:szCs w:val="20"/>
        </w:rPr>
        <w:t>požadavků</w:t>
      </w:r>
      <w:r w:rsidR="007B0CFB" w:rsidRPr="009F7BCF">
        <w:rPr>
          <w:rFonts w:ascii="Arial" w:hAnsi="Arial" w:cs="Arial"/>
          <w:sz w:val="20"/>
          <w:szCs w:val="20"/>
        </w:rPr>
        <w:t xml:space="preserve"> </w:t>
      </w:r>
      <w:r w:rsidRPr="009F7BCF">
        <w:rPr>
          <w:rFonts w:ascii="Arial" w:hAnsi="Arial" w:cs="Arial"/>
          <w:sz w:val="20"/>
          <w:szCs w:val="20"/>
        </w:rPr>
        <w:t>uveden</w:t>
      </w:r>
      <w:r w:rsidR="00B5242A" w:rsidRPr="009F7BCF">
        <w:rPr>
          <w:rFonts w:ascii="Arial" w:hAnsi="Arial" w:cs="Arial"/>
          <w:sz w:val="20"/>
          <w:szCs w:val="20"/>
        </w:rPr>
        <w:t>ých</w:t>
      </w:r>
      <w:r w:rsidRPr="009F7BCF">
        <w:rPr>
          <w:rFonts w:ascii="Arial" w:hAnsi="Arial" w:cs="Arial"/>
          <w:sz w:val="20"/>
          <w:szCs w:val="20"/>
        </w:rPr>
        <w:t xml:space="preserve"> </w:t>
      </w:r>
      <w:r w:rsidR="00A864C9" w:rsidRPr="009F7BCF">
        <w:rPr>
          <w:rFonts w:ascii="Arial" w:hAnsi="Arial" w:cs="Arial"/>
          <w:sz w:val="20"/>
          <w:szCs w:val="20"/>
        </w:rPr>
        <w:t>a</w:t>
      </w:r>
      <w:r w:rsidRPr="009F7BCF">
        <w:rPr>
          <w:rFonts w:ascii="Arial" w:hAnsi="Arial" w:cs="Arial"/>
          <w:sz w:val="20"/>
          <w:szCs w:val="20"/>
        </w:rPr>
        <w:t xml:space="preserve"> </w:t>
      </w:r>
      <w:r w:rsidR="00A864C9" w:rsidRPr="009F7BCF">
        <w:rPr>
          <w:rFonts w:ascii="Arial" w:hAnsi="Arial" w:cs="Arial"/>
          <w:sz w:val="20"/>
          <w:szCs w:val="20"/>
        </w:rPr>
        <w:t xml:space="preserve">čl. </w:t>
      </w:r>
      <w:r w:rsidRPr="009F7BCF">
        <w:rPr>
          <w:rFonts w:ascii="Arial" w:hAnsi="Arial" w:cs="Arial"/>
          <w:sz w:val="20"/>
          <w:szCs w:val="20"/>
        </w:rPr>
        <w:t>V</w:t>
      </w:r>
      <w:r w:rsidR="00141093" w:rsidRPr="009F7BCF">
        <w:rPr>
          <w:rFonts w:ascii="Arial" w:hAnsi="Arial" w:cs="Arial"/>
          <w:sz w:val="20"/>
          <w:szCs w:val="20"/>
        </w:rPr>
        <w:t>I</w:t>
      </w:r>
      <w:r w:rsidR="009D6F30" w:rsidRPr="009F7BCF">
        <w:rPr>
          <w:rFonts w:ascii="Arial" w:hAnsi="Arial" w:cs="Arial"/>
          <w:sz w:val="20"/>
          <w:szCs w:val="20"/>
        </w:rPr>
        <w:t>II</w:t>
      </w:r>
      <w:r w:rsidR="007B0CFB" w:rsidRPr="009F7BCF">
        <w:rPr>
          <w:rFonts w:ascii="Arial" w:hAnsi="Arial" w:cs="Arial"/>
          <w:sz w:val="20"/>
          <w:szCs w:val="20"/>
        </w:rPr>
        <w:t xml:space="preserve">. </w:t>
      </w:r>
      <w:r w:rsidRPr="009F7BCF">
        <w:rPr>
          <w:rFonts w:ascii="Arial" w:hAnsi="Arial" w:cs="Arial"/>
          <w:sz w:val="20"/>
          <w:szCs w:val="20"/>
        </w:rPr>
        <w:t>odst. 4</w:t>
      </w:r>
      <w:r w:rsidR="007B0CFB" w:rsidRPr="009F7BCF">
        <w:rPr>
          <w:rFonts w:ascii="Arial" w:hAnsi="Arial" w:cs="Arial"/>
          <w:sz w:val="20"/>
          <w:szCs w:val="20"/>
        </w:rPr>
        <w:t xml:space="preserve"> </w:t>
      </w:r>
      <w:r w:rsidRPr="009F7BCF">
        <w:rPr>
          <w:rFonts w:ascii="Arial" w:hAnsi="Arial" w:cs="Arial"/>
          <w:sz w:val="20"/>
          <w:szCs w:val="20"/>
        </w:rPr>
        <w:t xml:space="preserve">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</w:t>
      </w:r>
      <w:r w:rsidR="007B0CFB" w:rsidRPr="009F7BCF">
        <w:rPr>
          <w:rFonts w:ascii="Arial" w:hAnsi="Arial" w:cs="Arial"/>
          <w:sz w:val="20"/>
          <w:szCs w:val="20"/>
        </w:rPr>
        <w:t>jsou</w:t>
      </w:r>
      <w:r w:rsidRPr="009F7BCF">
        <w:rPr>
          <w:rFonts w:ascii="Arial" w:hAnsi="Arial" w:cs="Arial"/>
          <w:sz w:val="20"/>
          <w:szCs w:val="20"/>
        </w:rPr>
        <w:t xml:space="preserve"> poskytovatel</w:t>
      </w:r>
      <w:r w:rsidR="007B0CFB" w:rsidRPr="009F7BCF">
        <w:rPr>
          <w:rFonts w:ascii="Arial" w:hAnsi="Arial" w:cs="Arial"/>
          <w:sz w:val="20"/>
          <w:szCs w:val="20"/>
        </w:rPr>
        <w:t>é povinni</w:t>
      </w:r>
      <w:r w:rsidRPr="009F7BCF">
        <w:rPr>
          <w:rFonts w:ascii="Arial" w:hAnsi="Arial" w:cs="Arial"/>
          <w:sz w:val="20"/>
          <w:szCs w:val="20"/>
        </w:rPr>
        <w:t xml:space="preserve"> uhradit objednateli smluvní pokutu ve výši 10.000,- Kč (slovy: desettisíckorunčeských), a to za každý jednotlivý případ porušení povinnosti.</w:t>
      </w:r>
    </w:p>
    <w:p w14:paraId="344424A0" w14:textId="3F8C2FA7" w:rsidR="000F62DD" w:rsidRPr="009F7BCF" w:rsidRDefault="000F62DD" w:rsidP="009A5646">
      <w:pPr>
        <w:numPr>
          <w:ilvl w:val="0"/>
          <w:numId w:val="6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Za porušení stanovené </w:t>
      </w:r>
      <w:r w:rsidR="00A77AE9" w:rsidRPr="009F7BCF">
        <w:rPr>
          <w:rFonts w:ascii="Arial" w:hAnsi="Arial" w:cs="Arial"/>
          <w:sz w:val="20"/>
          <w:szCs w:val="20"/>
        </w:rPr>
        <w:t>reakční doby poskytovatelů</w:t>
      </w:r>
      <w:r w:rsidRPr="009F7BCF">
        <w:rPr>
          <w:rFonts w:ascii="Arial" w:hAnsi="Arial" w:cs="Arial"/>
          <w:sz w:val="20"/>
          <w:szCs w:val="20"/>
        </w:rPr>
        <w:t xml:space="preserve"> uvedené v čl. V</w:t>
      </w:r>
      <w:r w:rsidR="007B0CFB" w:rsidRPr="009F7BCF">
        <w:rPr>
          <w:rFonts w:ascii="Arial" w:hAnsi="Arial" w:cs="Arial"/>
          <w:sz w:val="20"/>
          <w:szCs w:val="20"/>
        </w:rPr>
        <w:t>I</w:t>
      </w:r>
      <w:r w:rsidR="00141093" w:rsidRPr="009F7BCF">
        <w:rPr>
          <w:rFonts w:ascii="Arial" w:hAnsi="Arial" w:cs="Arial"/>
          <w:sz w:val="20"/>
          <w:szCs w:val="20"/>
        </w:rPr>
        <w:t>I</w:t>
      </w:r>
      <w:r w:rsidR="007B0CFB" w:rsidRPr="009F7BCF">
        <w:rPr>
          <w:rFonts w:ascii="Arial" w:hAnsi="Arial" w:cs="Arial"/>
          <w:sz w:val="20"/>
          <w:szCs w:val="20"/>
        </w:rPr>
        <w:t xml:space="preserve">I. </w:t>
      </w:r>
      <w:r w:rsidRPr="009F7BCF">
        <w:rPr>
          <w:rFonts w:ascii="Arial" w:hAnsi="Arial" w:cs="Arial"/>
          <w:sz w:val="20"/>
          <w:szCs w:val="20"/>
        </w:rPr>
        <w:t xml:space="preserve">odst. </w:t>
      </w:r>
      <w:r w:rsidR="007B0CFB" w:rsidRPr="009F7BCF">
        <w:rPr>
          <w:rFonts w:ascii="Arial" w:hAnsi="Arial" w:cs="Arial"/>
          <w:sz w:val="20"/>
          <w:szCs w:val="20"/>
        </w:rPr>
        <w:t>6</w:t>
      </w:r>
      <w:r w:rsidRPr="009F7BCF">
        <w:rPr>
          <w:rFonts w:ascii="Arial" w:hAnsi="Arial" w:cs="Arial"/>
          <w:sz w:val="20"/>
          <w:szCs w:val="20"/>
        </w:rPr>
        <w:t xml:space="preserve"> 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</w:t>
      </w:r>
      <w:r w:rsidR="007B0CFB" w:rsidRPr="009F7BCF">
        <w:rPr>
          <w:rFonts w:ascii="Arial" w:hAnsi="Arial" w:cs="Arial"/>
          <w:sz w:val="20"/>
          <w:szCs w:val="20"/>
        </w:rPr>
        <w:t>jsou poskytovatelé povinni</w:t>
      </w:r>
      <w:r w:rsidRPr="009F7BCF">
        <w:rPr>
          <w:rFonts w:ascii="Arial" w:hAnsi="Arial" w:cs="Arial"/>
          <w:sz w:val="20"/>
          <w:szCs w:val="20"/>
        </w:rPr>
        <w:t xml:space="preserve"> uhradit objednateli smluvní pokutu ve výši 10.000,- Kč (slovy: desettisíckorunčeských), a to za každý jednotlivý případ porušení povinnosti.</w:t>
      </w:r>
    </w:p>
    <w:p w14:paraId="353DDB27" w14:textId="0BAA369E" w:rsidR="000F62DD" w:rsidRPr="009F7BCF" w:rsidRDefault="000F62DD" w:rsidP="009A5646">
      <w:pPr>
        <w:numPr>
          <w:ilvl w:val="0"/>
          <w:numId w:val="6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Za porušení povinnosti součinnosti </w:t>
      </w:r>
      <w:r w:rsidR="00B5242A" w:rsidRPr="009F7BCF">
        <w:rPr>
          <w:rFonts w:ascii="Arial" w:hAnsi="Arial" w:cs="Arial"/>
          <w:sz w:val="20"/>
          <w:szCs w:val="20"/>
        </w:rPr>
        <w:t>školitele</w:t>
      </w:r>
      <w:r w:rsidRPr="009F7BCF">
        <w:rPr>
          <w:rFonts w:ascii="Arial" w:hAnsi="Arial" w:cs="Arial"/>
          <w:sz w:val="20"/>
          <w:szCs w:val="20"/>
        </w:rPr>
        <w:t xml:space="preserve"> uvedené v čl. V</w:t>
      </w:r>
      <w:r w:rsidR="00141093" w:rsidRPr="009F7BCF">
        <w:rPr>
          <w:rFonts w:ascii="Arial" w:hAnsi="Arial" w:cs="Arial"/>
          <w:sz w:val="20"/>
          <w:szCs w:val="20"/>
        </w:rPr>
        <w:t>I</w:t>
      </w:r>
      <w:r w:rsidR="007B0CFB" w:rsidRPr="009F7BCF">
        <w:rPr>
          <w:rFonts w:ascii="Arial" w:hAnsi="Arial" w:cs="Arial"/>
          <w:sz w:val="20"/>
          <w:szCs w:val="20"/>
        </w:rPr>
        <w:t>II</w:t>
      </w:r>
      <w:r w:rsidRPr="009F7BCF">
        <w:rPr>
          <w:rFonts w:ascii="Arial" w:hAnsi="Arial" w:cs="Arial"/>
          <w:sz w:val="20"/>
          <w:szCs w:val="20"/>
        </w:rPr>
        <w:t xml:space="preserve">. odst. </w:t>
      </w:r>
      <w:r w:rsidR="007B0CFB" w:rsidRPr="009F7BCF">
        <w:rPr>
          <w:rFonts w:ascii="Arial" w:hAnsi="Arial" w:cs="Arial"/>
          <w:sz w:val="20"/>
          <w:szCs w:val="20"/>
        </w:rPr>
        <w:t>7</w:t>
      </w:r>
      <w:r w:rsidRPr="009F7BCF">
        <w:rPr>
          <w:rFonts w:ascii="Arial" w:hAnsi="Arial" w:cs="Arial"/>
          <w:sz w:val="20"/>
          <w:szCs w:val="20"/>
        </w:rPr>
        <w:t xml:space="preserve"> 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</w:t>
      </w:r>
      <w:r w:rsidR="007B0CFB" w:rsidRPr="009F7BCF">
        <w:rPr>
          <w:rFonts w:ascii="Arial" w:hAnsi="Arial" w:cs="Arial"/>
          <w:sz w:val="20"/>
          <w:szCs w:val="20"/>
        </w:rPr>
        <w:t>jsou poskytovatelé povinni</w:t>
      </w:r>
      <w:r w:rsidRPr="009F7BCF">
        <w:rPr>
          <w:rFonts w:ascii="Arial" w:hAnsi="Arial" w:cs="Arial"/>
          <w:sz w:val="20"/>
          <w:szCs w:val="20"/>
        </w:rPr>
        <w:t xml:space="preserve"> uhradit objednateli smluvní pokutu ve výši 10.000,- Kč (slovy: desettisíckorunčeských), a to za každý jednotlivý případ porušení povinnosti.</w:t>
      </w:r>
    </w:p>
    <w:p w14:paraId="210D3685" w14:textId="7B8F0689" w:rsidR="000F62DD" w:rsidRPr="009F7BCF" w:rsidRDefault="000F62DD" w:rsidP="009A5646">
      <w:pPr>
        <w:numPr>
          <w:ilvl w:val="0"/>
          <w:numId w:val="6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Za porušení informační povinnosti</w:t>
      </w:r>
      <w:r w:rsidR="00A77AE9" w:rsidRPr="009F7BCF">
        <w:rPr>
          <w:rFonts w:ascii="Arial" w:hAnsi="Arial" w:cs="Arial"/>
          <w:sz w:val="20"/>
          <w:szCs w:val="20"/>
        </w:rPr>
        <w:t xml:space="preserve"> poskytovatelů</w:t>
      </w:r>
      <w:r w:rsidRPr="009F7BCF">
        <w:rPr>
          <w:rFonts w:ascii="Arial" w:hAnsi="Arial" w:cs="Arial"/>
          <w:sz w:val="20"/>
          <w:szCs w:val="20"/>
        </w:rPr>
        <w:t xml:space="preserve"> uvedené v čl. V</w:t>
      </w:r>
      <w:r w:rsidR="007B0CFB" w:rsidRPr="009F7BCF">
        <w:rPr>
          <w:rFonts w:ascii="Arial" w:hAnsi="Arial" w:cs="Arial"/>
          <w:sz w:val="20"/>
          <w:szCs w:val="20"/>
        </w:rPr>
        <w:t>II</w:t>
      </w:r>
      <w:r w:rsidR="00141093" w:rsidRPr="009F7BCF">
        <w:rPr>
          <w:rFonts w:ascii="Arial" w:hAnsi="Arial" w:cs="Arial"/>
          <w:sz w:val="20"/>
          <w:szCs w:val="20"/>
        </w:rPr>
        <w:t>I</w:t>
      </w:r>
      <w:r w:rsidRPr="009F7BCF">
        <w:rPr>
          <w:rFonts w:ascii="Arial" w:hAnsi="Arial" w:cs="Arial"/>
          <w:sz w:val="20"/>
          <w:szCs w:val="20"/>
        </w:rPr>
        <w:t xml:space="preserve">. odst. </w:t>
      </w:r>
      <w:r w:rsidR="007B0CFB" w:rsidRPr="009F7BCF">
        <w:rPr>
          <w:rFonts w:ascii="Arial" w:hAnsi="Arial" w:cs="Arial"/>
          <w:sz w:val="20"/>
          <w:szCs w:val="20"/>
        </w:rPr>
        <w:t>8</w:t>
      </w:r>
      <w:r w:rsidRPr="009F7BCF">
        <w:rPr>
          <w:rFonts w:ascii="Arial" w:hAnsi="Arial" w:cs="Arial"/>
          <w:sz w:val="20"/>
          <w:szCs w:val="20"/>
        </w:rPr>
        <w:t xml:space="preserve"> 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</w:t>
      </w:r>
      <w:r w:rsidR="007B0CFB" w:rsidRPr="009F7BCF">
        <w:rPr>
          <w:rFonts w:ascii="Arial" w:hAnsi="Arial" w:cs="Arial"/>
          <w:sz w:val="20"/>
          <w:szCs w:val="20"/>
        </w:rPr>
        <w:t xml:space="preserve">jsou poskytovatelé povinni </w:t>
      </w:r>
      <w:r w:rsidRPr="009F7BCF">
        <w:rPr>
          <w:rFonts w:ascii="Arial" w:hAnsi="Arial" w:cs="Arial"/>
          <w:sz w:val="20"/>
          <w:szCs w:val="20"/>
        </w:rPr>
        <w:t>uhradit objednateli smluvní pokutu ve výši 10.000,- Kč (slovy: desettisíckorunčeských), a to za každý jednotlivý případ porušení povinnosti.</w:t>
      </w:r>
    </w:p>
    <w:p w14:paraId="12F14D82" w14:textId="77777777" w:rsidR="003D46CE" w:rsidRPr="009F7BCF" w:rsidRDefault="003D46CE" w:rsidP="009A5646">
      <w:pPr>
        <w:numPr>
          <w:ilvl w:val="0"/>
          <w:numId w:val="6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lastRenderedPageBreak/>
        <w:t>V případě prodlení objednatele s úhradou fakturované částky m</w:t>
      </w:r>
      <w:r w:rsidR="009A56DC" w:rsidRPr="009F7BCF">
        <w:rPr>
          <w:rFonts w:ascii="Arial" w:eastAsia="Times New Roman" w:hAnsi="Arial" w:cs="Arial"/>
          <w:sz w:val="20"/>
          <w:szCs w:val="20"/>
          <w:lang w:eastAsia="cs-CZ"/>
        </w:rPr>
        <w:t>ají poskytovatelé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nárok na úrok z prodlení v zákonné výši.</w:t>
      </w:r>
    </w:p>
    <w:p w14:paraId="4E3728C0" w14:textId="01C58A01" w:rsidR="003D46CE" w:rsidRPr="009F7BCF" w:rsidRDefault="00956043" w:rsidP="009A5646">
      <w:pPr>
        <w:numPr>
          <w:ilvl w:val="0"/>
          <w:numId w:val="6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>Zaplacením smluvních sankcí není dotčen</w:t>
      </w:r>
      <w:r w:rsidR="000F62DD" w:rsidRPr="009F7BCF">
        <w:rPr>
          <w:rFonts w:ascii="Arial" w:hAnsi="Arial" w:cs="Arial"/>
          <w:sz w:val="20"/>
          <w:szCs w:val="20"/>
        </w:rPr>
        <w:t>a</w:t>
      </w:r>
      <w:r w:rsidRPr="009F7BCF">
        <w:rPr>
          <w:rFonts w:ascii="Arial" w:hAnsi="Arial" w:cs="Arial"/>
          <w:sz w:val="20"/>
          <w:szCs w:val="20"/>
        </w:rPr>
        <w:t xml:space="preserve"> povinnost poskytovatel</w:t>
      </w:r>
      <w:r w:rsidR="007B0CFB" w:rsidRPr="009F7BCF">
        <w:rPr>
          <w:rFonts w:ascii="Arial" w:hAnsi="Arial" w:cs="Arial"/>
          <w:sz w:val="20"/>
          <w:szCs w:val="20"/>
        </w:rPr>
        <w:t>ů</w:t>
      </w:r>
      <w:r w:rsidRPr="009F7BCF">
        <w:rPr>
          <w:rFonts w:ascii="Arial" w:hAnsi="Arial" w:cs="Arial"/>
          <w:sz w:val="20"/>
          <w:szCs w:val="20"/>
        </w:rPr>
        <w:t xml:space="preserve"> dále řádně plnit předmět </w:t>
      </w:r>
      <w:r w:rsidR="000F62DD" w:rsidRPr="009F7BCF">
        <w:rPr>
          <w:rFonts w:ascii="Arial" w:hAnsi="Arial" w:cs="Arial"/>
          <w:sz w:val="20"/>
          <w:szCs w:val="20"/>
        </w:rPr>
        <w:t xml:space="preserve">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>.</w:t>
      </w:r>
    </w:p>
    <w:p w14:paraId="35233441" w14:textId="0A50BE88" w:rsidR="000F62DD" w:rsidRPr="009F7BCF" w:rsidRDefault="000F62DD" w:rsidP="009A5646">
      <w:pPr>
        <w:numPr>
          <w:ilvl w:val="0"/>
          <w:numId w:val="6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Objednatel je oprávněn započíst smluvní sankce na splatnou část ceny za realizaci předmětu 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>.</w:t>
      </w:r>
    </w:p>
    <w:p w14:paraId="229867AC" w14:textId="3A17FB95" w:rsidR="000948C0" w:rsidRPr="009F7BCF" w:rsidRDefault="000948C0" w:rsidP="00EF115C">
      <w:pPr>
        <w:keepNext/>
        <w:spacing w:before="360"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Čl. </w:t>
      </w:r>
      <w:r w:rsidR="00AA250C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X</w:t>
      </w:r>
      <w:r w:rsidR="00141093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="00E025EC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4BCE04F4" w14:textId="55943042" w:rsidR="000948C0" w:rsidRPr="009F7BCF" w:rsidRDefault="000948C0" w:rsidP="00EF115C">
      <w:pPr>
        <w:pStyle w:val="Odstavecseseznamem"/>
        <w:keepNext/>
        <w:spacing w:after="36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Ukončení </w:t>
      </w:r>
      <w:r w:rsidR="007542DB">
        <w:rPr>
          <w:rFonts w:ascii="Arial" w:eastAsia="Times New Roman" w:hAnsi="Arial" w:cs="Arial"/>
          <w:b/>
          <w:sz w:val="20"/>
          <w:szCs w:val="20"/>
          <w:lang w:eastAsia="cs-CZ"/>
        </w:rPr>
        <w:t>dohody</w:t>
      </w:r>
    </w:p>
    <w:p w14:paraId="39A0EBD1" w14:textId="6714221B" w:rsidR="00430B10" w:rsidRPr="009F7BCF" w:rsidRDefault="00430B10" w:rsidP="009A5646">
      <w:pPr>
        <w:numPr>
          <w:ilvl w:val="0"/>
          <w:numId w:val="13"/>
        </w:numPr>
        <w:tabs>
          <w:tab w:val="left" w:pos="567"/>
        </w:tabs>
        <w:spacing w:after="120" w:line="28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dohoda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může zaniknout:</w:t>
      </w:r>
    </w:p>
    <w:p w14:paraId="6D838F55" w14:textId="77777777" w:rsidR="00430B10" w:rsidRPr="009F7BCF" w:rsidRDefault="00430B10" w:rsidP="009A5646">
      <w:pPr>
        <w:numPr>
          <w:ilvl w:val="0"/>
          <w:numId w:val="14"/>
        </w:numPr>
        <w:tabs>
          <w:tab w:val="left" w:pos="1134"/>
        </w:tabs>
        <w:spacing w:after="120" w:line="280" w:lineRule="atLeast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písemnou dohodou smluvních stran;</w:t>
      </w:r>
    </w:p>
    <w:p w14:paraId="6B1EAAFC" w14:textId="3B633B4E" w:rsidR="00430B10" w:rsidRPr="009F7BCF" w:rsidRDefault="00430B10" w:rsidP="009A5646">
      <w:pPr>
        <w:numPr>
          <w:ilvl w:val="0"/>
          <w:numId w:val="14"/>
        </w:numPr>
        <w:tabs>
          <w:tab w:val="left" w:pos="1134"/>
        </w:tabs>
        <w:spacing w:after="120" w:line="280" w:lineRule="atLeast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písemnou výpovědí této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1292702C" w14:textId="405478A2" w:rsidR="00430B10" w:rsidRPr="009F7BCF" w:rsidRDefault="00430B10" w:rsidP="009A5646">
      <w:pPr>
        <w:numPr>
          <w:ilvl w:val="0"/>
          <w:numId w:val="14"/>
        </w:numPr>
        <w:tabs>
          <w:tab w:val="left" w:pos="1134"/>
        </w:tabs>
        <w:spacing w:after="120" w:line="280" w:lineRule="atLeast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písemným odstoupením od této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v případě podstatného porušení povinností z</w:t>
      </w:r>
      <w:r w:rsidR="008638D2" w:rsidRPr="009F7BC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této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či objednávky některou ze smluvních stran.</w:t>
      </w:r>
    </w:p>
    <w:p w14:paraId="16E60DBF" w14:textId="164DAE67" w:rsidR="00430B10" w:rsidRPr="009F7BCF" w:rsidRDefault="0041029E" w:rsidP="009A5646">
      <w:pPr>
        <w:numPr>
          <w:ilvl w:val="0"/>
          <w:numId w:val="13"/>
        </w:numPr>
        <w:spacing w:after="120" w:line="28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Smluvní</w:t>
      </w:r>
      <w:r w:rsidR="00430B10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strany mohou tuto </w:t>
      </w:r>
      <w:r w:rsidR="00702F60">
        <w:rPr>
          <w:rFonts w:ascii="Arial" w:eastAsia="Times New Roman" w:hAnsi="Arial" w:cs="Arial"/>
          <w:sz w:val="20"/>
          <w:szCs w:val="20"/>
          <w:lang w:eastAsia="cs-CZ"/>
        </w:rPr>
        <w:t>dohodu</w:t>
      </w:r>
      <w:r w:rsidR="00430B10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vypovědět i bez udání důvodu. Výpovědní lhůta činí 1</w:t>
      </w:r>
      <w:r w:rsidR="001D41E7" w:rsidRPr="009F7BC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430B10" w:rsidRPr="009F7BCF">
        <w:rPr>
          <w:rFonts w:ascii="Arial" w:eastAsia="Times New Roman" w:hAnsi="Arial" w:cs="Arial"/>
          <w:sz w:val="20"/>
          <w:szCs w:val="20"/>
          <w:lang w:eastAsia="cs-CZ"/>
        </w:rPr>
        <w:t>měsíc a počíná běžet prvním dnem měsíce následujícího po měsíci, v němž byla písemná výpověď doručena druhé smluvní straně.</w:t>
      </w:r>
    </w:p>
    <w:p w14:paraId="12AA0FFD" w14:textId="6EDD7AAE" w:rsidR="00430B10" w:rsidRPr="009F7BCF" w:rsidRDefault="00430B10" w:rsidP="009A5646">
      <w:pPr>
        <w:numPr>
          <w:ilvl w:val="0"/>
          <w:numId w:val="13"/>
        </w:numPr>
        <w:spacing w:after="120" w:line="28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Podstatným porušením povinností se rozumí </w:t>
      </w:r>
      <w:r w:rsidRPr="009F7BCF">
        <w:rPr>
          <w:rFonts w:ascii="Arial" w:hAnsi="Arial" w:cs="Arial"/>
          <w:sz w:val="20"/>
          <w:szCs w:val="20"/>
        </w:rPr>
        <w:t xml:space="preserve">nesplnění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nebo objednávky </w:t>
      </w:r>
      <w:r w:rsidRPr="009F7BCF">
        <w:rPr>
          <w:rFonts w:ascii="Arial" w:hAnsi="Arial" w:cs="Arial"/>
          <w:sz w:val="20"/>
          <w:szCs w:val="20"/>
        </w:rPr>
        <w:t xml:space="preserve">poskytovateli </w:t>
      </w:r>
      <w:r w:rsidR="00D002B5" w:rsidRPr="009F7BCF">
        <w:rPr>
          <w:rFonts w:ascii="Arial" w:hAnsi="Arial" w:cs="Arial"/>
          <w:sz w:val="20"/>
          <w:szCs w:val="20"/>
        </w:rPr>
        <w:t xml:space="preserve">ve stanoveném 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termínu, nebo kvalitě,</w:t>
      </w:r>
      <w:r w:rsidR="00D002B5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nezaplacení splatného závazku objednatele i přes písemnou výzvu poskytovatelů, nebo porušení povinností dle</w:t>
      </w:r>
      <w:r w:rsidR="00B23E83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čl.</w:t>
      </w:r>
      <w:r w:rsidR="00BD7F8C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23E83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II. odst. </w:t>
      </w:r>
      <w:r w:rsidR="00B56000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="00B23E83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čl. VI</w:t>
      </w:r>
      <w:r w:rsidR="00141093" w:rsidRPr="009F7BCF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I. této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13407D9" w14:textId="77D552E2" w:rsidR="00430B10" w:rsidRPr="009F7BCF" w:rsidRDefault="00430B10" w:rsidP="009A5646">
      <w:pPr>
        <w:numPr>
          <w:ilvl w:val="0"/>
          <w:numId w:val="13"/>
        </w:numPr>
        <w:spacing w:after="120" w:line="280" w:lineRule="atLeas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Odstoupení od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je účinné dnem, kdy bylo písemné oznámení o odstoupení doručeno druhé smluvní straně.</w:t>
      </w:r>
    </w:p>
    <w:p w14:paraId="641DC661" w14:textId="2F5D29A4" w:rsidR="00430B10" w:rsidRPr="009F7BCF" w:rsidRDefault="00430B10" w:rsidP="009A5646">
      <w:pPr>
        <w:pStyle w:val="Odstavecseseznamem"/>
        <w:numPr>
          <w:ilvl w:val="0"/>
          <w:numId w:val="13"/>
        </w:numPr>
        <w:spacing w:after="120" w:line="28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Odstoupením od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nejsou dotčena práva smluvních stran na úhradu splatné smluvní sankce, úroků z prodlení a náhrady škody.</w:t>
      </w:r>
    </w:p>
    <w:p w14:paraId="65505A11" w14:textId="05165683" w:rsidR="00B23E83" w:rsidRPr="009F7BCF" w:rsidRDefault="00777EDE" w:rsidP="009A5646">
      <w:pPr>
        <w:pStyle w:val="Odstavecseseznamem"/>
        <w:numPr>
          <w:ilvl w:val="0"/>
          <w:numId w:val="13"/>
        </w:numPr>
        <w:spacing w:after="120" w:line="28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dohoda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může rovněž za podmínek stanovených v předchozích odstavcích tohoto článku zaniknout i pouze mezi objednatelem a jedním z poskytovatelů. V takovém případě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dohoda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zaniká pouze vůči tomuto poskytovateli a ve vztahu k druhým poskytovatelům zůstává nezměněna. </w:t>
      </w:r>
    </w:p>
    <w:p w14:paraId="569C2E6B" w14:textId="7CE1DCAA" w:rsidR="00255054" w:rsidRPr="009F7BCF" w:rsidRDefault="00255054" w:rsidP="009A5646">
      <w:pPr>
        <w:pStyle w:val="Odstavecseseznamem"/>
        <w:numPr>
          <w:ilvl w:val="0"/>
          <w:numId w:val="13"/>
        </w:numPr>
        <w:spacing w:after="120" w:line="28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Ukončení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ze strany kteréhokoli poskytovatele nemá vliv na platnost a trvání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pro ostatní </w:t>
      </w:r>
      <w:r w:rsidR="00E46898">
        <w:rPr>
          <w:rFonts w:ascii="Arial" w:eastAsia="Times New Roman" w:hAnsi="Arial" w:cs="Arial"/>
          <w:sz w:val="20"/>
          <w:szCs w:val="20"/>
          <w:lang w:eastAsia="cs-CZ"/>
        </w:rPr>
        <w:t>poskytovatele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, jsou-li stranou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alespoň dva poskytovatelé.</w:t>
      </w:r>
    </w:p>
    <w:p w14:paraId="40AD9C75" w14:textId="6A2606B9" w:rsidR="00E02B0C" w:rsidRPr="009F7BCF" w:rsidRDefault="006959E5" w:rsidP="000F23E4">
      <w:pPr>
        <w:pStyle w:val="Odstavecseseznamem"/>
        <w:keepNext/>
        <w:spacing w:before="360" w:after="12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Čl. </w:t>
      </w:r>
      <w:r w:rsidR="00AA250C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X</w:t>
      </w:r>
      <w:r w:rsidR="00430B10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I</w:t>
      </w:r>
      <w:r w:rsidR="005A5CF9">
        <w:rPr>
          <w:rFonts w:ascii="Arial" w:eastAsia="Times New Roman" w:hAnsi="Arial" w:cs="Arial"/>
          <w:b/>
          <w:sz w:val="20"/>
          <w:szCs w:val="20"/>
          <w:lang w:eastAsia="cs-CZ"/>
        </w:rPr>
        <w:t>III</w:t>
      </w:r>
      <w:r w:rsidR="00E02B0C"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5F580952" w14:textId="77777777" w:rsidR="0060055B" w:rsidRPr="009F7BCF" w:rsidRDefault="0060055B" w:rsidP="000F23E4">
      <w:pPr>
        <w:pStyle w:val="Odstavecseseznamem"/>
        <w:keepNext/>
        <w:spacing w:after="360" w:line="24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b/>
          <w:sz w:val="20"/>
          <w:szCs w:val="20"/>
          <w:lang w:eastAsia="cs-CZ"/>
        </w:rPr>
        <w:t>Závěrečná ustanovení</w:t>
      </w:r>
    </w:p>
    <w:p w14:paraId="43C9114B" w14:textId="77777777" w:rsidR="001640EB" w:rsidRPr="009F7BCF" w:rsidRDefault="00EE342C" w:rsidP="009A5646">
      <w:pPr>
        <w:numPr>
          <w:ilvl w:val="0"/>
          <w:numId w:val="2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9F7BCF">
        <w:rPr>
          <w:rFonts w:ascii="Arial" w:hAnsi="Arial" w:cs="Arial"/>
          <w:sz w:val="20"/>
          <w:szCs w:val="20"/>
        </w:rPr>
        <w:t>Poskytovatel</w:t>
      </w:r>
      <w:r w:rsidR="00430B10" w:rsidRPr="009F7BCF">
        <w:rPr>
          <w:rFonts w:ascii="Arial" w:hAnsi="Arial" w:cs="Arial"/>
          <w:sz w:val="20"/>
          <w:szCs w:val="20"/>
        </w:rPr>
        <w:t>é jsou</w:t>
      </w:r>
      <w:r w:rsidR="001640EB" w:rsidRPr="009F7BCF">
        <w:rPr>
          <w:rFonts w:ascii="Arial" w:hAnsi="Arial" w:cs="Arial"/>
          <w:sz w:val="20"/>
          <w:szCs w:val="20"/>
        </w:rPr>
        <w:t xml:space="preserve"> podle ustanovení § 2 písm. e) zákona č. 320/2001 Sb., o finanční kontrole ve</w:t>
      </w:r>
      <w:r w:rsidR="008638D2" w:rsidRPr="009F7BCF">
        <w:rPr>
          <w:rFonts w:ascii="Arial" w:hAnsi="Arial" w:cs="Arial"/>
          <w:sz w:val="20"/>
          <w:szCs w:val="20"/>
        </w:rPr>
        <w:t> </w:t>
      </w:r>
      <w:r w:rsidR="001640EB" w:rsidRPr="009F7BCF">
        <w:rPr>
          <w:rFonts w:ascii="Arial" w:hAnsi="Arial" w:cs="Arial"/>
          <w:sz w:val="20"/>
          <w:szCs w:val="20"/>
        </w:rPr>
        <w:t>veřejné správě a o změně některých zákonů (zákon o finanční kontrole), ve znění pozdějších předpisů, osob</w:t>
      </w:r>
      <w:r w:rsidR="00430B10" w:rsidRPr="009F7BCF">
        <w:rPr>
          <w:rFonts w:ascii="Arial" w:hAnsi="Arial" w:cs="Arial"/>
          <w:sz w:val="20"/>
          <w:szCs w:val="20"/>
        </w:rPr>
        <w:t>ami</w:t>
      </w:r>
      <w:r w:rsidR="001640EB" w:rsidRPr="009F7BCF">
        <w:rPr>
          <w:rFonts w:ascii="Arial" w:hAnsi="Arial" w:cs="Arial"/>
          <w:sz w:val="20"/>
          <w:szCs w:val="20"/>
        </w:rPr>
        <w:t xml:space="preserve"> povinn</w:t>
      </w:r>
      <w:r w:rsidR="00430B10" w:rsidRPr="009F7BCF">
        <w:rPr>
          <w:rFonts w:ascii="Arial" w:hAnsi="Arial" w:cs="Arial"/>
          <w:sz w:val="20"/>
          <w:szCs w:val="20"/>
        </w:rPr>
        <w:t>ými</w:t>
      </w:r>
      <w:r w:rsidR="001640EB" w:rsidRPr="009F7BCF">
        <w:rPr>
          <w:rFonts w:ascii="Arial" w:hAnsi="Arial" w:cs="Arial"/>
          <w:sz w:val="20"/>
          <w:szCs w:val="20"/>
        </w:rPr>
        <w:t xml:space="preserve"> spolupůsobit při výkonu finanční kontroly prováděné v souvislosti s</w:t>
      </w:r>
      <w:r w:rsidR="008638D2" w:rsidRPr="009F7BCF">
        <w:rPr>
          <w:rFonts w:ascii="Arial" w:hAnsi="Arial" w:cs="Arial"/>
          <w:sz w:val="20"/>
          <w:szCs w:val="20"/>
        </w:rPr>
        <w:t> </w:t>
      </w:r>
      <w:r w:rsidR="001640EB" w:rsidRPr="009F7BCF">
        <w:rPr>
          <w:rFonts w:ascii="Arial" w:hAnsi="Arial" w:cs="Arial"/>
          <w:sz w:val="20"/>
          <w:szCs w:val="20"/>
        </w:rPr>
        <w:t>úhradou zboží nebo služeb z veřejných výdajů.</w:t>
      </w:r>
    </w:p>
    <w:p w14:paraId="13A945BD" w14:textId="118CFF7A" w:rsidR="00E029F4" w:rsidRPr="009F7BCF" w:rsidRDefault="002B3CD3" w:rsidP="009A5646">
      <w:pPr>
        <w:numPr>
          <w:ilvl w:val="0"/>
          <w:numId w:val="2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9F7BCF">
        <w:rPr>
          <w:rFonts w:ascii="Arial" w:hAnsi="Arial" w:cs="Arial"/>
          <w:sz w:val="20"/>
          <w:szCs w:val="20"/>
        </w:rPr>
        <w:t xml:space="preserve">Poskytovatelé podpisem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výslovně souhlasí s uveřejněním celého znění této </w:t>
      </w:r>
      <w:r w:rsidR="007542DB">
        <w:rPr>
          <w:rFonts w:ascii="Arial" w:hAnsi="Arial" w:cs="Arial"/>
          <w:sz w:val="20"/>
          <w:szCs w:val="20"/>
        </w:rPr>
        <w:t>dohody</w:t>
      </w:r>
      <w:r w:rsidR="0021227F">
        <w:rPr>
          <w:rFonts w:ascii="Arial" w:hAnsi="Arial" w:cs="Arial"/>
          <w:sz w:val="20"/>
          <w:szCs w:val="20"/>
        </w:rPr>
        <w:t xml:space="preserve"> a jednotlivých dílčích objednávek</w:t>
      </w:r>
      <w:r w:rsidRPr="009F7BCF">
        <w:rPr>
          <w:rFonts w:ascii="Arial" w:hAnsi="Arial" w:cs="Arial"/>
          <w:sz w:val="20"/>
          <w:szCs w:val="20"/>
        </w:rPr>
        <w:t>, a</w:t>
      </w:r>
      <w:r w:rsidR="005C2C95" w:rsidRPr="009F7BCF">
        <w:rPr>
          <w:rFonts w:ascii="Arial" w:hAnsi="Arial" w:cs="Arial"/>
          <w:sz w:val="20"/>
          <w:szCs w:val="20"/>
        </w:rPr>
        <w:t> </w:t>
      </w:r>
      <w:r w:rsidRPr="009F7BCF">
        <w:rPr>
          <w:rFonts w:ascii="Arial" w:hAnsi="Arial" w:cs="Arial"/>
          <w:sz w:val="20"/>
          <w:szCs w:val="20"/>
        </w:rPr>
        <w:t xml:space="preserve">to s ohledem na zákonnou povinnost uveřejnění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prostřednictvím registru smluv. Pro případ pochybností smluvní strany shodně prohlašují, že tato </w:t>
      </w:r>
      <w:r w:rsidR="007542DB">
        <w:rPr>
          <w:rFonts w:ascii="Arial" w:hAnsi="Arial" w:cs="Arial"/>
          <w:sz w:val="20"/>
          <w:szCs w:val="20"/>
        </w:rPr>
        <w:lastRenderedPageBreak/>
        <w:t>dohoda</w:t>
      </w:r>
      <w:r w:rsidRPr="009F7BCF">
        <w:rPr>
          <w:rFonts w:ascii="Arial" w:hAnsi="Arial" w:cs="Arial"/>
          <w:sz w:val="20"/>
          <w:szCs w:val="20"/>
        </w:rPr>
        <w:t xml:space="preserve"> neobsahuje obchodní tajemství, utajované informace, či další údaje znemožňující její uveřejnění prostřednictvím registru smluv.</w:t>
      </w:r>
    </w:p>
    <w:p w14:paraId="5FE50ED1" w14:textId="498C6F94" w:rsidR="002B3CD3" w:rsidRPr="009F7BCF" w:rsidRDefault="0078480F" w:rsidP="009A5646">
      <w:pPr>
        <w:numPr>
          <w:ilvl w:val="0"/>
          <w:numId w:val="2"/>
        </w:numPr>
        <w:tabs>
          <w:tab w:val="left" w:pos="-1701"/>
        </w:tabs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9F7BCF">
        <w:rPr>
          <w:rFonts w:ascii="Arial" w:hAnsi="Arial" w:cs="Arial"/>
          <w:sz w:val="20"/>
          <w:szCs w:val="20"/>
          <w:lang w:eastAsia="cs-CZ"/>
        </w:rPr>
        <w:t xml:space="preserve">Smluvní strany se dohodly, že splnění zákonné povinnosti uveřejnění </w:t>
      </w:r>
      <w:r w:rsidR="007542DB">
        <w:rPr>
          <w:rFonts w:ascii="Arial" w:hAnsi="Arial" w:cs="Arial"/>
          <w:sz w:val="20"/>
          <w:szCs w:val="20"/>
          <w:lang w:eastAsia="cs-CZ"/>
        </w:rPr>
        <w:t>dohody</w:t>
      </w:r>
      <w:r w:rsidR="0021227F">
        <w:rPr>
          <w:rFonts w:ascii="Arial" w:hAnsi="Arial" w:cs="Arial"/>
          <w:sz w:val="20"/>
          <w:szCs w:val="20"/>
          <w:lang w:eastAsia="cs-CZ"/>
        </w:rPr>
        <w:t xml:space="preserve"> a dílčí objednávky</w:t>
      </w:r>
      <w:r w:rsidRPr="009F7BCF">
        <w:rPr>
          <w:rFonts w:ascii="Arial" w:hAnsi="Arial" w:cs="Arial"/>
          <w:sz w:val="20"/>
          <w:szCs w:val="20"/>
          <w:lang w:eastAsia="cs-CZ"/>
        </w:rPr>
        <w:t xml:space="preserve"> prostřednictvím registru smluv zajistí objednatel, přičemž v případě jeho prodlení s uveřejněním </w:t>
      </w:r>
      <w:r w:rsidR="007542DB">
        <w:rPr>
          <w:rFonts w:ascii="Arial" w:hAnsi="Arial" w:cs="Arial"/>
          <w:sz w:val="20"/>
          <w:szCs w:val="20"/>
          <w:lang w:eastAsia="cs-CZ"/>
        </w:rPr>
        <w:t>dohody</w:t>
      </w:r>
      <w:r w:rsidR="0021227F">
        <w:rPr>
          <w:rFonts w:ascii="Arial" w:hAnsi="Arial" w:cs="Arial"/>
          <w:sz w:val="20"/>
          <w:szCs w:val="20"/>
          <w:lang w:eastAsia="cs-CZ"/>
        </w:rPr>
        <w:t xml:space="preserve"> či objednávky</w:t>
      </w:r>
      <w:r w:rsidRPr="009F7BCF">
        <w:rPr>
          <w:rFonts w:ascii="Arial" w:hAnsi="Arial" w:cs="Arial"/>
          <w:sz w:val="20"/>
          <w:szCs w:val="20"/>
          <w:lang w:eastAsia="cs-CZ"/>
        </w:rPr>
        <w:t xml:space="preserve"> zajistí tuto povinnost nejdéle do 30 dnů ode dne uzavření </w:t>
      </w:r>
      <w:r w:rsidR="007542DB">
        <w:rPr>
          <w:rFonts w:ascii="Arial" w:hAnsi="Arial" w:cs="Arial"/>
          <w:sz w:val="20"/>
          <w:szCs w:val="20"/>
          <w:lang w:eastAsia="cs-CZ"/>
        </w:rPr>
        <w:t>dohody</w:t>
      </w:r>
      <w:r w:rsidR="0021227F">
        <w:rPr>
          <w:rFonts w:ascii="Arial" w:hAnsi="Arial" w:cs="Arial"/>
          <w:sz w:val="20"/>
          <w:szCs w:val="20"/>
          <w:lang w:eastAsia="cs-CZ"/>
        </w:rPr>
        <w:t xml:space="preserve"> či dílčí objednávky</w:t>
      </w:r>
      <w:r w:rsidRPr="009F7BCF">
        <w:rPr>
          <w:rFonts w:ascii="Arial" w:hAnsi="Arial" w:cs="Arial"/>
          <w:sz w:val="20"/>
          <w:szCs w:val="20"/>
          <w:lang w:eastAsia="cs-CZ"/>
        </w:rPr>
        <w:t xml:space="preserve"> poskytovatel</w:t>
      </w:r>
      <w:r w:rsidR="0021227F">
        <w:rPr>
          <w:rFonts w:ascii="Arial" w:hAnsi="Arial" w:cs="Arial"/>
          <w:sz w:val="20"/>
          <w:szCs w:val="20"/>
          <w:lang w:eastAsia="cs-CZ"/>
        </w:rPr>
        <w:t>/</w:t>
      </w:r>
      <w:r w:rsidRPr="009F7BCF">
        <w:rPr>
          <w:rFonts w:ascii="Arial" w:hAnsi="Arial" w:cs="Arial"/>
          <w:sz w:val="20"/>
          <w:szCs w:val="20"/>
          <w:lang w:eastAsia="cs-CZ"/>
        </w:rPr>
        <w:t>é.</w:t>
      </w:r>
    </w:p>
    <w:p w14:paraId="717659BD" w14:textId="407382F7" w:rsidR="00E02B0C" w:rsidRPr="009F7BCF" w:rsidRDefault="00E02B0C" w:rsidP="009A5646">
      <w:pPr>
        <w:pStyle w:val="Odstavecseseznamem"/>
        <w:numPr>
          <w:ilvl w:val="0"/>
          <w:numId w:val="2"/>
        </w:numPr>
        <w:spacing w:after="120" w:line="24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Veškeré právní vztahy touto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výslovně neupravené se řídí </w:t>
      </w:r>
      <w:r w:rsidR="00E029F4" w:rsidRPr="009F7BCF">
        <w:rPr>
          <w:rFonts w:ascii="Arial" w:eastAsia="Times New Roman" w:hAnsi="Arial" w:cs="Arial"/>
          <w:sz w:val="20"/>
          <w:szCs w:val="20"/>
          <w:lang w:eastAsia="cs-CZ"/>
        </w:rPr>
        <w:t>občanským</w:t>
      </w:r>
      <w:r w:rsidR="0060055B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zákoníkem.</w:t>
      </w:r>
    </w:p>
    <w:p w14:paraId="645DA47D" w14:textId="14ED41FB" w:rsidR="00E029F4" w:rsidRPr="009F7BCF" w:rsidRDefault="00E029F4" w:rsidP="009A5646">
      <w:pPr>
        <w:pStyle w:val="Odstavecseseznamem"/>
        <w:numPr>
          <w:ilvl w:val="0"/>
          <w:numId w:val="2"/>
        </w:numPr>
        <w:spacing w:after="120" w:line="24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>Smluvní strany</w:t>
      </w:r>
      <w:r w:rsidRPr="009F7BCF">
        <w:rPr>
          <w:rFonts w:ascii="Arial" w:hAnsi="Arial" w:cs="Arial"/>
          <w:sz w:val="20"/>
          <w:szCs w:val="20"/>
        </w:rPr>
        <w:t xml:space="preserve"> se zavazují, že v případě sporů o obsah a plnění 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</w:t>
      </w:r>
      <w:r w:rsidR="00430B10" w:rsidRPr="009F7BCF">
        <w:rPr>
          <w:rFonts w:ascii="Arial" w:hAnsi="Arial" w:cs="Arial"/>
          <w:sz w:val="20"/>
          <w:szCs w:val="20"/>
        </w:rPr>
        <w:t xml:space="preserve">či jednotlivých objednávek </w:t>
      </w:r>
      <w:r w:rsidRPr="009F7BCF">
        <w:rPr>
          <w:rFonts w:ascii="Arial" w:hAnsi="Arial" w:cs="Arial"/>
          <w:sz w:val="20"/>
          <w:szCs w:val="20"/>
        </w:rPr>
        <w:t xml:space="preserve">vynaloží veškeré úsilí, které lze spravedlivě požadovat, k tomu, aby tyto spory byly vyřešeny smírnou cestou, zejména aby byly odstraněny okolnosti vedoucí ke vzniku práva od 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odstoupit nebo způsobující její neplatnost. Pokud by se v důsledku změny právních předpisů nebo jiných důvodů stala některá ujednání této </w:t>
      </w:r>
      <w:r w:rsidR="007542DB">
        <w:rPr>
          <w:rFonts w:ascii="Arial" w:hAnsi="Arial" w:cs="Arial"/>
          <w:sz w:val="20"/>
          <w:szCs w:val="20"/>
        </w:rPr>
        <w:t>dohody</w:t>
      </w:r>
      <w:r w:rsidRPr="009F7BCF">
        <w:rPr>
          <w:rFonts w:ascii="Arial" w:hAnsi="Arial" w:cs="Arial"/>
          <w:sz w:val="20"/>
          <w:szCs w:val="20"/>
        </w:rPr>
        <w:t xml:space="preserve"> neplatnými nebo neúčinnými, budou tato ustanovení uvedena do souladu s právními normami a smluvní strany prohlašují, že</w:t>
      </w:r>
      <w:r w:rsidR="008638D2" w:rsidRPr="009F7BCF">
        <w:rPr>
          <w:rFonts w:ascii="Arial" w:hAnsi="Arial" w:cs="Arial"/>
          <w:sz w:val="20"/>
          <w:szCs w:val="20"/>
        </w:rPr>
        <w:t> </w:t>
      </w:r>
      <w:r w:rsidRPr="009F7BCF">
        <w:rPr>
          <w:rFonts w:ascii="Arial" w:hAnsi="Arial" w:cs="Arial"/>
          <w:sz w:val="20"/>
          <w:szCs w:val="20"/>
        </w:rPr>
        <w:t xml:space="preserve">tato </w:t>
      </w:r>
      <w:r w:rsidR="007542DB">
        <w:rPr>
          <w:rFonts w:ascii="Arial" w:hAnsi="Arial" w:cs="Arial"/>
          <w:sz w:val="20"/>
          <w:szCs w:val="20"/>
        </w:rPr>
        <w:t>dohoda</w:t>
      </w:r>
      <w:r w:rsidRPr="009F7BCF">
        <w:rPr>
          <w:rFonts w:ascii="Arial" w:hAnsi="Arial" w:cs="Arial"/>
          <w:sz w:val="20"/>
          <w:szCs w:val="20"/>
        </w:rPr>
        <w:t xml:space="preserve"> je ve zbývajících ustanoveních platná, neodporuje-li to jejímu účelu nebo nejedná-li se o ustanovení, která oddělit nelze.</w:t>
      </w:r>
    </w:p>
    <w:p w14:paraId="777C40EC" w14:textId="435166DB" w:rsidR="00E029F4" w:rsidRPr="009F7BCF" w:rsidRDefault="005006ED" w:rsidP="009A5646">
      <w:pPr>
        <w:pStyle w:val="Odstavecseseznamem"/>
        <w:numPr>
          <w:ilvl w:val="0"/>
          <w:numId w:val="2"/>
        </w:numPr>
        <w:spacing w:after="120" w:line="24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hAnsi="Arial" w:cs="Arial"/>
          <w:sz w:val="20"/>
          <w:szCs w:val="20"/>
        </w:rPr>
        <w:t xml:space="preserve">Všechny </w:t>
      </w:r>
      <w:r w:rsidR="00E029F4" w:rsidRPr="009F7BCF">
        <w:rPr>
          <w:rFonts w:ascii="Arial" w:hAnsi="Arial" w:cs="Arial"/>
          <w:sz w:val="20"/>
          <w:szCs w:val="20"/>
        </w:rPr>
        <w:t xml:space="preserve">smluvní strany sjednávají, že v případě sporu vzniklého při plnění, nebo v souvislosti s touto </w:t>
      </w:r>
      <w:r w:rsidR="007542DB">
        <w:rPr>
          <w:rFonts w:ascii="Arial" w:hAnsi="Arial" w:cs="Arial"/>
          <w:sz w:val="20"/>
          <w:szCs w:val="20"/>
        </w:rPr>
        <w:t>dohodou</w:t>
      </w:r>
      <w:r w:rsidR="00E029F4" w:rsidRPr="009F7BCF">
        <w:rPr>
          <w:rFonts w:ascii="Arial" w:hAnsi="Arial" w:cs="Arial"/>
          <w:sz w:val="20"/>
          <w:szCs w:val="20"/>
        </w:rPr>
        <w:t>, jsou příslušné k jeho řešení obecné soudy České republiky.</w:t>
      </w:r>
    </w:p>
    <w:p w14:paraId="74D3A50D" w14:textId="0CC88498" w:rsidR="0060055B" w:rsidRPr="009F7BCF" w:rsidRDefault="00E02B0C" w:rsidP="009A5646">
      <w:pPr>
        <w:pStyle w:val="Odstavecseseznamem"/>
        <w:numPr>
          <w:ilvl w:val="0"/>
          <w:numId w:val="2"/>
        </w:numPr>
        <w:spacing w:after="120" w:line="24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Jakékoliv změny či doplňky této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je možné činit pouze formou písemných vzestupně číslovaných dodatků.</w:t>
      </w:r>
    </w:p>
    <w:p w14:paraId="766FE5B8" w14:textId="057A3315" w:rsidR="00B930E0" w:rsidRPr="009F7BCF" w:rsidRDefault="00B930E0" w:rsidP="009A5646">
      <w:pPr>
        <w:numPr>
          <w:ilvl w:val="0"/>
          <w:numId w:val="2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F7BCF">
        <w:rPr>
          <w:rFonts w:ascii="Arial" w:hAnsi="Arial" w:cs="Arial"/>
          <w:sz w:val="20"/>
          <w:szCs w:val="20"/>
        </w:rPr>
        <w:t xml:space="preserve">Tato </w:t>
      </w:r>
      <w:r w:rsidR="007542DB">
        <w:rPr>
          <w:rFonts w:ascii="Arial" w:hAnsi="Arial" w:cs="Arial"/>
          <w:sz w:val="20"/>
          <w:szCs w:val="20"/>
        </w:rPr>
        <w:t>dohoda</w:t>
      </w:r>
      <w:r w:rsidRPr="009F7BCF">
        <w:rPr>
          <w:rFonts w:ascii="Arial" w:hAnsi="Arial" w:cs="Arial"/>
          <w:sz w:val="20"/>
          <w:szCs w:val="20"/>
        </w:rPr>
        <w:t xml:space="preserve"> je vyhotovena v</w:t>
      </w:r>
      <w:r w:rsidR="00F64057" w:rsidRPr="009F7BCF">
        <w:rPr>
          <w:rFonts w:ascii="Arial" w:hAnsi="Arial" w:cs="Arial"/>
          <w:sz w:val="20"/>
          <w:szCs w:val="20"/>
        </w:rPr>
        <w:t> </w:t>
      </w:r>
      <w:r w:rsidR="00296463">
        <w:rPr>
          <w:rFonts w:ascii="Arial" w:hAnsi="Arial" w:cs="Arial"/>
          <w:sz w:val="20"/>
          <w:szCs w:val="20"/>
        </w:rPr>
        <w:t>16</w:t>
      </w:r>
      <w:r w:rsidR="00F64057" w:rsidRPr="009F7BCF">
        <w:rPr>
          <w:rFonts w:ascii="Arial" w:hAnsi="Arial" w:cs="Arial"/>
          <w:sz w:val="20"/>
          <w:szCs w:val="20"/>
        </w:rPr>
        <w:t xml:space="preserve"> stejnopisech</w:t>
      </w:r>
      <w:r w:rsidR="00255054" w:rsidRPr="009F7BCF">
        <w:rPr>
          <w:rFonts w:ascii="Arial" w:hAnsi="Arial" w:cs="Arial"/>
          <w:sz w:val="20"/>
          <w:szCs w:val="20"/>
        </w:rPr>
        <w:t> </w:t>
      </w:r>
      <w:r w:rsidRPr="009F7BCF">
        <w:rPr>
          <w:rFonts w:ascii="Arial" w:hAnsi="Arial" w:cs="Arial"/>
          <w:sz w:val="20"/>
          <w:szCs w:val="20"/>
        </w:rPr>
        <w:t xml:space="preserve"> s platností originálu,</w:t>
      </w:r>
      <w:r w:rsidR="00F64057" w:rsidRPr="009F7BCF">
        <w:rPr>
          <w:rFonts w:ascii="Arial" w:hAnsi="Arial" w:cs="Arial"/>
          <w:sz w:val="20"/>
          <w:szCs w:val="20"/>
        </w:rPr>
        <w:t xml:space="preserve"> z nichž dva obdrží objednatel a po jednom jednotliví poskytovatelé.</w:t>
      </w:r>
    </w:p>
    <w:p w14:paraId="3DCCC9BE" w14:textId="75F86255" w:rsidR="00680700" w:rsidRPr="009F7BCF" w:rsidRDefault="00680700" w:rsidP="009A5646">
      <w:pPr>
        <w:pStyle w:val="Odstavecseseznamem"/>
        <w:numPr>
          <w:ilvl w:val="0"/>
          <w:numId w:val="2"/>
        </w:numPr>
        <w:spacing w:after="120" w:line="24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dohoda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a účinnosti dnem podpisu obou smluvních stran.</w:t>
      </w:r>
    </w:p>
    <w:p w14:paraId="74644846" w14:textId="3902F12B" w:rsidR="00E02B0C" w:rsidRPr="009F7BCF" w:rsidRDefault="0060055B" w:rsidP="009A5646">
      <w:pPr>
        <w:pStyle w:val="Odstavecseseznamem"/>
        <w:numPr>
          <w:ilvl w:val="0"/>
          <w:numId w:val="2"/>
        </w:numPr>
        <w:spacing w:after="120" w:line="240" w:lineRule="atLeast"/>
        <w:ind w:left="426" w:hanging="42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prohlašují, že tato </w:t>
      </w:r>
      <w:r w:rsidR="007542DB">
        <w:rPr>
          <w:rFonts w:ascii="Arial" w:eastAsia="Times New Roman" w:hAnsi="Arial" w:cs="Arial"/>
          <w:sz w:val="20"/>
          <w:szCs w:val="20"/>
          <w:lang w:eastAsia="cs-CZ"/>
        </w:rPr>
        <w:t>dohoda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byla sepsána podle jejich pravé a svobodné vůle,</w:t>
      </w:r>
      <w:r w:rsidR="00E02B0C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že</w:t>
      </w:r>
      <w:r w:rsidR="008638D2" w:rsidRPr="009F7BC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si</w:t>
      </w:r>
      <w:r w:rsidR="008638D2" w:rsidRPr="009F7BC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702F60">
        <w:rPr>
          <w:rFonts w:ascii="Arial" w:eastAsia="Times New Roman" w:hAnsi="Arial" w:cs="Arial"/>
          <w:sz w:val="20"/>
          <w:szCs w:val="20"/>
          <w:lang w:eastAsia="cs-CZ"/>
        </w:rPr>
        <w:t>dohodu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přečetly, s jejím obsahem souhlasí a na důkaz toho </w:t>
      </w:r>
      <w:r w:rsidR="00E02B0C" w:rsidRPr="009F7BCF">
        <w:rPr>
          <w:rFonts w:ascii="Arial" w:eastAsia="Times New Roman" w:hAnsi="Arial" w:cs="Arial"/>
          <w:sz w:val="20"/>
          <w:szCs w:val="20"/>
          <w:lang w:eastAsia="cs-CZ"/>
        </w:rPr>
        <w:t>připojují vlastnoruční podpisy.</w:t>
      </w:r>
    </w:p>
    <w:p w14:paraId="4635A5DB" w14:textId="77777777" w:rsidR="005006ED" w:rsidRPr="009F7BCF" w:rsidRDefault="005006ED" w:rsidP="0062056E">
      <w:pPr>
        <w:pStyle w:val="Odstavecseseznamem"/>
        <w:tabs>
          <w:tab w:val="left" w:pos="993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1328A94A" w14:textId="77777777" w:rsidR="00921CB9" w:rsidRPr="009F7BCF" w:rsidRDefault="0079385A" w:rsidP="0062056E">
      <w:pPr>
        <w:pStyle w:val="Odstavecseseznamem"/>
        <w:tabs>
          <w:tab w:val="left" w:pos="993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i/>
          <w:sz w:val="20"/>
          <w:szCs w:val="20"/>
          <w:lang w:eastAsia="cs-CZ"/>
        </w:rPr>
        <w:t>Přílohy:</w:t>
      </w:r>
      <w:r w:rsidRPr="009F7BCF">
        <w:rPr>
          <w:rFonts w:ascii="Arial" w:eastAsia="Times New Roman" w:hAnsi="Arial" w:cs="Arial"/>
          <w:i/>
          <w:sz w:val="20"/>
          <w:szCs w:val="20"/>
          <w:lang w:eastAsia="cs-CZ"/>
        </w:rPr>
        <w:tab/>
      </w:r>
      <w:r w:rsidR="00EF115C" w:rsidRPr="009F7BCF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Příloha č. </w:t>
      </w:r>
      <w:r w:rsidR="006F7417" w:rsidRPr="009F7BCF">
        <w:rPr>
          <w:rFonts w:ascii="Arial" w:eastAsia="Times New Roman" w:hAnsi="Arial" w:cs="Arial"/>
          <w:i/>
          <w:sz w:val="20"/>
          <w:szCs w:val="20"/>
          <w:lang w:eastAsia="cs-CZ"/>
        </w:rPr>
        <w:t>1</w:t>
      </w:r>
      <w:r w:rsidR="00EF115C" w:rsidRPr="009F7BCF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="00C46844" w:rsidRPr="009F7BCF">
        <w:rPr>
          <w:rFonts w:ascii="Arial" w:eastAsia="Times New Roman" w:hAnsi="Arial" w:cs="Arial"/>
          <w:i/>
          <w:sz w:val="20"/>
          <w:szCs w:val="20"/>
          <w:lang w:eastAsia="cs-CZ"/>
        </w:rPr>
        <w:t>–</w:t>
      </w:r>
      <w:r w:rsidR="00EF115C" w:rsidRPr="009F7BCF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="00C46844" w:rsidRPr="009F7BCF">
        <w:rPr>
          <w:rFonts w:ascii="Arial" w:eastAsia="Times New Roman" w:hAnsi="Arial" w:cs="Arial"/>
          <w:i/>
          <w:sz w:val="20"/>
          <w:szCs w:val="20"/>
          <w:lang w:eastAsia="cs-CZ"/>
        </w:rPr>
        <w:t>Plán školicích aktivit</w:t>
      </w:r>
    </w:p>
    <w:p w14:paraId="19F3307C" w14:textId="77777777" w:rsidR="00A239C6" w:rsidRPr="009F7BCF" w:rsidRDefault="00A239C6" w:rsidP="00A239C6">
      <w:pPr>
        <w:pStyle w:val="Odstavecseseznamem"/>
        <w:tabs>
          <w:tab w:val="left" w:pos="993"/>
        </w:tabs>
        <w:spacing w:after="120" w:line="240" w:lineRule="atLeast"/>
        <w:ind w:left="0"/>
        <w:contextualSpacing w:val="0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                Příloha č. 2 – Strukturované životopisy</w:t>
      </w:r>
    </w:p>
    <w:p w14:paraId="577FDC78" w14:textId="77777777" w:rsidR="00FE23C9" w:rsidRPr="009F7BCF" w:rsidRDefault="00FE23C9" w:rsidP="00296463">
      <w:pPr>
        <w:pStyle w:val="Odstavecseseznamem"/>
        <w:tabs>
          <w:tab w:val="left" w:pos="993"/>
        </w:tabs>
        <w:spacing w:after="80" w:line="240" w:lineRule="atLeast"/>
        <w:ind w:left="0"/>
        <w:contextualSpacing w:val="0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44D89B58" w14:textId="5473691E" w:rsidR="00B66397" w:rsidRPr="009F7BCF" w:rsidRDefault="00ED1386" w:rsidP="00296463">
      <w:pPr>
        <w:pStyle w:val="Odstavecseseznamem"/>
        <w:tabs>
          <w:tab w:val="left" w:pos="426"/>
          <w:tab w:val="left" w:pos="5103"/>
        </w:tabs>
        <w:spacing w:after="8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>V </w:t>
      </w:r>
      <w:r w:rsidR="00296463">
        <w:rPr>
          <w:rFonts w:ascii="Arial" w:eastAsia="Times New Roman" w:hAnsi="Arial" w:cs="Arial"/>
          <w:sz w:val="20"/>
          <w:szCs w:val="20"/>
          <w:lang w:eastAsia="cs-CZ"/>
        </w:rPr>
        <w:t>Praze</w:t>
      </w:r>
      <w:r w:rsidR="00430B10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  <w:r w:rsidR="0063034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3034D" w:rsidRPr="009F7BCF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63034D">
        <w:rPr>
          <w:rFonts w:ascii="Arial" w:eastAsia="Times New Roman" w:hAnsi="Arial" w:cs="Arial"/>
          <w:sz w:val="20"/>
          <w:szCs w:val="20"/>
          <w:lang w:eastAsia="cs-CZ"/>
        </w:rPr>
        <w:t xml:space="preserve"> Praze</w:t>
      </w:r>
      <w:r w:rsidR="0063034D"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</w:p>
    <w:p w14:paraId="44CC48C6" w14:textId="77777777" w:rsidR="00656622" w:rsidRPr="009F7BCF" w:rsidRDefault="00656622" w:rsidP="00296463">
      <w:pPr>
        <w:pStyle w:val="Odstavecseseznamem"/>
        <w:tabs>
          <w:tab w:val="left" w:pos="426"/>
          <w:tab w:val="left" w:pos="4962"/>
        </w:tabs>
        <w:spacing w:after="8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1D2EF99" w14:textId="77777777" w:rsidR="00430B10" w:rsidRPr="009F7BCF" w:rsidRDefault="00430B10" w:rsidP="00296463">
      <w:pPr>
        <w:pStyle w:val="Odstavecseseznamem"/>
        <w:tabs>
          <w:tab w:val="center" w:pos="2268"/>
          <w:tab w:val="center" w:pos="6804"/>
        </w:tabs>
        <w:spacing w:after="8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F7BCF">
        <w:rPr>
          <w:rFonts w:ascii="Arial" w:hAnsi="Arial" w:cs="Arial"/>
          <w:sz w:val="20"/>
          <w:szCs w:val="20"/>
        </w:rPr>
        <w:t>______________________________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F7BCF">
        <w:rPr>
          <w:rFonts w:ascii="Arial" w:hAnsi="Arial" w:cs="Arial"/>
          <w:sz w:val="20"/>
          <w:szCs w:val="20"/>
        </w:rPr>
        <w:t>______________________________</w:t>
      </w:r>
    </w:p>
    <w:p w14:paraId="743EACB3" w14:textId="3A0981C3" w:rsidR="00430B10" w:rsidRPr="009F7BCF" w:rsidRDefault="00430B10" w:rsidP="00296463">
      <w:pPr>
        <w:tabs>
          <w:tab w:val="center" w:pos="2268"/>
          <w:tab w:val="center" w:pos="6804"/>
        </w:tabs>
        <w:spacing w:after="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96463">
        <w:rPr>
          <w:rFonts w:ascii="Arial" w:eastAsia="Times New Roman" w:hAnsi="Arial" w:cs="Arial"/>
          <w:sz w:val="20"/>
          <w:szCs w:val="20"/>
          <w:lang w:eastAsia="cs-CZ"/>
        </w:rPr>
        <w:t>Mgr. Klára Berg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96463">
        <w:rPr>
          <w:rFonts w:ascii="Arial" w:eastAsia="Times New Roman" w:hAnsi="Arial" w:cs="Arial"/>
          <w:sz w:val="20"/>
          <w:szCs w:val="20"/>
          <w:lang w:eastAsia="cs-CZ"/>
        </w:rPr>
        <w:t>Centrum kompetencí</w:t>
      </w:r>
      <w:r w:rsidR="007C670F">
        <w:rPr>
          <w:rFonts w:ascii="Arial" w:eastAsia="Times New Roman" w:hAnsi="Arial" w:cs="Arial"/>
          <w:sz w:val="20"/>
          <w:szCs w:val="20"/>
          <w:lang w:eastAsia="cs-CZ"/>
        </w:rPr>
        <w:t>, z.s.</w:t>
      </w:r>
    </w:p>
    <w:p w14:paraId="2374535A" w14:textId="68952CF9" w:rsidR="00430B10" w:rsidRPr="009F7BCF" w:rsidRDefault="00430B10" w:rsidP="00296463">
      <w:pPr>
        <w:tabs>
          <w:tab w:val="center" w:pos="2268"/>
          <w:tab w:val="center" w:pos="6804"/>
        </w:tabs>
        <w:spacing w:after="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96463" w:rsidRPr="009F7BCF">
        <w:rPr>
          <w:rFonts w:ascii="Arial" w:eastAsia="Times New Roman" w:hAnsi="Arial" w:cs="Arial"/>
          <w:sz w:val="20"/>
          <w:szCs w:val="20"/>
          <w:lang w:eastAsia="cs-CZ"/>
        </w:rPr>
        <w:t>poskytovatel č. 1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96463">
        <w:rPr>
          <w:rFonts w:ascii="Arial" w:eastAsia="Times New Roman" w:hAnsi="Arial" w:cs="Arial"/>
          <w:sz w:val="20"/>
          <w:szCs w:val="20"/>
          <w:lang w:eastAsia="cs-CZ"/>
        </w:rPr>
        <w:t>Mgr. Dorota Madziová</w:t>
      </w:r>
    </w:p>
    <w:p w14:paraId="40AE7525" w14:textId="631651C0" w:rsidR="00CF3D32" w:rsidRDefault="00430B10" w:rsidP="00296463">
      <w:pPr>
        <w:tabs>
          <w:tab w:val="center" w:pos="2268"/>
          <w:tab w:val="center" w:pos="6804"/>
        </w:tabs>
        <w:spacing w:after="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F7417"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96463">
        <w:rPr>
          <w:rFonts w:ascii="Arial" w:eastAsia="Times New Roman" w:hAnsi="Arial" w:cs="Arial"/>
          <w:sz w:val="20"/>
          <w:szCs w:val="20"/>
          <w:lang w:eastAsia="cs-CZ"/>
        </w:rPr>
        <w:t>poskytovatel č. 2</w:t>
      </w:r>
    </w:p>
    <w:p w14:paraId="6A4B2C95" w14:textId="4FD55AB1" w:rsidR="00296463" w:rsidRDefault="00296463" w:rsidP="00296463">
      <w:pPr>
        <w:tabs>
          <w:tab w:val="center" w:pos="2268"/>
          <w:tab w:val="center" w:pos="6804"/>
        </w:tabs>
        <w:spacing w:after="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C9FBB8C" w14:textId="5BC4AC15" w:rsidR="00296463" w:rsidRDefault="00296463" w:rsidP="00296463">
      <w:pPr>
        <w:tabs>
          <w:tab w:val="center" w:pos="2268"/>
          <w:tab w:val="center" w:pos="6804"/>
        </w:tabs>
        <w:spacing w:after="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49B2718" w14:textId="77777777" w:rsidR="00296463" w:rsidRPr="009F7BCF" w:rsidRDefault="00296463" w:rsidP="00296463">
      <w:pPr>
        <w:pStyle w:val="Odstavecseseznamem"/>
        <w:tabs>
          <w:tab w:val="left" w:pos="426"/>
          <w:tab w:val="left" w:pos="5103"/>
        </w:tabs>
        <w:spacing w:after="8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>V </w:t>
      </w:r>
      <w:r>
        <w:rPr>
          <w:rFonts w:ascii="Arial" w:eastAsia="Times New Roman" w:hAnsi="Arial" w:cs="Arial"/>
          <w:sz w:val="20"/>
          <w:szCs w:val="20"/>
          <w:lang w:eastAsia="cs-CZ"/>
        </w:rPr>
        <w:t>Praze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V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Praze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</w:p>
    <w:p w14:paraId="7F37AB0B" w14:textId="77777777" w:rsidR="00296463" w:rsidRPr="009F7BCF" w:rsidRDefault="00296463" w:rsidP="00296463">
      <w:pPr>
        <w:pStyle w:val="Odstavecseseznamem"/>
        <w:tabs>
          <w:tab w:val="left" w:pos="426"/>
          <w:tab w:val="left" w:pos="4962"/>
        </w:tabs>
        <w:spacing w:after="8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5A9B16C" w14:textId="77777777" w:rsidR="00296463" w:rsidRPr="009F7BCF" w:rsidRDefault="00296463" w:rsidP="00296463">
      <w:pPr>
        <w:pStyle w:val="Odstavecseseznamem"/>
        <w:tabs>
          <w:tab w:val="center" w:pos="2268"/>
          <w:tab w:val="center" w:pos="6804"/>
        </w:tabs>
        <w:spacing w:after="8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F7BCF">
        <w:rPr>
          <w:rFonts w:ascii="Arial" w:hAnsi="Arial" w:cs="Arial"/>
          <w:sz w:val="20"/>
          <w:szCs w:val="20"/>
        </w:rPr>
        <w:t>______________________________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F7BCF">
        <w:rPr>
          <w:rFonts w:ascii="Arial" w:hAnsi="Arial" w:cs="Arial"/>
          <w:sz w:val="20"/>
          <w:szCs w:val="20"/>
        </w:rPr>
        <w:t>______________________________</w:t>
      </w:r>
    </w:p>
    <w:p w14:paraId="2A08296B" w14:textId="708E7B6E" w:rsidR="00296463" w:rsidRPr="009F7BCF" w:rsidRDefault="00296463" w:rsidP="00296463">
      <w:pPr>
        <w:tabs>
          <w:tab w:val="center" w:pos="2268"/>
          <w:tab w:val="center" w:pos="6804"/>
        </w:tabs>
        <w:spacing w:after="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Mgr. Barbora Rodi Falanga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Mgr. Edita Floriánová</w:t>
      </w:r>
    </w:p>
    <w:p w14:paraId="1629B5A8" w14:textId="0158AA32" w:rsidR="00296463" w:rsidRPr="009F7BCF" w:rsidRDefault="00296463" w:rsidP="00296463">
      <w:pPr>
        <w:tabs>
          <w:tab w:val="center" w:pos="2268"/>
          <w:tab w:val="center" w:pos="6804"/>
        </w:tabs>
        <w:spacing w:after="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poskytovatel č. </w:t>
      </w:r>
      <w:r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poskytovatel č. 4</w:t>
      </w:r>
    </w:p>
    <w:p w14:paraId="62454310" w14:textId="77777777" w:rsidR="00296463" w:rsidRDefault="00296463" w:rsidP="00296463">
      <w:pPr>
        <w:tabs>
          <w:tab w:val="center" w:pos="2268"/>
          <w:tab w:val="center" w:pos="6804"/>
        </w:tabs>
        <w:spacing w:after="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475BFE9" w14:textId="77777777" w:rsidR="00296463" w:rsidRDefault="00296463" w:rsidP="00296463">
      <w:pPr>
        <w:spacing w:after="8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 w:type="page"/>
      </w:r>
    </w:p>
    <w:p w14:paraId="687DFEA1" w14:textId="77777777" w:rsidR="00296463" w:rsidRPr="009F7BCF" w:rsidRDefault="00296463" w:rsidP="00296463">
      <w:pPr>
        <w:pStyle w:val="Odstavecseseznamem"/>
        <w:tabs>
          <w:tab w:val="left" w:pos="426"/>
          <w:tab w:val="left" w:pos="5103"/>
        </w:tabs>
        <w:spacing w:after="8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lastRenderedPageBreak/>
        <w:tab/>
        <w:t>V </w:t>
      </w:r>
      <w:r>
        <w:rPr>
          <w:rFonts w:ascii="Arial" w:eastAsia="Times New Roman" w:hAnsi="Arial" w:cs="Arial"/>
          <w:sz w:val="20"/>
          <w:szCs w:val="20"/>
          <w:lang w:eastAsia="cs-CZ"/>
        </w:rPr>
        <w:t>Praze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V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Praze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</w:p>
    <w:p w14:paraId="449E469F" w14:textId="77777777" w:rsidR="00296463" w:rsidRPr="009F7BCF" w:rsidRDefault="00296463" w:rsidP="00296463">
      <w:pPr>
        <w:pStyle w:val="Odstavecseseznamem"/>
        <w:tabs>
          <w:tab w:val="left" w:pos="426"/>
          <w:tab w:val="left" w:pos="4962"/>
        </w:tabs>
        <w:spacing w:after="8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7081D54" w14:textId="77777777" w:rsidR="00296463" w:rsidRPr="009F7BCF" w:rsidRDefault="00296463" w:rsidP="00296463">
      <w:pPr>
        <w:pStyle w:val="Odstavecseseznamem"/>
        <w:tabs>
          <w:tab w:val="center" w:pos="2268"/>
          <w:tab w:val="center" w:pos="6804"/>
        </w:tabs>
        <w:spacing w:after="8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F7BCF">
        <w:rPr>
          <w:rFonts w:ascii="Arial" w:hAnsi="Arial" w:cs="Arial"/>
          <w:sz w:val="20"/>
          <w:szCs w:val="20"/>
        </w:rPr>
        <w:t>______________________________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F7BCF">
        <w:rPr>
          <w:rFonts w:ascii="Arial" w:hAnsi="Arial" w:cs="Arial"/>
          <w:sz w:val="20"/>
          <w:szCs w:val="20"/>
        </w:rPr>
        <w:t>______________________________</w:t>
      </w:r>
    </w:p>
    <w:p w14:paraId="5D59D1A4" w14:textId="07507DD8" w:rsidR="00296463" w:rsidRPr="009F7BCF" w:rsidRDefault="00296463" w:rsidP="00296463">
      <w:pPr>
        <w:tabs>
          <w:tab w:val="center" w:pos="2268"/>
          <w:tab w:val="center" w:pos="6804"/>
        </w:tabs>
        <w:spacing w:after="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Róbert Furiel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Bc. Petr Kačena</w:t>
      </w:r>
    </w:p>
    <w:p w14:paraId="59CC6E46" w14:textId="3A500A32" w:rsidR="00296463" w:rsidRDefault="00296463" w:rsidP="00296463">
      <w:pPr>
        <w:tabs>
          <w:tab w:val="center" w:pos="2268"/>
          <w:tab w:val="center" w:pos="6804"/>
        </w:tabs>
        <w:spacing w:after="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poskytovatel č. </w:t>
      </w:r>
      <w:r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poskytovatel č. 6</w:t>
      </w:r>
    </w:p>
    <w:p w14:paraId="2BA3FC67" w14:textId="6B0F5F39" w:rsidR="00296463" w:rsidRDefault="00296463" w:rsidP="00296463">
      <w:pPr>
        <w:tabs>
          <w:tab w:val="center" w:pos="2268"/>
          <w:tab w:val="center" w:pos="6804"/>
        </w:tabs>
        <w:spacing w:after="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7C4F076" w14:textId="40BF3A79" w:rsidR="00296463" w:rsidRDefault="00296463" w:rsidP="00296463">
      <w:pPr>
        <w:tabs>
          <w:tab w:val="center" w:pos="2268"/>
          <w:tab w:val="center" w:pos="6804"/>
        </w:tabs>
        <w:spacing w:after="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2B504E7" w14:textId="77777777" w:rsidR="00296463" w:rsidRPr="009F7BCF" w:rsidRDefault="00296463" w:rsidP="00296463">
      <w:pPr>
        <w:pStyle w:val="Odstavecseseznamem"/>
        <w:tabs>
          <w:tab w:val="left" w:pos="426"/>
          <w:tab w:val="left" w:pos="5103"/>
        </w:tabs>
        <w:spacing w:after="8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>V </w:t>
      </w:r>
      <w:r>
        <w:rPr>
          <w:rFonts w:ascii="Arial" w:eastAsia="Times New Roman" w:hAnsi="Arial" w:cs="Arial"/>
          <w:sz w:val="20"/>
          <w:szCs w:val="20"/>
          <w:lang w:eastAsia="cs-CZ"/>
        </w:rPr>
        <w:t>Praze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V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Praze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</w:p>
    <w:p w14:paraId="0589FFD7" w14:textId="77777777" w:rsidR="00296463" w:rsidRPr="009F7BCF" w:rsidRDefault="00296463" w:rsidP="00296463">
      <w:pPr>
        <w:pStyle w:val="Odstavecseseznamem"/>
        <w:tabs>
          <w:tab w:val="left" w:pos="426"/>
          <w:tab w:val="left" w:pos="4962"/>
        </w:tabs>
        <w:spacing w:after="8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A28A07E" w14:textId="77777777" w:rsidR="00296463" w:rsidRPr="009F7BCF" w:rsidRDefault="00296463" w:rsidP="00296463">
      <w:pPr>
        <w:pStyle w:val="Odstavecseseznamem"/>
        <w:tabs>
          <w:tab w:val="center" w:pos="2268"/>
          <w:tab w:val="center" w:pos="6804"/>
        </w:tabs>
        <w:spacing w:after="8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F7BCF">
        <w:rPr>
          <w:rFonts w:ascii="Arial" w:hAnsi="Arial" w:cs="Arial"/>
          <w:sz w:val="20"/>
          <w:szCs w:val="20"/>
        </w:rPr>
        <w:t>______________________________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F7BCF">
        <w:rPr>
          <w:rFonts w:ascii="Arial" w:hAnsi="Arial" w:cs="Arial"/>
          <w:sz w:val="20"/>
          <w:szCs w:val="20"/>
        </w:rPr>
        <w:t>______________________________</w:t>
      </w:r>
    </w:p>
    <w:p w14:paraId="23A1BCE5" w14:textId="0FE25B1C" w:rsidR="00296463" w:rsidRPr="009F7BCF" w:rsidRDefault="00296463" w:rsidP="00296463">
      <w:pPr>
        <w:tabs>
          <w:tab w:val="center" w:pos="2268"/>
          <w:tab w:val="center" w:pos="6804"/>
        </w:tabs>
        <w:spacing w:after="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Mgr. Jiří Kolář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Mgr. Karolína Kousalová</w:t>
      </w:r>
    </w:p>
    <w:p w14:paraId="0ED85CBC" w14:textId="1C3630D7" w:rsidR="00296463" w:rsidRPr="009F7BCF" w:rsidRDefault="00296463" w:rsidP="00296463">
      <w:pPr>
        <w:tabs>
          <w:tab w:val="center" w:pos="2268"/>
          <w:tab w:val="center" w:pos="6804"/>
        </w:tabs>
        <w:spacing w:after="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poskytovatel č. </w:t>
      </w:r>
      <w:r>
        <w:rPr>
          <w:rFonts w:ascii="Arial" w:eastAsia="Times New Roman" w:hAnsi="Arial" w:cs="Arial"/>
          <w:sz w:val="20"/>
          <w:szCs w:val="20"/>
          <w:lang w:eastAsia="cs-CZ"/>
        </w:rPr>
        <w:t>7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poskytovatel č. 8</w:t>
      </w:r>
    </w:p>
    <w:p w14:paraId="033318BD" w14:textId="17AF59F4" w:rsidR="00296463" w:rsidRDefault="00296463" w:rsidP="00296463">
      <w:pPr>
        <w:tabs>
          <w:tab w:val="center" w:pos="2268"/>
          <w:tab w:val="center" w:pos="6804"/>
        </w:tabs>
        <w:spacing w:after="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D1A9153" w14:textId="00522673" w:rsidR="00296463" w:rsidRDefault="00296463" w:rsidP="00296463">
      <w:pPr>
        <w:tabs>
          <w:tab w:val="center" w:pos="2268"/>
          <w:tab w:val="center" w:pos="6804"/>
        </w:tabs>
        <w:spacing w:after="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952263A" w14:textId="77777777" w:rsidR="00296463" w:rsidRPr="009F7BCF" w:rsidRDefault="00296463" w:rsidP="00296463">
      <w:pPr>
        <w:pStyle w:val="Odstavecseseznamem"/>
        <w:tabs>
          <w:tab w:val="left" w:pos="426"/>
          <w:tab w:val="left" w:pos="5103"/>
        </w:tabs>
        <w:spacing w:after="8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>V </w:t>
      </w:r>
      <w:r>
        <w:rPr>
          <w:rFonts w:ascii="Arial" w:eastAsia="Times New Roman" w:hAnsi="Arial" w:cs="Arial"/>
          <w:sz w:val="20"/>
          <w:szCs w:val="20"/>
          <w:lang w:eastAsia="cs-CZ"/>
        </w:rPr>
        <w:t>Praze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V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Praze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</w:p>
    <w:p w14:paraId="1F9155D7" w14:textId="77777777" w:rsidR="00296463" w:rsidRPr="009F7BCF" w:rsidRDefault="00296463" w:rsidP="00296463">
      <w:pPr>
        <w:pStyle w:val="Odstavecseseznamem"/>
        <w:tabs>
          <w:tab w:val="left" w:pos="426"/>
          <w:tab w:val="left" w:pos="4962"/>
        </w:tabs>
        <w:spacing w:after="8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596D99F" w14:textId="77777777" w:rsidR="00296463" w:rsidRPr="009F7BCF" w:rsidRDefault="00296463" w:rsidP="00296463">
      <w:pPr>
        <w:pStyle w:val="Odstavecseseznamem"/>
        <w:tabs>
          <w:tab w:val="center" w:pos="2268"/>
          <w:tab w:val="center" w:pos="6804"/>
        </w:tabs>
        <w:spacing w:after="8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F7BCF">
        <w:rPr>
          <w:rFonts w:ascii="Arial" w:hAnsi="Arial" w:cs="Arial"/>
          <w:sz w:val="20"/>
          <w:szCs w:val="20"/>
        </w:rPr>
        <w:t>______________________________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F7BCF">
        <w:rPr>
          <w:rFonts w:ascii="Arial" w:hAnsi="Arial" w:cs="Arial"/>
          <w:sz w:val="20"/>
          <w:szCs w:val="20"/>
        </w:rPr>
        <w:t>______________________________</w:t>
      </w:r>
    </w:p>
    <w:p w14:paraId="27276B4D" w14:textId="43BAB016" w:rsidR="00296463" w:rsidRPr="009F7BCF" w:rsidRDefault="00296463" w:rsidP="00296463">
      <w:pPr>
        <w:tabs>
          <w:tab w:val="center" w:pos="2268"/>
          <w:tab w:val="center" w:pos="6804"/>
        </w:tabs>
        <w:spacing w:after="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Mgr. Jan Labohý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Bc. MonikaNovosádová</w:t>
      </w:r>
    </w:p>
    <w:p w14:paraId="2E4C27D7" w14:textId="506EE1EF" w:rsidR="00296463" w:rsidRPr="009F7BCF" w:rsidRDefault="00296463" w:rsidP="00296463">
      <w:pPr>
        <w:tabs>
          <w:tab w:val="center" w:pos="2268"/>
          <w:tab w:val="center" w:pos="6804"/>
        </w:tabs>
        <w:spacing w:after="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poskytovatel č. </w:t>
      </w:r>
      <w:r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poskytovatel č. 10</w:t>
      </w:r>
    </w:p>
    <w:p w14:paraId="6A99B618" w14:textId="174428CB" w:rsidR="00296463" w:rsidRDefault="00296463" w:rsidP="00296463">
      <w:pPr>
        <w:tabs>
          <w:tab w:val="center" w:pos="2268"/>
          <w:tab w:val="center" w:pos="6804"/>
        </w:tabs>
        <w:spacing w:after="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CDDBD07" w14:textId="657126CB" w:rsidR="00296463" w:rsidRDefault="00296463" w:rsidP="00296463">
      <w:pPr>
        <w:tabs>
          <w:tab w:val="center" w:pos="2268"/>
          <w:tab w:val="center" w:pos="6804"/>
        </w:tabs>
        <w:spacing w:after="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50498C3" w14:textId="77777777" w:rsidR="00296463" w:rsidRPr="009F7BCF" w:rsidRDefault="00296463" w:rsidP="00296463">
      <w:pPr>
        <w:pStyle w:val="Odstavecseseznamem"/>
        <w:tabs>
          <w:tab w:val="left" w:pos="426"/>
          <w:tab w:val="left" w:pos="5103"/>
        </w:tabs>
        <w:spacing w:after="8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>V </w:t>
      </w:r>
      <w:r>
        <w:rPr>
          <w:rFonts w:ascii="Arial" w:eastAsia="Times New Roman" w:hAnsi="Arial" w:cs="Arial"/>
          <w:sz w:val="20"/>
          <w:szCs w:val="20"/>
          <w:lang w:eastAsia="cs-CZ"/>
        </w:rPr>
        <w:t>Praze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V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Praze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</w:p>
    <w:p w14:paraId="0C653FE5" w14:textId="77777777" w:rsidR="00296463" w:rsidRPr="009F7BCF" w:rsidRDefault="00296463" w:rsidP="00296463">
      <w:pPr>
        <w:pStyle w:val="Odstavecseseznamem"/>
        <w:tabs>
          <w:tab w:val="left" w:pos="426"/>
          <w:tab w:val="left" w:pos="4962"/>
        </w:tabs>
        <w:spacing w:after="8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350D982" w14:textId="77777777" w:rsidR="00296463" w:rsidRPr="009F7BCF" w:rsidRDefault="00296463" w:rsidP="00296463">
      <w:pPr>
        <w:pStyle w:val="Odstavecseseznamem"/>
        <w:tabs>
          <w:tab w:val="center" w:pos="2268"/>
          <w:tab w:val="center" w:pos="6804"/>
        </w:tabs>
        <w:spacing w:after="8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F7BCF">
        <w:rPr>
          <w:rFonts w:ascii="Arial" w:hAnsi="Arial" w:cs="Arial"/>
          <w:sz w:val="20"/>
          <w:szCs w:val="20"/>
        </w:rPr>
        <w:t>______________________________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F7BCF">
        <w:rPr>
          <w:rFonts w:ascii="Arial" w:hAnsi="Arial" w:cs="Arial"/>
          <w:sz w:val="20"/>
          <w:szCs w:val="20"/>
        </w:rPr>
        <w:t>______________________________</w:t>
      </w:r>
    </w:p>
    <w:p w14:paraId="6FB5153C" w14:textId="3D0924FA" w:rsidR="00296463" w:rsidRPr="009F7BCF" w:rsidRDefault="00296463" w:rsidP="00296463">
      <w:pPr>
        <w:tabs>
          <w:tab w:val="center" w:pos="2268"/>
          <w:tab w:val="center" w:pos="6804"/>
        </w:tabs>
        <w:spacing w:after="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Mgr. Jana Randa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Mgr. Lucie Schubert</w:t>
      </w:r>
    </w:p>
    <w:p w14:paraId="10FC83CE" w14:textId="5AF3F1E2" w:rsidR="00296463" w:rsidRPr="009F7BCF" w:rsidRDefault="00296463" w:rsidP="00296463">
      <w:pPr>
        <w:tabs>
          <w:tab w:val="center" w:pos="2268"/>
          <w:tab w:val="center" w:pos="6804"/>
        </w:tabs>
        <w:spacing w:after="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poskytovatel č. </w:t>
      </w:r>
      <w:r>
        <w:rPr>
          <w:rFonts w:ascii="Arial" w:eastAsia="Times New Roman" w:hAnsi="Arial" w:cs="Arial"/>
          <w:sz w:val="20"/>
          <w:szCs w:val="20"/>
          <w:lang w:eastAsia="cs-CZ"/>
        </w:rPr>
        <w:t>11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poskytovatel č. 12</w:t>
      </w:r>
    </w:p>
    <w:p w14:paraId="40EA37C7" w14:textId="06A0993E" w:rsidR="00296463" w:rsidRDefault="00296463" w:rsidP="00296463">
      <w:pPr>
        <w:tabs>
          <w:tab w:val="center" w:pos="2268"/>
          <w:tab w:val="center" w:pos="6804"/>
        </w:tabs>
        <w:spacing w:after="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A239AA4" w14:textId="7E9EB2C7" w:rsidR="00296463" w:rsidRDefault="00296463" w:rsidP="00296463">
      <w:pPr>
        <w:tabs>
          <w:tab w:val="center" w:pos="2268"/>
          <w:tab w:val="center" w:pos="6804"/>
        </w:tabs>
        <w:spacing w:after="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AAAA116" w14:textId="77777777" w:rsidR="00296463" w:rsidRPr="009F7BCF" w:rsidRDefault="00296463" w:rsidP="00296463">
      <w:pPr>
        <w:pStyle w:val="Odstavecseseznamem"/>
        <w:tabs>
          <w:tab w:val="left" w:pos="426"/>
          <w:tab w:val="left" w:pos="5103"/>
        </w:tabs>
        <w:spacing w:after="8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>V </w:t>
      </w:r>
      <w:r>
        <w:rPr>
          <w:rFonts w:ascii="Arial" w:eastAsia="Times New Roman" w:hAnsi="Arial" w:cs="Arial"/>
          <w:sz w:val="20"/>
          <w:szCs w:val="20"/>
          <w:lang w:eastAsia="cs-CZ"/>
        </w:rPr>
        <w:t>Praze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>V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Praze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</w:p>
    <w:p w14:paraId="7EF2BFE6" w14:textId="77777777" w:rsidR="00296463" w:rsidRPr="009F7BCF" w:rsidRDefault="00296463" w:rsidP="00296463">
      <w:pPr>
        <w:pStyle w:val="Odstavecseseznamem"/>
        <w:tabs>
          <w:tab w:val="left" w:pos="426"/>
          <w:tab w:val="left" w:pos="4962"/>
        </w:tabs>
        <w:spacing w:after="8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1B8E4F3" w14:textId="77777777" w:rsidR="00296463" w:rsidRPr="009F7BCF" w:rsidRDefault="00296463" w:rsidP="00296463">
      <w:pPr>
        <w:pStyle w:val="Odstavecseseznamem"/>
        <w:tabs>
          <w:tab w:val="center" w:pos="2268"/>
          <w:tab w:val="center" w:pos="6804"/>
        </w:tabs>
        <w:spacing w:after="8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F7BCF">
        <w:rPr>
          <w:rFonts w:ascii="Arial" w:hAnsi="Arial" w:cs="Arial"/>
          <w:sz w:val="20"/>
          <w:szCs w:val="20"/>
        </w:rPr>
        <w:t>______________________________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F7BCF">
        <w:rPr>
          <w:rFonts w:ascii="Arial" w:hAnsi="Arial" w:cs="Arial"/>
          <w:sz w:val="20"/>
          <w:szCs w:val="20"/>
        </w:rPr>
        <w:t>______________________________</w:t>
      </w:r>
    </w:p>
    <w:p w14:paraId="6D3404A2" w14:textId="695CE56A" w:rsidR="00296463" w:rsidRPr="009F7BCF" w:rsidRDefault="00296463" w:rsidP="00296463">
      <w:pPr>
        <w:tabs>
          <w:tab w:val="center" w:pos="2268"/>
          <w:tab w:val="center" w:pos="6804"/>
        </w:tabs>
        <w:spacing w:after="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Katarzyna Szajda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Mgr. Jana Štrichelová</w:t>
      </w:r>
    </w:p>
    <w:p w14:paraId="7FA2AA31" w14:textId="7567EFAC" w:rsidR="00296463" w:rsidRPr="009F7BCF" w:rsidRDefault="00296463" w:rsidP="00296463">
      <w:pPr>
        <w:tabs>
          <w:tab w:val="center" w:pos="2268"/>
          <w:tab w:val="center" w:pos="6804"/>
        </w:tabs>
        <w:spacing w:after="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poskytovatel č. </w:t>
      </w:r>
      <w:r>
        <w:rPr>
          <w:rFonts w:ascii="Arial" w:eastAsia="Times New Roman" w:hAnsi="Arial" w:cs="Arial"/>
          <w:sz w:val="20"/>
          <w:szCs w:val="20"/>
          <w:lang w:eastAsia="cs-CZ"/>
        </w:rPr>
        <w:t>13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poskytovatel č. 14</w:t>
      </w:r>
    </w:p>
    <w:p w14:paraId="293D7ED2" w14:textId="49F27B66" w:rsidR="00296463" w:rsidRDefault="00296463" w:rsidP="00296463">
      <w:pPr>
        <w:tabs>
          <w:tab w:val="center" w:pos="2268"/>
          <w:tab w:val="center" w:pos="6804"/>
        </w:tabs>
        <w:spacing w:after="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F206103" w14:textId="2BF7E217" w:rsidR="00296463" w:rsidRPr="009F7BCF" w:rsidRDefault="00296463" w:rsidP="00296463">
      <w:pPr>
        <w:pStyle w:val="Odstavecseseznamem"/>
        <w:tabs>
          <w:tab w:val="left" w:pos="426"/>
          <w:tab w:val="left" w:pos="5103"/>
        </w:tabs>
        <w:spacing w:after="8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  <w:t>V </w:t>
      </w:r>
      <w:r>
        <w:rPr>
          <w:rFonts w:ascii="Arial" w:eastAsia="Times New Roman" w:hAnsi="Arial" w:cs="Arial"/>
          <w:sz w:val="20"/>
          <w:szCs w:val="20"/>
          <w:lang w:eastAsia="cs-CZ"/>
        </w:rPr>
        <w:t>Praze</w:t>
      </w:r>
      <w:r w:rsidRPr="009F7BCF"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</w:p>
    <w:p w14:paraId="6836673C" w14:textId="77777777" w:rsidR="00296463" w:rsidRPr="009F7BCF" w:rsidRDefault="00296463" w:rsidP="00296463">
      <w:pPr>
        <w:pStyle w:val="Odstavecseseznamem"/>
        <w:tabs>
          <w:tab w:val="left" w:pos="426"/>
          <w:tab w:val="left" w:pos="4962"/>
        </w:tabs>
        <w:spacing w:after="8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235D04" w14:textId="07CF4BB6" w:rsidR="00296463" w:rsidRPr="009F7BCF" w:rsidRDefault="00296463" w:rsidP="00296463">
      <w:pPr>
        <w:pStyle w:val="Odstavecseseznamem"/>
        <w:tabs>
          <w:tab w:val="center" w:pos="2268"/>
          <w:tab w:val="center" w:pos="6804"/>
        </w:tabs>
        <w:spacing w:after="80" w:line="24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9F7BCF">
        <w:rPr>
          <w:rFonts w:ascii="Arial" w:hAnsi="Arial" w:cs="Arial"/>
          <w:sz w:val="20"/>
          <w:szCs w:val="20"/>
        </w:rPr>
        <w:t>______________________________</w:t>
      </w:r>
    </w:p>
    <w:p w14:paraId="09B40B5E" w14:textId="5A93EF82" w:rsidR="00296463" w:rsidRPr="009F7BCF" w:rsidRDefault="00296463" w:rsidP="00296463">
      <w:pPr>
        <w:tabs>
          <w:tab w:val="center" w:pos="2268"/>
          <w:tab w:val="center" w:pos="6804"/>
        </w:tabs>
        <w:spacing w:after="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200E3">
        <w:rPr>
          <w:rFonts w:ascii="Arial" w:eastAsia="Times New Roman" w:hAnsi="Arial" w:cs="Arial"/>
          <w:sz w:val="20"/>
          <w:szCs w:val="20"/>
          <w:lang w:eastAsia="cs-CZ"/>
        </w:rPr>
        <w:t>Ing. Dana Petrova</w:t>
      </w:r>
    </w:p>
    <w:p w14:paraId="5A727D13" w14:textId="4374E6A6" w:rsidR="008200E3" w:rsidRDefault="00296463" w:rsidP="00296463">
      <w:pPr>
        <w:tabs>
          <w:tab w:val="center" w:pos="2268"/>
          <w:tab w:val="center" w:pos="6804"/>
        </w:tabs>
        <w:spacing w:after="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9F7BC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200E3">
        <w:rPr>
          <w:rFonts w:ascii="Arial" w:eastAsia="Times New Roman" w:hAnsi="Arial" w:cs="Arial"/>
          <w:sz w:val="20"/>
          <w:szCs w:val="20"/>
          <w:lang w:eastAsia="cs-CZ"/>
        </w:rPr>
        <w:t>ředitelka DZS</w:t>
      </w:r>
    </w:p>
    <w:p w14:paraId="5B24CF5E" w14:textId="6558B85C" w:rsidR="00296463" w:rsidRPr="009F7BCF" w:rsidRDefault="008200E3" w:rsidP="00296463">
      <w:pPr>
        <w:tabs>
          <w:tab w:val="center" w:pos="2268"/>
          <w:tab w:val="center" w:pos="6804"/>
        </w:tabs>
        <w:spacing w:after="8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  <w:t>objednatel</w:t>
      </w:r>
    </w:p>
    <w:p w14:paraId="7674CDEB" w14:textId="77777777" w:rsidR="00296463" w:rsidRPr="009F7BCF" w:rsidRDefault="00296463" w:rsidP="00296463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92AA1F5" w14:textId="18C22727" w:rsidR="00296463" w:rsidRPr="009F7BCF" w:rsidRDefault="00296463" w:rsidP="00296463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  <w:sectPr w:rsidR="00296463" w:rsidRPr="009F7BCF" w:rsidSect="00062F1C">
          <w:headerReference w:type="default" r:id="rId18"/>
          <w:footerReference w:type="default" r:id="rId19"/>
          <w:pgSz w:w="11906" w:h="16838"/>
          <w:pgMar w:top="1417" w:right="1417" w:bottom="1417" w:left="1417" w:header="708" w:footer="169" w:gutter="0"/>
          <w:cols w:space="708"/>
          <w:docGrid w:linePitch="360"/>
        </w:sectPr>
      </w:pPr>
    </w:p>
    <w:p w14:paraId="7FD0D0EC" w14:textId="484AFF82" w:rsidR="002B0321" w:rsidRPr="009F7BCF" w:rsidRDefault="002B0321" w:rsidP="00FE23C9">
      <w:pPr>
        <w:tabs>
          <w:tab w:val="center" w:pos="2268"/>
          <w:tab w:val="center" w:pos="6804"/>
        </w:tabs>
        <w:spacing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</w:p>
    <w:p w14:paraId="0E5C98DA" w14:textId="64733D1E" w:rsidR="0063034D" w:rsidRPr="0063034D" w:rsidRDefault="0063034D" w:rsidP="0063034D">
      <w:pPr>
        <w:keepNext/>
        <w:spacing w:before="8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7724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84"/>
        <w:gridCol w:w="4140"/>
      </w:tblGrid>
      <w:tr w:rsidR="0063034D" w:rsidRPr="0063034D" w14:paraId="1A3ABEAC" w14:textId="77777777" w:rsidTr="0015408E">
        <w:trPr>
          <w:trHeight w:val="509"/>
        </w:trPr>
        <w:tc>
          <w:tcPr>
            <w:tcW w:w="3584" w:type="dxa"/>
            <w:vAlign w:val="bottom"/>
          </w:tcPr>
          <w:p w14:paraId="116090AE" w14:textId="77777777" w:rsidR="0063034D" w:rsidRPr="0063034D" w:rsidRDefault="0063034D" w:rsidP="0063034D">
            <w:pPr>
              <w:spacing w:after="0" w:line="360" w:lineRule="auto"/>
              <w:ind w:firstLine="32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ŠKOLENÍ EDS</w:t>
            </w:r>
          </w:p>
        </w:tc>
        <w:tc>
          <w:tcPr>
            <w:tcW w:w="4140" w:type="dxa"/>
            <w:vAlign w:val="bottom"/>
          </w:tcPr>
          <w:p w14:paraId="409B2081" w14:textId="77777777" w:rsidR="0063034D" w:rsidRPr="0063034D" w:rsidRDefault="0063034D" w:rsidP="0063034D">
            <w:pPr>
              <w:spacing w:after="0" w:line="360" w:lineRule="auto"/>
              <w:ind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PŘEDPOKLÁDANÉ</w:t>
            </w:r>
            <w:r w:rsidRPr="0063034D">
              <w:rPr>
                <w:rFonts w:ascii="Arial" w:eastAsia="Arial" w:hAnsi="Arial" w:cs="Arial"/>
                <w:b/>
                <w:sz w:val="20"/>
                <w:szCs w:val="20"/>
              </w:rPr>
              <w:t xml:space="preserve"> OBDOBÍ REALIZACE</w:t>
            </w:r>
          </w:p>
        </w:tc>
      </w:tr>
      <w:tr w:rsidR="0063034D" w:rsidRPr="0063034D" w14:paraId="5760D9B9" w14:textId="77777777" w:rsidTr="0015408E">
        <w:trPr>
          <w:trHeight w:val="542"/>
        </w:trPr>
        <w:tc>
          <w:tcPr>
            <w:tcW w:w="3584" w:type="dxa"/>
            <w:vAlign w:val="center"/>
          </w:tcPr>
          <w:p w14:paraId="5AB17CBD" w14:textId="77777777" w:rsidR="0063034D" w:rsidRPr="0063034D" w:rsidRDefault="0063034D" w:rsidP="006303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On arrival + Midterm (balíček 2 školení)</w:t>
            </w:r>
          </w:p>
        </w:tc>
        <w:tc>
          <w:tcPr>
            <w:tcW w:w="4140" w:type="dxa"/>
            <w:vAlign w:val="center"/>
          </w:tcPr>
          <w:p w14:paraId="660B3799" w14:textId="77777777" w:rsidR="0063034D" w:rsidRPr="0063034D" w:rsidRDefault="0063034D" w:rsidP="006303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hAnsi="Arial" w:cs="Arial"/>
                <w:sz w:val="20"/>
                <w:szCs w:val="20"/>
              </w:rPr>
              <w:t>duben 2017, červen 2017</w:t>
            </w:r>
          </w:p>
        </w:tc>
      </w:tr>
      <w:tr w:rsidR="0063034D" w:rsidRPr="0063034D" w14:paraId="73AED6C4" w14:textId="77777777" w:rsidTr="0015408E">
        <w:trPr>
          <w:trHeight w:val="380"/>
        </w:trPr>
        <w:tc>
          <w:tcPr>
            <w:tcW w:w="3584" w:type="dxa"/>
            <w:vAlign w:val="center"/>
          </w:tcPr>
          <w:p w14:paraId="398D72B0" w14:textId="77777777" w:rsidR="0063034D" w:rsidRPr="0063034D" w:rsidRDefault="0063034D" w:rsidP="006303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On-arrival + Midterm (balíček 2 školení)</w:t>
            </w:r>
          </w:p>
        </w:tc>
        <w:tc>
          <w:tcPr>
            <w:tcW w:w="4140" w:type="dxa"/>
            <w:vAlign w:val="center"/>
          </w:tcPr>
          <w:p w14:paraId="027593AC" w14:textId="77777777" w:rsidR="0063034D" w:rsidRPr="0063034D" w:rsidRDefault="0063034D" w:rsidP="006303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červen 2017, září 2017</w:t>
            </w:r>
          </w:p>
        </w:tc>
      </w:tr>
      <w:tr w:rsidR="0063034D" w:rsidRPr="0063034D" w14:paraId="6E048CFE" w14:textId="77777777" w:rsidTr="0015408E">
        <w:trPr>
          <w:trHeight w:val="384"/>
        </w:trPr>
        <w:tc>
          <w:tcPr>
            <w:tcW w:w="3584" w:type="dxa"/>
            <w:vAlign w:val="center"/>
          </w:tcPr>
          <w:p w14:paraId="157220A2" w14:textId="77777777" w:rsidR="0063034D" w:rsidRPr="0063034D" w:rsidRDefault="0063034D" w:rsidP="006303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On arrival + Midterm (balíček 2 školení)</w:t>
            </w:r>
          </w:p>
        </w:tc>
        <w:tc>
          <w:tcPr>
            <w:tcW w:w="4140" w:type="dxa"/>
            <w:vAlign w:val="center"/>
          </w:tcPr>
          <w:p w14:paraId="565AA1F8" w14:textId="77777777" w:rsidR="0063034D" w:rsidRPr="0063034D" w:rsidRDefault="0063034D" w:rsidP="006303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září 2017, leden 2018</w:t>
            </w:r>
          </w:p>
        </w:tc>
      </w:tr>
      <w:tr w:rsidR="0063034D" w:rsidRPr="0063034D" w14:paraId="0CFCC8CA" w14:textId="77777777" w:rsidTr="0015408E">
        <w:trPr>
          <w:trHeight w:val="380"/>
        </w:trPr>
        <w:tc>
          <w:tcPr>
            <w:tcW w:w="3584" w:type="dxa"/>
            <w:vAlign w:val="center"/>
          </w:tcPr>
          <w:p w14:paraId="3FA1EDAD" w14:textId="77777777" w:rsidR="0063034D" w:rsidRPr="0063034D" w:rsidRDefault="0063034D" w:rsidP="006303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On.-arrival + Midterm (balíček 2 školení)</w:t>
            </w:r>
          </w:p>
        </w:tc>
        <w:tc>
          <w:tcPr>
            <w:tcW w:w="4140" w:type="dxa"/>
            <w:vAlign w:val="center"/>
          </w:tcPr>
          <w:p w14:paraId="4227D400" w14:textId="77777777" w:rsidR="0063034D" w:rsidRPr="0063034D" w:rsidRDefault="0063034D" w:rsidP="006303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říjen 2017, únor 2018</w:t>
            </w:r>
          </w:p>
        </w:tc>
      </w:tr>
      <w:tr w:rsidR="0063034D" w:rsidRPr="0063034D" w14:paraId="71DE7FD2" w14:textId="77777777" w:rsidTr="0015408E">
        <w:trPr>
          <w:trHeight w:val="380"/>
        </w:trPr>
        <w:tc>
          <w:tcPr>
            <w:tcW w:w="3584" w:type="dxa"/>
            <w:vAlign w:val="center"/>
          </w:tcPr>
          <w:p w14:paraId="58AF971E" w14:textId="77777777" w:rsidR="0063034D" w:rsidRPr="0063034D" w:rsidRDefault="0063034D" w:rsidP="0063034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On-arrival + Midterm (balíček 2 školení)</w:t>
            </w:r>
          </w:p>
        </w:tc>
        <w:tc>
          <w:tcPr>
            <w:tcW w:w="4140" w:type="dxa"/>
            <w:vAlign w:val="center"/>
          </w:tcPr>
          <w:p w14:paraId="63453A67" w14:textId="77777777" w:rsidR="0063034D" w:rsidRPr="0063034D" w:rsidRDefault="0063034D" w:rsidP="0063034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říjen 2017, únor 2018</w:t>
            </w:r>
          </w:p>
        </w:tc>
      </w:tr>
      <w:tr w:rsidR="0063034D" w:rsidRPr="0063034D" w14:paraId="5FB536A7" w14:textId="77777777" w:rsidTr="0015408E">
        <w:trPr>
          <w:trHeight w:val="380"/>
        </w:trPr>
        <w:tc>
          <w:tcPr>
            <w:tcW w:w="3584" w:type="dxa"/>
            <w:vAlign w:val="center"/>
          </w:tcPr>
          <w:p w14:paraId="7FDA8589" w14:textId="77777777" w:rsidR="0063034D" w:rsidRPr="0063034D" w:rsidRDefault="0063034D" w:rsidP="006303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On arrival + Midterm (balíček 2 školení)</w:t>
            </w:r>
          </w:p>
        </w:tc>
        <w:tc>
          <w:tcPr>
            <w:tcW w:w="4140" w:type="dxa"/>
            <w:vAlign w:val="center"/>
          </w:tcPr>
          <w:p w14:paraId="7D41C87C" w14:textId="77777777" w:rsidR="0063034D" w:rsidRPr="0063034D" w:rsidRDefault="0063034D" w:rsidP="0063034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034D">
              <w:rPr>
                <w:rFonts w:ascii="Arial" w:hAnsi="Arial" w:cs="Arial"/>
                <w:sz w:val="20"/>
                <w:szCs w:val="20"/>
              </w:rPr>
              <w:t>listopad 2017, březen 2018</w:t>
            </w:r>
          </w:p>
        </w:tc>
      </w:tr>
      <w:tr w:rsidR="0063034D" w:rsidRPr="0063034D" w14:paraId="145C45E6" w14:textId="77777777" w:rsidTr="0015408E">
        <w:trPr>
          <w:trHeight w:val="380"/>
        </w:trPr>
        <w:tc>
          <w:tcPr>
            <w:tcW w:w="3584" w:type="dxa"/>
            <w:vAlign w:val="center"/>
          </w:tcPr>
          <w:p w14:paraId="45FE9D61" w14:textId="77777777" w:rsidR="0063034D" w:rsidRPr="0063034D" w:rsidRDefault="0063034D" w:rsidP="006303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On arrival + Midterm (balíček 2 školení)</w:t>
            </w:r>
          </w:p>
        </w:tc>
        <w:tc>
          <w:tcPr>
            <w:tcW w:w="4140" w:type="dxa"/>
            <w:vAlign w:val="center"/>
          </w:tcPr>
          <w:p w14:paraId="53E85D9E" w14:textId="77777777" w:rsidR="0063034D" w:rsidRPr="0063034D" w:rsidRDefault="0063034D" w:rsidP="0063034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034D">
              <w:rPr>
                <w:rFonts w:ascii="Arial" w:hAnsi="Arial" w:cs="Arial"/>
                <w:sz w:val="20"/>
                <w:szCs w:val="20"/>
              </w:rPr>
              <w:t>listopad 2017, březen 2018</w:t>
            </w:r>
          </w:p>
        </w:tc>
      </w:tr>
      <w:tr w:rsidR="0063034D" w:rsidRPr="0063034D" w14:paraId="11CE38D0" w14:textId="77777777" w:rsidTr="0015408E">
        <w:trPr>
          <w:trHeight w:val="380"/>
        </w:trPr>
        <w:tc>
          <w:tcPr>
            <w:tcW w:w="3584" w:type="dxa"/>
            <w:vAlign w:val="center"/>
          </w:tcPr>
          <w:p w14:paraId="32F257AE" w14:textId="77777777" w:rsidR="0063034D" w:rsidRPr="0063034D" w:rsidRDefault="0063034D" w:rsidP="0063034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Predeparture</w:t>
            </w:r>
          </w:p>
        </w:tc>
        <w:tc>
          <w:tcPr>
            <w:tcW w:w="4140" w:type="dxa"/>
            <w:vAlign w:val="center"/>
          </w:tcPr>
          <w:p w14:paraId="161A80DC" w14:textId="77777777" w:rsidR="0063034D" w:rsidRPr="0063034D" w:rsidRDefault="0063034D" w:rsidP="0063034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034D">
              <w:rPr>
                <w:rFonts w:ascii="Arial" w:hAnsi="Arial" w:cs="Arial"/>
                <w:sz w:val="20"/>
                <w:szCs w:val="20"/>
              </w:rPr>
              <w:t>červenec 2017</w:t>
            </w:r>
          </w:p>
        </w:tc>
      </w:tr>
      <w:tr w:rsidR="0063034D" w:rsidRPr="0063034D" w14:paraId="1C89D8E4" w14:textId="77777777" w:rsidTr="0015408E">
        <w:trPr>
          <w:trHeight w:val="380"/>
        </w:trPr>
        <w:tc>
          <w:tcPr>
            <w:tcW w:w="3584" w:type="dxa"/>
            <w:vAlign w:val="center"/>
          </w:tcPr>
          <w:p w14:paraId="2F664294" w14:textId="77777777" w:rsidR="0063034D" w:rsidRPr="0063034D" w:rsidRDefault="0063034D" w:rsidP="0063034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Annual Meeting</w:t>
            </w:r>
          </w:p>
        </w:tc>
        <w:tc>
          <w:tcPr>
            <w:tcW w:w="4140" w:type="dxa"/>
            <w:vAlign w:val="center"/>
          </w:tcPr>
          <w:p w14:paraId="0114F865" w14:textId="77777777" w:rsidR="0063034D" w:rsidRPr="0063034D" w:rsidRDefault="0063034D" w:rsidP="006303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hAnsi="Arial" w:cs="Arial"/>
                <w:sz w:val="20"/>
                <w:szCs w:val="20"/>
              </w:rPr>
              <w:t>říjen 2017</w:t>
            </w:r>
          </w:p>
        </w:tc>
      </w:tr>
      <w:tr w:rsidR="0063034D" w:rsidRPr="0063034D" w14:paraId="1370EE09" w14:textId="77777777" w:rsidTr="0015408E">
        <w:trPr>
          <w:trHeight w:val="509"/>
        </w:trPr>
        <w:tc>
          <w:tcPr>
            <w:tcW w:w="3584" w:type="dxa"/>
            <w:vAlign w:val="bottom"/>
          </w:tcPr>
          <w:p w14:paraId="45EDDE30" w14:textId="77777777" w:rsidR="0063034D" w:rsidRPr="0063034D" w:rsidRDefault="0063034D" w:rsidP="0063034D">
            <w:pPr>
              <w:spacing w:after="0" w:line="360" w:lineRule="auto"/>
              <w:ind w:firstLine="32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ŠKOLENÍ TCA</w:t>
            </w:r>
          </w:p>
        </w:tc>
        <w:tc>
          <w:tcPr>
            <w:tcW w:w="4140" w:type="dxa"/>
            <w:vAlign w:val="bottom"/>
          </w:tcPr>
          <w:p w14:paraId="5171BD1D" w14:textId="77777777" w:rsidR="0063034D" w:rsidRPr="0063034D" w:rsidRDefault="0063034D" w:rsidP="0063034D">
            <w:pPr>
              <w:spacing w:after="0" w:line="360" w:lineRule="auto"/>
              <w:ind w:firstLine="3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b/>
                <w:sz w:val="20"/>
                <w:szCs w:val="20"/>
              </w:rPr>
              <w:t xml:space="preserve">PŘEDPOKLÁDANÉ </w:t>
            </w:r>
            <w:r w:rsidRPr="0063034D"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OBDOBÍ</w:t>
            </w:r>
            <w:r w:rsidRPr="0063034D">
              <w:rPr>
                <w:rFonts w:ascii="Arial" w:eastAsia="Arial" w:hAnsi="Arial" w:cs="Arial"/>
                <w:b/>
                <w:sz w:val="20"/>
                <w:szCs w:val="20"/>
              </w:rPr>
              <w:t xml:space="preserve"> REALIZACE</w:t>
            </w:r>
          </w:p>
        </w:tc>
      </w:tr>
      <w:tr w:rsidR="0063034D" w:rsidRPr="0063034D" w14:paraId="681E871D" w14:textId="77777777" w:rsidTr="0015408E">
        <w:trPr>
          <w:trHeight w:val="380"/>
        </w:trPr>
        <w:tc>
          <w:tcPr>
            <w:tcW w:w="3584" w:type="dxa"/>
            <w:vAlign w:val="center"/>
          </w:tcPr>
          <w:p w14:paraId="6E688358" w14:textId="77777777" w:rsidR="0063034D" w:rsidRPr="0063034D" w:rsidRDefault="0063034D" w:rsidP="006303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CZ-SK školení školitelů</w:t>
            </w:r>
          </w:p>
        </w:tc>
        <w:tc>
          <w:tcPr>
            <w:tcW w:w="4140" w:type="dxa"/>
            <w:vAlign w:val="center"/>
          </w:tcPr>
          <w:p w14:paraId="3A83AA06" w14:textId="77777777" w:rsidR="0063034D" w:rsidRPr="0063034D" w:rsidRDefault="0063034D" w:rsidP="0063034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hAnsi="Arial" w:cs="Arial"/>
                <w:sz w:val="20"/>
                <w:szCs w:val="20"/>
              </w:rPr>
              <w:t>červen 2017</w:t>
            </w:r>
          </w:p>
        </w:tc>
      </w:tr>
      <w:tr w:rsidR="0063034D" w:rsidRPr="0063034D" w14:paraId="7ABDFB8F" w14:textId="77777777" w:rsidTr="0015408E">
        <w:trPr>
          <w:trHeight w:val="380"/>
        </w:trPr>
        <w:tc>
          <w:tcPr>
            <w:tcW w:w="3584" w:type="dxa"/>
            <w:vAlign w:val="center"/>
          </w:tcPr>
          <w:p w14:paraId="763242B1" w14:textId="77777777" w:rsidR="0063034D" w:rsidRPr="0063034D" w:rsidRDefault="0063034D" w:rsidP="0063034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Inkubátor nápadů</w:t>
            </w:r>
          </w:p>
        </w:tc>
        <w:tc>
          <w:tcPr>
            <w:tcW w:w="4140" w:type="dxa"/>
            <w:vAlign w:val="center"/>
          </w:tcPr>
          <w:p w14:paraId="0135745E" w14:textId="77777777" w:rsidR="0063034D" w:rsidRPr="0063034D" w:rsidRDefault="0063034D" w:rsidP="0063034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podzim 2017</w:t>
            </w:r>
          </w:p>
        </w:tc>
      </w:tr>
      <w:tr w:rsidR="0063034D" w:rsidRPr="0063034D" w14:paraId="5F94D186" w14:textId="77777777" w:rsidTr="0015408E">
        <w:trPr>
          <w:trHeight w:val="380"/>
        </w:trPr>
        <w:tc>
          <w:tcPr>
            <w:tcW w:w="3584" w:type="dxa"/>
            <w:vAlign w:val="center"/>
          </w:tcPr>
          <w:p w14:paraId="65688CBE" w14:textId="77777777" w:rsidR="0063034D" w:rsidRPr="0063034D" w:rsidRDefault="0063034D" w:rsidP="006303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Akreditační školení</w:t>
            </w:r>
          </w:p>
        </w:tc>
        <w:tc>
          <w:tcPr>
            <w:tcW w:w="4140" w:type="dxa"/>
            <w:vAlign w:val="center"/>
          </w:tcPr>
          <w:p w14:paraId="76EC3AB3" w14:textId="77777777" w:rsidR="0063034D" w:rsidRPr="0063034D" w:rsidRDefault="0063034D" w:rsidP="0063034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podzim 2017</w:t>
            </w:r>
          </w:p>
        </w:tc>
      </w:tr>
      <w:tr w:rsidR="0063034D" w:rsidRPr="0063034D" w14:paraId="57666893" w14:textId="77777777" w:rsidTr="0015408E">
        <w:trPr>
          <w:trHeight w:val="380"/>
        </w:trPr>
        <w:tc>
          <w:tcPr>
            <w:tcW w:w="3584" w:type="dxa"/>
            <w:vAlign w:val="center"/>
          </w:tcPr>
          <w:p w14:paraId="6B36DC1E" w14:textId="77777777" w:rsidR="0063034D" w:rsidRPr="0063034D" w:rsidRDefault="0063034D" w:rsidP="006303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MALL II.</w:t>
            </w:r>
          </w:p>
        </w:tc>
        <w:tc>
          <w:tcPr>
            <w:tcW w:w="4140" w:type="dxa"/>
            <w:vAlign w:val="center"/>
          </w:tcPr>
          <w:p w14:paraId="32A74DF4" w14:textId="77777777" w:rsidR="0063034D" w:rsidRPr="0063034D" w:rsidRDefault="0063034D" w:rsidP="0063034D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podzim 2017</w:t>
            </w:r>
          </w:p>
        </w:tc>
      </w:tr>
      <w:tr w:rsidR="0063034D" w:rsidRPr="0063034D" w14:paraId="2B8B92CB" w14:textId="77777777" w:rsidTr="0015408E">
        <w:trPr>
          <w:trHeight w:val="380"/>
        </w:trPr>
        <w:tc>
          <w:tcPr>
            <w:tcW w:w="3584" w:type="dxa"/>
            <w:vAlign w:val="center"/>
          </w:tcPr>
          <w:p w14:paraId="0EC6AE91" w14:textId="77777777" w:rsidR="0063034D" w:rsidRPr="0063034D" w:rsidRDefault="0063034D" w:rsidP="006303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Strategic EVS</w:t>
            </w:r>
          </w:p>
        </w:tc>
        <w:tc>
          <w:tcPr>
            <w:tcW w:w="4140" w:type="dxa"/>
            <w:vAlign w:val="center"/>
          </w:tcPr>
          <w:p w14:paraId="77239803" w14:textId="77777777" w:rsidR="0063034D" w:rsidRPr="0063034D" w:rsidRDefault="0063034D" w:rsidP="0063034D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podzim 2017</w:t>
            </w:r>
          </w:p>
        </w:tc>
      </w:tr>
      <w:tr w:rsidR="0063034D" w:rsidRPr="0063034D" w14:paraId="4A10B9C3" w14:textId="77777777" w:rsidTr="0015408E">
        <w:trPr>
          <w:trHeight w:val="380"/>
        </w:trPr>
        <w:tc>
          <w:tcPr>
            <w:tcW w:w="3584" w:type="dxa"/>
            <w:vAlign w:val="center"/>
          </w:tcPr>
          <w:p w14:paraId="248B3836" w14:textId="77777777" w:rsidR="0063034D" w:rsidRPr="0063034D" w:rsidRDefault="0063034D" w:rsidP="006303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CZ-SK školení školitelů</w:t>
            </w:r>
          </w:p>
        </w:tc>
        <w:tc>
          <w:tcPr>
            <w:tcW w:w="4140" w:type="dxa"/>
            <w:vAlign w:val="center"/>
          </w:tcPr>
          <w:p w14:paraId="0BF82784" w14:textId="77777777" w:rsidR="0063034D" w:rsidRPr="0063034D" w:rsidRDefault="0063034D" w:rsidP="0063034D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63034D">
              <w:rPr>
                <w:rFonts w:ascii="Arial" w:eastAsia="Arial" w:hAnsi="Arial" w:cs="Arial"/>
                <w:sz w:val="20"/>
                <w:szCs w:val="20"/>
              </w:rPr>
              <w:t>červen 2018</w:t>
            </w:r>
          </w:p>
        </w:tc>
      </w:tr>
    </w:tbl>
    <w:p w14:paraId="27E7AF6E" w14:textId="77777777" w:rsidR="0063034D" w:rsidRPr="0063034D" w:rsidRDefault="0063034D" w:rsidP="000F23E4">
      <w:pPr>
        <w:keepNext/>
        <w:spacing w:before="120" w:after="120"/>
        <w:jc w:val="both"/>
        <w:rPr>
          <w:rFonts w:ascii="Arial" w:eastAsia="Arial" w:hAnsi="Arial" w:cs="Arial"/>
          <w:sz w:val="20"/>
          <w:szCs w:val="20"/>
        </w:rPr>
      </w:pPr>
    </w:p>
    <w:p w14:paraId="44A58C17" w14:textId="6F659A91" w:rsidR="00C46844" w:rsidRPr="009F7BCF" w:rsidRDefault="00C46844" w:rsidP="000F23E4">
      <w:pPr>
        <w:keepNext/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 w:rsidRPr="009F7BCF">
        <w:rPr>
          <w:rFonts w:ascii="Arial" w:eastAsia="Arial" w:hAnsi="Arial" w:cs="Arial"/>
          <w:sz w:val="20"/>
          <w:szCs w:val="20"/>
        </w:rPr>
        <w:t>Tento plán je pouze orientační, může být dle potřeb objednatele změněn či rozšířen.</w:t>
      </w:r>
    </w:p>
    <w:p w14:paraId="1DFC2520" w14:textId="5AD4AD61" w:rsidR="00C46844" w:rsidRDefault="00C46844" w:rsidP="00FE23C9">
      <w:pPr>
        <w:tabs>
          <w:tab w:val="center" w:pos="2268"/>
          <w:tab w:val="center" w:pos="6804"/>
        </w:tabs>
        <w:spacing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</w:p>
    <w:p w14:paraId="4C3339A4" w14:textId="77777777" w:rsidR="006937B6" w:rsidRDefault="006937B6" w:rsidP="00FE23C9">
      <w:pPr>
        <w:tabs>
          <w:tab w:val="center" w:pos="2268"/>
          <w:tab w:val="center" w:pos="6804"/>
        </w:tabs>
        <w:spacing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sectPr w:rsidR="006937B6" w:rsidSect="00346089">
          <w:headerReference w:type="default" r:id="rId20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</w:p>
    <w:p w14:paraId="2C0C45BF" w14:textId="3C2C6802" w:rsidR="006937B6" w:rsidRDefault="00062F1C" w:rsidP="00FE23C9">
      <w:pPr>
        <w:tabs>
          <w:tab w:val="center" w:pos="2268"/>
          <w:tab w:val="center" w:pos="6804"/>
        </w:tabs>
        <w:spacing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lastRenderedPageBreak/>
        <w:t>Poskytovatel č. 1 – Mgr. Klára Berg</w:t>
      </w:r>
    </w:p>
    <w:p w14:paraId="0E9EE9C6" w14:textId="7463A102" w:rsidR="008778E7" w:rsidRPr="008778E7" w:rsidRDefault="008778E7" w:rsidP="008778E7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</w:p>
    <w:p w14:paraId="2D24CF2D" w14:textId="77777777" w:rsidR="008778E7" w:rsidRPr="008778E7" w:rsidRDefault="008778E7" w:rsidP="008778E7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</w:p>
    <w:p w14:paraId="5996D8E7" w14:textId="55947099" w:rsidR="008778E7" w:rsidRPr="006E1011" w:rsidRDefault="006E1011" w:rsidP="008778E7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6E1011">
        <w:rPr>
          <w:rFonts w:ascii="Arial" w:eastAsia="Times New Roman" w:hAnsi="Arial" w:cs="Arial"/>
          <w:sz w:val="20"/>
          <w:szCs w:val="20"/>
          <w:lang w:eastAsia="cs-CZ"/>
        </w:rPr>
        <w:t>Životopis odstraněn z důvodu ochrany osobních údajů poskytovatele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E28165B" w14:textId="77777777" w:rsidR="008778E7" w:rsidRPr="008778E7" w:rsidRDefault="008778E7" w:rsidP="008778E7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</w:p>
    <w:p w14:paraId="4CBB61C7" w14:textId="07FC7426" w:rsidR="007F43FC" w:rsidRDefault="007F43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 w:type="page"/>
      </w:r>
    </w:p>
    <w:p w14:paraId="7B0098A3" w14:textId="77777777" w:rsidR="008778E7" w:rsidRDefault="008778E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A83B45D" w14:textId="4A565FB9" w:rsidR="007F43FC" w:rsidRDefault="007F43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 w:type="page"/>
      </w:r>
    </w:p>
    <w:p w14:paraId="6EA3081B" w14:textId="7F017A8D" w:rsidR="007F43FC" w:rsidRDefault="007F43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br w:type="page"/>
      </w:r>
    </w:p>
    <w:p w14:paraId="76C76AE1" w14:textId="5A751378" w:rsidR="007F43FC" w:rsidRDefault="007F43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br w:type="page"/>
      </w:r>
    </w:p>
    <w:p w14:paraId="5878C832" w14:textId="33068508" w:rsidR="00286FC3" w:rsidRDefault="007F43FC" w:rsidP="007F43FC">
      <w:pPr>
        <w:tabs>
          <w:tab w:val="center" w:pos="2268"/>
          <w:tab w:val="center" w:pos="6804"/>
        </w:tabs>
        <w:spacing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lastRenderedPageBreak/>
        <w:t>Poskytovatel č. 2 – Mgr. Dorota Madziová</w:t>
      </w:r>
    </w:p>
    <w:p w14:paraId="6278F71E" w14:textId="77777777" w:rsidR="006E1011" w:rsidRDefault="006E101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</w:p>
    <w:p w14:paraId="18D83F47" w14:textId="77777777" w:rsidR="006E1011" w:rsidRDefault="006E101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</w:p>
    <w:p w14:paraId="174C02C0" w14:textId="77777777" w:rsidR="006E1011" w:rsidRPr="006E1011" w:rsidRDefault="006E1011" w:rsidP="006E1011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6E1011">
        <w:rPr>
          <w:rFonts w:ascii="Arial" w:eastAsia="Times New Roman" w:hAnsi="Arial" w:cs="Arial"/>
          <w:sz w:val="20"/>
          <w:szCs w:val="20"/>
          <w:lang w:eastAsia="cs-CZ"/>
        </w:rPr>
        <w:t>Životopis odstraněn z důvodu ochrany osobních údajů poskytovatele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C2A511F" w14:textId="370012A6" w:rsidR="002378C5" w:rsidRDefault="002378C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br w:type="page"/>
      </w:r>
    </w:p>
    <w:p w14:paraId="20340C04" w14:textId="77777777" w:rsidR="006E1011" w:rsidRDefault="006E101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</w:p>
    <w:p w14:paraId="536A7205" w14:textId="4F0DD1DF" w:rsidR="002378C5" w:rsidRDefault="002378C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 w:type="page"/>
      </w:r>
    </w:p>
    <w:p w14:paraId="603942B5" w14:textId="48DFCE02" w:rsidR="002378C5" w:rsidRDefault="002378C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br w:type="page"/>
      </w:r>
    </w:p>
    <w:p w14:paraId="4CEF094E" w14:textId="2DD4D3CF" w:rsidR="002378C5" w:rsidRDefault="002378C5" w:rsidP="007F43FC">
      <w:pPr>
        <w:tabs>
          <w:tab w:val="center" w:pos="2268"/>
          <w:tab w:val="center" w:pos="6804"/>
        </w:tabs>
        <w:spacing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lastRenderedPageBreak/>
        <w:t>Poskytovatel č. 3 – MUDr. Barbora Rodi</w:t>
      </w:r>
    </w:p>
    <w:p w14:paraId="5307274F" w14:textId="77777777" w:rsidR="006E1011" w:rsidRDefault="006E101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</w:p>
    <w:p w14:paraId="53F77F97" w14:textId="77777777" w:rsidR="006E1011" w:rsidRDefault="006E101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</w:p>
    <w:p w14:paraId="06DFB02B" w14:textId="77777777" w:rsidR="006E1011" w:rsidRPr="006E1011" w:rsidRDefault="006E1011" w:rsidP="006E1011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6E1011">
        <w:rPr>
          <w:rFonts w:ascii="Arial" w:eastAsia="Times New Roman" w:hAnsi="Arial" w:cs="Arial"/>
          <w:sz w:val="20"/>
          <w:szCs w:val="20"/>
          <w:lang w:eastAsia="cs-CZ"/>
        </w:rPr>
        <w:t>Životopis odstraněn z důvodu ochrany osobních údajů poskytovatele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8CE8A28" w14:textId="4CBB995E" w:rsidR="00843860" w:rsidRDefault="0084386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br w:type="page"/>
      </w:r>
    </w:p>
    <w:p w14:paraId="16EECD0B" w14:textId="4BD91FD0" w:rsidR="00843860" w:rsidRDefault="008438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br w:type="page"/>
      </w:r>
    </w:p>
    <w:p w14:paraId="63A63DD6" w14:textId="61860731" w:rsidR="00843860" w:rsidRDefault="008438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br w:type="page"/>
      </w:r>
    </w:p>
    <w:p w14:paraId="6DCEDE35" w14:textId="3C08B657" w:rsidR="00843860" w:rsidRDefault="00843860" w:rsidP="007F43FC">
      <w:pPr>
        <w:tabs>
          <w:tab w:val="center" w:pos="2268"/>
          <w:tab w:val="center" w:pos="6804"/>
        </w:tabs>
        <w:spacing w:after="120" w:line="240" w:lineRule="atLeast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lastRenderedPageBreak/>
        <w:t>Poskytovatel č. 4 – Mgr. Edita Floriánová</w:t>
      </w:r>
    </w:p>
    <w:p w14:paraId="23C2E03E" w14:textId="77777777" w:rsidR="006E1011" w:rsidRDefault="006E10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41EBF20" w14:textId="77777777" w:rsidR="006E1011" w:rsidRDefault="006E10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ADD880C" w14:textId="77777777" w:rsidR="006E1011" w:rsidRPr="006E1011" w:rsidRDefault="006E1011" w:rsidP="006E1011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6E1011">
        <w:rPr>
          <w:rFonts w:ascii="Arial" w:eastAsia="Times New Roman" w:hAnsi="Arial" w:cs="Arial"/>
          <w:sz w:val="20"/>
          <w:szCs w:val="20"/>
          <w:lang w:eastAsia="cs-CZ"/>
        </w:rPr>
        <w:t>Životopis odstraněn z důvodu ochrany osobních údajů poskytovatele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5CB3157" w14:textId="4A89D0DE" w:rsidR="00843860" w:rsidRDefault="008438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 w:type="page"/>
      </w:r>
    </w:p>
    <w:p w14:paraId="05371A4F" w14:textId="2C19EFD6" w:rsidR="00843860" w:rsidRDefault="008438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br w:type="page"/>
      </w:r>
    </w:p>
    <w:p w14:paraId="7A12B669" w14:textId="060F4526" w:rsidR="00843860" w:rsidRDefault="008438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br w:type="page"/>
      </w:r>
    </w:p>
    <w:p w14:paraId="12DC8771" w14:textId="22A43726" w:rsidR="00843860" w:rsidRDefault="00843860" w:rsidP="007F43FC">
      <w:pPr>
        <w:tabs>
          <w:tab w:val="center" w:pos="2268"/>
          <w:tab w:val="center" w:pos="6804"/>
        </w:tabs>
        <w:spacing w:after="120" w:line="240" w:lineRule="atLeast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lastRenderedPageBreak/>
        <w:t>Poskytovatel č. 5 – Róbert Furiel</w:t>
      </w:r>
    </w:p>
    <w:p w14:paraId="759E5219" w14:textId="77777777" w:rsidR="006E1011" w:rsidRDefault="006E101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</w:p>
    <w:p w14:paraId="4A316D8B" w14:textId="77777777" w:rsidR="006E1011" w:rsidRDefault="006E101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</w:p>
    <w:p w14:paraId="619867D0" w14:textId="77777777" w:rsidR="006E1011" w:rsidRPr="006E1011" w:rsidRDefault="006E1011" w:rsidP="006E1011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6E1011">
        <w:rPr>
          <w:rFonts w:ascii="Arial" w:eastAsia="Times New Roman" w:hAnsi="Arial" w:cs="Arial"/>
          <w:sz w:val="20"/>
          <w:szCs w:val="20"/>
          <w:lang w:eastAsia="cs-CZ"/>
        </w:rPr>
        <w:t>Životopis odstraněn z důvodu ochrany osobních údajů poskytovatele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0E46B86" w14:textId="1FD85B40" w:rsidR="00843860" w:rsidRDefault="0084386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br w:type="page"/>
      </w:r>
    </w:p>
    <w:p w14:paraId="5E502CE9" w14:textId="7B84C9B6" w:rsidR="00843860" w:rsidRDefault="008438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br w:type="page"/>
      </w:r>
    </w:p>
    <w:p w14:paraId="0D2D3710" w14:textId="2C4CB0BE" w:rsidR="00843860" w:rsidRPr="00286FC3" w:rsidRDefault="00843860" w:rsidP="00843860">
      <w:pPr>
        <w:tabs>
          <w:tab w:val="center" w:pos="2268"/>
          <w:tab w:val="center" w:pos="6804"/>
        </w:tabs>
        <w:spacing w:after="120" w:line="240" w:lineRule="atLeast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lastRenderedPageBreak/>
        <w:t>Poskytovatel č. 6 – Bc. Petr Kačena</w:t>
      </w:r>
    </w:p>
    <w:p w14:paraId="1601546C" w14:textId="77777777" w:rsidR="006E1011" w:rsidRDefault="006E10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4D3FE4D" w14:textId="77777777" w:rsidR="006E1011" w:rsidRDefault="006E10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75FAE7D" w14:textId="77777777" w:rsidR="006E1011" w:rsidRPr="006E1011" w:rsidRDefault="006E1011" w:rsidP="006E1011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6E1011">
        <w:rPr>
          <w:rFonts w:ascii="Arial" w:eastAsia="Times New Roman" w:hAnsi="Arial" w:cs="Arial"/>
          <w:sz w:val="20"/>
          <w:szCs w:val="20"/>
          <w:lang w:eastAsia="cs-CZ"/>
        </w:rPr>
        <w:t>Životopis odstraněn z důvodu ochrany osobních údajů poskytovatele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6739360" w14:textId="77777777" w:rsidR="006E1011" w:rsidRDefault="006E10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03B32D2" w14:textId="6C91F512" w:rsidR="00843860" w:rsidRDefault="008438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 w:type="page"/>
      </w:r>
    </w:p>
    <w:p w14:paraId="7C126146" w14:textId="34383799" w:rsidR="00843860" w:rsidRPr="00286FC3" w:rsidRDefault="00843860" w:rsidP="00843860">
      <w:pPr>
        <w:tabs>
          <w:tab w:val="center" w:pos="2268"/>
          <w:tab w:val="center" w:pos="6804"/>
        </w:tabs>
        <w:spacing w:after="120" w:line="240" w:lineRule="atLeast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lastRenderedPageBreak/>
        <w:t>Poskytovatel č. 7 – Mgr. Jan Kolář</w:t>
      </w:r>
    </w:p>
    <w:p w14:paraId="28F834BB" w14:textId="77777777" w:rsidR="006E1011" w:rsidRDefault="006E10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A1B5FD5" w14:textId="77777777" w:rsidR="006E1011" w:rsidRDefault="006E10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F5E5718" w14:textId="77777777" w:rsidR="006E1011" w:rsidRPr="006E1011" w:rsidRDefault="006E1011" w:rsidP="006E1011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6E1011">
        <w:rPr>
          <w:rFonts w:ascii="Arial" w:eastAsia="Times New Roman" w:hAnsi="Arial" w:cs="Arial"/>
          <w:sz w:val="20"/>
          <w:szCs w:val="20"/>
          <w:lang w:eastAsia="cs-CZ"/>
        </w:rPr>
        <w:t>Životopis odstraněn z důvodu ochrany osobních údajů poskytovatele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6E386606" w14:textId="50A16137" w:rsidR="00843860" w:rsidRDefault="008438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 w:type="page"/>
      </w:r>
    </w:p>
    <w:p w14:paraId="269B89FE" w14:textId="011D8379" w:rsidR="00843860" w:rsidRDefault="008438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br w:type="page"/>
      </w:r>
    </w:p>
    <w:p w14:paraId="64496623" w14:textId="03A258CC" w:rsidR="00843860" w:rsidRDefault="008438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br w:type="page"/>
      </w:r>
    </w:p>
    <w:p w14:paraId="3A709EF0" w14:textId="006A78B8" w:rsidR="00843860" w:rsidRPr="00286FC3" w:rsidRDefault="00843860" w:rsidP="00843860">
      <w:pPr>
        <w:tabs>
          <w:tab w:val="center" w:pos="2268"/>
          <w:tab w:val="center" w:pos="6804"/>
        </w:tabs>
        <w:spacing w:after="120" w:line="240" w:lineRule="atLeast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lastRenderedPageBreak/>
        <w:t>Poskytovatel č. 8 – Mgr. Karolína Kousalová</w:t>
      </w:r>
    </w:p>
    <w:p w14:paraId="26633FAA" w14:textId="77777777" w:rsidR="006E1011" w:rsidRDefault="006E10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550A775" w14:textId="77777777" w:rsidR="006E1011" w:rsidRDefault="006E10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1BED7DF" w14:textId="77777777" w:rsidR="006E1011" w:rsidRPr="006E1011" w:rsidRDefault="006E1011" w:rsidP="006E1011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6E1011">
        <w:rPr>
          <w:rFonts w:ascii="Arial" w:eastAsia="Times New Roman" w:hAnsi="Arial" w:cs="Arial"/>
          <w:sz w:val="20"/>
          <w:szCs w:val="20"/>
          <w:lang w:eastAsia="cs-CZ"/>
        </w:rPr>
        <w:t>Životopis odstraněn z důvodu ochrany osobních údajů poskytovatele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63548E7" w14:textId="41DF79CE" w:rsidR="00843860" w:rsidRDefault="008438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 w:type="page"/>
      </w:r>
    </w:p>
    <w:p w14:paraId="3A727AAE" w14:textId="633468E8" w:rsidR="00843860" w:rsidRDefault="008438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br w:type="page"/>
      </w:r>
    </w:p>
    <w:p w14:paraId="03AD7F46" w14:textId="412DA609" w:rsidR="00843860" w:rsidRPr="00286FC3" w:rsidRDefault="00843860" w:rsidP="00843860">
      <w:pPr>
        <w:tabs>
          <w:tab w:val="center" w:pos="2268"/>
          <w:tab w:val="center" w:pos="6804"/>
        </w:tabs>
        <w:spacing w:after="120" w:line="240" w:lineRule="atLeast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lastRenderedPageBreak/>
        <w:t>Poskytovatel č. 9 – Mgr. Jan Labohý</w:t>
      </w:r>
    </w:p>
    <w:p w14:paraId="22738EA4" w14:textId="77777777" w:rsidR="006E1011" w:rsidRDefault="006E10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096664F" w14:textId="77777777" w:rsidR="006E1011" w:rsidRDefault="006E10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D28958A" w14:textId="77777777" w:rsidR="006E1011" w:rsidRPr="006E1011" w:rsidRDefault="006E1011" w:rsidP="006E1011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6E1011">
        <w:rPr>
          <w:rFonts w:ascii="Arial" w:eastAsia="Times New Roman" w:hAnsi="Arial" w:cs="Arial"/>
          <w:sz w:val="20"/>
          <w:szCs w:val="20"/>
          <w:lang w:eastAsia="cs-CZ"/>
        </w:rPr>
        <w:t>Životopis odstraněn z důvodu ochrany osobních údajů poskytovatele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6CA9831D" w14:textId="630A6375" w:rsidR="00843860" w:rsidRDefault="008438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 w:type="page"/>
      </w:r>
    </w:p>
    <w:p w14:paraId="01A3DED9" w14:textId="3880FEDD" w:rsidR="00843860" w:rsidRDefault="008438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br w:type="page"/>
      </w:r>
    </w:p>
    <w:p w14:paraId="40DAC1C8" w14:textId="594CAB8F" w:rsidR="00843860" w:rsidRPr="00286FC3" w:rsidRDefault="00843860" w:rsidP="00843860">
      <w:pPr>
        <w:tabs>
          <w:tab w:val="center" w:pos="2268"/>
          <w:tab w:val="center" w:pos="6804"/>
        </w:tabs>
        <w:spacing w:after="120" w:line="240" w:lineRule="atLeast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lastRenderedPageBreak/>
        <w:t>Poskytovatel č. 10 – Bc. Monika Novosádová</w:t>
      </w:r>
    </w:p>
    <w:p w14:paraId="682CC89F" w14:textId="77777777" w:rsidR="006E1011" w:rsidRDefault="006E10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22BA2FD" w14:textId="77777777" w:rsidR="006E1011" w:rsidRDefault="006E10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10772AF" w14:textId="77777777" w:rsidR="006E1011" w:rsidRPr="006E1011" w:rsidRDefault="006E1011" w:rsidP="006E1011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6E1011">
        <w:rPr>
          <w:rFonts w:ascii="Arial" w:eastAsia="Times New Roman" w:hAnsi="Arial" w:cs="Arial"/>
          <w:sz w:val="20"/>
          <w:szCs w:val="20"/>
          <w:lang w:eastAsia="cs-CZ"/>
        </w:rPr>
        <w:t>Životopis odstraněn z důvodu ochrany osobních údajů poskytovatele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7BE2506" w14:textId="1ECA4E54" w:rsidR="00843860" w:rsidRDefault="008438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 w:type="page"/>
      </w:r>
    </w:p>
    <w:p w14:paraId="35CFB960" w14:textId="173BD82D" w:rsidR="00843860" w:rsidRDefault="008438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br w:type="page"/>
      </w:r>
    </w:p>
    <w:p w14:paraId="6DE0F223" w14:textId="548B4FD0" w:rsidR="00843860" w:rsidRDefault="008438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br w:type="page"/>
      </w:r>
    </w:p>
    <w:p w14:paraId="7F81BD91" w14:textId="2814C8C3" w:rsidR="00843860" w:rsidRDefault="008438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br w:type="page"/>
      </w:r>
    </w:p>
    <w:p w14:paraId="3FC455C2" w14:textId="14EF2709" w:rsidR="00843860" w:rsidRPr="00286FC3" w:rsidRDefault="00843860" w:rsidP="00843860">
      <w:pPr>
        <w:tabs>
          <w:tab w:val="center" w:pos="2268"/>
          <w:tab w:val="center" w:pos="6804"/>
        </w:tabs>
        <w:spacing w:after="120" w:line="240" w:lineRule="atLeast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lastRenderedPageBreak/>
        <w:t>Poskytovatel č. 11 – Mgr. Jana Randa</w:t>
      </w:r>
    </w:p>
    <w:p w14:paraId="0F8E2DE2" w14:textId="77777777" w:rsidR="006E1011" w:rsidRDefault="006E10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C89BE72" w14:textId="77777777" w:rsidR="006E1011" w:rsidRDefault="006E10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5AAE2AA" w14:textId="77777777" w:rsidR="006E1011" w:rsidRPr="006E1011" w:rsidRDefault="006E1011" w:rsidP="006E1011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6E1011">
        <w:rPr>
          <w:rFonts w:ascii="Arial" w:eastAsia="Times New Roman" w:hAnsi="Arial" w:cs="Arial"/>
          <w:sz w:val="20"/>
          <w:szCs w:val="20"/>
          <w:lang w:eastAsia="cs-CZ"/>
        </w:rPr>
        <w:t>Životopis odstraněn z důvodu ochrany osobních údajů poskytovatele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066B3DC" w14:textId="467E7636" w:rsidR="00843860" w:rsidRDefault="008438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 w:type="page"/>
      </w:r>
    </w:p>
    <w:p w14:paraId="2943F4E5" w14:textId="4B5A23C5" w:rsidR="00843860" w:rsidRDefault="008438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br w:type="page"/>
      </w:r>
    </w:p>
    <w:p w14:paraId="5C1B0CF7" w14:textId="6B1A929C" w:rsidR="00843860" w:rsidRDefault="008438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br w:type="page"/>
      </w:r>
    </w:p>
    <w:p w14:paraId="75774B40" w14:textId="25114531" w:rsidR="00843860" w:rsidRDefault="008438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br w:type="page"/>
      </w:r>
    </w:p>
    <w:p w14:paraId="356DB505" w14:textId="66649FF8" w:rsidR="00843860" w:rsidRPr="00286FC3" w:rsidRDefault="00843860" w:rsidP="00843860">
      <w:pPr>
        <w:tabs>
          <w:tab w:val="center" w:pos="2268"/>
          <w:tab w:val="center" w:pos="6804"/>
        </w:tabs>
        <w:spacing w:after="120" w:line="240" w:lineRule="atLeast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lastRenderedPageBreak/>
        <w:t>Poskytovatel č. 12 – Mgr. Lucie Schubert</w:t>
      </w:r>
    </w:p>
    <w:p w14:paraId="22F82BDB" w14:textId="77777777" w:rsidR="006E1011" w:rsidRDefault="006E10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CF007C4" w14:textId="77777777" w:rsidR="006E1011" w:rsidRDefault="006E10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F351630" w14:textId="77777777" w:rsidR="006E1011" w:rsidRPr="006E1011" w:rsidRDefault="006E1011" w:rsidP="006E1011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6E1011">
        <w:rPr>
          <w:rFonts w:ascii="Arial" w:eastAsia="Times New Roman" w:hAnsi="Arial" w:cs="Arial"/>
          <w:sz w:val="20"/>
          <w:szCs w:val="20"/>
          <w:lang w:eastAsia="cs-CZ"/>
        </w:rPr>
        <w:t>Životopis odstraněn z důvodu ochrany osobních údajů poskytovatele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2983B60" w14:textId="1359892C" w:rsidR="00843860" w:rsidRDefault="008438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 w:type="page"/>
      </w:r>
    </w:p>
    <w:p w14:paraId="16B21630" w14:textId="513810C8" w:rsidR="00843860" w:rsidRDefault="008438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br w:type="page"/>
      </w:r>
    </w:p>
    <w:p w14:paraId="6EE8A497" w14:textId="15DF8CB0" w:rsidR="00843860" w:rsidRDefault="008438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br w:type="page"/>
      </w:r>
    </w:p>
    <w:p w14:paraId="3C2505D1" w14:textId="32903B1E" w:rsidR="00843860" w:rsidRDefault="008438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br w:type="page"/>
      </w:r>
    </w:p>
    <w:p w14:paraId="6238CB08" w14:textId="6FEECFF9" w:rsidR="00843860" w:rsidRDefault="008438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br w:type="page"/>
      </w:r>
    </w:p>
    <w:p w14:paraId="37AD641E" w14:textId="0793F97A" w:rsidR="00843860" w:rsidRDefault="0084386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br w:type="page"/>
      </w:r>
    </w:p>
    <w:p w14:paraId="25842884" w14:textId="363E92C4" w:rsidR="00843860" w:rsidRPr="00286FC3" w:rsidRDefault="00843860" w:rsidP="00843860">
      <w:pPr>
        <w:tabs>
          <w:tab w:val="center" w:pos="2268"/>
          <w:tab w:val="center" w:pos="6804"/>
        </w:tabs>
        <w:spacing w:after="120" w:line="240" w:lineRule="atLeast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lastRenderedPageBreak/>
        <w:t>Poskytovatel č. 1</w:t>
      </w:r>
      <w:r w:rsidR="00010F98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3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– </w:t>
      </w:r>
      <w:r w:rsidR="00A61E18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Katarzyna Szajda</w:t>
      </w:r>
    </w:p>
    <w:p w14:paraId="6F5CED4C" w14:textId="77777777" w:rsidR="006E1011" w:rsidRDefault="006E10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3CA36A2" w14:textId="77777777" w:rsidR="006E1011" w:rsidRDefault="006E10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1C98A10" w14:textId="77777777" w:rsidR="006E1011" w:rsidRPr="006E1011" w:rsidRDefault="006E1011" w:rsidP="006E1011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6E1011">
        <w:rPr>
          <w:rFonts w:ascii="Arial" w:eastAsia="Times New Roman" w:hAnsi="Arial" w:cs="Arial"/>
          <w:sz w:val="20"/>
          <w:szCs w:val="20"/>
          <w:lang w:eastAsia="cs-CZ"/>
        </w:rPr>
        <w:t>Životopis odstraněn z důvodu ochrany osobních údajů poskytovatele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2D666FB" w14:textId="5679A560" w:rsidR="00A61E18" w:rsidRDefault="00A61E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 w:type="page"/>
      </w:r>
    </w:p>
    <w:p w14:paraId="1FE2FAAE" w14:textId="3D6AB176" w:rsidR="00A61E18" w:rsidRDefault="00A61E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br w:type="page"/>
      </w:r>
    </w:p>
    <w:p w14:paraId="4126DE9F" w14:textId="12367BA4" w:rsidR="00A61E18" w:rsidRDefault="00A61E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br w:type="page"/>
      </w:r>
    </w:p>
    <w:p w14:paraId="4F31F4A1" w14:textId="469929A6" w:rsidR="00A61E18" w:rsidRDefault="00A61E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br w:type="page"/>
      </w:r>
    </w:p>
    <w:p w14:paraId="7CDF95C6" w14:textId="3D7B0015" w:rsidR="00A61E18" w:rsidRDefault="00A61E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br w:type="page"/>
      </w:r>
    </w:p>
    <w:p w14:paraId="32BEEACA" w14:textId="365C4794" w:rsidR="00A61E18" w:rsidRDefault="00A61E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br w:type="page"/>
      </w:r>
    </w:p>
    <w:p w14:paraId="6E81AF1F" w14:textId="2AAC6BC9" w:rsidR="00A61E18" w:rsidRPr="00286FC3" w:rsidRDefault="00A61E18" w:rsidP="00A61E18">
      <w:pPr>
        <w:tabs>
          <w:tab w:val="center" w:pos="2268"/>
          <w:tab w:val="center" w:pos="6804"/>
        </w:tabs>
        <w:spacing w:after="120" w:line="240" w:lineRule="atLeast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lastRenderedPageBreak/>
        <w:t>Poskytovatel č. 14 – Mgr. Jana Štrichelová</w:t>
      </w:r>
    </w:p>
    <w:p w14:paraId="29943958" w14:textId="77777777" w:rsidR="006E1011" w:rsidRDefault="006E10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B84107" w14:textId="77777777" w:rsidR="006E1011" w:rsidRDefault="006E10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12927E6" w14:textId="77777777" w:rsidR="006E1011" w:rsidRPr="006E1011" w:rsidRDefault="006E1011" w:rsidP="006E1011">
      <w:pPr>
        <w:tabs>
          <w:tab w:val="center" w:pos="2268"/>
          <w:tab w:val="center" w:pos="6804"/>
        </w:tabs>
        <w:spacing w:after="120" w:line="240" w:lineRule="atLeast"/>
        <w:rPr>
          <w:rFonts w:ascii="Arial" w:eastAsia="Times New Roman" w:hAnsi="Arial" w:cs="Arial"/>
          <w:sz w:val="20"/>
          <w:szCs w:val="20"/>
          <w:lang w:eastAsia="cs-CZ"/>
        </w:rPr>
      </w:pPr>
      <w:r w:rsidRPr="006E1011">
        <w:rPr>
          <w:rFonts w:ascii="Arial" w:eastAsia="Times New Roman" w:hAnsi="Arial" w:cs="Arial"/>
          <w:sz w:val="20"/>
          <w:szCs w:val="20"/>
          <w:lang w:eastAsia="cs-CZ"/>
        </w:rPr>
        <w:t>Životopis odstraněn z důvodu ochrany osobních údajů poskytovatele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D32CFFC" w14:textId="5E8920B2" w:rsidR="00A61E18" w:rsidRDefault="00A61E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 w:type="page"/>
      </w:r>
    </w:p>
    <w:p w14:paraId="0B98BAE0" w14:textId="32C540B5" w:rsidR="00A61E18" w:rsidRDefault="00A61E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br w:type="page"/>
      </w:r>
    </w:p>
    <w:p w14:paraId="54502B21" w14:textId="77777777" w:rsidR="00843860" w:rsidRDefault="00843860" w:rsidP="007F43FC">
      <w:pPr>
        <w:tabs>
          <w:tab w:val="center" w:pos="2268"/>
          <w:tab w:val="center" w:pos="6804"/>
        </w:tabs>
        <w:spacing w:after="120" w:line="240" w:lineRule="atLeast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73E95A" w14:textId="77777777" w:rsidR="00843860" w:rsidRPr="00286FC3" w:rsidRDefault="00843860" w:rsidP="007F43FC">
      <w:pPr>
        <w:tabs>
          <w:tab w:val="center" w:pos="2268"/>
          <w:tab w:val="center" w:pos="6804"/>
        </w:tabs>
        <w:spacing w:after="120" w:line="240" w:lineRule="atLeast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843860" w:rsidRPr="00286FC3" w:rsidSect="002378C5">
      <w:headerReference w:type="default" r:id="rId21"/>
      <w:pgSz w:w="11906" w:h="16838"/>
      <w:pgMar w:top="1417" w:right="1417" w:bottom="1417" w:left="1417" w:header="142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DEC7B" w14:textId="77777777" w:rsidR="006E1011" w:rsidRDefault="006E1011" w:rsidP="00634714">
      <w:pPr>
        <w:spacing w:after="0" w:line="240" w:lineRule="auto"/>
      </w:pPr>
      <w:r>
        <w:separator/>
      </w:r>
    </w:p>
  </w:endnote>
  <w:endnote w:type="continuationSeparator" w:id="0">
    <w:p w14:paraId="4EEB405F" w14:textId="77777777" w:rsidR="006E1011" w:rsidRDefault="006E1011" w:rsidP="00634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15005289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258406338"/>
          <w:docPartObj>
            <w:docPartGallery w:val="Page Numbers (Top of Page)"/>
            <w:docPartUnique/>
          </w:docPartObj>
        </w:sdtPr>
        <w:sdtContent>
          <w:p w14:paraId="2C1FD45B" w14:textId="091109A8" w:rsidR="006E1011" w:rsidRPr="00062F1C" w:rsidRDefault="006E1011" w:rsidP="00062F1C">
            <w:pPr>
              <w:pStyle w:val="Zpat"/>
              <w:jc w:val="center"/>
              <w:rPr>
                <w:sz w:val="20"/>
                <w:szCs w:val="20"/>
              </w:rPr>
            </w:pPr>
            <w:r w:rsidRPr="00062F1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062F1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62F1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062F1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75A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Pr="00062F1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062F1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62F1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62F1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062F1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75A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60</w:t>
            </w:r>
            <w:r w:rsidRPr="00062F1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847A8" w14:textId="77777777" w:rsidR="006E1011" w:rsidRDefault="006E1011" w:rsidP="00634714">
      <w:pPr>
        <w:spacing w:after="0" w:line="240" w:lineRule="auto"/>
      </w:pPr>
      <w:r>
        <w:separator/>
      </w:r>
    </w:p>
  </w:footnote>
  <w:footnote w:type="continuationSeparator" w:id="0">
    <w:p w14:paraId="020B12D0" w14:textId="77777777" w:rsidR="006E1011" w:rsidRDefault="006E1011" w:rsidP="00634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4091F" w14:textId="5E2010D7" w:rsidR="006E1011" w:rsidRPr="00051952" w:rsidRDefault="006E1011" w:rsidP="00D0721E">
    <w:pPr>
      <w:pStyle w:val="Zhlav"/>
      <w:tabs>
        <w:tab w:val="clear" w:pos="4536"/>
        <w:tab w:val="clear" w:pos="9072"/>
        <w:tab w:val="left" w:pos="2618"/>
      </w:tabs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3336438A" wp14:editId="43C9C2A6">
          <wp:simplePos x="0" y="0"/>
          <wp:positionH relativeFrom="column">
            <wp:posOffset>3767455</wp:posOffset>
          </wp:positionH>
          <wp:positionV relativeFrom="paragraph">
            <wp:posOffset>36195</wp:posOffset>
          </wp:positionV>
          <wp:extent cx="1905000" cy="542925"/>
          <wp:effectExtent l="19050" t="0" r="0" b="0"/>
          <wp:wrapNone/>
          <wp:docPr id="157" name="Obrázek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inline distT="0" distB="0" distL="0" distR="0" wp14:anchorId="2E3D3904" wp14:editId="7DC118B4">
          <wp:extent cx="1323975" cy="605071"/>
          <wp:effectExtent l="0" t="0" r="0" b="0"/>
          <wp:docPr id="158" name="Obrázek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ZS_SPE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367" cy="606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73DDB1D1" wp14:editId="1AFB85A8">
          <wp:simplePos x="0" y="0"/>
          <wp:positionH relativeFrom="column">
            <wp:posOffset>2272030</wp:posOffset>
          </wp:positionH>
          <wp:positionV relativeFrom="paragraph">
            <wp:posOffset>11430</wp:posOffset>
          </wp:positionV>
          <wp:extent cx="790575" cy="590550"/>
          <wp:effectExtent l="19050" t="0" r="9525" b="0"/>
          <wp:wrapNone/>
          <wp:docPr id="159" name="Obrázek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MT_logo_bez_textu_CMY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34F03" w14:textId="77777777" w:rsidR="006E1011" w:rsidRPr="00051952" w:rsidRDefault="006E1011" w:rsidP="00895BC8">
    <w:pPr>
      <w:pStyle w:val="Zhlav"/>
      <w:tabs>
        <w:tab w:val="left" w:pos="10773"/>
      </w:tabs>
    </w:pPr>
    <w:r>
      <w:rPr>
        <w:noProof/>
        <w:lang w:eastAsia="cs-CZ"/>
      </w:rPr>
      <w:drawing>
        <wp:inline distT="0" distB="0" distL="0" distR="0" wp14:anchorId="4713C0C0" wp14:editId="5BD650C0">
          <wp:extent cx="1323975" cy="60507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ZS_SP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367" cy="606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cs-CZ"/>
      </w:rPr>
      <w:drawing>
        <wp:anchor distT="0" distB="0" distL="114300" distR="114300" simplePos="0" relativeHeight="251663872" behindDoc="1" locked="0" layoutInCell="1" allowOverlap="1" wp14:anchorId="47E4CF22" wp14:editId="2FEB2F15">
          <wp:simplePos x="0" y="0"/>
          <wp:positionH relativeFrom="column">
            <wp:posOffset>2272030</wp:posOffset>
          </wp:positionH>
          <wp:positionV relativeFrom="paragraph">
            <wp:posOffset>11430</wp:posOffset>
          </wp:positionV>
          <wp:extent cx="790575" cy="590550"/>
          <wp:effectExtent l="19050" t="0" r="952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MT_logo_bez_textu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ab/>
    </w:r>
    <w:r>
      <w:rPr>
        <w:noProof/>
        <w:lang w:eastAsia="cs-CZ"/>
      </w:rPr>
      <w:drawing>
        <wp:inline distT="0" distB="0" distL="0" distR="0" wp14:anchorId="6C7A0966" wp14:editId="20C786EB">
          <wp:extent cx="1905000" cy="54292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1ADB37" w14:textId="12C730BE" w:rsidR="006E1011" w:rsidRPr="00CF3D32" w:rsidRDefault="006E1011" w:rsidP="006026B9">
    <w:pPr>
      <w:pStyle w:val="Zhlav"/>
      <w:rPr>
        <w:rFonts w:ascii="Arial" w:hAnsi="Arial" w:cs="Arial"/>
        <w:sz w:val="20"/>
        <w:szCs w:val="20"/>
      </w:rPr>
    </w:pPr>
    <w:r w:rsidRPr="00CF3D32">
      <w:rPr>
        <w:rFonts w:ascii="Arial" w:hAnsi="Arial" w:cs="Arial"/>
        <w:sz w:val="20"/>
        <w:szCs w:val="20"/>
      </w:rPr>
      <w:t>Př</w:t>
    </w:r>
    <w:r>
      <w:rPr>
        <w:rFonts w:ascii="Arial" w:hAnsi="Arial" w:cs="Arial"/>
        <w:sz w:val="20"/>
        <w:szCs w:val="20"/>
      </w:rPr>
      <w:t xml:space="preserve">íloha č. 1 - </w:t>
    </w:r>
    <w:r w:rsidRPr="009F7BCF">
      <w:rPr>
        <w:rFonts w:ascii="Arial" w:eastAsia="Times New Roman" w:hAnsi="Arial" w:cs="Arial"/>
        <w:b/>
        <w:sz w:val="20"/>
        <w:szCs w:val="20"/>
        <w:u w:val="single"/>
        <w:lang w:eastAsia="cs-CZ"/>
      </w:rPr>
      <w:t>Plán školicích aktivit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06975" w14:textId="77777777" w:rsidR="006E1011" w:rsidRPr="00051952" w:rsidRDefault="006E1011" w:rsidP="00895BC8">
    <w:pPr>
      <w:pStyle w:val="Zhlav"/>
      <w:tabs>
        <w:tab w:val="left" w:pos="10773"/>
      </w:tabs>
    </w:pPr>
    <w:r>
      <w:rPr>
        <w:noProof/>
        <w:lang w:eastAsia="cs-CZ"/>
      </w:rPr>
      <w:drawing>
        <wp:inline distT="0" distB="0" distL="0" distR="0" wp14:anchorId="3FEB380A" wp14:editId="3DD1A2C9">
          <wp:extent cx="1323975" cy="605071"/>
          <wp:effectExtent l="0" t="0" r="0" b="0"/>
          <wp:docPr id="160" name="Obrázek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ZS_SP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367" cy="606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E5ED9FA" wp14:editId="07DD2750">
          <wp:simplePos x="0" y="0"/>
          <wp:positionH relativeFrom="column">
            <wp:posOffset>2272030</wp:posOffset>
          </wp:positionH>
          <wp:positionV relativeFrom="paragraph">
            <wp:posOffset>11430</wp:posOffset>
          </wp:positionV>
          <wp:extent cx="790575" cy="590550"/>
          <wp:effectExtent l="19050" t="0" r="9525" b="0"/>
          <wp:wrapNone/>
          <wp:docPr id="161" name="Obrázek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MT_logo_bez_textu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ab/>
    </w:r>
    <w:r>
      <w:rPr>
        <w:noProof/>
        <w:lang w:eastAsia="cs-CZ"/>
      </w:rPr>
      <w:drawing>
        <wp:inline distT="0" distB="0" distL="0" distR="0" wp14:anchorId="4A39D339" wp14:editId="2768FD29">
          <wp:extent cx="1905000" cy="542925"/>
          <wp:effectExtent l="0" t="0" r="0" b="0"/>
          <wp:docPr id="162" name="Obrázek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8A5BA8" w14:textId="58858647" w:rsidR="006E1011" w:rsidRPr="00CF3D32" w:rsidRDefault="006E1011" w:rsidP="006026B9">
    <w:pPr>
      <w:pStyle w:val="Zhlav"/>
      <w:rPr>
        <w:rFonts w:ascii="Arial" w:hAnsi="Arial" w:cs="Arial"/>
        <w:sz w:val="20"/>
        <w:szCs w:val="20"/>
      </w:rPr>
    </w:pPr>
    <w:r w:rsidRPr="00CF3D32">
      <w:rPr>
        <w:rFonts w:ascii="Arial" w:hAnsi="Arial" w:cs="Arial"/>
        <w:sz w:val="20"/>
        <w:szCs w:val="20"/>
      </w:rPr>
      <w:t>Př</w:t>
    </w:r>
    <w:r>
      <w:rPr>
        <w:rFonts w:ascii="Arial" w:hAnsi="Arial" w:cs="Arial"/>
        <w:sz w:val="20"/>
        <w:szCs w:val="20"/>
      </w:rPr>
      <w:t xml:space="preserve">íloha č. 2 - </w:t>
    </w:r>
    <w:r>
      <w:rPr>
        <w:rFonts w:ascii="Arial" w:eastAsia="Times New Roman" w:hAnsi="Arial" w:cs="Arial"/>
        <w:b/>
        <w:sz w:val="20"/>
        <w:szCs w:val="20"/>
        <w:u w:val="single"/>
        <w:lang w:eastAsia="cs-CZ"/>
      </w:rPr>
      <w:t>Strukturované životopisy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F4FF5"/>
    <w:multiLevelType w:val="hybridMultilevel"/>
    <w:tmpl w:val="85A230C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09B57E0"/>
    <w:multiLevelType w:val="hybridMultilevel"/>
    <w:tmpl w:val="D1C2998E"/>
    <w:lvl w:ilvl="0" w:tplc="780832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31CF5"/>
    <w:multiLevelType w:val="hybridMultilevel"/>
    <w:tmpl w:val="4E1AA7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BD395D"/>
    <w:multiLevelType w:val="hybridMultilevel"/>
    <w:tmpl w:val="00B8F8A6"/>
    <w:lvl w:ilvl="0" w:tplc="AD042370">
      <w:numFmt w:val="bullet"/>
      <w:lvlText w:val="-"/>
      <w:lvlJc w:val="left"/>
      <w:pPr>
        <w:ind w:left="11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 w15:restartNumberingAfterBreak="0">
    <w:nsid w:val="09733F38"/>
    <w:multiLevelType w:val="hybridMultilevel"/>
    <w:tmpl w:val="3AFE732E"/>
    <w:lvl w:ilvl="0" w:tplc="302A05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A0601"/>
    <w:multiLevelType w:val="hybridMultilevel"/>
    <w:tmpl w:val="2CB0C846"/>
    <w:lvl w:ilvl="0" w:tplc="04050019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0D6D401B"/>
    <w:multiLevelType w:val="hybridMultilevel"/>
    <w:tmpl w:val="F8348276"/>
    <w:lvl w:ilvl="0" w:tplc="0405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1FC2E8D"/>
    <w:multiLevelType w:val="hybridMultilevel"/>
    <w:tmpl w:val="06D459E0"/>
    <w:lvl w:ilvl="0" w:tplc="92B6B40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C7AE9"/>
    <w:multiLevelType w:val="hybridMultilevel"/>
    <w:tmpl w:val="1ABCF22A"/>
    <w:lvl w:ilvl="0" w:tplc="0405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8CA31A4"/>
    <w:multiLevelType w:val="hybridMultilevel"/>
    <w:tmpl w:val="CD5E38C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C687F4F"/>
    <w:multiLevelType w:val="multilevel"/>
    <w:tmpl w:val="D2C6973A"/>
    <w:lvl w:ilvl="0">
      <w:start w:val="1"/>
      <w:numFmt w:val="decimal"/>
      <w:lvlText w:val="3.3.%1."/>
      <w:lvlJc w:val="left"/>
      <w:pPr>
        <w:ind w:left="861" w:firstLine="50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581" w:firstLine="1221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301" w:firstLine="1941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3021" w:firstLine="2661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741" w:firstLine="3381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461" w:firstLine="4101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181" w:firstLine="4821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901" w:firstLine="5541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621" w:firstLine="6261"/>
      </w:pPr>
      <w:rPr>
        <w:rFonts w:ascii="Arial" w:eastAsia="Arial" w:hAnsi="Arial" w:cs="Arial"/>
        <w:sz w:val="20"/>
        <w:szCs w:val="20"/>
      </w:rPr>
    </w:lvl>
  </w:abstractNum>
  <w:abstractNum w:abstractNumId="12" w15:restartNumberingAfterBreak="0">
    <w:nsid w:val="1D2E3702"/>
    <w:multiLevelType w:val="hybridMultilevel"/>
    <w:tmpl w:val="1ABCF22A"/>
    <w:lvl w:ilvl="0" w:tplc="0405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40D2DEE"/>
    <w:multiLevelType w:val="hybridMultilevel"/>
    <w:tmpl w:val="8AAEA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16449"/>
    <w:multiLevelType w:val="hybridMultilevel"/>
    <w:tmpl w:val="1ABCF22A"/>
    <w:lvl w:ilvl="0" w:tplc="0405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AB779B8"/>
    <w:multiLevelType w:val="hybridMultilevel"/>
    <w:tmpl w:val="1ABCF22A"/>
    <w:lvl w:ilvl="0" w:tplc="0405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B3245A7"/>
    <w:multiLevelType w:val="multilevel"/>
    <w:tmpl w:val="D2C6973A"/>
    <w:lvl w:ilvl="0">
      <w:start w:val="1"/>
      <w:numFmt w:val="decimal"/>
      <w:lvlText w:val="3.3.%1."/>
      <w:lvlJc w:val="left"/>
      <w:pPr>
        <w:ind w:left="861" w:firstLine="50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581" w:firstLine="1221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301" w:firstLine="1941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3021" w:firstLine="2661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741" w:firstLine="3381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461" w:firstLine="4101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181" w:firstLine="4821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901" w:firstLine="5541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621" w:firstLine="6261"/>
      </w:pPr>
      <w:rPr>
        <w:rFonts w:ascii="Arial" w:eastAsia="Arial" w:hAnsi="Arial" w:cs="Arial"/>
        <w:sz w:val="20"/>
        <w:szCs w:val="20"/>
      </w:rPr>
    </w:lvl>
  </w:abstractNum>
  <w:abstractNum w:abstractNumId="17" w15:restartNumberingAfterBreak="0">
    <w:nsid w:val="2CB56657"/>
    <w:multiLevelType w:val="multilevel"/>
    <w:tmpl w:val="3B883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E9A0DE7"/>
    <w:multiLevelType w:val="hybridMultilevel"/>
    <w:tmpl w:val="9B467382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B17E7"/>
    <w:multiLevelType w:val="hybridMultilevel"/>
    <w:tmpl w:val="5A303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D406A"/>
    <w:multiLevelType w:val="hybridMultilevel"/>
    <w:tmpl w:val="DF20495C"/>
    <w:lvl w:ilvl="0" w:tplc="3676CCB2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446BCD"/>
    <w:multiLevelType w:val="hybridMultilevel"/>
    <w:tmpl w:val="9B467382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03E43"/>
    <w:multiLevelType w:val="hybridMultilevel"/>
    <w:tmpl w:val="3F5408D2"/>
    <w:lvl w:ilvl="0" w:tplc="BCB05BC4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34936"/>
    <w:multiLevelType w:val="hybridMultilevel"/>
    <w:tmpl w:val="A0DA6948"/>
    <w:lvl w:ilvl="0" w:tplc="F97251B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</w:lvl>
    <w:lvl w:ilvl="1" w:tplc="3676CCB2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342EEB"/>
    <w:multiLevelType w:val="multilevel"/>
    <w:tmpl w:val="D2C6973A"/>
    <w:lvl w:ilvl="0">
      <w:start w:val="1"/>
      <w:numFmt w:val="decimal"/>
      <w:lvlText w:val="3.3.%1."/>
      <w:lvlJc w:val="left"/>
      <w:pPr>
        <w:ind w:left="861" w:firstLine="50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581" w:firstLine="1221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301" w:firstLine="1941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3021" w:firstLine="2661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741" w:firstLine="3381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461" w:firstLine="4101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181" w:firstLine="4821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901" w:firstLine="5541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621" w:firstLine="6261"/>
      </w:pPr>
      <w:rPr>
        <w:rFonts w:ascii="Arial" w:eastAsia="Arial" w:hAnsi="Arial" w:cs="Arial"/>
        <w:sz w:val="20"/>
        <w:szCs w:val="20"/>
      </w:rPr>
    </w:lvl>
  </w:abstractNum>
  <w:abstractNum w:abstractNumId="25" w15:restartNumberingAfterBreak="0">
    <w:nsid w:val="48E12DFF"/>
    <w:multiLevelType w:val="hybridMultilevel"/>
    <w:tmpl w:val="E2928688"/>
    <w:lvl w:ilvl="0" w:tplc="302A0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B19FF"/>
    <w:multiLevelType w:val="hybridMultilevel"/>
    <w:tmpl w:val="D99CD7E2"/>
    <w:lvl w:ilvl="0" w:tplc="8B0AA274">
      <w:numFmt w:val="bullet"/>
      <w:lvlText w:val="-"/>
      <w:lvlJc w:val="left"/>
      <w:pPr>
        <w:ind w:left="11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7" w15:restartNumberingAfterBreak="0">
    <w:nsid w:val="5EFF2DAA"/>
    <w:multiLevelType w:val="hybridMultilevel"/>
    <w:tmpl w:val="E0F48104"/>
    <w:lvl w:ilvl="0" w:tplc="C2829CD4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69483CD1"/>
    <w:multiLevelType w:val="hybridMultilevel"/>
    <w:tmpl w:val="85A230C8"/>
    <w:lvl w:ilvl="0" w:tplc="04050019">
      <w:start w:val="1"/>
      <w:numFmt w:val="decimal"/>
      <w:lvlText w:val="%1."/>
      <w:lvlJc w:val="left"/>
      <w:pPr>
        <w:ind w:left="928" w:hanging="360"/>
      </w:pPr>
    </w:lvl>
    <w:lvl w:ilvl="1" w:tplc="04050003" w:tentative="1">
      <w:start w:val="1"/>
      <w:numFmt w:val="lowerLetter"/>
      <w:lvlText w:val="%2."/>
      <w:lvlJc w:val="left"/>
      <w:pPr>
        <w:ind w:left="1648" w:hanging="360"/>
      </w:pPr>
    </w:lvl>
    <w:lvl w:ilvl="2" w:tplc="04050005" w:tentative="1">
      <w:start w:val="1"/>
      <w:numFmt w:val="lowerRoman"/>
      <w:lvlText w:val="%3."/>
      <w:lvlJc w:val="right"/>
      <w:pPr>
        <w:ind w:left="2368" w:hanging="180"/>
      </w:pPr>
    </w:lvl>
    <w:lvl w:ilvl="3" w:tplc="04050001" w:tentative="1">
      <w:start w:val="1"/>
      <w:numFmt w:val="decimal"/>
      <w:lvlText w:val="%4."/>
      <w:lvlJc w:val="left"/>
      <w:pPr>
        <w:ind w:left="3088" w:hanging="360"/>
      </w:pPr>
    </w:lvl>
    <w:lvl w:ilvl="4" w:tplc="04050003" w:tentative="1">
      <w:start w:val="1"/>
      <w:numFmt w:val="lowerLetter"/>
      <w:lvlText w:val="%5."/>
      <w:lvlJc w:val="left"/>
      <w:pPr>
        <w:ind w:left="3808" w:hanging="360"/>
      </w:pPr>
    </w:lvl>
    <w:lvl w:ilvl="5" w:tplc="04050005" w:tentative="1">
      <w:start w:val="1"/>
      <w:numFmt w:val="lowerRoman"/>
      <w:lvlText w:val="%6."/>
      <w:lvlJc w:val="right"/>
      <w:pPr>
        <w:ind w:left="4528" w:hanging="180"/>
      </w:pPr>
    </w:lvl>
    <w:lvl w:ilvl="6" w:tplc="04050001" w:tentative="1">
      <w:start w:val="1"/>
      <w:numFmt w:val="decimal"/>
      <w:lvlText w:val="%7."/>
      <w:lvlJc w:val="left"/>
      <w:pPr>
        <w:ind w:left="5248" w:hanging="360"/>
      </w:pPr>
    </w:lvl>
    <w:lvl w:ilvl="7" w:tplc="04050003" w:tentative="1">
      <w:start w:val="1"/>
      <w:numFmt w:val="lowerLetter"/>
      <w:lvlText w:val="%8."/>
      <w:lvlJc w:val="left"/>
      <w:pPr>
        <w:ind w:left="5968" w:hanging="360"/>
      </w:pPr>
    </w:lvl>
    <w:lvl w:ilvl="8" w:tplc="04050005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6C803F8E"/>
    <w:multiLevelType w:val="hybridMultilevel"/>
    <w:tmpl w:val="1ABCF22A"/>
    <w:lvl w:ilvl="0" w:tplc="0405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714C45F9"/>
    <w:multiLevelType w:val="hybridMultilevel"/>
    <w:tmpl w:val="60D67AD6"/>
    <w:lvl w:ilvl="0" w:tplc="04050001">
      <w:start w:val="1"/>
      <w:numFmt w:val="decimal"/>
      <w:lvlText w:val="%1."/>
      <w:lvlJc w:val="left"/>
      <w:pPr>
        <w:ind w:left="1495" w:hanging="360"/>
      </w:pPr>
    </w:lvl>
    <w:lvl w:ilvl="1" w:tplc="04050003" w:tentative="1">
      <w:start w:val="1"/>
      <w:numFmt w:val="lowerLetter"/>
      <w:lvlText w:val="%2."/>
      <w:lvlJc w:val="left"/>
      <w:pPr>
        <w:ind w:left="2215" w:hanging="360"/>
      </w:pPr>
    </w:lvl>
    <w:lvl w:ilvl="2" w:tplc="04050005" w:tentative="1">
      <w:start w:val="1"/>
      <w:numFmt w:val="lowerRoman"/>
      <w:lvlText w:val="%3."/>
      <w:lvlJc w:val="right"/>
      <w:pPr>
        <w:ind w:left="2935" w:hanging="180"/>
      </w:pPr>
    </w:lvl>
    <w:lvl w:ilvl="3" w:tplc="04050001" w:tentative="1">
      <w:start w:val="1"/>
      <w:numFmt w:val="decimal"/>
      <w:lvlText w:val="%4."/>
      <w:lvlJc w:val="left"/>
      <w:pPr>
        <w:ind w:left="3655" w:hanging="360"/>
      </w:pPr>
    </w:lvl>
    <w:lvl w:ilvl="4" w:tplc="04050003" w:tentative="1">
      <w:start w:val="1"/>
      <w:numFmt w:val="lowerLetter"/>
      <w:lvlText w:val="%5."/>
      <w:lvlJc w:val="left"/>
      <w:pPr>
        <w:ind w:left="4375" w:hanging="360"/>
      </w:pPr>
    </w:lvl>
    <w:lvl w:ilvl="5" w:tplc="04050005" w:tentative="1">
      <w:start w:val="1"/>
      <w:numFmt w:val="lowerRoman"/>
      <w:lvlText w:val="%6."/>
      <w:lvlJc w:val="right"/>
      <w:pPr>
        <w:ind w:left="5095" w:hanging="180"/>
      </w:pPr>
    </w:lvl>
    <w:lvl w:ilvl="6" w:tplc="04050001" w:tentative="1">
      <w:start w:val="1"/>
      <w:numFmt w:val="decimal"/>
      <w:lvlText w:val="%7."/>
      <w:lvlJc w:val="left"/>
      <w:pPr>
        <w:ind w:left="5815" w:hanging="360"/>
      </w:pPr>
    </w:lvl>
    <w:lvl w:ilvl="7" w:tplc="04050003" w:tentative="1">
      <w:start w:val="1"/>
      <w:numFmt w:val="lowerLetter"/>
      <w:lvlText w:val="%8."/>
      <w:lvlJc w:val="left"/>
      <w:pPr>
        <w:ind w:left="6535" w:hanging="360"/>
      </w:pPr>
    </w:lvl>
    <w:lvl w:ilvl="8" w:tplc="04050005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7251628A"/>
    <w:multiLevelType w:val="multilevel"/>
    <w:tmpl w:val="ED78BE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876506"/>
    <w:multiLevelType w:val="hybridMultilevel"/>
    <w:tmpl w:val="85A230C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EB23CCE"/>
    <w:multiLevelType w:val="multilevel"/>
    <w:tmpl w:val="D2C6973A"/>
    <w:lvl w:ilvl="0">
      <w:start w:val="1"/>
      <w:numFmt w:val="decimal"/>
      <w:lvlText w:val="3.3.%1."/>
      <w:lvlJc w:val="left"/>
      <w:pPr>
        <w:ind w:left="861" w:firstLine="50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581" w:firstLine="1221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301" w:firstLine="1941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3021" w:firstLine="2661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741" w:firstLine="3381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461" w:firstLine="4101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181" w:firstLine="4821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901" w:firstLine="5541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621" w:firstLine="6261"/>
      </w:pPr>
      <w:rPr>
        <w:rFonts w:ascii="Arial" w:eastAsia="Arial" w:hAnsi="Arial" w:cs="Arial"/>
        <w:sz w:val="20"/>
        <w:szCs w:val="20"/>
      </w:rPr>
    </w:lvl>
  </w:abstractNum>
  <w:num w:numId="1">
    <w:abstractNumId w:val="31"/>
  </w:num>
  <w:num w:numId="2">
    <w:abstractNumId w:val="19"/>
  </w:num>
  <w:num w:numId="3">
    <w:abstractNumId w:val="30"/>
  </w:num>
  <w:num w:numId="4">
    <w:abstractNumId w:val="28"/>
  </w:num>
  <w:num w:numId="5">
    <w:abstractNumId w:val="2"/>
  </w:num>
  <w:num w:numId="6">
    <w:abstractNumId w:val="32"/>
  </w:num>
  <w:num w:numId="7">
    <w:abstractNumId w:val="1"/>
  </w:num>
  <w:num w:numId="8">
    <w:abstractNumId w:val="10"/>
  </w:num>
  <w:num w:numId="9">
    <w:abstractNumId w:val="13"/>
  </w:num>
  <w:num w:numId="10">
    <w:abstractNumId w:val="21"/>
  </w:num>
  <w:num w:numId="11">
    <w:abstractNumId w:val="12"/>
  </w:num>
  <w:num w:numId="12">
    <w:abstractNumId w:val="6"/>
  </w:num>
  <w:num w:numId="13">
    <w:abstractNumId w:val="5"/>
  </w:num>
  <w:num w:numId="14">
    <w:abstractNumId w:val="7"/>
  </w:num>
  <w:num w:numId="15">
    <w:abstractNumId w:val="9"/>
  </w:num>
  <w:num w:numId="16">
    <w:abstractNumId w:val="18"/>
  </w:num>
  <w:num w:numId="17">
    <w:abstractNumId w:val="15"/>
  </w:num>
  <w:num w:numId="18">
    <w:abstractNumId w:val="3"/>
  </w:num>
  <w:num w:numId="19">
    <w:abstractNumId w:val="11"/>
  </w:num>
  <w:num w:numId="20">
    <w:abstractNumId w:val="24"/>
  </w:num>
  <w:num w:numId="21">
    <w:abstractNumId w:val="25"/>
  </w:num>
  <w:num w:numId="22">
    <w:abstractNumId w:val="22"/>
  </w:num>
  <w:num w:numId="23">
    <w:abstractNumId w:val="29"/>
  </w:num>
  <w:num w:numId="24">
    <w:abstractNumId w:val="14"/>
  </w:num>
  <w:num w:numId="25">
    <w:abstractNumId w:val="8"/>
  </w:num>
  <w:num w:numId="26">
    <w:abstractNumId w:val="16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4"/>
  </w:num>
  <w:num w:numId="30">
    <w:abstractNumId w:val="26"/>
  </w:num>
  <w:num w:numId="31">
    <w:abstractNumId w:val="27"/>
  </w:num>
  <w:num w:numId="32">
    <w:abstractNumId w:val="23"/>
  </w:num>
  <w:num w:numId="33">
    <w:abstractNumId w:val="20"/>
  </w:num>
  <w:num w:numId="34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5B"/>
    <w:rsid w:val="000017C2"/>
    <w:rsid w:val="000046F5"/>
    <w:rsid w:val="0000649F"/>
    <w:rsid w:val="00010F98"/>
    <w:rsid w:val="00011683"/>
    <w:rsid w:val="0001383C"/>
    <w:rsid w:val="00015163"/>
    <w:rsid w:val="0002042E"/>
    <w:rsid w:val="000233AF"/>
    <w:rsid w:val="000261A0"/>
    <w:rsid w:val="000364D6"/>
    <w:rsid w:val="000368B2"/>
    <w:rsid w:val="00043956"/>
    <w:rsid w:val="00052D43"/>
    <w:rsid w:val="000540C2"/>
    <w:rsid w:val="00062F1C"/>
    <w:rsid w:val="000630AF"/>
    <w:rsid w:val="00067CCC"/>
    <w:rsid w:val="00072289"/>
    <w:rsid w:val="000758E1"/>
    <w:rsid w:val="00076E0E"/>
    <w:rsid w:val="00080157"/>
    <w:rsid w:val="00084A59"/>
    <w:rsid w:val="00085BD2"/>
    <w:rsid w:val="00085C9F"/>
    <w:rsid w:val="000868E0"/>
    <w:rsid w:val="00086BE3"/>
    <w:rsid w:val="000919D4"/>
    <w:rsid w:val="000932BF"/>
    <w:rsid w:val="00093E2D"/>
    <w:rsid w:val="000948C0"/>
    <w:rsid w:val="000A3061"/>
    <w:rsid w:val="000A7386"/>
    <w:rsid w:val="000B3079"/>
    <w:rsid w:val="000C61E5"/>
    <w:rsid w:val="000C73C7"/>
    <w:rsid w:val="000D1850"/>
    <w:rsid w:val="000D356C"/>
    <w:rsid w:val="000D7F3D"/>
    <w:rsid w:val="000E085B"/>
    <w:rsid w:val="000E0CDA"/>
    <w:rsid w:val="000E2028"/>
    <w:rsid w:val="000E294D"/>
    <w:rsid w:val="000E53A6"/>
    <w:rsid w:val="000E7CFB"/>
    <w:rsid w:val="000F23E4"/>
    <w:rsid w:val="000F62DD"/>
    <w:rsid w:val="000F6843"/>
    <w:rsid w:val="0010306F"/>
    <w:rsid w:val="00112F46"/>
    <w:rsid w:val="001173C5"/>
    <w:rsid w:val="00120770"/>
    <w:rsid w:val="00126EE4"/>
    <w:rsid w:val="00127AD8"/>
    <w:rsid w:val="00127C08"/>
    <w:rsid w:val="00131788"/>
    <w:rsid w:val="00141093"/>
    <w:rsid w:val="00142C10"/>
    <w:rsid w:val="00144FDA"/>
    <w:rsid w:val="001457A7"/>
    <w:rsid w:val="001466AE"/>
    <w:rsid w:val="001507DB"/>
    <w:rsid w:val="00150A50"/>
    <w:rsid w:val="00150E19"/>
    <w:rsid w:val="00151B4E"/>
    <w:rsid w:val="0015205C"/>
    <w:rsid w:val="001535E2"/>
    <w:rsid w:val="0015408E"/>
    <w:rsid w:val="00154EB0"/>
    <w:rsid w:val="00162792"/>
    <w:rsid w:val="001640EB"/>
    <w:rsid w:val="00166589"/>
    <w:rsid w:val="00170BE4"/>
    <w:rsid w:val="00174E45"/>
    <w:rsid w:val="00196589"/>
    <w:rsid w:val="001A4BC9"/>
    <w:rsid w:val="001B66A9"/>
    <w:rsid w:val="001C2827"/>
    <w:rsid w:val="001C38A3"/>
    <w:rsid w:val="001C5620"/>
    <w:rsid w:val="001C7681"/>
    <w:rsid w:val="001D022B"/>
    <w:rsid w:val="001D1168"/>
    <w:rsid w:val="001D3703"/>
    <w:rsid w:val="001D41E7"/>
    <w:rsid w:val="001F0961"/>
    <w:rsid w:val="001F14F9"/>
    <w:rsid w:val="001F1B50"/>
    <w:rsid w:val="001F39D1"/>
    <w:rsid w:val="002036C4"/>
    <w:rsid w:val="0020459F"/>
    <w:rsid w:val="00207580"/>
    <w:rsid w:val="00207757"/>
    <w:rsid w:val="0021227F"/>
    <w:rsid w:val="0021291F"/>
    <w:rsid w:val="00221A64"/>
    <w:rsid w:val="0022639D"/>
    <w:rsid w:val="002273E5"/>
    <w:rsid w:val="002320EB"/>
    <w:rsid w:val="002378C5"/>
    <w:rsid w:val="002522EC"/>
    <w:rsid w:val="0025230F"/>
    <w:rsid w:val="00253905"/>
    <w:rsid w:val="00255054"/>
    <w:rsid w:val="0026143E"/>
    <w:rsid w:val="0026411B"/>
    <w:rsid w:val="00265EC2"/>
    <w:rsid w:val="00266826"/>
    <w:rsid w:val="00270342"/>
    <w:rsid w:val="002727B5"/>
    <w:rsid w:val="002736B7"/>
    <w:rsid w:val="002743F9"/>
    <w:rsid w:val="0027446D"/>
    <w:rsid w:val="002770BC"/>
    <w:rsid w:val="00282D25"/>
    <w:rsid w:val="00283091"/>
    <w:rsid w:val="00286FC3"/>
    <w:rsid w:val="00293D4C"/>
    <w:rsid w:val="00295ECA"/>
    <w:rsid w:val="00296463"/>
    <w:rsid w:val="002A2EFA"/>
    <w:rsid w:val="002A49BA"/>
    <w:rsid w:val="002A50BE"/>
    <w:rsid w:val="002B0321"/>
    <w:rsid w:val="002B28FF"/>
    <w:rsid w:val="002B364D"/>
    <w:rsid w:val="002B3CD3"/>
    <w:rsid w:val="002B77C5"/>
    <w:rsid w:val="002C29EE"/>
    <w:rsid w:val="002C43D9"/>
    <w:rsid w:val="002C53A5"/>
    <w:rsid w:val="002D4444"/>
    <w:rsid w:val="002D59E7"/>
    <w:rsid w:val="002F0CDB"/>
    <w:rsid w:val="003060F8"/>
    <w:rsid w:val="00306C35"/>
    <w:rsid w:val="00307044"/>
    <w:rsid w:val="00307C73"/>
    <w:rsid w:val="00311478"/>
    <w:rsid w:val="0031627E"/>
    <w:rsid w:val="00323737"/>
    <w:rsid w:val="00323963"/>
    <w:rsid w:val="00327985"/>
    <w:rsid w:val="00330294"/>
    <w:rsid w:val="0033041D"/>
    <w:rsid w:val="003309AB"/>
    <w:rsid w:val="00337938"/>
    <w:rsid w:val="00346089"/>
    <w:rsid w:val="0035461D"/>
    <w:rsid w:val="00355023"/>
    <w:rsid w:val="0036094D"/>
    <w:rsid w:val="003635DE"/>
    <w:rsid w:val="00365DBE"/>
    <w:rsid w:val="00367ACB"/>
    <w:rsid w:val="00371978"/>
    <w:rsid w:val="003811F0"/>
    <w:rsid w:val="003820D5"/>
    <w:rsid w:val="00382601"/>
    <w:rsid w:val="00385DCB"/>
    <w:rsid w:val="00386336"/>
    <w:rsid w:val="003905A5"/>
    <w:rsid w:val="0039439B"/>
    <w:rsid w:val="003957D3"/>
    <w:rsid w:val="003A0CD0"/>
    <w:rsid w:val="003A1038"/>
    <w:rsid w:val="003B009C"/>
    <w:rsid w:val="003B39D7"/>
    <w:rsid w:val="003B5A3F"/>
    <w:rsid w:val="003B6406"/>
    <w:rsid w:val="003C5D82"/>
    <w:rsid w:val="003C7A6D"/>
    <w:rsid w:val="003D0EEB"/>
    <w:rsid w:val="003D1D61"/>
    <w:rsid w:val="003D46CE"/>
    <w:rsid w:val="003E0984"/>
    <w:rsid w:val="003F64ED"/>
    <w:rsid w:val="00400236"/>
    <w:rsid w:val="004009C6"/>
    <w:rsid w:val="00402A50"/>
    <w:rsid w:val="0041029E"/>
    <w:rsid w:val="004171BE"/>
    <w:rsid w:val="00424FF3"/>
    <w:rsid w:val="00430B10"/>
    <w:rsid w:val="0043163B"/>
    <w:rsid w:val="004326F3"/>
    <w:rsid w:val="00452CF9"/>
    <w:rsid w:val="00454B76"/>
    <w:rsid w:val="004576D2"/>
    <w:rsid w:val="00460F19"/>
    <w:rsid w:val="00464F8D"/>
    <w:rsid w:val="004703F3"/>
    <w:rsid w:val="00471928"/>
    <w:rsid w:val="00472D30"/>
    <w:rsid w:val="00485562"/>
    <w:rsid w:val="00485F63"/>
    <w:rsid w:val="00486997"/>
    <w:rsid w:val="004A1942"/>
    <w:rsid w:val="004A5AE2"/>
    <w:rsid w:val="004C35A6"/>
    <w:rsid w:val="004C5FB6"/>
    <w:rsid w:val="004D2578"/>
    <w:rsid w:val="004D3694"/>
    <w:rsid w:val="004E3FF9"/>
    <w:rsid w:val="004E6C35"/>
    <w:rsid w:val="004F22CA"/>
    <w:rsid w:val="004F3164"/>
    <w:rsid w:val="005006ED"/>
    <w:rsid w:val="00500D2E"/>
    <w:rsid w:val="00500EE1"/>
    <w:rsid w:val="00507C1D"/>
    <w:rsid w:val="00510401"/>
    <w:rsid w:val="00513D4D"/>
    <w:rsid w:val="00523262"/>
    <w:rsid w:val="0053295B"/>
    <w:rsid w:val="00537696"/>
    <w:rsid w:val="00537A4D"/>
    <w:rsid w:val="005430ED"/>
    <w:rsid w:val="00544FF8"/>
    <w:rsid w:val="00545F6A"/>
    <w:rsid w:val="00552F78"/>
    <w:rsid w:val="00554AB7"/>
    <w:rsid w:val="00554CB7"/>
    <w:rsid w:val="00561E11"/>
    <w:rsid w:val="005621CD"/>
    <w:rsid w:val="00563873"/>
    <w:rsid w:val="00563CEB"/>
    <w:rsid w:val="00563EAA"/>
    <w:rsid w:val="005659B8"/>
    <w:rsid w:val="00576FC7"/>
    <w:rsid w:val="005872BA"/>
    <w:rsid w:val="0059664F"/>
    <w:rsid w:val="005A1776"/>
    <w:rsid w:val="005A19A0"/>
    <w:rsid w:val="005A484F"/>
    <w:rsid w:val="005A4903"/>
    <w:rsid w:val="005A5CF9"/>
    <w:rsid w:val="005B4001"/>
    <w:rsid w:val="005C2C95"/>
    <w:rsid w:val="005C621B"/>
    <w:rsid w:val="005C7C02"/>
    <w:rsid w:val="005D0D30"/>
    <w:rsid w:val="005D3937"/>
    <w:rsid w:val="005D4449"/>
    <w:rsid w:val="005D6A30"/>
    <w:rsid w:val="005D779A"/>
    <w:rsid w:val="005E0234"/>
    <w:rsid w:val="005E0DCF"/>
    <w:rsid w:val="005E4089"/>
    <w:rsid w:val="005E4B12"/>
    <w:rsid w:val="005F20C9"/>
    <w:rsid w:val="0060055B"/>
    <w:rsid w:val="006026B9"/>
    <w:rsid w:val="006042E4"/>
    <w:rsid w:val="00614CA2"/>
    <w:rsid w:val="00615B3F"/>
    <w:rsid w:val="0062056E"/>
    <w:rsid w:val="00620E05"/>
    <w:rsid w:val="0063034D"/>
    <w:rsid w:val="00634714"/>
    <w:rsid w:val="00637336"/>
    <w:rsid w:val="00640316"/>
    <w:rsid w:val="00640F1B"/>
    <w:rsid w:val="00653C55"/>
    <w:rsid w:val="00656622"/>
    <w:rsid w:val="00662C85"/>
    <w:rsid w:val="00664FF1"/>
    <w:rsid w:val="00665675"/>
    <w:rsid w:val="00665FED"/>
    <w:rsid w:val="00666E26"/>
    <w:rsid w:val="00667EB6"/>
    <w:rsid w:val="006730F8"/>
    <w:rsid w:val="00674455"/>
    <w:rsid w:val="006754CA"/>
    <w:rsid w:val="00677804"/>
    <w:rsid w:val="00680700"/>
    <w:rsid w:val="00680F56"/>
    <w:rsid w:val="006907D9"/>
    <w:rsid w:val="006937B6"/>
    <w:rsid w:val="006948F9"/>
    <w:rsid w:val="006959E5"/>
    <w:rsid w:val="006967CF"/>
    <w:rsid w:val="00697EAF"/>
    <w:rsid w:val="006A302A"/>
    <w:rsid w:val="006B5446"/>
    <w:rsid w:val="006B7D2E"/>
    <w:rsid w:val="006D033A"/>
    <w:rsid w:val="006D4579"/>
    <w:rsid w:val="006D52AB"/>
    <w:rsid w:val="006E1011"/>
    <w:rsid w:val="006F081A"/>
    <w:rsid w:val="006F0F61"/>
    <w:rsid w:val="006F18C0"/>
    <w:rsid w:val="006F308A"/>
    <w:rsid w:val="006F3FD2"/>
    <w:rsid w:val="006F7417"/>
    <w:rsid w:val="00701322"/>
    <w:rsid w:val="00702F60"/>
    <w:rsid w:val="00704739"/>
    <w:rsid w:val="0071289B"/>
    <w:rsid w:val="0071352C"/>
    <w:rsid w:val="007178E3"/>
    <w:rsid w:val="00723A67"/>
    <w:rsid w:val="00730B1C"/>
    <w:rsid w:val="00731273"/>
    <w:rsid w:val="00733D4E"/>
    <w:rsid w:val="00733F36"/>
    <w:rsid w:val="007423B4"/>
    <w:rsid w:val="00745721"/>
    <w:rsid w:val="00746A3B"/>
    <w:rsid w:val="0075292C"/>
    <w:rsid w:val="007542DB"/>
    <w:rsid w:val="00754981"/>
    <w:rsid w:val="00756BF7"/>
    <w:rsid w:val="00760BD9"/>
    <w:rsid w:val="0076556B"/>
    <w:rsid w:val="00771081"/>
    <w:rsid w:val="007726B5"/>
    <w:rsid w:val="00777A21"/>
    <w:rsid w:val="00777EDE"/>
    <w:rsid w:val="00781743"/>
    <w:rsid w:val="00781EB2"/>
    <w:rsid w:val="00782FC8"/>
    <w:rsid w:val="0078480F"/>
    <w:rsid w:val="00785B13"/>
    <w:rsid w:val="00786CC4"/>
    <w:rsid w:val="0079289A"/>
    <w:rsid w:val="0079385A"/>
    <w:rsid w:val="007A1803"/>
    <w:rsid w:val="007A3467"/>
    <w:rsid w:val="007B0CFB"/>
    <w:rsid w:val="007B0D6E"/>
    <w:rsid w:val="007C390E"/>
    <w:rsid w:val="007C455F"/>
    <w:rsid w:val="007C670F"/>
    <w:rsid w:val="007D073A"/>
    <w:rsid w:val="007D1B2B"/>
    <w:rsid w:val="007D37DE"/>
    <w:rsid w:val="007D3B57"/>
    <w:rsid w:val="007D5AD4"/>
    <w:rsid w:val="007E1ADF"/>
    <w:rsid w:val="007E684F"/>
    <w:rsid w:val="007F1FE2"/>
    <w:rsid w:val="007F3F0C"/>
    <w:rsid w:val="007F43FC"/>
    <w:rsid w:val="0081413F"/>
    <w:rsid w:val="00817BB2"/>
    <w:rsid w:val="008200E3"/>
    <w:rsid w:val="00820C99"/>
    <w:rsid w:val="008221FD"/>
    <w:rsid w:val="008275AF"/>
    <w:rsid w:val="00827E7B"/>
    <w:rsid w:val="008315E8"/>
    <w:rsid w:val="00834221"/>
    <w:rsid w:val="0083775D"/>
    <w:rsid w:val="008410E9"/>
    <w:rsid w:val="008417B3"/>
    <w:rsid w:val="00842C11"/>
    <w:rsid w:val="00843860"/>
    <w:rsid w:val="00847DEC"/>
    <w:rsid w:val="00852F42"/>
    <w:rsid w:val="008554B3"/>
    <w:rsid w:val="00860D14"/>
    <w:rsid w:val="00861793"/>
    <w:rsid w:val="008638D2"/>
    <w:rsid w:val="00872236"/>
    <w:rsid w:val="00872AB1"/>
    <w:rsid w:val="00873342"/>
    <w:rsid w:val="0087387A"/>
    <w:rsid w:val="00874A2E"/>
    <w:rsid w:val="008763D5"/>
    <w:rsid w:val="008778E7"/>
    <w:rsid w:val="0088696D"/>
    <w:rsid w:val="0089231E"/>
    <w:rsid w:val="0089463C"/>
    <w:rsid w:val="00895BC8"/>
    <w:rsid w:val="008A0BD0"/>
    <w:rsid w:val="008B0F43"/>
    <w:rsid w:val="008B2C92"/>
    <w:rsid w:val="008B7166"/>
    <w:rsid w:val="008C018D"/>
    <w:rsid w:val="008C0F09"/>
    <w:rsid w:val="008C19B4"/>
    <w:rsid w:val="008C20F9"/>
    <w:rsid w:val="008C4A46"/>
    <w:rsid w:val="008D6682"/>
    <w:rsid w:val="008D7622"/>
    <w:rsid w:val="008E0774"/>
    <w:rsid w:val="008E38D6"/>
    <w:rsid w:val="008E79DB"/>
    <w:rsid w:val="008F4922"/>
    <w:rsid w:val="00900381"/>
    <w:rsid w:val="00905128"/>
    <w:rsid w:val="00906E8C"/>
    <w:rsid w:val="009077FB"/>
    <w:rsid w:val="00910A05"/>
    <w:rsid w:val="00915A6E"/>
    <w:rsid w:val="009203C5"/>
    <w:rsid w:val="00921CB9"/>
    <w:rsid w:val="009228B8"/>
    <w:rsid w:val="00923B96"/>
    <w:rsid w:val="00931AEC"/>
    <w:rsid w:val="00940DF6"/>
    <w:rsid w:val="00942335"/>
    <w:rsid w:val="00944EE6"/>
    <w:rsid w:val="00945253"/>
    <w:rsid w:val="00954EE5"/>
    <w:rsid w:val="00956043"/>
    <w:rsid w:val="009566B8"/>
    <w:rsid w:val="00964F27"/>
    <w:rsid w:val="00965CCA"/>
    <w:rsid w:val="009733C4"/>
    <w:rsid w:val="00977F8C"/>
    <w:rsid w:val="00986E9A"/>
    <w:rsid w:val="009905CB"/>
    <w:rsid w:val="00994A0E"/>
    <w:rsid w:val="00996776"/>
    <w:rsid w:val="009A3281"/>
    <w:rsid w:val="009A5646"/>
    <w:rsid w:val="009A56DC"/>
    <w:rsid w:val="009A65E1"/>
    <w:rsid w:val="009B4D6D"/>
    <w:rsid w:val="009B541D"/>
    <w:rsid w:val="009B7178"/>
    <w:rsid w:val="009C50F3"/>
    <w:rsid w:val="009C6E91"/>
    <w:rsid w:val="009C77D0"/>
    <w:rsid w:val="009C77FC"/>
    <w:rsid w:val="009D12EF"/>
    <w:rsid w:val="009D6F30"/>
    <w:rsid w:val="009E366E"/>
    <w:rsid w:val="009E51CB"/>
    <w:rsid w:val="009E54C7"/>
    <w:rsid w:val="009F1AE2"/>
    <w:rsid w:val="009F1E3E"/>
    <w:rsid w:val="009F50F1"/>
    <w:rsid w:val="009F7BCF"/>
    <w:rsid w:val="00A057DF"/>
    <w:rsid w:val="00A172C5"/>
    <w:rsid w:val="00A212CF"/>
    <w:rsid w:val="00A239C6"/>
    <w:rsid w:val="00A23D95"/>
    <w:rsid w:val="00A268A8"/>
    <w:rsid w:val="00A3549A"/>
    <w:rsid w:val="00A3670E"/>
    <w:rsid w:val="00A401C8"/>
    <w:rsid w:val="00A42432"/>
    <w:rsid w:val="00A42B2C"/>
    <w:rsid w:val="00A42F01"/>
    <w:rsid w:val="00A43469"/>
    <w:rsid w:val="00A434E9"/>
    <w:rsid w:val="00A61E18"/>
    <w:rsid w:val="00A63274"/>
    <w:rsid w:val="00A65AD9"/>
    <w:rsid w:val="00A72000"/>
    <w:rsid w:val="00A74B0D"/>
    <w:rsid w:val="00A7570D"/>
    <w:rsid w:val="00A75ADC"/>
    <w:rsid w:val="00A75C58"/>
    <w:rsid w:val="00A77AE9"/>
    <w:rsid w:val="00A77FA9"/>
    <w:rsid w:val="00A864C9"/>
    <w:rsid w:val="00A93413"/>
    <w:rsid w:val="00A96E7E"/>
    <w:rsid w:val="00AA0590"/>
    <w:rsid w:val="00AA250C"/>
    <w:rsid w:val="00AB013F"/>
    <w:rsid w:val="00AB04CB"/>
    <w:rsid w:val="00AB30CC"/>
    <w:rsid w:val="00AC24AA"/>
    <w:rsid w:val="00AC429E"/>
    <w:rsid w:val="00AE198E"/>
    <w:rsid w:val="00B158A3"/>
    <w:rsid w:val="00B219A6"/>
    <w:rsid w:val="00B23E83"/>
    <w:rsid w:val="00B25F47"/>
    <w:rsid w:val="00B31B70"/>
    <w:rsid w:val="00B3780C"/>
    <w:rsid w:val="00B37EF8"/>
    <w:rsid w:val="00B40D44"/>
    <w:rsid w:val="00B4134C"/>
    <w:rsid w:val="00B466A5"/>
    <w:rsid w:val="00B5242A"/>
    <w:rsid w:val="00B52E7C"/>
    <w:rsid w:val="00B548E7"/>
    <w:rsid w:val="00B552E4"/>
    <w:rsid w:val="00B56000"/>
    <w:rsid w:val="00B66397"/>
    <w:rsid w:val="00B66631"/>
    <w:rsid w:val="00B70EA7"/>
    <w:rsid w:val="00B729AD"/>
    <w:rsid w:val="00B74F4F"/>
    <w:rsid w:val="00B92D97"/>
    <w:rsid w:val="00B930E0"/>
    <w:rsid w:val="00B96250"/>
    <w:rsid w:val="00BB75C7"/>
    <w:rsid w:val="00BC7413"/>
    <w:rsid w:val="00BD10D0"/>
    <w:rsid w:val="00BD79EB"/>
    <w:rsid w:val="00BD7F8C"/>
    <w:rsid w:val="00BE0FA8"/>
    <w:rsid w:val="00C153C8"/>
    <w:rsid w:val="00C17777"/>
    <w:rsid w:val="00C267E2"/>
    <w:rsid w:val="00C3271F"/>
    <w:rsid w:val="00C32C5E"/>
    <w:rsid w:val="00C3609B"/>
    <w:rsid w:val="00C37893"/>
    <w:rsid w:val="00C40333"/>
    <w:rsid w:val="00C42E9A"/>
    <w:rsid w:val="00C46844"/>
    <w:rsid w:val="00C51B5B"/>
    <w:rsid w:val="00C561CE"/>
    <w:rsid w:val="00C67D57"/>
    <w:rsid w:val="00C74536"/>
    <w:rsid w:val="00C8140E"/>
    <w:rsid w:val="00C85136"/>
    <w:rsid w:val="00C85C12"/>
    <w:rsid w:val="00C95EE4"/>
    <w:rsid w:val="00CB048E"/>
    <w:rsid w:val="00CB2E1C"/>
    <w:rsid w:val="00CB31AF"/>
    <w:rsid w:val="00CB5051"/>
    <w:rsid w:val="00CB5A19"/>
    <w:rsid w:val="00CB7A2E"/>
    <w:rsid w:val="00CE0102"/>
    <w:rsid w:val="00CE2E0A"/>
    <w:rsid w:val="00CE6F25"/>
    <w:rsid w:val="00CE73AE"/>
    <w:rsid w:val="00CF2594"/>
    <w:rsid w:val="00CF3D32"/>
    <w:rsid w:val="00CF7D86"/>
    <w:rsid w:val="00D002B5"/>
    <w:rsid w:val="00D0243F"/>
    <w:rsid w:val="00D0459D"/>
    <w:rsid w:val="00D0721E"/>
    <w:rsid w:val="00D1174F"/>
    <w:rsid w:val="00D1591D"/>
    <w:rsid w:val="00D23C2A"/>
    <w:rsid w:val="00D23D6F"/>
    <w:rsid w:val="00D2443E"/>
    <w:rsid w:val="00D306FB"/>
    <w:rsid w:val="00D318B9"/>
    <w:rsid w:val="00D344DE"/>
    <w:rsid w:val="00D450EF"/>
    <w:rsid w:val="00D50D99"/>
    <w:rsid w:val="00D52411"/>
    <w:rsid w:val="00D52F9C"/>
    <w:rsid w:val="00D55603"/>
    <w:rsid w:val="00D650A4"/>
    <w:rsid w:val="00D77960"/>
    <w:rsid w:val="00D77EFD"/>
    <w:rsid w:val="00D85433"/>
    <w:rsid w:val="00D861BA"/>
    <w:rsid w:val="00D87388"/>
    <w:rsid w:val="00D900E5"/>
    <w:rsid w:val="00D93D88"/>
    <w:rsid w:val="00D955D6"/>
    <w:rsid w:val="00DA1DA7"/>
    <w:rsid w:val="00DB204A"/>
    <w:rsid w:val="00DB2225"/>
    <w:rsid w:val="00DC6790"/>
    <w:rsid w:val="00DC6C0C"/>
    <w:rsid w:val="00DE41D7"/>
    <w:rsid w:val="00DE5190"/>
    <w:rsid w:val="00DE7710"/>
    <w:rsid w:val="00DF424F"/>
    <w:rsid w:val="00DF4A5E"/>
    <w:rsid w:val="00DF5154"/>
    <w:rsid w:val="00DF69F0"/>
    <w:rsid w:val="00DF7CB0"/>
    <w:rsid w:val="00E025EC"/>
    <w:rsid w:val="00E029F4"/>
    <w:rsid w:val="00E02B0C"/>
    <w:rsid w:val="00E06319"/>
    <w:rsid w:val="00E066AD"/>
    <w:rsid w:val="00E14BEF"/>
    <w:rsid w:val="00E253D1"/>
    <w:rsid w:val="00E369D9"/>
    <w:rsid w:val="00E37C45"/>
    <w:rsid w:val="00E42D7C"/>
    <w:rsid w:val="00E44530"/>
    <w:rsid w:val="00E46898"/>
    <w:rsid w:val="00E50166"/>
    <w:rsid w:val="00E51C8C"/>
    <w:rsid w:val="00E52425"/>
    <w:rsid w:val="00E65DE0"/>
    <w:rsid w:val="00E662EB"/>
    <w:rsid w:val="00E66861"/>
    <w:rsid w:val="00E71921"/>
    <w:rsid w:val="00E77861"/>
    <w:rsid w:val="00E80225"/>
    <w:rsid w:val="00E80417"/>
    <w:rsid w:val="00E82917"/>
    <w:rsid w:val="00E82A77"/>
    <w:rsid w:val="00E82EB1"/>
    <w:rsid w:val="00E835E0"/>
    <w:rsid w:val="00E83E54"/>
    <w:rsid w:val="00E90876"/>
    <w:rsid w:val="00EA0B0E"/>
    <w:rsid w:val="00EA1632"/>
    <w:rsid w:val="00EA1FE1"/>
    <w:rsid w:val="00EA40FC"/>
    <w:rsid w:val="00EB080C"/>
    <w:rsid w:val="00EB1135"/>
    <w:rsid w:val="00EB1F17"/>
    <w:rsid w:val="00EC252A"/>
    <w:rsid w:val="00EC76E3"/>
    <w:rsid w:val="00ED1303"/>
    <w:rsid w:val="00ED1386"/>
    <w:rsid w:val="00ED625F"/>
    <w:rsid w:val="00ED6B3C"/>
    <w:rsid w:val="00EE342C"/>
    <w:rsid w:val="00EE350B"/>
    <w:rsid w:val="00EF115C"/>
    <w:rsid w:val="00F07A41"/>
    <w:rsid w:val="00F16305"/>
    <w:rsid w:val="00F20B45"/>
    <w:rsid w:val="00F20CF5"/>
    <w:rsid w:val="00F30262"/>
    <w:rsid w:val="00F36896"/>
    <w:rsid w:val="00F37D4C"/>
    <w:rsid w:val="00F418D9"/>
    <w:rsid w:val="00F51DF7"/>
    <w:rsid w:val="00F52D4E"/>
    <w:rsid w:val="00F5456D"/>
    <w:rsid w:val="00F5788A"/>
    <w:rsid w:val="00F625AA"/>
    <w:rsid w:val="00F64057"/>
    <w:rsid w:val="00F7343A"/>
    <w:rsid w:val="00F762D1"/>
    <w:rsid w:val="00F763FE"/>
    <w:rsid w:val="00F82149"/>
    <w:rsid w:val="00F974C6"/>
    <w:rsid w:val="00FA0D32"/>
    <w:rsid w:val="00FA25F6"/>
    <w:rsid w:val="00FA3551"/>
    <w:rsid w:val="00FA4416"/>
    <w:rsid w:val="00FA64DE"/>
    <w:rsid w:val="00FB35C5"/>
    <w:rsid w:val="00FC0BDA"/>
    <w:rsid w:val="00FC2177"/>
    <w:rsid w:val="00FC3115"/>
    <w:rsid w:val="00FC47FF"/>
    <w:rsid w:val="00FD43AD"/>
    <w:rsid w:val="00FE23C9"/>
    <w:rsid w:val="00FF05B2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3777"/>
    <o:shapelayout v:ext="edit">
      <o:idmap v:ext="edit" data="1"/>
    </o:shapelayout>
  </w:shapeDefaults>
  <w:decimalSymbol w:val=","/>
  <w:listSeparator w:val=";"/>
  <w14:docId w14:val="4075DE9F"/>
  <w15:docId w15:val="{88B83389-8761-4125-A891-7D8AF1A8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055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055B"/>
    <w:pPr>
      <w:ind w:left="720"/>
      <w:contextualSpacing/>
    </w:pPr>
  </w:style>
  <w:style w:type="paragraph" w:styleId="Zkladntext">
    <w:name w:val="Body Text"/>
    <w:basedOn w:val="Normln"/>
    <w:link w:val="ZkladntextChar"/>
    <w:rsid w:val="0070132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701322"/>
    <w:rPr>
      <w:sz w:val="24"/>
      <w:szCs w:val="24"/>
    </w:rPr>
  </w:style>
  <w:style w:type="paragraph" w:styleId="Bezmezer">
    <w:name w:val="No Spacing"/>
    <w:uiPriority w:val="1"/>
    <w:qFormat/>
    <w:rsid w:val="00084A59"/>
    <w:rPr>
      <w:rFonts w:ascii="Calibri" w:eastAsia="Calibri" w:hAnsi="Calibri"/>
      <w:sz w:val="22"/>
      <w:szCs w:val="22"/>
      <w:lang w:eastAsia="en-US"/>
    </w:rPr>
  </w:style>
  <w:style w:type="paragraph" w:customStyle="1" w:styleId="Prosttext1">
    <w:name w:val="Prostý text1"/>
    <w:basedOn w:val="Normln"/>
    <w:rsid w:val="00634714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6347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34714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6347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34714"/>
    <w:rPr>
      <w:rFonts w:ascii="Calibri" w:eastAsia="Calibri" w:hAnsi="Calibri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rsid w:val="00781EB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781EB2"/>
    <w:rPr>
      <w:rFonts w:ascii="Calibri" w:eastAsia="Calibri" w:hAnsi="Calibri"/>
      <w:sz w:val="16"/>
      <w:szCs w:val="16"/>
      <w:lang w:eastAsia="en-US"/>
    </w:rPr>
  </w:style>
  <w:style w:type="character" w:styleId="Odkaznakoment">
    <w:name w:val="annotation reference"/>
    <w:uiPriority w:val="99"/>
    <w:rsid w:val="00697E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97EA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97EAF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697EAF"/>
    <w:rPr>
      <w:b/>
      <w:bCs/>
    </w:rPr>
  </w:style>
  <w:style w:type="character" w:customStyle="1" w:styleId="PedmtkomenteChar">
    <w:name w:val="Předmět komentáře Char"/>
    <w:link w:val="Pedmtkomente"/>
    <w:rsid w:val="00697EAF"/>
    <w:rPr>
      <w:rFonts w:ascii="Calibri" w:eastAsia="Calibri" w:hAnsi="Calibri"/>
      <w:b/>
      <w:bCs/>
      <w:lang w:eastAsia="en-US"/>
    </w:rPr>
  </w:style>
  <w:style w:type="paragraph" w:styleId="Textbubliny">
    <w:name w:val="Balloon Text"/>
    <w:basedOn w:val="Normln"/>
    <w:link w:val="TextbublinyChar"/>
    <w:rsid w:val="00697EA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97EAF"/>
    <w:rPr>
      <w:rFonts w:ascii="Tahoma" w:eastAsia="Calibri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873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0017C2"/>
    <w:rPr>
      <w:color w:val="0000FF"/>
      <w:u w:val="single"/>
    </w:rPr>
  </w:style>
  <w:style w:type="paragraph" w:customStyle="1" w:styleId="Default">
    <w:name w:val="Default"/>
    <w:rsid w:val="00C8140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Zodstavec">
    <w:name w:val="CZ odstavec"/>
    <w:rsid w:val="00255054"/>
    <w:pPr>
      <w:numPr>
        <w:numId w:val="27"/>
      </w:num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StylCZervenPodtrenZa6b">
    <w:name w:val="Styl CZ červeně + Podtržení Za:  6 b."/>
    <w:basedOn w:val="Normln"/>
    <w:rsid w:val="00255054"/>
    <w:pPr>
      <w:spacing w:after="120" w:line="288" w:lineRule="auto"/>
      <w:jc w:val="both"/>
    </w:pPr>
    <w:rPr>
      <w:rFonts w:ascii="Century Gothic" w:eastAsia="Times New Roman" w:hAnsi="Century Gothic"/>
      <w:i/>
      <w:iCs/>
      <w:color w:val="FF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630A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votockova@dzs.cz" TargetMode="External"/><Relationship Id="rId13" Type="http://schemas.openxmlformats.org/officeDocument/2006/relationships/hyperlink" Target="http://www.naerasmusplus.cz/file/2362/EVS_TEC_2016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naerasmusplus.cz/file/1274/EVS-TEC-2015.pdf" TargetMode="External"/><Relationship Id="rId17" Type="http://schemas.openxmlformats.org/officeDocument/2006/relationships/hyperlink" Target="http://www.mapy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py.cz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keta.konecna@dzs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sbus.cz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ereza.keslova@dzs.cz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vel.zalom@dzs.cz" TargetMode="External"/><Relationship Id="rId14" Type="http://schemas.openxmlformats.org/officeDocument/2006/relationships/hyperlink" Target="http://www.cd.cz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F2DA8-C3D0-4083-ABA1-4CC8BA4D6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4662</Words>
  <Characters>27511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</vt:lpstr>
    </vt:vector>
  </TitlesOfParts>
  <Company>Apetit Praha v.o.s.</Company>
  <LinksUpToDate>false</LinksUpToDate>
  <CharactersWithSpaces>32109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mailto:XXX@XXX.cz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</dc:title>
  <dc:creator>Mgr. Jana Mazáčková</dc:creator>
  <cp:lastModifiedBy>Tvrdíková Simona</cp:lastModifiedBy>
  <cp:revision>2</cp:revision>
  <cp:lastPrinted>2017-05-12T14:12:00Z</cp:lastPrinted>
  <dcterms:created xsi:type="dcterms:W3CDTF">2017-06-27T07:58:00Z</dcterms:created>
  <dcterms:modified xsi:type="dcterms:W3CDTF">2017-06-27T07:58:00Z</dcterms:modified>
</cp:coreProperties>
</file>