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F673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F673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F673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F673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F673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F673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F673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DATRON, a.s.</w:t>
            </w:r>
          </w:p>
          <w:p w:rsidR="001F0477" w:rsidRPr="006F0BA2" w:rsidRDefault="007F673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Vachkova 3008</w:t>
            </w:r>
          </w:p>
          <w:p w:rsidR="001F0477" w:rsidRPr="006F0BA2" w:rsidRDefault="007F673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470 01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Česká Lípa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F6736">
              <w:rPr>
                <w:rFonts w:ascii="Tahoma" w:hAnsi="Tahoma" w:cs="Tahoma"/>
                <w:bCs/>
                <w:noProof/>
                <w:sz w:val="22"/>
                <w:szCs w:val="22"/>
              </w:rPr>
              <w:t>43227520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F6736">
              <w:rPr>
                <w:rFonts w:ascii="Tahoma" w:hAnsi="Tahoma" w:cs="Tahoma"/>
                <w:bCs/>
                <w:noProof/>
                <w:sz w:val="22"/>
                <w:szCs w:val="22"/>
              </w:rPr>
              <w:t>CZ43227520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F6736">
        <w:rPr>
          <w:rFonts w:ascii="Tahoma" w:hAnsi="Tahoma" w:cs="Tahoma"/>
          <w:noProof/>
          <w:sz w:val="28"/>
          <w:szCs w:val="28"/>
        </w:rPr>
        <w:t>118/23/1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F673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Lenovo System x3550 M5  refurbished</w:t>
            </w:r>
          </w:p>
        </w:tc>
        <w:tc>
          <w:tcPr>
            <w:tcW w:w="1440" w:type="dxa"/>
          </w:tcPr>
          <w:p w:rsidR="001F0477" w:rsidRPr="006F0BA2" w:rsidRDefault="007F673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F673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180 229,50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F6736">
        <w:rPr>
          <w:rFonts w:ascii="Tahoma" w:hAnsi="Tahoma" w:cs="Tahoma"/>
          <w:b/>
          <w:bCs/>
          <w:noProof/>
          <w:sz w:val="20"/>
          <w:szCs w:val="20"/>
        </w:rPr>
        <w:t>180 229,50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Lenovo System x3550 M5 | ServeRAID M5210 1GB | IMM2.1 Standard | 4* 1Gb Ethernet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 pozice pro 2.5" (SFF) disky SSD SAS SATA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CPU Intel Xeon E5-2650 v4 12-Core 2.20 GHz 30 MB Cache 2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256 GB (16x 16GB) DDR4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Diskový řadič M5210 1GB bez baterie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2x Lenovo x3550 M5 zdroj 550 W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Ližiny pro Lenovo/IBM System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Lenovo 400GB SSD SATA MLC Enterprise 00AJ162 2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Lenovo 1.8 TB SAS 10K 2.5" 12G HDD 2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Jeden PCIe x16 rozšiřující slot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Intel Adapter X540-T2 2-port 10 Gb Ethernet PCIe 1 </w:t>
      </w:r>
    </w:p>
    <w:p w:rsidR="007F6736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housingu 1 </w:t>
      </w:r>
    </w:p>
    <w:p w:rsidR="001F0477" w:rsidRPr="006F0BA2" w:rsidRDefault="007F673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Záruka 2 roky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F6736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F6736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36" w:rsidRDefault="007F6736">
      <w:r>
        <w:separator/>
      </w:r>
    </w:p>
  </w:endnote>
  <w:endnote w:type="continuationSeparator" w:id="0">
    <w:p w:rsidR="007F6736" w:rsidRDefault="007F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36" w:rsidRDefault="007F6736">
      <w:r>
        <w:separator/>
      </w:r>
    </w:p>
  </w:footnote>
  <w:footnote w:type="continuationSeparator" w:id="0">
    <w:p w:rsidR="007F6736" w:rsidRDefault="007F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36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F6736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0A573-17CA-446F-9833-179723A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1491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2023-12-20T14:03:00Z</dcterms:created>
  <dcterms:modified xsi:type="dcterms:W3CDTF">2023-12-20T14:04:00Z</dcterms:modified>
</cp:coreProperties>
</file>