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7D8C" w14:textId="77777777" w:rsidR="00EF7AE6" w:rsidRPr="00DD5346" w:rsidRDefault="00EF7AE6" w:rsidP="00C65B69">
      <w:pPr>
        <w:ind w:right="424"/>
      </w:pPr>
    </w:p>
    <w:p w14:paraId="16943323" w14:textId="77777777" w:rsidR="006B1342" w:rsidRPr="00DD5346" w:rsidRDefault="006B1342" w:rsidP="00C65B69">
      <w:pPr>
        <w:ind w:right="424"/>
      </w:pPr>
    </w:p>
    <w:p w14:paraId="4E7A7FEF" w14:textId="77777777" w:rsidR="006B1342" w:rsidRPr="00DD5346" w:rsidRDefault="006B1342" w:rsidP="00C65B69">
      <w:pPr>
        <w:ind w:right="424"/>
      </w:pPr>
    </w:p>
    <w:p w14:paraId="4C8AD2D5" w14:textId="6E0A811A" w:rsidR="006B1342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F4FEC">
        <w:rPr>
          <w:rFonts w:ascii="Times New Roman" w:hAnsi="Times New Roman"/>
          <w:b/>
          <w:sz w:val="28"/>
          <w:szCs w:val="28"/>
        </w:rPr>
        <w:t>202</w:t>
      </w:r>
      <w:r w:rsidR="00D27B0C">
        <w:rPr>
          <w:rFonts w:ascii="Times New Roman" w:hAnsi="Times New Roman"/>
          <w:b/>
          <w:sz w:val="28"/>
          <w:szCs w:val="28"/>
        </w:rPr>
        <w:t>3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661880">
        <w:rPr>
          <w:rFonts w:ascii="Times New Roman" w:hAnsi="Times New Roman"/>
          <w:b/>
          <w:sz w:val="28"/>
          <w:szCs w:val="28"/>
        </w:rPr>
        <w:t>44</w:t>
      </w:r>
      <w:r w:rsidR="00885E61">
        <w:rPr>
          <w:rFonts w:ascii="Times New Roman" w:hAnsi="Times New Roman"/>
          <w:b/>
          <w:sz w:val="28"/>
          <w:szCs w:val="28"/>
        </w:rPr>
        <w:t>0</w:t>
      </w:r>
      <w:r w:rsidR="002C5201">
        <w:rPr>
          <w:rFonts w:ascii="Times New Roman" w:hAnsi="Times New Roman"/>
          <w:b/>
          <w:sz w:val="28"/>
          <w:szCs w:val="28"/>
        </w:rPr>
        <w:t>1</w:t>
      </w:r>
      <w:r w:rsidR="00D27B0C">
        <w:rPr>
          <w:rFonts w:ascii="Times New Roman" w:hAnsi="Times New Roman"/>
          <w:b/>
          <w:sz w:val="28"/>
          <w:szCs w:val="28"/>
        </w:rPr>
        <w:t>6</w:t>
      </w:r>
      <w:r w:rsidR="00871F87">
        <w:rPr>
          <w:rFonts w:ascii="Times New Roman" w:hAnsi="Times New Roman"/>
          <w:b/>
          <w:sz w:val="28"/>
          <w:szCs w:val="28"/>
        </w:rPr>
        <w:t>3</w:t>
      </w:r>
    </w:p>
    <w:p w14:paraId="04C71B83" w14:textId="77777777"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657713CE" w14:textId="77777777"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243FADEA" w14:textId="77777777" w:rsidR="000E1969" w:rsidRPr="00627287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>Dodavatel:</w:t>
      </w:r>
      <w:r w:rsidRPr="00627287">
        <w:rPr>
          <w:rFonts w:ascii="Times New Roman" w:hAnsi="Times New Roman"/>
          <w:sz w:val="24"/>
          <w:szCs w:val="24"/>
        </w:rPr>
        <w:tab/>
      </w:r>
      <w:r w:rsidR="00C9142F" w:rsidRPr="00627287">
        <w:rPr>
          <w:rFonts w:ascii="Times New Roman" w:hAnsi="Times New Roman"/>
          <w:b/>
          <w:sz w:val="24"/>
          <w:szCs w:val="24"/>
        </w:rPr>
        <w:t>Název</w:t>
      </w:r>
      <w:r w:rsidR="005F77D0" w:rsidRPr="00627287">
        <w:rPr>
          <w:rFonts w:ascii="Times New Roman" w:hAnsi="Times New Roman"/>
          <w:b/>
          <w:sz w:val="24"/>
          <w:szCs w:val="24"/>
        </w:rPr>
        <w:t>:</w:t>
      </w:r>
      <w:r w:rsidR="00C9142F" w:rsidRPr="00627287">
        <w:rPr>
          <w:rFonts w:ascii="Times New Roman" w:hAnsi="Times New Roman"/>
          <w:b/>
          <w:sz w:val="24"/>
          <w:szCs w:val="24"/>
        </w:rPr>
        <w:tab/>
      </w:r>
      <w:r w:rsidR="005F77D0" w:rsidRPr="00627287">
        <w:rPr>
          <w:rFonts w:ascii="Times New Roman" w:hAnsi="Times New Roman"/>
          <w:b/>
          <w:sz w:val="24"/>
          <w:szCs w:val="24"/>
        </w:rPr>
        <w:tab/>
      </w:r>
      <w:r w:rsidR="005F77D0" w:rsidRPr="0062728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E1969" w:rsidRPr="00627287">
        <w:rPr>
          <w:rFonts w:ascii="Times New Roman" w:hAnsi="Times New Roman"/>
          <w:sz w:val="24"/>
          <w:szCs w:val="24"/>
        </w:rPr>
        <w:t>Fairways</w:t>
      </w:r>
      <w:proofErr w:type="spellEnd"/>
      <w:r w:rsidR="000E1969" w:rsidRPr="00627287">
        <w:rPr>
          <w:rFonts w:ascii="Times New Roman" w:hAnsi="Times New Roman"/>
          <w:sz w:val="24"/>
          <w:szCs w:val="24"/>
        </w:rPr>
        <w:t xml:space="preserve"> Professional s.r.o.</w:t>
      </w:r>
    </w:p>
    <w:p w14:paraId="39FFA8F3" w14:textId="77777777" w:rsidR="00FC1316" w:rsidRPr="00627287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  <w:t xml:space="preserve">Adresa: </w:t>
      </w:r>
      <w:r w:rsidRPr="00627287">
        <w:rPr>
          <w:rFonts w:ascii="Times New Roman" w:hAnsi="Times New Roman"/>
          <w:sz w:val="24"/>
          <w:szCs w:val="24"/>
        </w:rPr>
        <w:tab/>
      </w:r>
      <w:r w:rsidR="005F77D0" w:rsidRPr="00627287">
        <w:rPr>
          <w:rFonts w:ascii="Times New Roman" w:hAnsi="Times New Roman"/>
          <w:sz w:val="24"/>
          <w:szCs w:val="24"/>
        </w:rPr>
        <w:tab/>
      </w:r>
      <w:r w:rsidR="000E1969" w:rsidRPr="00627287">
        <w:rPr>
          <w:rFonts w:ascii="Times New Roman" w:hAnsi="Times New Roman"/>
          <w:sz w:val="24"/>
          <w:szCs w:val="24"/>
        </w:rPr>
        <w:t>Donatellova 2003/6, 100 00 Praha</w:t>
      </w:r>
    </w:p>
    <w:p w14:paraId="20013BEF" w14:textId="77777777" w:rsidR="00FC1316" w:rsidRPr="00627287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 xml:space="preserve">IČ: </w:t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="000E1969" w:rsidRPr="00627287">
        <w:rPr>
          <w:rFonts w:ascii="Times New Roman" w:hAnsi="Times New Roman"/>
          <w:sz w:val="24"/>
          <w:szCs w:val="24"/>
        </w:rPr>
        <w:t>29134633</w:t>
      </w:r>
    </w:p>
    <w:p w14:paraId="6A650881" w14:textId="77777777" w:rsidR="00FC1316" w:rsidRPr="00627287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 xml:space="preserve">DIČ: </w:t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="000E1969" w:rsidRPr="00627287">
        <w:rPr>
          <w:rFonts w:ascii="Times New Roman" w:hAnsi="Times New Roman"/>
          <w:sz w:val="24"/>
          <w:szCs w:val="24"/>
        </w:rPr>
        <w:t>CZ29134633</w:t>
      </w:r>
    </w:p>
    <w:p w14:paraId="41041E0C" w14:textId="77777777" w:rsidR="000E1969" w:rsidRPr="00627287" w:rsidRDefault="000E1969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>Společnost vedená u Městského soudu v Praze pod spisovou značkou C 202765.</w:t>
      </w:r>
    </w:p>
    <w:p w14:paraId="56017C63" w14:textId="77777777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20DCD7D" w14:textId="77777777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14:paraId="369100FD" w14:textId="7330479F"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871F87">
        <w:rPr>
          <w:rFonts w:ascii="Times New Roman" w:hAnsi="Times New Roman"/>
          <w:sz w:val="24"/>
          <w:szCs w:val="24"/>
        </w:rPr>
        <w:t>online</w:t>
      </w:r>
      <w:r w:rsidR="00D07CFE">
        <w:rPr>
          <w:rFonts w:ascii="Times New Roman" w:hAnsi="Times New Roman"/>
          <w:sz w:val="24"/>
          <w:szCs w:val="24"/>
        </w:rPr>
        <w:t xml:space="preserve"> propagaci pro Vánoce 2023 </w:t>
      </w:r>
      <w:r w:rsidR="000E1969">
        <w:rPr>
          <w:rFonts w:ascii="Times New Roman" w:hAnsi="Times New Roman"/>
          <w:sz w:val="24"/>
          <w:szCs w:val="24"/>
        </w:rPr>
        <w:t>v celkové hodnotě</w:t>
      </w:r>
      <w:r w:rsidR="00D27B0C">
        <w:rPr>
          <w:rFonts w:ascii="Times New Roman" w:hAnsi="Times New Roman"/>
          <w:sz w:val="24"/>
          <w:szCs w:val="24"/>
        </w:rPr>
        <w:t xml:space="preserve"> 1</w:t>
      </w:r>
      <w:r w:rsidR="00871F87">
        <w:rPr>
          <w:rFonts w:ascii="Times New Roman" w:hAnsi="Times New Roman"/>
          <w:sz w:val="24"/>
          <w:szCs w:val="24"/>
        </w:rPr>
        <w:t>4</w:t>
      </w:r>
      <w:r w:rsidR="00D07CFE">
        <w:rPr>
          <w:rFonts w:ascii="Times New Roman" w:hAnsi="Times New Roman"/>
          <w:sz w:val="24"/>
          <w:szCs w:val="24"/>
        </w:rPr>
        <w:t>5</w:t>
      </w:r>
      <w:r w:rsidR="00D27B0C">
        <w:rPr>
          <w:rFonts w:ascii="Times New Roman" w:hAnsi="Times New Roman"/>
          <w:sz w:val="24"/>
          <w:szCs w:val="24"/>
        </w:rPr>
        <w:t xml:space="preserve">.000 </w:t>
      </w:r>
      <w:r w:rsidR="000E1969">
        <w:rPr>
          <w:rFonts w:ascii="Times New Roman" w:hAnsi="Times New Roman"/>
          <w:sz w:val="24"/>
          <w:szCs w:val="24"/>
        </w:rPr>
        <w:t>Kč</w:t>
      </w:r>
      <w:r w:rsidR="005E78FF">
        <w:rPr>
          <w:rFonts w:ascii="Times New Roman" w:hAnsi="Times New Roman"/>
          <w:sz w:val="24"/>
          <w:szCs w:val="24"/>
        </w:rPr>
        <w:t xml:space="preserve"> bez</w:t>
      </w:r>
      <w:r w:rsidR="009D782E">
        <w:rPr>
          <w:rFonts w:ascii="Times New Roman" w:hAnsi="Times New Roman"/>
          <w:sz w:val="24"/>
          <w:szCs w:val="24"/>
        </w:rPr>
        <w:t xml:space="preserve"> DPH</w:t>
      </w:r>
      <w:r w:rsidR="000E1969">
        <w:rPr>
          <w:rFonts w:ascii="Times New Roman" w:hAnsi="Times New Roman"/>
          <w:sz w:val="24"/>
          <w:szCs w:val="24"/>
        </w:rPr>
        <w:t xml:space="preserve">. </w:t>
      </w:r>
    </w:p>
    <w:p w14:paraId="73DFB5CF" w14:textId="77777777"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84EC679" w14:textId="6348D9B8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D27B0C">
        <w:rPr>
          <w:rFonts w:ascii="Times New Roman" w:hAnsi="Times New Roman"/>
          <w:sz w:val="24"/>
          <w:szCs w:val="24"/>
        </w:rPr>
        <w:t>20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2C5201">
        <w:rPr>
          <w:rFonts w:ascii="Times New Roman" w:hAnsi="Times New Roman"/>
          <w:sz w:val="24"/>
          <w:szCs w:val="24"/>
        </w:rPr>
        <w:t>1</w:t>
      </w:r>
      <w:r w:rsidR="008D5ED8">
        <w:rPr>
          <w:rFonts w:ascii="Times New Roman" w:hAnsi="Times New Roman"/>
          <w:sz w:val="24"/>
          <w:szCs w:val="24"/>
        </w:rPr>
        <w:t>1</w:t>
      </w:r>
      <w:r w:rsidRPr="00DD5346">
        <w:rPr>
          <w:rFonts w:ascii="Times New Roman" w:hAnsi="Times New Roman"/>
          <w:sz w:val="24"/>
          <w:szCs w:val="24"/>
        </w:rPr>
        <w:t>. 20</w:t>
      </w:r>
      <w:r w:rsidR="00CF4FEC">
        <w:rPr>
          <w:rFonts w:ascii="Times New Roman" w:hAnsi="Times New Roman"/>
          <w:sz w:val="24"/>
          <w:szCs w:val="24"/>
        </w:rPr>
        <w:t>2</w:t>
      </w:r>
      <w:r w:rsidR="00D27B0C">
        <w:rPr>
          <w:rFonts w:ascii="Times New Roman" w:hAnsi="Times New Roman"/>
          <w:sz w:val="24"/>
          <w:szCs w:val="24"/>
        </w:rPr>
        <w:t>3</w:t>
      </w:r>
    </w:p>
    <w:p w14:paraId="31210EF6" w14:textId="77777777"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C47C8A2" w14:textId="77777777"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8E8E3D0" w14:textId="77777777"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9789129" w14:textId="77777777"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14:paraId="11658945" w14:textId="434DBE26"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r w:rsidR="00F473C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7F4FD874" w14:textId="77777777"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352FE9C7" w14:textId="77777777"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0A285914" w14:textId="77777777"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8EE0951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EE832FA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5CF896C2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7BC66B8" w14:textId="77777777"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14:paraId="21BD7D4F" w14:textId="77777777"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14:paraId="7D7CF8B7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3E5E8D73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C65501D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32E07" w14:textId="77777777" w:rsidR="00BD5E89" w:rsidRDefault="00BD5E89" w:rsidP="00E727CA">
      <w:r>
        <w:separator/>
      </w:r>
    </w:p>
  </w:endnote>
  <w:endnote w:type="continuationSeparator" w:id="0">
    <w:p w14:paraId="68851234" w14:textId="77777777" w:rsidR="00BD5E89" w:rsidRDefault="00BD5E89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6468C" w14:textId="77777777"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14:paraId="661D550E" w14:textId="77777777"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14:paraId="0E54DF0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68FC69A1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420F5" w14:textId="77777777" w:rsidR="00BD5E89" w:rsidRDefault="00BD5E89" w:rsidP="00E727CA">
      <w:r>
        <w:separator/>
      </w:r>
    </w:p>
  </w:footnote>
  <w:footnote w:type="continuationSeparator" w:id="0">
    <w:p w14:paraId="6E513ED9" w14:textId="77777777" w:rsidR="00BD5E89" w:rsidRDefault="00BD5E89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BAAB" w14:textId="61B09EE1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630CB" wp14:editId="00BAE192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B6D23">
      <w:rPr>
        <w:rFonts w:ascii="Times New Roman" w:hAnsi="Times New Roman"/>
        <w:b/>
      </w:rPr>
      <w:t>Divadlo v Dlouhé</w:t>
    </w:r>
  </w:p>
  <w:p w14:paraId="144B24D7" w14:textId="62D53D12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21D1031B" w14:textId="4BD043A8" w:rsidR="009B6D23" w:rsidRPr="009B6D23" w:rsidRDefault="00627287" w:rsidP="00627287">
    <w:pPr>
      <w:ind w:right="424"/>
      <w:rPr>
        <w:rFonts w:ascii="Times New Roman" w:hAnsi="Times New Roman"/>
      </w:rPr>
    </w:pPr>
    <w:r>
      <w:rPr>
        <w:rFonts w:ascii="Times New Roman" w:hAnsi="Times New Roman"/>
      </w:rPr>
      <w:t xml:space="preserve">        </w:t>
    </w:r>
    <w:r w:rsidR="009B6D23" w:rsidRPr="009B6D23">
      <w:rPr>
        <w:rFonts w:ascii="Times New Roman" w:hAnsi="Times New Roman"/>
      </w:rPr>
      <w:t>IČ:    00064343</w:t>
    </w:r>
  </w:p>
  <w:p w14:paraId="6A70E2B8" w14:textId="6126F84F" w:rsidR="009B6D23" w:rsidRPr="009B6D23" w:rsidRDefault="00627287" w:rsidP="00627287">
    <w:pPr>
      <w:ind w:right="424"/>
      <w:rPr>
        <w:rFonts w:ascii="Times New Roman" w:hAnsi="Times New Roman"/>
      </w:rPr>
    </w:pPr>
    <w:r>
      <w:rPr>
        <w:rFonts w:ascii="Times New Roman" w:hAnsi="Times New Roman"/>
      </w:rPr>
      <w:t xml:space="preserve">        </w:t>
    </w:r>
    <w:r w:rsidR="009B6D23" w:rsidRPr="009B6D23">
      <w:rPr>
        <w:rFonts w:ascii="Times New Roman" w:hAnsi="Times New Roman"/>
      </w:rPr>
      <w:t>DIČ: CZ00064343</w:t>
    </w:r>
  </w:p>
  <w:p w14:paraId="07B6AABA" w14:textId="4A694B9D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14:paraId="05C05B0B" w14:textId="77777777"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1969"/>
    <w:rsid w:val="000E5AA8"/>
    <w:rsid w:val="000F5100"/>
    <w:rsid w:val="00166024"/>
    <w:rsid w:val="00174ADC"/>
    <w:rsid w:val="00177CAA"/>
    <w:rsid w:val="00181146"/>
    <w:rsid w:val="00181DB6"/>
    <w:rsid w:val="001F6580"/>
    <w:rsid w:val="00266165"/>
    <w:rsid w:val="00274C5E"/>
    <w:rsid w:val="00283ACA"/>
    <w:rsid w:val="002C5201"/>
    <w:rsid w:val="003868C9"/>
    <w:rsid w:val="00396ABF"/>
    <w:rsid w:val="00397C31"/>
    <w:rsid w:val="003E4EC4"/>
    <w:rsid w:val="003E5210"/>
    <w:rsid w:val="003F0D8C"/>
    <w:rsid w:val="00404ABE"/>
    <w:rsid w:val="00486C05"/>
    <w:rsid w:val="00487A77"/>
    <w:rsid w:val="004A0A17"/>
    <w:rsid w:val="004B52B0"/>
    <w:rsid w:val="004F1902"/>
    <w:rsid w:val="00501919"/>
    <w:rsid w:val="00544063"/>
    <w:rsid w:val="0054781B"/>
    <w:rsid w:val="00555D1B"/>
    <w:rsid w:val="005654D6"/>
    <w:rsid w:val="005815B3"/>
    <w:rsid w:val="00584998"/>
    <w:rsid w:val="00594D9F"/>
    <w:rsid w:val="005D0707"/>
    <w:rsid w:val="005D4CFC"/>
    <w:rsid w:val="005E78FF"/>
    <w:rsid w:val="005F77D0"/>
    <w:rsid w:val="00627287"/>
    <w:rsid w:val="00661880"/>
    <w:rsid w:val="006A1B0A"/>
    <w:rsid w:val="006B1342"/>
    <w:rsid w:val="006B5867"/>
    <w:rsid w:val="00702873"/>
    <w:rsid w:val="00723EEA"/>
    <w:rsid w:val="00726D56"/>
    <w:rsid w:val="007424B0"/>
    <w:rsid w:val="00746923"/>
    <w:rsid w:val="00765A93"/>
    <w:rsid w:val="00765E1D"/>
    <w:rsid w:val="00782464"/>
    <w:rsid w:val="007A4E3D"/>
    <w:rsid w:val="007D44AE"/>
    <w:rsid w:val="007E567C"/>
    <w:rsid w:val="007F5A5E"/>
    <w:rsid w:val="008225D6"/>
    <w:rsid w:val="00871F87"/>
    <w:rsid w:val="00874579"/>
    <w:rsid w:val="00882881"/>
    <w:rsid w:val="00885E61"/>
    <w:rsid w:val="008C585A"/>
    <w:rsid w:val="008D5ED8"/>
    <w:rsid w:val="008F184A"/>
    <w:rsid w:val="00976099"/>
    <w:rsid w:val="00986628"/>
    <w:rsid w:val="009B6D23"/>
    <w:rsid w:val="009D782E"/>
    <w:rsid w:val="009F1DC1"/>
    <w:rsid w:val="009F2C0A"/>
    <w:rsid w:val="009F4D67"/>
    <w:rsid w:val="00A44671"/>
    <w:rsid w:val="00A5117C"/>
    <w:rsid w:val="00AC2981"/>
    <w:rsid w:val="00B84DE4"/>
    <w:rsid w:val="00B95002"/>
    <w:rsid w:val="00BD2AAE"/>
    <w:rsid w:val="00BD5E89"/>
    <w:rsid w:val="00BE7477"/>
    <w:rsid w:val="00C65B69"/>
    <w:rsid w:val="00C8052E"/>
    <w:rsid w:val="00C9142F"/>
    <w:rsid w:val="00CF4FEC"/>
    <w:rsid w:val="00D06C25"/>
    <w:rsid w:val="00D07CFE"/>
    <w:rsid w:val="00D21B82"/>
    <w:rsid w:val="00D2704E"/>
    <w:rsid w:val="00D27B0C"/>
    <w:rsid w:val="00D91DD7"/>
    <w:rsid w:val="00DC2235"/>
    <w:rsid w:val="00DD5346"/>
    <w:rsid w:val="00E01E7F"/>
    <w:rsid w:val="00E1125A"/>
    <w:rsid w:val="00E722BB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473C0"/>
    <w:rsid w:val="00FC1316"/>
    <w:rsid w:val="00FC6C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E16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D7A6-C41F-4597-9611-1DBF61B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2023-12-17T20:31:00Z</dcterms:created>
  <dcterms:modified xsi:type="dcterms:W3CDTF">2023-12-20T18:48:00Z</dcterms:modified>
</cp:coreProperties>
</file>