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9264" w14:textId="77777777" w:rsidR="00EE3DBA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354"/>
        <w:gridCol w:w="338"/>
        <w:gridCol w:w="6502"/>
        <w:gridCol w:w="7"/>
      </w:tblGrid>
      <w:tr w:rsidR="00EE3DBA" w14:paraId="65A1F2D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3E4D0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DDB47" w14:textId="77777777" w:rsidR="00EE3DB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EE3DBA" w14:paraId="7F3045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10EEA104" w14:textId="77777777" w:rsidR="00EE3DBA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7" w:type="dxa"/>
            <w:gridSpan w:val="3"/>
            <w:shd w:val="clear" w:color="auto" w:fill="auto"/>
            <w:vAlign w:val="bottom"/>
          </w:tcPr>
          <w:p w14:paraId="2DA3C7AF" w14:textId="77777777" w:rsidR="00EE3DBA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Altium International s.r.o.</w:t>
            </w:r>
          </w:p>
        </w:tc>
      </w:tr>
      <w:tr w:rsidR="00EE3DBA" w14:paraId="07348EE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79D46605" w14:textId="77777777" w:rsidR="00EE3DBA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7" w:type="dxa"/>
            <w:gridSpan w:val="3"/>
            <w:shd w:val="clear" w:color="auto" w:fill="auto"/>
            <w:vAlign w:val="bottom"/>
          </w:tcPr>
          <w:p w14:paraId="645AB73D" w14:textId="77777777" w:rsidR="00EE3DBA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Jetelce 69/2</w:t>
            </w:r>
          </w:p>
        </w:tc>
      </w:tr>
      <w:tr w:rsidR="00EE3DBA" w14:paraId="4E4FBF72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065A20EA" w14:textId="77777777" w:rsidR="00EE3DBA" w:rsidRDefault="00000000">
            <w:pPr>
              <w:pStyle w:val="Other10"/>
              <w:spacing w:line="300" w:lineRule="auto"/>
              <w:ind w:left="920" w:firstLine="20"/>
            </w:pPr>
            <w:r>
              <w:rPr>
                <w:rStyle w:val="Other1"/>
              </w:rPr>
              <w:t>Dělnická 1132/24 736 01 Havířov</w:t>
            </w:r>
          </w:p>
        </w:tc>
        <w:tc>
          <w:tcPr>
            <w:tcW w:w="6847" w:type="dxa"/>
            <w:gridSpan w:val="3"/>
            <w:shd w:val="clear" w:color="auto" w:fill="auto"/>
          </w:tcPr>
          <w:p w14:paraId="4AAD55F2" w14:textId="77777777" w:rsidR="00EE3DBA" w:rsidRDefault="00000000">
            <w:pPr>
              <w:pStyle w:val="Other10"/>
              <w:tabs>
                <w:tab w:val="left" w:pos="2403"/>
              </w:tabs>
              <w:spacing w:after="6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19000 Praha 9</w:t>
            </w:r>
          </w:p>
          <w:p w14:paraId="76C713CE" w14:textId="77777777" w:rsidR="00EE3DB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</w:tr>
      <w:tr w:rsidR="00EE3DBA" w14:paraId="2EBCC1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64704AC2" w14:textId="77777777" w:rsidR="00EE3DBA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847" w:type="dxa"/>
            <w:gridSpan w:val="3"/>
            <w:shd w:val="clear" w:color="auto" w:fill="auto"/>
          </w:tcPr>
          <w:p w14:paraId="42F0E638" w14:textId="77777777" w:rsidR="00EE3DB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25791079</w:t>
            </w:r>
          </w:p>
        </w:tc>
      </w:tr>
      <w:tr w:rsidR="00EE3DBA" w14:paraId="76FBB48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654A98" w14:textId="77777777" w:rsidR="00EE3DBA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B7BDE" w14:textId="77777777" w:rsidR="00EE3DBA" w:rsidRDefault="00000000">
            <w:pPr>
              <w:pStyle w:val="Other10"/>
              <w:tabs>
                <w:tab w:val="left" w:pos="1964"/>
                <w:tab w:val="left" w:pos="4441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CZ25791079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objednavky@hpst.cz</w:t>
              </w:r>
            </w:hyperlink>
          </w:p>
        </w:tc>
      </w:tr>
      <w:tr w:rsidR="00EE3DBA" w14:paraId="157B4D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45"/>
          <w:jc w:val="center"/>
        </w:trPr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3149D126" w14:textId="77777777" w:rsidR="00EE3DBA" w:rsidRDefault="00000000">
            <w:pPr>
              <w:pStyle w:val="Other10"/>
              <w:spacing w:before="140" w:line="305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96F80" w14:textId="77777777" w:rsidR="00EE3DBA" w:rsidRDefault="00000000">
            <w:pPr>
              <w:pStyle w:val="Other10"/>
              <w:spacing w:before="140" w:after="40"/>
              <w:ind w:firstLine="300"/>
            </w:pPr>
            <w:r>
              <w:rPr>
                <w:rStyle w:val="Other1"/>
              </w:rPr>
              <w:t>: 1.12.2023</w:t>
            </w:r>
          </w:p>
          <w:p w14:paraId="51677364" w14:textId="16DC0926" w:rsidR="00EE3DBA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2A0C4" w14:textId="77777777" w:rsidR="00EE3DBA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2D9E4616" w14:textId="77777777" w:rsidR="00EE3DBA" w:rsidRDefault="00000000">
            <w:pPr>
              <w:pStyle w:val="Other10"/>
              <w:tabs>
                <w:tab w:val="left" w:pos="2007"/>
                <w:tab w:val="right" w:pos="434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BF38D64" w14:textId="77777777" w:rsidR="00EE3DBA" w:rsidRDefault="00000000">
            <w:pPr>
              <w:pStyle w:val="Other10"/>
              <w:tabs>
                <w:tab w:val="left" w:pos="2000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983EF2C" w14:textId="77777777" w:rsidR="00EE3DBA" w:rsidRDefault="00000000">
            <w:pPr>
              <w:pStyle w:val="Other10"/>
              <w:tabs>
                <w:tab w:val="left" w:pos="200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EE3DBA" w14:paraId="6FC5F1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90"/>
          <w:jc w:val="center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9553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258DC" w14:textId="77777777" w:rsidR="00EE3DBA" w:rsidRDefault="00EE3DBA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auto"/>
          </w:tcPr>
          <w:p w14:paraId="2BD7C33E" w14:textId="77777777" w:rsidR="00EE3DB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0F69FAC4" w14:textId="77777777" w:rsidR="00EE3DBA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zboží přímo na PATOLOGII NsP HAVÍŘOV!</w:t>
            </w:r>
          </w:p>
        </w:tc>
      </w:tr>
    </w:tbl>
    <w:p w14:paraId="17CE42C5" w14:textId="77777777" w:rsidR="00EE3DBA" w:rsidRDefault="00EE3DBA">
      <w:pPr>
        <w:spacing w:after="99" w:line="1" w:lineRule="exact"/>
      </w:pPr>
    </w:p>
    <w:p w14:paraId="5EE44ADE" w14:textId="77777777" w:rsidR="00EE3DBA" w:rsidRDefault="00000000">
      <w:pPr>
        <w:pStyle w:val="Bodytext10"/>
        <w:spacing w:after="40" w:line="31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708"/>
        <w:gridCol w:w="1699"/>
        <w:gridCol w:w="619"/>
        <w:gridCol w:w="994"/>
        <w:gridCol w:w="943"/>
        <w:gridCol w:w="1159"/>
      </w:tblGrid>
      <w:tr w:rsidR="00EE3DBA" w14:paraId="1B02673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9158A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C48BF" w14:textId="77777777" w:rsidR="00EE3DBA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F735F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9CEE5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2D054" w14:textId="77777777" w:rsidR="00EE3DB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EF5A5" w14:textId="77777777" w:rsidR="00EE3DBA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EE3DBA" w14:paraId="2D19512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14:paraId="463EDCF5" w14:textId="77777777" w:rsidR="00EE3DBA" w:rsidRDefault="00EE3DBA"/>
        </w:tc>
        <w:tc>
          <w:tcPr>
            <w:tcW w:w="3708" w:type="dxa"/>
            <w:vMerge/>
            <w:shd w:val="clear" w:color="auto" w:fill="auto"/>
            <w:vAlign w:val="center"/>
          </w:tcPr>
          <w:p w14:paraId="74AF8861" w14:textId="77777777" w:rsidR="00EE3DBA" w:rsidRDefault="00EE3DBA"/>
        </w:tc>
        <w:tc>
          <w:tcPr>
            <w:tcW w:w="1699" w:type="dxa"/>
            <w:vMerge/>
            <w:shd w:val="clear" w:color="auto" w:fill="auto"/>
            <w:vAlign w:val="center"/>
          </w:tcPr>
          <w:p w14:paraId="0D0FE83A" w14:textId="77777777" w:rsidR="00EE3DBA" w:rsidRDefault="00EE3DBA"/>
        </w:tc>
        <w:tc>
          <w:tcPr>
            <w:tcW w:w="619" w:type="dxa"/>
            <w:vMerge/>
            <w:shd w:val="clear" w:color="auto" w:fill="auto"/>
            <w:vAlign w:val="center"/>
          </w:tcPr>
          <w:p w14:paraId="364CBDA1" w14:textId="77777777" w:rsidR="00EE3DBA" w:rsidRDefault="00EE3DBA"/>
        </w:tc>
        <w:tc>
          <w:tcPr>
            <w:tcW w:w="994" w:type="dxa"/>
            <w:shd w:val="clear" w:color="auto" w:fill="auto"/>
          </w:tcPr>
          <w:p w14:paraId="3913AB0C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43" w:type="dxa"/>
            <w:shd w:val="clear" w:color="auto" w:fill="auto"/>
          </w:tcPr>
          <w:p w14:paraId="4295B1DE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3D56892" w14:textId="77777777" w:rsidR="00EE3DBA" w:rsidRDefault="00EE3DBA"/>
        </w:tc>
      </w:tr>
      <w:tr w:rsidR="00EE3DBA" w14:paraId="5FC8E22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A1948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N046841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8C523" w14:textId="77777777" w:rsidR="00EE3DBA" w:rsidRDefault="00000000">
            <w:pPr>
              <w:pStyle w:val="Other10"/>
            </w:pPr>
            <w:r>
              <w:rPr>
                <w:rStyle w:val="Other1"/>
              </w:rPr>
              <w:t>DAB-Away, Cleaning Agent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F8B5D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S196730-2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21260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C7D16E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BA39A8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2 858,02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2D3EC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2 858,02</w:t>
            </w:r>
          </w:p>
        </w:tc>
      </w:tr>
      <w:tr w:rsidR="00EE3DBA" w14:paraId="66B0DD2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389978DE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N046140</w:t>
            </w:r>
          </w:p>
        </w:tc>
        <w:tc>
          <w:tcPr>
            <w:tcW w:w="3708" w:type="dxa"/>
            <w:shd w:val="clear" w:color="auto" w:fill="auto"/>
          </w:tcPr>
          <w:p w14:paraId="72BEB00A" w14:textId="77777777" w:rsidR="00EE3DBA" w:rsidRDefault="00000000">
            <w:pPr>
              <w:pStyle w:val="Other10"/>
            </w:pPr>
            <w:r>
              <w:rPr>
                <w:rStyle w:val="Other1"/>
              </w:rPr>
              <w:t>EnVision FLEX+, Mouše, High pH (Link)</w:t>
            </w:r>
          </w:p>
        </w:tc>
        <w:tc>
          <w:tcPr>
            <w:tcW w:w="1699" w:type="dxa"/>
            <w:shd w:val="clear" w:color="auto" w:fill="auto"/>
          </w:tcPr>
          <w:p w14:paraId="18747635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K800221-2</w:t>
            </w:r>
          </w:p>
        </w:tc>
        <w:tc>
          <w:tcPr>
            <w:tcW w:w="619" w:type="dxa"/>
            <w:shd w:val="clear" w:color="auto" w:fill="auto"/>
          </w:tcPr>
          <w:p w14:paraId="46E78B6C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BDC829B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58B3C05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53 052,45</w:t>
            </w:r>
          </w:p>
        </w:tc>
        <w:tc>
          <w:tcPr>
            <w:tcW w:w="1159" w:type="dxa"/>
            <w:shd w:val="clear" w:color="auto" w:fill="auto"/>
          </w:tcPr>
          <w:p w14:paraId="198A38C7" w14:textId="77777777" w:rsidR="00EE3DB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53 052,45</w:t>
            </w:r>
          </w:p>
        </w:tc>
      </w:tr>
      <w:tr w:rsidR="00EE3DBA" w14:paraId="618D01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2A21A146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N046780</w:t>
            </w:r>
          </w:p>
        </w:tc>
        <w:tc>
          <w:tcPr>
            <w:tcW w:w="3708" w:type="dxa"/>
            <w:shd w:val="clear" w:color="auto" w:fill="auto"/>
          </w:tcPr>
          <w:p w14:paraId="6734CE6C" w14:textId="77777777" w:rsidR="00EE3DBA" w:rsidRDefault="00000000">
            <w:pPr>
              <w:pStyle w:val="Other10"/>
            </w:pPr>
            <w:r>
              <w:rPr>
                <w:rStyle w:val="Other1"/>
              </w:rPr>
              <w:t>Slide label kit, Large Flap</w:t>
            </w:r>
          </w:p>
        </w:tc>
        <w:tc>
          <w:tcPr>
            <w:tcW w:w="1699" w:type="dxa"/>
            <w:shd w:val="clear" w:color="auto" w:fill="auto"/>
          </w:tcPr>
          <w:p w14:paraId="6FDFF6D3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S341730</w:t>
            </w:r>
          </w:p>
        </w:tc>
        <w:tc>
          <w:tcPr>
            <w:tcW w:w="619" w:type="dxa"/>
            <w:shd w:val="clear" w:color="auto" w:fill="auto"/>
          </w:tcPr>
          <w:p w14:paraId="7E0CE493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4FA9D935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41FE9F32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9 047,17</w:t>
            </w:r>
          </w:p>
        </w:tc>
        <w:tc>
          <w:tcPr>
            <w:tcW w:w="1159" w:type="dxa"/>
            <w:shd w:val="clear" w:color="auto" w:fill="auto"/>
          </w:tcPr>
          <w:p w14:paraId="602E0BF1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9 047,17</w:t>
            </w:r>
          </w:p>
        </w:tc>
      </w:tr>
      <w:tr w:rsidR="00EE3DBA" w14:paraId="5234FB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796D59A2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N046185</w:t>
            </w:r>
          </w:p>
        </w:tc>
        <w:tc>
          <w:tcPr>
            <w:tcW w:w="3708" w:type="dxa"/>
            <w:shd w:val="clear" w:color="auto" w:fill="auto"/>
          </w:tcPr>
          <w:p w14:paraId="731491DC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IHC Microscope slides</w:t>
            </w:r>
          </w:p>
        </w:tc>
        <w:tc>
          <w:tcPr>
            <w:tcW w:w="1699" w:type="dxa"/>
            <w:shd w:val="clear" w:color="auto" w:fill="auto"/>
          </w:tcPr>
          <w:p w14:paraId="772CA86B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K802021-2</w:t>
            </w:r>
          </w:p>
        </w:tc>
        <w:tc>
          <w:tcPr>
            <w:tcW w:w="619" w:type="dxa"/>
            <w:shd w:val="clear" w:color="auto" w:fill="auto"/>
          </w:tcPr>
          <w:p w14:paraId="074608AF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24C7E623" w14:textId="77777777" w:rsidR="00EE3DBA" w:rsidRDefault="00000000">
            <w:pPr>
              <w:pStyle w:val="Other10"/>
              <w:ind w:firstLine="440"/>
            </w:pPr>
            <w:r>
              <w:rPr>
                <w:rStyle w:val="Other1"/>
              </w:rPr>
              <w:t>3,000</w:t>
            </w:r>
          </w:p>
        </w:tc>
        <w:tc>
          <w:tcPr>
            <w:tcW w:w="943" w:type="dxa"/>
            <w:shd w:val="clear" w:color="auto" w:fill="auto"/>
          </w:tcPr>
          <w:p w14:paraId="23D487E9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5 201,79</w:t>
            </w:r>
          </w:p>
        </w:tc>
        <w:tc>
          <w:tcPr>
            <w:tcW w:w="1159" w:type="dxa"/>
            <w:shd w:val="clear" w:color="auto" w:fill="auto"/>
          </w:tcPr>
          <w:p w14:paraId="2B6EBC27" w14:textId="77777777" w:rsidR="00EE3DB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15 605,37</w:t>
            </w:r>
          </w:p>
        </w:tc>
      </w:tr>
      <w:tr w:rsidR="00EE3DBA" w14:paraId="1C81B2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5914971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N046791</w:t>
            </w:r>
          </w:p>
        </w:tc>
        <w:tc>
          <w:tcPr>
            <w:tcW w:w="3708" w:type="dxa"/>
            <w:shd w:val="clear" w:color="auto" w:fill="auto"/>
          </w:tcPr>
          <w:p w14:paraId="41BB54B5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Mono Mo a Hu CD20cy, cl L26, RTU</w:t>
            </w:r>
          </w:p>
        </w:tc>
        <w:tc>
          <w:tcPr>
            <w:tcW w:w="1699" w:type="dxa"/>
            <w:shd w:val="clear" w:color="auto" w:fill="auto"/>
          </w:tcPr>
          <w:p w14:paraId="4AAD89BB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IR60461-2</w:t>
            </w:r>
          </w:p>
        </w:tc>
        <w:tc>
          <w:tcPr>
            <w:tcW w:w="619" w:type="dxa"/>
            <w:shd w:val="clear" w:color="auto" w:fill="auto"/>
          </w:tcPr>
          <w:p w14:paraId="7E89ACF0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02BC6382" w14:textId="77777777" w:rsidR="00EE3DBA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042307F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5 578,73</w:t>
            </w:r>
          </w:p>
        </w:tc>
        <w:tc>
          <w:tcPr>
            <w:tcW w:w="1159" w:type="dxa"/>
            <w:shd w:val="clear" w:color="auto" w:fill="auto"/>
          </w:tcPr>
          <w:p w14:paraId="564B2971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5 578,73</w:t>
            </w:r>
          </w:p>
        </w:tc>
      </w:tr>
      <w:tr w:rsidR="00EE3DBA" w14:paraId="136E632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36A82D9D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N046784</w:t>
            </w:r>
          </w:p>
        </w:tc>
        <w:tc>
          <w:tcPr>
            <w:tcW w:w="3708" w:type="dxa"/>
            <w:shd w:val="clear" w:color="auto" w:fill="auto"/>
          </w:tcPr>
          <w:p w14:paraId="6CEAA438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Mab a Hu BCL6 Prot, cl PG-B6p, RTU</w:t>
            </w:r>
          </w:p>
        </w:tc>
        <w:tc>
          <w:tcPr>
            <w:tcW w:w="1699" w:type="dxa"/>
            <w:shd w:val="clear" w:color="auto" w:fill="auto"/>
          </w:tcPr>
          <w:p w14:paraId="00AADD6D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IR62561-2</w:t>
            </w:r>
          </w:p>
        </w:tc>
        <w:tc>
          <w:tcPr>
            <w:tcW w:w="619" w:type="dxa"/>
            <w:shd w:val="clear" w:color="auto" w:fill="auto"/>
          </w:tcPr>
          <w:p w14:paraId="35FD536C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5276323F" w14:textId="77777777" w:rsidR="00EE3DBA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B72824A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5 578,73</w:t>
            </w:r>
          </w:p>
        </w:tc>
        <w:tc>
          <w:tcPr>
            <w:tcW w:w="1159" w:type="dxa"/>
            <w:shd w:val="clear" w:color="auto" w:fill="auto"/>
          </w:tcPr>
          <w:p w14:paraId="12FD1DD6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5 578,73</w:t>
            </w:r>
          </w:p>
        </w:tc>
      </w:tr>
      <w:tr w:rsidR="00EE3DBA" w14:paraId="3F1FA7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CDD87F0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N046788</w:t>
            </w:r>
          </w:p>
        </w:tc>
        <w:tc>
          <w:tcPr>
            <w:tcW w:w="3708" w:type="dxa"/>
            <w:shd w:val="clear" w:color="auto" w:fill="auto"/>
          </w:tcPr>
          <w:p w14:paraId="29B4B657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Mono Mo X-H CD5 cl 4C7, RTU</w:t>
            </w:r>
          </w:p>
        </w:tc>
        <w:tc>
          <w:tcPr>
            <w:tcW w:w="1699" w:type="dxa"/>
            <w:shd w:val="clear" w:color="auto" w:fill="auto"/>
          </w:tcPr>
          <w:p w14:paraId="14C3EB45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IR08261-2</w:t>
            </w:r>
          </w:p>
        </w:tc>
        <w:tc>
          <w:tcPr>
            <w:tcW w:w="619" w:type="dxa"/>
            <w:shd w:val="clear" w:color="auto" w:fill="auto"/>
          </w:tcPr>
          <w:p w14:paraId="3B256A5E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256E69BF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7DB96D0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4 727,47</w:t>
            </w:r>
          </w:p>
        </w:tc>
        <w:tc>
          <w:tcPr>
            <w:tcW w:w="1159" w:type="dxa"/>
            <w:shd w:val="clear" w:color="auto" w:fill="auto"/>
          </w:tcPr>
          <w:p w14:paraId="5E35558B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4 727,47</w:t>
            </w:r>
          </w:p>
        </w:tc>
      </w:tr>
      <w:tr w:rsidR="00EE3DBA" w14:paraId="1AF0AF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3C5F9EA9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N046797</w:t>
            </w:r>
          </w:p>
        </w:tc>
        <w:tc>
          <w:tcPr>
            <w:tcW w:w="3708" w:type="dxa"/>
            <w:shd w:val="clear" w:color="auto" w:fill="auto"/>
          </w:tcPr>
          <w:p w14:paraId="3B568885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Mono Mo a Hu CD56, cl 123C3, RTU</w:t>
            </w:r>
          </w:p>
        </w:tc>
        <w:tc>
          <w:tcPr>
            <w:tcW w:w="1699" w:type="dxa"/>
            <w:shd w:val="clear" w:color="auto" w:fill="auto"/>
          </w:tcPr>
          <w:p w14:paraId="01C028F7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IR62861-2</w:t>
            </w:r>
          </w:p>
        </w:tc>
        <w:tc>
          <w:tcPr>
            <w:tcW w:w="619" w:type="dxa"/>
            <w:shd w:val="clear" w:color="auto" w:fill="auto"/>
          </w:tcPr>
          <w:p w14:paraId="43F04C9E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4B82EC7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58E76FEB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5 578,73</w:t>
            </w:r>
          </w:p>
        </w:tc>
        <w:tc>
          <w:tcPr>
            <w:tcW w:w="1159" w:type="dxa"/>
            <w:shd w:val="clear" w:color="auto" w:fill="auto"/>
          </w:tcPr>
          <w:p w14:paraId="41BD6C4D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5 578,73</w:t>
            </w:r>
          </w:p>
        </w:tc>
      </w:tr>
      <w:tr w:rsidR="00EE3DBA" w14:paraId="5F42F68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1E82C577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N046817</w:t>
            </w:r>
          </w:p>
        </w:tc>
        <w:tc>
          <w:tcPr>
            <w:tcW w:w="3708" w:type="dxa"/>
            <w:shd w:val="clear" w:color="auto" w:fill="auto"/>
          </w:tcPr>
          <w:p w14:paraId="19DE368E" w14:textId="77777777" w:rsidR="00EE3DBA" w:rsidRDefault="00000000">
            <w:pPr>
              <w:pStyle w:val="Other10"/>
            </w:pPr>
            <w:r>
              <w:rPr>
                <w:rStyle w:val="Other1"/>
              </w:rPr>
              <w:t>FLEX Mab a Hu Bepatocyte, cl OCH1E5, RTU</w:t>
            </w:r>
          </w:p>
        </w:tc>
        <w:tc>
          <w:tcPr>
            <w:tcW w:w="1699" w:type="dxa"/>
            <w:shd w:val="clear" w:color="auto" w:fill="auto"/>
          </w:tcPr>
          <w:p w14:paraId="7CDFB4A2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IR62461-2</w:t>
            </w:r>
          </w:p>
        </w:tc>
        <w:tc>
          <w:tcPr>
            <w:tcW w:w="619" w:type="dxa"/>
            <w:shd w:val="clear" w:color="auto" w:fill="auto"/>
          </w:tcPr>
          <w:p w14:paraId="2D219CE5" w14:textId="77777777" w:rsidR="00EE3DB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D8CC259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C08C346" w14:textId="77777777" w:rsidR="00EE3DBA" w:rsidRDefault="00000000">
            <w:pPr>
              <w:pStyle w:val="Other10"/>
              <w:jc w:val="both"/>
            </w:pPr>
            <w:r>
              <w:rPr>
                <w:rStyle w:val="Other1"/>
              </w:rPr>
              <w:t>5 578,73</w:t>
            </w:r>
          </w:p>
        </w:tc>
        <w:tc>
          <w:tcPr>
            <w:tcW w:w="1159" w:type="dxa"/>
            <w:shd w:val="clear" w:color="auto" w:fill="auto"/>
          </w:tcPr>
          <w:p w14:paraId="1738207C" w14:textId="77777777" w:rsidR="00EE3DB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5 578,73</w:t>
            </w:r>
          </w:p>
        </w:tc>
      </w:tr>
      <w:tr w:rsidR="00EE3DBA" w14:paraId="27C1ECE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6F8B62B" w14:textId="77777777" w:rsidR="00EE3DBA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08" w:type="dxa"/>
            <w:shd w:val="clear" w:color="auto" w:fill="auto"/>
          </w:tcPr>
          <w:p w14:paraId="2E7165A4" w14:textId="77777777" w:rsidR="00EE3DBA" w:rsidRDefault="00EE3DB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4F550C22" w14:textId="77777777" w:rsidR="00EE3DBA" w:rsidRDefault="00EE3DBA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0CBF601A" w14:textId="77777777" w:rsidR="00EE3DBA" w:rsidRDefault="00EE3DB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24D68091" w14:textId="77777777" w:rsidR="00EE3DB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11,000</w:t>
            </w:r>
          </w:p>
        </w:tc>
        <w:tc>
          <w:tcPr>
            <w:tcW w:w="943" w:type="dxa"/>
            <w:shd w:val="clear" w:color="auto" w:fill="auto"/>
          </w:tcPr>
          <w:p w14:paraId="540EFA37" w14:textId="77777777" w:rsidR="00EE3DBA" w:rsidRDefault="00EE3DBA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DA1EB04" w14:textId="77777777" w:rsidR="00EE3DB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107 605,40</w:t>
            </w:r>
          </w:p>
        </w:tc>
      </w:tr>
    </w:tbl>
    <w:p w14:paraId="55A9CB02" w14:textId="77777777" w:rsidR="00EE3DBA" w:rsidRDefault="00EE3DBA">
      <w:pPr>
        <w:spacing w:after="5539" w:line="1" w:lineRule="exact"/>
      </w:pPr>
    </w:p>
    <w:p w14:paraId="6DDDDFF2" w14:textId="77777777" w:rsidR="00EE3DBA" w:rsidRDefault="00000000">
      <w:pPr>
        <w:pStyle w:val="Bodytext10"/>
        <w:spacing w:after="24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73E5270B" w14:textId="77777777" w:rsidR="00EE3DBA" w:rsidRDefault="00000000">
      <w:pPr>
        <w:pStyle w:val="Bodytext10"/>
        <w:tabs>
          <w:tab w:val="left" w:pos="5191"/>
        </w:tabs>
        <w:spacing w:after="16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EE3DBA">
      <w:headerReference w:type="default" r:id="rId7"/>
      <w:pgSz w:w="11900" w:h="16840"/>
      <w:pgMar w:top="1285" w:right="766" w:bottom="1285" w:left="724" w:header="0" w:footer="8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D8C3" w14:textId="77777777" w:rsidR="0034341E" w:rsidRDefault="0034341E">
      <w:r>
        <w:separator/>
      </w:r>
    </w:p>
  </w:endnote>
  <w:endnote w:type="continuationSeparator" w:id="0">
    <w:p w14:paraId="5FA656B7" w14:textId="77777777" w:rsidR="0034341E" w:rsidRDefault="003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7F39" w14:textId="77777777" w:rsidR="0034341E" w:rsidRDefault="0034341E"/>
  </w:footnote>
  <w:footnote w:type="continuationSeparator" w:id="0">
    <w:p w14:paraId="3C37DB9D" w14:textId="77777777" w:rsidR="0034341E" w:rsidRDefault="00343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23FD" w14:textId="77777777" w:rsidR="00EE3DB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253940" wp14:editId="62122989">
              <wp:simplePos x="0" y="0"/>
              <wp:positionH relativeFrom="page">
                <wp:posOffset>2891790</wp:posOffset>
              </wp:positionH>
              <wp:positionV relativeFrom="page">
                <wp:posOffset>518795</wp:posOffset>
              </wp:positionV>
              <wp:extent cx="401447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55B73" w14:textId="77777777" w:rsidR="00EE3DBA" w:rsidRDefault="00000000">
                          <w:pPr>
                            <w:pStyle w:val="Headerorfooter20"/>
                            <w:tabs>
                              <w:tab w:val="right" w:pos="4903"/>
                              <w:tab w:val="right" w:pos="6322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30028964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5394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7pt;margin-top:40.85pt;width:31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" filled="f" stroked="f">
              <v:textbox style="mso-fit-shape-to-text:t" inset="0,0,0,0">
                <w:txbxContent>
                  <w:p w14:paraId="7EF55B73" w14:textId="77777777" w:rsidR="00EE3DBA" w:rsidRDefault="00000000">
                    <w:pPr>
                      <w:pStyle w:val="Headerorfooter20"/>
                      <w:tabs>
                        <w:tab w:val="right" w:pos="4903"/>
                        <w:tab w:val="right" w:pos="6322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30028964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DD04C13" wp14:editId="6B0376E7">
              <wp:simplePos x="0" y="0"/>
              <wp:positionH relativeFrom="page">
                <wp:posOffset>482600</wp:posOffset>
              </wp:positionH>
              <wp:positionV relativeFrom="page">
                <wp:posOffset>741045</wp:posOffset>
              </wp:positionV>
              <wp:extent cx="65747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pt;margin-top:58.350000000000001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BA"/>
    <w:rsid w:val="0034341E"/>
    <w:rsid w:val="00816980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A38"/>
  <w15:docId w15:val="{1B4D81D7-9AB3-4A66-920B-DA8C536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100" w:line="274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p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2023-12-20T13:58:00Z</dcterms:created>
  <dcterms:modified xsi:type="dcterms:W3CDTF">2023-12-20T13:58:00Z</dcterms:modified>
</cp:coreProperties>
</file>