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91" w:rsidRDefault="00741791" w:rsidP="002538C7">
      <w:pPr>
        <w:autoSpaceDE w:val="0"/>
        <w:autoSpaceDN w:val="0"/>
        <w:adjustRightInd w:val="0"/>
        <w:spacing w:after="0" w:line="240" w:lineRule="auto"/>
        <w:rPr>
          <w:rFonts w:ascii="Arial" w:hAnsi="Arial" w:cs="Arial"/>
          <w:b/>
          <w:bCs/>
          <w:color w:val="000000"/>
          <w:sz w:val="28"/>
          <w:szCs w:val="28"/>
          <w:lang w:eastAsia="cs-CZ"/>
        </w:rPr>
      </w:pPr>
      <w:r>
        <w:rPr>
          <w:rFonts w:ascii="Arial" w:hAnsi="Arial" w:cs="Arial"/>
          <w:b/>
          <w:bCs/>
          <w:sz w:val="28"/>
          <w:szCs w:val="28"/>
        </w:rPr>
        <w:t xml:space="preserve"> </w:t>
      </w:r>
    </w:p>
    <w:p w:rsidR="00741791" w:rsidRDefault="00741791">
      <w:pPr>
        <w:autoSpaceDE w:val="0"/>
        <w:autoSpaceDN w:val="0"/>
        <w:adjustRightInd w:val="0"/>
        <w:spacing w:after="0" w:line="240" w:lineRule="auto"/>
        <w:jc w:val="center"/>
        <w:rPr>
          <w:rFonts w:ascii="Arial" w:hAnsi="Arial" w:cs="Arial"/>
          <w:b/>
          <w:bCs/>
          <w:sz w:val="32"/>
          <w:szCs w:val="32"/>
          <w:lang w:eastAsia="cs-CZ"/>
        </w:rPr>
      </w:pPr>
      <w:r>
        <w:rPr>
          <w:rFonts w:ascii="Arial" w:hAnsi="Arial" w:cs="Arial"/>
          <w:b/>
          <w:bCs/>
          <w:color w:val="000000"/>
          <w:sz w:val="32"/>
          <w:szCs w:val="32"/>
          <w:lang w:eastAsia="cs-CZ"/>
        </w:rPr>
        <w:t xml:space="preserve">SMLOUVA O </w:t>
      </w:r>
      <w:r>
        <w:rPr>
          <w:rFonts w:ascii="Arial" w:hAnsi="Arial" w:cs="Arial"/>
          <w:b/>
          <w:bCs/>
          <w:sz w:val="32"/>
          <w:szCs w:val="32"/>
          <w:lang w:eastAsia="cs-CZ"/>
        </w:rPr>
        <w:t xml:space="preserve">DÍLO </w:t>
      </w:r>
    </w:p>
    <w:p w:rsidR="00741791" w:rsidRDefault="00741791">
      <w:pPr>
        <w:pStyle w:val="Nadpis1"/>
        <w:jc w:val="center"/>
      </w:pPr>
      <w:r>
        <w:rPr>
          <w:b w:val="0"/>
          <w:bCs w:val="0"/>
          <w:sz w:val="28"/>
          <w:szCs w:val="28"/>
        </w:rPr>
        <w:t>na „</w:t>
      </w:r>
      <w:r>
        <w:t>Sanace části venkovní omítky, izolace proti vlhkosti a trativod“</w:t>
      </w:r>
    </w:p>
    <w:p w:rsidR="00741791" w:rsidRDefault="00741791">
      <w:pPr>
        <w:autoSpaceDE w:val="0"/>
        <w:autoSpaceDN w:val="0"/>
        <w:adjustRightInd w:val="0"/>
        <w:spacing w:after="0" w:line="240" w:lineRule="auto"/>
        <w:rPr>
          <w:rFonts w:ascii="Arial" w:hAnsi="Arial" w:cs="Arial"/>
          <w:b/>
          <w:bCs/>
          <w:sz w:val="28"/>
          <w:szCs w:val="28"/>
          <w:lang w:eastAsia="cs-CZ"/>
        </w:rPr>
      </w:pPr>
    </w:p>
    <w:p w:rsidR="00741791" w:rsidRDefault="00741791">
      <w:pPr>
        <w:autoSpaceDE w:val="0"/>
        <w:autoSpaceDN w:val="0"/>
        <w:adjustRightInd w:val="0"/>
        <w:spacing w:after="0" w:line="240" w:lineRule="auto"/>
        <w:jc w:val="center"/>
        <w:rPr>
          <w:rFonts w:ascii="Arial" w:hAnsi="Arial" w:cs="Arial"/>
          <w:color w:val="000000"/>
          <w:lang w:eastAsia="cs-CZ"/>
        </w:rPr>
      </w:pPr>
      <w:r>
        <w:rPr>
          <w:rFonts w:ascii="Arial" w:hAnsi="Arial" w:cs="Arial"/>
          <w:color w:val="000000"/>
          <w:lang w:eastAsia="cs-CZ"/>
        </w:rPr>
        <w:t xml:space="preserve">uzavřená </w:t>
      </w:r>
      <w:r>
        <w:rPr>
          <w:rFonts w:ascii="Arial" w:hAnsi="Arial" w:cs="Arial"/>
        </w:rPr>
        <w:t xml:space="preserve">v souladu s § 1724 </w:t>
      </w:r>
      <w:r>
        <w:rPr>
          <w:rFonts w:ascii="Arial" w:hAnsi="Arial" w:cs="Arial"/>
          <w:color w:val="000000"/>
          <w:lang w:eastAsia="cs-CZ"/>
        </w:rPr>
        <w:t>a násl., zejména pak</w:t>
      </w:r>
      <w:r>
        <w:rPr>
          <w:rFonts w:ascii="Arial" w:hAnsi="Arial" w:cs="Arial"/>
          <w:sz w:val="24"/>
          <w:szCs w:val="24"/>
        </w:rPr>
        <w:t xml:space="preserve"> </w:t>
      </w:r>
      <w:r>
        <w:rPr>
          <w:rFonts w:ascii="Arial" w:hAnsi="Arial" w:cs="Arial"/>
          <w:color w:val="000000"/>
          <w:lang w:eastAsia="cs-CZ"/>
        </w:rPr>
        <w:t xml:space="preserve">podle § 2586 a násl., </w:t>
      </w:r>
    </w:p>
    <w:p w:rsidR="00741791" w:rsidRDefault="00741791">
      <w:pPr>
        <w:autoSpaceDE w:val="0"/>
        <w:autoSpaceDN w:val="0"/>
        <w:adjustRightInd w:val="0"/>
        <w:spacing w:line="240" w:lineRule="auto"/>
        <w:jc w:val="center"/>
        <w:rPr>
          <w:rFonts w:ascii="Arial" w:hAnsi="Arial" w:cs="Arial"/>
          <w:color w:val="000000"/>
          <w:lang w:eastAsia="cs-CZ"/>
        </w:rPr>
      </w:pPr>
      <w:r>
        <w:rPr>
          <w:rFonts w:ascii="Arial" w:hAnsi="Arial" w:cs="Arial"/>
          <w:color w:val="000000"/>
          <w:lang w:eastAsia="cs-CZ"/>
        </w:rPr>
        <w:t>zákona č. 89/2012 Sb., občanský zákoník (dále jen „</w:t>
      </w:r>
      <w:proofErr w:type="spellStart"/>
      <w:r>
        <w:rPr>
          <w:rFonts w:ascii="Arial" w:hAnsi="Arial" w:cs="Arial"/>
          <w:color w:val="000000"/>
          <w:lang w:eastAsia="cs-CZ"/>
        </w:rPr>
        <w:t>ObčanZ</w:t>
      </w:r>
      <w:proofErr w:type="spellEnd"/>
      <w:r>
        <w:rPr>
          <w:rFonts w:ascii="Arial" w:hAnsi="Arial" w:cs="Arial"/>
          <w:color w:val="000000"/>
          <w:lang w:eastAsia="cs-CZ"/>
        </w:rPr>
        <w:t xml:space="preserve">“) </w:t>
      </w:r>
    </w:p>
    <w:p w:rsidR="00741791" w:rsidRDefault="00741791">
      <w:pPr>
        <w:autoSpaceDE w:val="0"/>
        <w:autoSpaceDN w:val="0"/>
        <w:adjustRightInd w:val="0"/>
        <w:spacing w:after="0" w:line="240" w:lineRule="auto"/>
        <w:jc w:val="center"/>
        <w:rPr>
          <w:rFonts w:ascii="Arial" w:hAnsi="Arial" w:cs="Arial"/>
          <w:color w:val="000000"/>
          <w:lang w:eastAsia="cs-CZ"/>
        </w:rPr>
      </w:pPr>
    </w:p>
    <w:p w:rsidR="00741791" w:rsidRDefault="00741791">
      <w:pPr>
        <w:autoSpaceDE w:val="0"/>
        <w:autoSpaceDN w:val="0"/>
        <w:adjustRightInd w:val="0"/>
        <w:spacing w:after="0" w:line="240" w:lineRule="auto"/>
        <w:jc w:val="center"/>
        <w:rPr>
          <w:rFonts w:ascii="Arial" w:hAnsi="Arial" w:cs="Arial"/>
          <w:color w:val="000000"/>
          <w:lang w:eastAsia="cs-CZ"/>
        </w:rPr>
      </w:pPr>
      <w:r>
        <w:rPr>
          <w:rFonts w:ascii="Arial" w:hAnsi="Arial" w:cs="Arial"/>
          <w:color w:val="000000"/>
          <w:lang w:eastAsia="cs-CZ"/>
        </w:rPr>
        <w:t xml:space="preserve">Článek I. </w:t>
      </w:r>
    </w:p>
    <w:p w:rsidR="00741791" w:rsidRDefault="00741791">
      <w:pPr>
        <w:autoSpaceDE w:val="0"/>
        <w:autoSpaceDN w:val="0"/>
        <w:adjustRightInd w:val="0"/>
        <w:spacing w:line="240" w:lineRule="auto"/>
        <w:jc w:val="center"/>
        <w:rPr>
          <w:rFonts w:ascii="Arial" w:hAnsi="Arial" w:cs="Arial"/>
          <w:b/>
          <w:bCs/>
          <w:color w:val="000000"/>
          <w:lang w:eastAsia="cs-CZ"/>
        </w:rPr>
      </w:pPr>
      <w:r>
        <w:rPr>
          <w:rFonts w:ascii="Arial" w:hAnsi="Arial" w:cs="Arial"/>
          <w:b/>
          <w:bCs/>
          <w:color w:val="000000"/>
          <w:lang w:eastAsia="cs-CZ"/>
        </w:rPr>
        <w:t>Smluvní strany</w:t>
      </w:r>
    </w:p>
    <w:p w:rsidR="00741791" w:rsidRDefault="00A7489C" w:rsidP="00A7489C">
      <w:pPr>
        <w:autoSpaceDE w:val="0"/>
        <w:autoSpaceDN w:val="0"/>
        <w:adjustRightInd w:val="0"/>
        <w:spacing w:line="240" w:lineRule="auto"/>
        <w:rPr>
          <w:rFonts w:ascii="Arial" w:hAnsi="Arial" w:cs="Arial"/>
          <w:b/>
          <w:bCs/>
          <w:color w:val="000000"/>
          <w:lang w:eastAsia="cs-CZ"/>
        </w:rPr>
      </w:pPr>
      <w:proofErr w:type="gramStart"/>
      <w:r>
        <w:rPr>
          <w:rFonts w:ascii="Arial" w:hAnsi="Arial" w:cs="Arial"/>
          <w:b/>
          <w:bCs/>
          <w:color w:val="000000"/>
          <w:lang w:eastAsia="cs-CZ"/>
        </w:rPr>
        <w:t>Č.j.</w:t>
      </w:r>
      <w:proofErr w:type="gramEnd"/>
      <w:r>
        <w:rPr>
          <w:rFonts w:ascii="Arial" w:hAnsi="Arial" w:cs="Arial"/>
          <w:b/>
          <w:bCs/>
          <w:color w:val="000000"/>
          <w:lang w:eastAsia="cs-CZ"/>
        </w:rPr>
        <w:t xml:space="preserve"> 10/3/2017</w:t>
      </w:r>
      <w:r w:rsidR="00741791">
        <w:rPr>
          <w:rFonts w:ascii="Arial" w:hAnsi="Arial" w:cs="Arial"/>
          <w:b/>
          <w:bCs/>
          <w:color w:val="000000"/>
          <w:lang w:eastAsia="cs-CZ"/>
        </w:rPr>
        <w:t xml:space="preserve"> </w:t>
      </w:r>
    </w:p>
    <w:p w:rsidR="00741791" w:rsidRDefault="00741791">
      <w:pPr>
        <w:autoSpaceDE w:val="0"/>
        <w:autoSpaceDN w:val="0"/>
        <w:adjustRightInd w:val="0"/>
        <w:spacing w:after="0" w:line="240" w:lineRule="auto"/>
        <w:rPr>
          <w:rFonts w:ascii="Arial" w:hAnsi="Arial" w:cs="Arial"/>
          <w:color w:val="000000"/>
          <w:lang w:eastAsia="cs-CZ"/>
        </w:rPr>
      </w:pPr>
      <w:r>
        <w:rPr>
          <w:rFonts w:ascii="Arial" w:hAnsi="Arial" w:cs="Arial"/>
          <w:b/>
          <w:bCs/>
          <w:color w:val="000000"/>
          <w:lang w:eastAsia="cs-CZ"/>
        </w:rPr>
        <w:t>Základní umělecká škola</w:t>
      </w:r>
      <w:r>
        <w:rPr>
          <w:rFonts w:ascii="Arial" w:hAnsi="Arial" w:cs="Arial"/>
          <w:color w:val="000000"/>
          <w:lang w:eastAsia="cs-CZ"/>
        </w:rPr>
        <w:t xml:space="preserve"> </w:t>
      </w:r>
    </w:p>
    <w:p w:rsidR="00741791" w:rsidRDefault="00D51517">
      <w:pPr>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se sídlem Nad A</w:t>
      </w:r>
      <w:r w:rsidR="00741791">
        <w:rPr>
          <w:rFonts w:ascii="Arial" w:hAnsi="Arial" w:cs="Arial"/>
          <w:color w:val="000000"/>
          <w:lang w:eastAsia="cs-CZ"/>
        </w:rPr>
        <w:t xml:space="preserve">lejí 28,160 00 Praha 6, </w:t>
      </w:r>
    </w:p>
    <w:p w:rsidR="00741791" w:rsidRDefault="00741791">
      <w:pPr>
        <w:spacing w:before="60"/>
        <w:rPr>
          <w:rFonts w:ascii="Arial" w:hAnsi="Arial" w:cs="Arial"/>
          <w:b/>
          <w:bCs/>
          <w:color w:val="000000"/>
          <w:lang w:eastAsia="cs-CZ"/>
        </w:rPr>
      </w:pPr>
      <w:r>
        <w:rPr>
          <w:rFonts w:ascii="Arial" w:hAnsi="Arial" w:cs="Arial"/>
          <w:b/>
          <w:bCs/>
          <w:color w:val="000000"/>
          <w:lang w:eastAsia="cs-CZ"/>
        </w:rPr>
        <w:t xml:space="preserve">jejímž jménem jedná </w:t>
      </w:r>
      <w:r>
        <w:rPr>
          <w:rFonts w:ascii="Arial" w:hAnsi="Arial" w:cs="Arial"/>
          <w:b/>
          <w:bCs/>
        </w:rPr>
        <w:t>Eva Osvaldová, ředitelka školy</w:t>
      </w:r>
    </w:p>
    <w:p w:rsidR="00741791" w:rsidRDefault="00741791">
      <w:pPr>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IČO: </w:t>
      </w:r>
      <w:r>
        <w:rPr>
          <w:rFonts w:ascii="Arial" w:hAnsi="Arial" w:cs="Arial"/>
        </w:rPr>
        <w:t>68407289</w:t>
      </w:r>
      <w:r>
        <w:rPr>
          <w:rFonts w:ascii="Arial" w:hAnsi="Arial" w:cs="Arial"/>
          <w:color w:val="000000"/>
          <w:lang w:eastAsia="cs-CZ"/>
        </w:rPr>
        <w:t xml:space="preserve">, DIČ: </w:t>
      </w:r>
      <w:r>
        <w:rPr>
          <w:rFonts w:ascii="Arial" w:hAnsi="Arial" w:cs="Arial"/>
        </w:rPr>
        <w:t>CZ 68407289</w:t>
      </w:r>
      <w:r>
        <w:rPr>
          <w:rFonts w:ascii="Arial" w:hAnsi="Arial" w:cs="Arial"/>
          <w:color w:val="000000"/>
          <w:lang w:eastAsia="cs-CZ"/>
        </w:rPr>
        <w:t xml:space="preserve">, </w:t>
      </w:r>
    </w:p>
    <w:p w:rsidR="00741791" w:rsidRDefault="00741791">
      <w:pPr>
        <w:autoSpaceDE w:val="0"/>
        <w:autoSpaceDN w:val="0"/>
        <w:adjustRightInd w:val="0"/>
        <w:spacing w:line="240" w:lineRule="auto"/>
        <w:rPr>
          <w:rFonts w:ascii="Arial" w:hAnsi="Arial" w:cs="Arial"/>
          <w:color w:val="000000"/>
          <w:lang w:eastAsia="cs-CZ"/>
        </w:rPr>
      </w:pPr>
      <w:r>
        <w:rPr>
          <w:rFonts w:ascii="Arial" w:hAnsi="Arial" w:cs="Arial"/>
          <w:lang w:eastAsia="cs-CZ"/>
        </w:rPr>
        <w:t>nezapsaná</w:t>
      </w:r>
      <w:r>
        <w:rPr>
          <w:rFonts w:ascii="Arial" w:hAnsi="Arial" w:cs="Arial"/>
          <w:color w:val="000000"/>
          <w:lang w:eastAsia="cs-CZ"/>
        </w:rPr>
        <w:t xml:space="preserve"> v obchodním rejstříku; </w:t>
      </w:r>
    </w:p>
    <w:p w:rsidR="00741791" w:rsidRDefault="00741791">
      <w:pPr>
        <w:autoSpaceDE w:val="0"/>
        <w:autoSpaceDN w:val="0"/>
        <w:adjustRightInd w:val="0"/>
        <w:spacing w:line="240" w:lineRule="auto"/>
        <w:rPr>
          <w:rFonts w:ascii="Arial" w:hAnsi="Arial" w:cs="Arial"/>
          <w:color w:val="000000"/>
          <w:lang w:eastAsia="cs-CZ"/>
        </w:rPr>
      </w:pPr>
      <w:r w:rsidRPr="00D51517">
        <w:rPr>
          <w:rFonts w:ascii="Arial" w:hAnsi="Arial" w:cs="Arial"/>
          <w:color w:val="000000"/>
          <w:lang w:eastAsia="cs-CZ"/>
        </w:rPr>
        <w:t>Bankovní spoj</w:t>
      </w:r>
      <w:r w:rsidR="005F0CA5" w:rsidRPr="00D51517">
        <w:rPr>
          <w:rFonts w:ascii="Arial" w:hAnsi="Arial" w:cs="Arial"/>
          <w:color w:val="000000"/>
          <w:lang w:eastAsia="cs-CZ"/>
        </w:rPr>
        <w:t>ení:</w:t>
      </w:r>
      <w:r>
        <w:rPr>
          <w:rFonts w:ascii="Arial" w:hAnsi="Arial" w:cs="Arial"/>
          <w:lang w:eastAsia="cs-CZ"/>
        </w:rPr>
        <w:t xml:space="preserve"> </w:t>
      </w:r>
      <w:proofErr w:type="spellStart"/>
      <w:proofErr w:type="gramStart"/>
      <w:r>
        <w:rPr>
          <w:rFonts w:ascii="Arial" w:hAnsi="Arial" w:cs="Arial"/>
          <w:lang w:eastAsia="cs-CZ"/>
        </w:rPr>
        <w:t>č.ú</w:t>
      </w:r>
      <w:proofErr w:type="spellEnd"/>
      <w:r>
        <w:rPr>
          <w:rFonts w:ascii="Arial" w:hAnsi="Arial" w:cs="Arial"/>
          <w:lang w:eastAsia="cs-CZ"/>
        </w:rPr>
        <w:t>.:</w:t>
      </w:r>
      <w:r>
        <w:rPr>
          <w:rFonts w:ascii="Arial" w:hAnsi="Arial" w:cs="Arial"/>
        </w:rPr>
        <w:t xml:space="preserve"> 6135061/0100</w:t>
      </w:r>
      <w:proofErr w:type="gramEnd"/>
      <w:r>
        <w:rPr>
          <w:rFonts w:ascii="Arial" w:hAnsi="Arial" w:cs="Arial"/>
          <w:lang w:eastAsia="cs-CZ"/>
        </w:rPr>
        <w:t xml:space="preserve"> </w:t>
      </w:r>
    </w:p>
    <w:p w:rsidR="00741791" w:rsidRDefault="00741791">
      <w:pPr>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Kontaktní osoba a údaje: </w:t>
      </w:r>
    </w:p>
    <w:p w:rsidR="00741791" w:rsidRDefault="00741791">
      <w:pPr>
        <w:autoSpaceDE w:val="0"/>
        <w:autoSpaceDN w:val="0"/>
        <w:adjustRightInd w:val="0"/>
        <w:spacing w:after="0" w:line="240" w:lineRule="auto"/>
        <w:rPr>
          <w:rFonts w:ascii="Arial" w:hAnsi="Arial" w:cs="Arial"/>
          <w:color w:val="000000"/>
          <w:lang w:eastAsia="cs-CZ"/>
        </w:rPr>
      </w:pPr>
      <w:r w:rsidRPr="00D51517">
        <w:rPr>
          <w:rFonts w:ascii="Arial" w:hAnsi="Arial" w:cs="Arial"/>
          <w:color w:val="000000"/>
          <w:lang w:eastAsia="cs-CZ"/>
        </w:rPr>
        <w:t>Alena Benešová</w:t>
      </w:r>
      <w:r>
        <w:rPr>
          <w:rFonts w:ascii="Arial" w:hAnsi="Arial" w:cs="Arial"/>
          <w:color w:val="000000"/>
          <w:lang w:eastAsia="cs-CZ"/>
        </w:rPr>
        <w:t xml:space="preserve"> </w:t>
      </w:r>
    </w:p>
    <w:p w:rsidR="00741791" w:rsidRDefault="00741791">
      <w:pPr>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E-mail: </w:t>
      </w:r>
      <w:r w:rsidR="005F0CA5">
        <w:rPr>
          <w:rFonts w:ascii="Arial" w:hAnsi="Arial" w:cs="Arial"/>
          <w:color w:val="000000"/>
          <w:lang w:eastAsia="cs-CZ"/>
        </w:rPr>
        <w:t>zuspetriny@volny.cz</w:t>
      </w:r>
      <w:r>
        <w:rPr>
          <w:rFonts w:ascii="Arial" w:hAnsi="Arial" w:cs="Arial"/>
          <w:color w:val="000000"/>
          <w:lang w:eastAsia="cs-CZ"/>
        </w:rPr>
        <w:t xml:space="preserve"> </w:t>
      </w:r>
    </w:p>
    <w:p w:rsidR="00D346F6" w:rsidRDefault="00741791">
      <w:pPr>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Telefon: </w:t>
      </w:r>
      <w:r w:rsidR="005F0CA5">
        <w:rPr>
          <w:rFonts w:ascii="Arial" w:hAnsi="Arial" w:cs="Arial"/>
          <w:color w:val="000000"/>
          <w:lang w:eastAsia="cs-CZ"/>
        </w:rPr>
        <w:t>220610640</w:t>
      </w:r>
      <w:r w:rsidR="00D346F6">
        <w:rPr>
          <w:rFonts w:ascii="Arial" w:hAnsi="Arial" w:cs="Arial"/>
          <w:color w:val="000000"/>
          <w:lang w:eastAsia="cs-CZ"/>
        </w:rPr>
        <w:t>, 606448803</w:t>
      </w:r>
    </w:p>
    <w:p w:rsidR="00741791" w:rsidRDefault="008A41B4">
      <w:pPr>
        <w:autoSpaceDE w:val="0"/>
        <w:autoSpaceDN w:val="0"/>
        <w:adjustRightInd w:val="0"/>
        <w:spacing w:line="240" w:lineRule="auto"/>
        <w:rPr>
          <w:rFonts w:ascii="Arial" w:hAnsi="Arial" w:cs="Arial"/>
          <w:color w:val="000000"/>
          <w:lang w:eastAsia="cs-CZ"/>
        </w:rPr>
      </w:pPr>
      <w:r>
        <w:rPr>
          <w:rFonts w:ascii="Arial" w:hAnsi="Arial" w:cs="Arial"/>
          <w:color w:val="000000"/>
          <w:lang w:eastAsia="cs-CZ"/>
        </w:rPr>
        <w:t xml:space="preserve"> </w:t>
      </w:r>
      <w:r w:rsidR="00741791">
        <w:rPr>
          <w:rFonts w:ascii="Arial" w:hAnsi="Arial" w:cs="Arial"/>
          <w:color w:val="000000"/>
          <w:lang w:eastAsia="cs-CZ"/>
        </w:rPr>
        <w:t xml:space="preserve">(dále jen „objednatel“) </w:t>
      </w:r>
    </w:p>
    <w:p w:rsidR="00741791" w:rsidRDefault="00741791">
      <w:pPr>
        <w:autoSpaceDE w:val="0"/>
        <w:autoSpaceDN w:val="0"/>
        <w:adjustRightInd w:val="0"/>
        <w:spacing w:line="240" w:lineRule="auto"/>
        <w:rPr>
          <w:rFonts w:ascii="Arial" w:hAnsi="Arial" w:cs="Arial"/>
          <w:color w:val="000000"/>
          <w:lang w:eastAsia="cs-CZ"/>
        </w:rPr>
      </w:pPr>
      <w:r>
        <w:rPr>
          <w:rFonts w:ascii="Arial" w:hAnsi="Arial" w:cs="Arial"/>
          <w:color w:val="000000"/>
          <w:lang w:eastAsia="cs-CZ"/>
        </w:rPr>
        <w:t xml:space="preserve">a </w:t>
      </w:r>
    </w:p>
    <w:p w:rsidR="00741791" w:rsidRDefault="00741791">
      <w:pPr>
        <w:autoSpaceDE w:val="0"/>
        <w:autoSpaceDN w:val="0"/>
        <w:adjustRightInd w:val="0"/>
        <w:spacing w:after="0" w:line="240" w:lineRule="auto"/>
        <w:rPr>
          <w:rFonts w:ascii="Arial" w:hAnsi="Arial" w:cs="Arial"/>
          <w:color w:val="000000"/>
          <w:lang w:eastAsia="cs-CZ"/>
        </w:rPr>
      </w:pPr>
      <w:r>
        <w:rPr>
          <w:rFonts w:ascii="Arial" w:hAnsi="Arial" w:cs="Arial"/>
          <w:b/>
          <w:bCs/>
          <w:color w:val="000000"/>
          <w:lang w:eastAsia="cs-CZ"/>
        </w:rPr>
        <w:t xml:space="preserve">Obchodní firma /název/ </w:t>
      </w:r>
      <w:r w:rsidR="00F414DE">
        <w:rPr>
          <w:rFonts w:ascii="Arial" w:hAnsi="Arial" w:cs="Arial"/>
          <w:b/>
          <w:bCs/>
          <w:color w:val="000000"/>
          <w:lang w:eastAsia="cs-CZ"/>
        </w:rPr>
        <w:t>JP TECH s.r.o.</w:t>
      </w:r>
    </w:p>
    <w:p w:rsidR="00741791" w:rsidRDefault="00741791">
      <w:pPr>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se sídlem </w:t>
      </w:r>
      <w:r w:rsidR="003D0C8B">
        <w:rPr>
          <w:rFonts w:ascii="Arial" w:hAnsi="Arial" w:cs="Arial"/>
          <w:color w:val="000000"/>
          <w:lang w:eastAsia="cs-CZ"/>
        </w:rPr>
        <w:t>Jeremiášova 870/24, Praha 5  155 00</w:t>
      </w:r>
      <w:r>
        <w:rPr>
          <w:rFonts w:ascii="Arial" w:hAnsi="Arial" w:cs="Arial"/>
          <w:color w:val="000000"/>
          <w:lang w:eastAsia="cs-CZ"/>
        </w:rPr>
        <w:t xml:space="preserve">, </w:t>
      </w:r>
    </w:p>
    <w:p w:rsidR="00741791" w:rsidRDefault="00741791">
      <w:pPr>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jejímž jménem jedná </w:t>
      </w:r>
      <w:r w:rsidR="003D0C8B">
        <w:rPr>
          <w:rFonts w:ascii="Arial" w:hAnsi="Arial" w:cs="Arial"/>
          <w:color w:val="000000"/>
          <w:lang w:eastAsia="cs-CZ"/>
        </w:rPr>
        <w:t xml:space="preserve">Ing. Josef Piták </w:t>
      </w:r>
      <w:r w:rsidR="00D346F6">
        <w:rPr>
          <w:rFonts w:ascii="Arial" w:hAnsi="Arial" w:cs="Arial"/>
          <w:color w:val="000000"/>
          <w:lang w:eastAsia="cs-CZ"/>
        </w:rPr>
        <w:t>–</w:t>
      </w:r>
      <w:r w:rsidR="003D0C8B">
        <w:rPr>
          <w:rFonts w:ascii="Arial" w:hAnsi="Arial" w:cs="Arial"/>
          <w:color w:val="000000"/>
          <w:lang w:eastAsia="cs-CZ"/>
        </w:rPr>
        <w:t xml:space="preserve"> jednatel</w:t>
      </w:r>
      <w:r w:rsidR="00D346F6">
        <w:rPr>
          <w:rFonts w:ascii="Arial" w:hAnsi="Arial" w:cs="Arial"/>
          <w:color w:val="000000"/>
          <w:lang w:eastAsia="cs-CZ"/>
        </w:rPr>
        <w:t xml:space="preserve"> společnosti</w:t>
      </w:r>
      <w:r>
        <w:rPr>
          <w:rFonts w:ascii="Arial" w:hAnsi="Arial" w:cs="Arial"/>
          <w:color w:val="000000"/>
          <w:lang w:eastAsia="cs-CZ"/>
        </w:rPr>
        <w:t xml:space="preserve"> </w:t>
      </w:r>
    </w:p>
    <w:p w:rsidR="00741791" w:rsidRDefault="00741791">
      <w:pPr>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IČO: </w:t>
      </w:r>
      <w:r w:rsidR="003D0C8B">
        <w:rPr>
          <w:rFonts w:ascii="Arial" w:hAnsi="Arial" w:cs="Arial"/>
          <w:color w:val="000000"/>
          <w:lang w:eastAsia="cs-CZ"/>
        </w:rPr>
        <w:t>24189014</w:t>
      </w:r>
      <w:r>
        <w:rPr>
          <w:rFonts w:ascii="Arial" w:hAnsi="Arial" w:cs="Arial"/>
          <w:color w:val="000000"/>
          <w:lang w:eastAsia="cs-CZ"/>
        </w:rPr>
        <w:t>, DIČ: CZ</w:t>
      </w:r>
      <w:r w:rsidR="003D0C8B">
        <w:rPr>
          <w:rFonts w:ascii="Arial" w:hAnsi="Arial" w:cs="Arial"/>
          <w:color w:val="000000"/>
          <w:lang w:eastAsia="cs-CZ"/>
        </w:rPr>
        <w:t>24189014</w:t>
      </w:r>
      <w:r>
        <w:rPr>
          <w:rFonts w:ascii="Arial" w:hAnsi="Arial" w:cs="Arial"/>
          <w:color w:val="000000"/>
          <w:lang w:eastAsia="cs-CZ"/>
        </w:rPr>
        <w:t xml:space="preserve">, </w:t>
      </w:r>
    </w:p>
    <w:p w:rsidR="00741791" w:rsidRDefault="00741791">
      <w:pPr>
        <w:autoSpaceDE w:val="0"/>
        <w:autoSpaceDN w:val="0"/>
        <w:adjustRightInd w:val="0"/>
        <w:spacing w:line="240" w:lineRule="auto"/>
        <w:rPr>
          <w:rFonts w:ascii="Arial" w:hAnsi="Arial" w:cs="Arial"/>
          <w:color w:val="000000"/>
          <w:lang w:eastAsia="cs-CZ"/>
        </w:rPr>
      </w:pPr>
      <w:r>
        <w:rPr>
          <w:rFonts w:ascii="Arial" w:hAnsi="Arial" w:cs="Arial"/>
          <w:color w:val="000000"/>
          <w:lang w:eastAsia="cs-CZ"/>
        </w:rPr>
        <w:t xml:space="preserve">zapsaná v obchodním rejstříku vedeném u </w:t>
      </w:r>
      <w:r w:rsidR="003D0C8B">
        <w:rPr>
          <w:rFonts w:ascii="Arial" w:hAnsi="Arial" w:cs="Arial"/>
          <w:color w:val="000000"/>
          <w:lang w:eastAsia="cs-CZ"/>
        </w:rPr>
        <w:t>Městského soudu</w:t>
      </w:r>
      <w:r>
        <w:rPr>
          <w:rFonts w:ascii="Arial" w:hAnsi="Arial" w:cs="Arial"/>
          <w:color w:val="000000"/>
          <w:lang w:eastAsia="cs-CZ"/>
        </w:rPr>
        <w:t xml:space="preserve"> v </w:t>
      </w:r>
      <w:r w:rsidR="003D0C8B">
        <w:rPr>
          <w:rFonts w:ascii="Arial" w:hAnsi="Arial" w:cs="Arial"/>
          <w:color w:val="000000"/>
          <w:lang w:eastAsia="cs-CZ"/>
        </w:rPr>
        <w:t>Praze, oddíl C, vložka 186977</w:t>
      </w:r>
      <w:r>
        <w:rPr>
          <w:rFonts w:ascii="Arial" w:hAnsi="Arial" w:cs="Arial"/>
          <w:color w:val="000000"/>
          <w:lang w:eastAsia="cs-CZ"/>
        </w:rPr>
        <w:t xml:space="preserve">; </w:t>
      </w:r>
    </w:p>
    <w:p w:rsidR="00741791" w:rsidRDefault="00741791">
      <w:pPr>
        <w:autoSpaceDE w:val="0"/>
        <w:autoSpaceDN w:val="0"/>
        <w:adjustRightInd w:val="0"/>
        <w:spacing w:line="240" w:lineRule="auto"/>
        <w:rPr>
          <w:rFonts w:ascii="Arial" w:hAnsi="Arial" w:cs="Arial"/>
          <w:color w:val="000000"/>
          <w:lang w:eastAsia="cs-CZ"/>
        </w:rPr>
      </w:pPr>
      <w:r>
        <w:rPr>
          <w:rFonts w:ascii="Arial" w:hAnsi="Arial" w:cs="Arial"/>
          <w:color w:val="000000"/>
          <w:lang w:eastAsia="cs-CZ"/>
        </w:rPr>
        <w:t xml:space="preserve">Bankovní spojení: </w:t>
      </w:r>
      <w:r w:rsidR="003D0C8B">
        <w:rPr>
          <w:rFonts w:ascii="Arial" w:hAnsi="Arial" w:cs="Arial"/>
          <w:color w:val="000000"/>
          <w:lang w:eastAsia="cs-CZ"/>
        </w:rPr>
        <w:t>ČSOB</w:t>
      </w:r>
      <w:r>
        <w:rPr>
          <w:rFonts w:ascii="Arial" w:hAnsi="Arial" w:cs="Arial"/>
          <w:color w:val="000000"/>
          <w:lang w:eastAsia="cs-CZ"/>
        </w:rPr>
        <w:t xml:space="preserve">, číslo účtu: </w:t>
      </w:r>
      <w:r w:rsidR="003D0C8B">
        <w:rPr>
          <w:rFonts w:ascii="Arial" w:hAnsi="Arial" w:cs="Arial"/>
          <w:color w:val="000000"/>
          <w:lang w:eastAsia="cs-CZ"/>
        </w:rPr>
        <w:t>246380904/0300</w:t>
      </w:r>
      <w:r>
        <w:rPr>
          <w:rFonts w:ascii="Arial" w:hAnsi="Arial" w:cs="Arial"/>
          <w:color w:val="000000"/>
          <w:lang w:eastAsia="cs-CZ"/>
        </w:rPr>
        <w:t xml:space="preserve"> </w:t>
      </w:r>
    </w:p>
    <w:p w:rsidR="00741791" w:rsidRDefault="00741791">
      <w:pPr>
        <w:tabs>
          <w:tab w:val="left" w:pos="1995"/>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Kontaktní osoba a údaje: </w:t>
      </w:r>
    </w:p>
    <w:p w:rsidR="00741791" w:rsidRDefault="003D0C8B">
      <w:pPr>
        <w:tabs>
          <w:tab w:val="left" w:pos="1995"/>
        </w:tabs>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Ing. Josef Piták, jednatel společnosti</w:t>
      </w:r>
      <w:r w:rsidR="00741791">
        <w:rPr>
          <w:rFonts w:ascii="Arial" w:hAnsi="Arial" w:cs="Arial"/>
          <w:color w:val="000000"/>
          <w:lang w:eastAsia="cs-CZ"/>
        </w:rPr>
        <w:t xml:space="preserve"> </w:t>
      </w:r>
    </w:p>
    <w:p w:rsidR="00741791" w:rsidRDefault="00741791">
      <w:pPr>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E-mail: </w:t>
      </w:r>
      <w:r w:rsidR="003D0C8B">
        <w:rPr>
          <w:rFonts w:ascii="Arial" w:hAnsi="Arial" w:cs="Arial"/>
          <w:color w:val="000000"/>
          <w:lang w:eastAsia="cs-CZ"/>
        </w:rPr>
        <w:t>pitak</w:t>
      </w:r>
      <w:r w:rsidR="00C065BF">
        <w:rPr>
          <w:rFonts w:ascii="Arial" w:hAnsi="Arial" w:cs="Arial"/>
          <w:color w:val="000000"/>
          <w:lang w:eastAsia="cs-CZ"/>
        </w:rPr>
        <w:t>@</w:t>
      </w:r>
      <w:r w:rsidR="003D0C8B">
        <w:rPr>
          <w:rFonts w:ascii="Arial" w:hAnsi="Arial" w:cs="Arial"/>
          <w:color w:val="000000"/>
          <w:lang w:eastAsia="cs-CZ"/>
        </w:rPr>
        <w:t>jp-tech.cz</w:t>
      </w:r>
    </w:p>
    <w:p w:rsidR="00741791" w:rsidRDefault="00741791">
      <w:pPr>
        <w:autoSpaceDE w:val="0"/>
        <w:autoSpaceDN w:val="0"/>
        <w:adjustRightInd w:val="0"/>
        <w:spacing w:after="0" w:line="240" w:lineRule="auto"/>
        <w:rPr>
          <w:rFonts w:ascii="Arial" w:hAnsi="Arial" w:cs="Arial"/>
          <w:color w:val="000000"/>
          <w:lang w:eastAsia="cs-CZ"/>
        </w:rPr>
      </w:pPr>
      <w:r>
        <w:rPr>
          <w:rFonts w:ascii="Arial" w:hAnsi="Arial" w:cs="Arial"/>
          <w:color w:val="000000"/>
          <w:lang w:eastAsia="cs-CZ"/>
        </w:rPr>
        <w:t xml:space="preserve">Telefon: </w:t>
      </w:r>
      <w:r w:rsidR="00D346F6">
        <w:rPr>
          <w:rFonts w:ascii="Arial" w:hAnsi="Arial" w:cs="Arial"/>
          <w:color w:val="000000"/>
          <w:lang w:eastAsia="cs-CZ"/>
        </w:rPr>
        <w:t>603968982</w:t>
      </w:r>
    </w:p>
    <w:p w:rsidR="00741791" w:rsidRDefault="00D346F6">
      <w:pPr>
        <w:autoSpaceDE w:val="0"/>
        <w:autoSpaceDN w:val="0"/>
        <w:adjustRightInd w:val="0"/>
        <w:spacing w:line="240" w:lineRule="auto"/>
        <w:rPr>
          <w:rFonts w:ascii="Arial" w:hAnsi="Arial" w:cs="Arial"/>
          <w:color w:val="000000"/>
          <w:lang w:eastAsia="cs-CZ"/>
        </w:rPr>
      </w:pPr>
      <w:r>
        <w:rPr>
          <w:rFonts w:ascii="Arial" w:hAnsi="Arial" w:cs="Arial"/>
          <w:color w:val="000000"/>
          <w:lang w:eastAsia="cs-CZ"/>
        </w:rPr>
        <w:t xml:space="preserve"> </w:t>
      </w:r>
      <w:r w:rsidR="00741791">
        <w:rPr>
          <w:rFonts w:ascii="Arial" w:hAnsi="Arial" w:cs="Arial"/>
          <w:color w:val="000000"/>
          <w:lang w:eastAsia="cs-CZ"/>
        </w:rPr>
        <w:t xml:space="preserve">(dále jen „zhotovitel“) </w:t>
      </w:r>
    </w:p>
    <w:p w:rsidR="00741791" w:rsidRDefault="00741791">
      <w:pPr>
        <w:autoSpaceDE w:val="0"/>
        <w:autoSpaceDN w:val="0"/>
        <w:adjustRightInd w:val="0"/>
        <w:spacing w:line="240" w:lineRule="auto"/>
        <w:rPr>
          <w:rFonts w:ascii="Arial" w:hAnsi="Arial" w:cs="Arial"/>
          <w:color w:val="000000"/>
          <w:lang w:eastAsia="cs-CZ"/>
        </w:rPr>
      </w:pPr>
    </w:p>
    <w:p w:rsidR="00F414DE" w:rsidRDefault="00741791">
      <w:pPr>
        <w:autoSpaceDE w:val="0"/>
        <w:autoSpaceDN w:val="0"/>
        <w:adjustRightInd w:val="0"/>
        <w:spacing w:line="240" w:lineRule="auto"/>
        <w:rPr>
          <w:rFonts w:ascii="Arial" w:hAnsi="Arial" w:cs="Arial"/>
          <w:color w:val="000000"/>
          <w:lang w:eastAsia="cs-CZ"/>
        </w:rPr>
      </w:pPr>
      <w:r>
        <w:rPr>
          <w:rFonts w:ascii="Arial" w:hAnsi="Arial" w:cs="Arial"/>
          <w:color w:val="000000"/>
          <w:lang w:eastAsia="cs-CZ"/>
        </w:rPr>
        <w:t>(dále též jednotlivě jako „smluvní strana“ a společně jako „smluvní strany“)</w:t>
      </w:r>
    </w:p>
    <w:p w:rsidR="00F414DE" w:rsidRDefault="00F414DE">
      <w:pPr>
        <w:autoSpaceDE w:val="0"/>
        <w:autoSpaceDN w:val="0"/>
        <w:adjustRightInd w:val="0"/>
        <w:spacing w:line="240" w:lineRule="auto"/>
        <w:rPr>
          <w:rFonts w:ascii="Arial" w:hAnsi="Arial" w:cs="Arial"/>
          <w:color w:val="000000"/>
          <w:lang w:eastAsia="cs-CZ"/>
        </w:rPr>
      </w:pPr>
    </w:p>
    <w:p w:rsidR="00741791" w:rsidRDefault="00741791">
      <w:pPr>
        <w:autoSpaceDE w:val="0"/>
        <w:autoSpaceDN w:val="0"/>
        <w:adjustRightInd w:val="0"/>
        <w:spacing w:line="240" w:lineRule="auto"/>
        <w:rPr>
          <w:rFonts w:ascii="Arial" w:hAnsi="Arial" w:cs="Arial"/>
          <w:color w:val="000000"/>
          <w:lang w:eastAsia="cs-CZ"/>
        </w:rPr>
      </w:pPr>
      <w:r>
        <w:rPr>
          <w:rFonts w:ascii="Arial" w:hAnsi="Arial" w:cs="Arial"/>
          <w:color w:val="000000"/>
          <w:lang w:eastAsia="cs-CZ"/>
        </w:rPr>
        <w:t xml:space="preserve"> </w:t>
      </w:r>
    </w:p>
    <w:p w:rsidR="00D346F6" w:rsidRDefault="00D346F6">
      <w:pPr>
        <w:autoSpaceDE w:val="0"/>
        <w:autoSpaceDN w:val="0"/>
        <w:adjustRightInd w:val="0"/>
        <w:spacing w:line="240" w:lineRule="auto"/>
        <w:rPr>
          <w:rFonts w:ascii="Arial" w:hAnsi="Arial" w:cs="Arial"/>
          <w:color w:val="000000"/>
          <w:lang w:eastAsia="cs-CZ"/>
        </w:rPr>
      </w:pPr>
    </w:p>
    <w:p w:rsidR="00741791" w:rsidRDefault="00741791">
      <w:pPr>
        <w:spacing w:before="240" w:after="240"/>
        <w:jc w:val="center"/>
        <w:rPr>
          <w:rFonts w:ascii="Arial" w:hAnsi="Arial" w:cs="Arial"/>
        </w:rPr>
      </w:pPr>
      <w:r>
        <w:rPr>
          <w:rFonts w:ascii="Arial" w:hAnsi="Arial" w:cs="Arial"/>
          <w:b/>
          <w:bCs/>
        </w:rPr>
        <w:lastRenderedPageBreak/>
        <w:t xml:space="preserve">u z a v ř e l y </w:t>
      </w:r>
    </w:p>
    <w:p w:rsidR="00741791" w:rsidRDefault="00741791">
      <w:pPr>
        <w:pStyle w:val="Nadpis1"/>
        <w:rPr>
          <w:sz w:val="22"/>
          <w:szCs w:val="22"/>
        </w:rPr>
      </w:pPr>
      <w:r>
        <w:rPr>
          <w:b w:val="0"/>
          <w:bCs w:val="0"/>
          <w:sz w:val="22"/>
          <w:szCs w:val="22"/>
        </w:rPr>
        <w:t>dnešního dne, měsíce a roku</w:t>
      </w:r>
      <w:r>
        <w:rPr>
          <w:sz w:val="22"/>
          <w:szCs w:val="22"/>
        </w:rPr>
        <w:t xml:space="preserve"> </w:t>
      </w:r>
      <w:r>
        <w:rPr>
          <w:b w:val="0"/>
          <w:bCs w:val="0"/>
          <w:sz w:val="22"/>
          <w:szCs w:val="22"/>
        </w:rPr>
        <w:t>tuto smlouvu o dílo na „</w:t>
      </w:r>
      <w:r>
        <w:rPr>
          <w:sz w:val="22"/>
          <w:szCs w:val="22"/>
        </w:rPr>
        <w:t xml:space="preserve">Sanace části venkovní omítky, izolace proti vlhkosti a trativod“ </w:t>
      </w:r>
      <w:r>
        <w:rPr>
          <w:b w:val="0"/>
          <w:bCs w:val="0"/>
          <w:sz w:val="22"/>
          <w:szCs w:val="22"/>
        </w:rPr>
        <w:t xml:space="preserve">v areálu ZUŠ V Šáreckém údolí 187/38 </w:t>
      </w:r>
      <w:r>
        <w:rPr>
          <w:color w:val="000000"/>
          <w:sz w:val="22"/>
          <w:szCs w:val="22"/>
        </w:rPr>
        <w:t>(dále jen „smlouvu“)</w:t>
      </w:r>
      <w:r>
        <w:rPr>
          <w:b w:val="0"/>
          <w:bCs w:val="0"/>
          <w:sz w:val="22"/>
          <w:szCs w:val="22"/>
        </w:rPr>
        <w:t xml:space="preserve">. Jedná se o veřejnou zakázku </w:t>
      </w:r>
      <w:r>
        <w:rPr>
          <w:sz w:val="22"/>
          <w:szCs w:val="22"/>
        </w:rPr>
        <w:t>(dále jen „VZ“) ve smyslu zákona č. </w:t>
      </w:r>
      <w:r w:rsidR="001C6EC7">
        <w:rPr>
          <w:sz w:val="22"/>
          <w:szCs w:val="22"/>
        </w:rPr>
        <w:t>134/201</w:t>
      </w:r>
      <w:r>
        <w:rPr>
          <w:sz w:val="22"/>
          <w:szCs w:val="22"/>
        </w:rPr>
        <w:t>6 Sb., o veřejných zakázkách, ve znění pozdějších předpisů (dále jen „ZVZ“), řešenou jako veřejná z</w:t>
      </w:r>
      <w:r w:rsidR="001C6EC7">
        <w:rPr>
          <w:sz w:val="22"/>
          <w:szCs w:val="22"/>
        </w:rPr>
        <w:t>akázka malého rozsahu podle § 27 a souvisejících ustanovení</w:t>
      </w:r>
      <w:r>
        <w:rPr>
          <w:sz w:val="22"/>
          <w:szCs w:val="22"/>
        </w:rPr>
        <w:t>, zákona č. 13</w:t>
      </w:r>
      <w:r w:rsidR="001C6EC7">
        <w:rPr>
          <w:sz w:val="22"/>
          <w:szCs w:val="22"/>
        </w:rPr>
        <w:t>4/201</w:t>
      </w:r>
      <w:r>
        <w:rPr>
          <w:sz w:val="22"/>
          <w:szCs w:val="22"/>
        </w:rPr>
        <w:t>6 Sb., o veřejných zakázkách, ve znění pozdějších předpisů (dále jen „VZ</w:t>
      </w:r>
      <w:r w:rsidR="001C6EC7">
        <w:rPr>
          <w:sz w:val="22"/>
          <w:szCs w:val="22"/>
        </w:rPr>
        <w:t>MR“).</w:t>
      </w:r>
    </w:p>
    <w:p w:rsidR="00741791" w:rsidRDefault="00741791">
      <w:pPr>
        <w:autoSpaceDE w:val="0"/>
        <w:autoSpaceDN w:val="0"/>
        <w:adjustRightInd w:val="0"/>
        <w:spacing w:after="0" w:line="240" w:lineRule="auto"/>
        <w:jc w:val="center"/>
        <w:rPr>
          <w:rFonts w:ascii="Arial" w:hAnsi="Arial" w:cs="Arial"/>
          <w:color w:val="000000"/>
          <w:lang w:eastAsia="cs-CZ"/>
        </w:rPr>
      </w:pPr>
      <w:r>
        <w:rPr>
          <w:rFonts w:ascii="Arial" w:hAnsi="Arial" w:cs="Arial"/>
          <w:color w:val="000000"/>
          <w:lang w:eastAsia="cs-CZ"/>
        </w:rPr>
        <w:t xml:space="preserve">Článek II. </w:t>
      </w:r>
    </w:p>
    <w:p w:rsidR="00741791" w:rsidRDefault="00741791">
      <w:pPr>
        <w:autoSpaceDE w:val="0"/>
        <w:autoSpaceDN w:val="0"/>
        <w:adjustRightInd w:val="0"/>
        <w:spacing w:line="240" w:lineRule="auto"/>
        <w:jc w:val="center"/>
        <w:rPr>
          <w:rFonts w:ascii="Arial" w:hAnsi="Arial" w:cs="Arial"/>
          <w:b/>
          <w:bCs/>
          <w:color w:val="000000"/>
          <w:lang w:eastAsia="cs-CZ"/>
        </w:rPr>
      </w:pPr>
      <w:r>
        <w:rPr>
          <w:rFonts w:ascii="Arial" w:hAnsi="Arial" w:cs="Arial"/>
          <w:b/>
          <w:bCs/>
          <w:color w:val="000000"/>
          <w:lang w:eastAsia="cs-CZ"/>
        </w:rPr>
        <w:t>P</w:t>
      </w:r>
      <w:r>
        <w:rPr>
          <w:rFonts w:ascii="Arial" w:hAnsi="Arial" w:cs="Arial"/>
          <w:color w:val="000000"/>
          <w:lang w:eastAsia="cs-CZ"/>
        </w:rPr>
        <w:t>ř</w:t>
      </w:r>
      <w:r>
        <w:rPr>
          <w:rFonts w:ascii="Arial" w:hAnsi="Arial" w:cs="Arial"/>
          <w:b/>
          <w:bCs/>
          <w:color w:val="000000"/>
          <w:lang w:eastAsia="cs-CZ"/>
        </w:rPr>
        <w:t xml:space="preserve">edmět smlouvy </w:t>
      </w:r>
    </w:p>
    <w:p w:rsidR="00741791" w:rsidRDefault="00741791">
      <w:pPr>
        <w:numPr>
          <w:ilvl w:val="0"/>
          <w:numId w:val="6"/>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Předmětem této smlouvy je závazek zhotovitele </w:t>
      </w:r>
      <w:r>
        <w:rPr>
          <w:rFonts w:ascii="Arial" w:hAnsi="Arial" w:cs="Arial"/>
          <w:b/>
          <w:bCs/>
          <w:color w:val="000000"/>
          <w:lang w:eastAsia="cs-CZ"/>
        </w:rPr>
        <w:t>provést</w:t>
      </w:r>
      <w:r>
        <w:rPr>
          <w:rFonts w:ascii="Arial" w:hAnsi="Arial" w:cs="Arial"/>
          <w:color w:val="000000"/>
          <w:lang w:eastAsia="cs-CZ"/>
        </w:rPr>
        <w:t xml:space="preserve"> </w:t>
      </w:r>
      <w:r>
        <w:rPr>
          <w:rFonts w:ascii="Arial" w:hAnsi="Arial" w:cs="Arial"/>
          <w:b/>
          <w:bCs/>
          <w:color w:val="000000"/>
          <w:lang w:eastAsia="cs-CZ"/>
        </w:rPr>
        <w:t xml:space="preserve">odvlhčení základového zdiva, opravu poškozené fasády a trativod </w:t>
      </w:r>
      <w:r>
        <w:rPr>
          <w:rFonts w:ascii="Arial" w:hAnsi="Arial" w:cs="Arial"/>
          <w:b/>
          <w:bCs/>
        </w:rPr>
        <w:t xml:space="preserve">ne školské budově, </w:t>
      </w:r>
      <w:r>
        <w:rPr>
          <w:rFonts w:ascii="Arial" w:hAnsi="Arial" w:cs="Arial"/>
          <w:b/>
          <w:bCs/>
          <w:color w:val="000000"/>
          <w:lang w:eastAsia="cs-CZ"/>
        </w:rPr>
        <w:t>veškeré práce s tím spojené podle jím oceněného položkového rozpočtu</w:t>
      </w:r>
      <w:r>
        <w:rPr>
          <w:rFonts w:ascii="Arial" w:hAnsi="Arial" w:cs="Arial"/>
          <w:color w:val="000000"/>
          <w:lang w:eastAsia="cs-CZ"/>
        </w:rPr>
        <w:t xml:space="preserve"> a předat toto dílo objednateli řádně, včas a ve sjednané kvalitě v objektu </w:t>
      </w:r>
      <w:r>
        <w:rPr>
          <w:rFonts w:ascii="Arial" w:hAnsi="Arial" w:cs="Arial"/>
          <w:b/>
          <w:bCs/>
        </w:rPr>
        <w:t xml:space="preserve">ZUŠ V Šáreckém údolí 187/38, 160 00 Praha 6 </w:t>
      </w:r>
      <w:r>
        <w:rPr>
          <w:rFonts w:ascii="Arial" w:hAnsi="Arial" w:cs="Arial"/>
          <w:color w:val="000000"/>
          <w:lang w:eastAsia="cs-CZ"/>
        </w:rPr>
        <w:t>(dále jen „smlouvu“)</w:t>
      </w:r>
      <w:r>
        <w:rPr>
          <w:rFonts w:ascii="Arial" w:hAnsi="Arial" w:cs="Arial"/>
          <w:b/>
          <w:bCs/>
        </w:rPr>
        <w:t xml:space="preserve">. Jedná se o veřejnou zakázku </w:t>
      </w:r>
      <w:r>
        <w:rPr>
          <w:rFonts w:ascii="Arial" w:hAnsi="Arial" w:cs="Arial"/>
        </w:rPr>
        <w:t>(dále jen „VZ“)</w:t>
      </w:r>
      <w:r>
        <w:rPr>
          <w:rFonts w:ascii="Arial" w:hAnsi="Arial" w:cs="Arial"/>
          <w:b/>
          <w:bCs/>
        </w:rPr>
        <w:t>.</w:t>
      </w:r>
      <w:r>
        <w:rPr>
          <w:rFonts w:ascii="Arial" w:hAnsi="Arial" w:cs="Arial"/>
          <w:color w:val="000000"/>
          <w:lang w:eastAsia="cs-CZ"/>
        </w:rPr>
        <w:t xml:space="preserve"> Celý areál školy je majetkem Hlavního města Prahy, Mariánské náměstí 22, Staré Město 11000 Praha 1.</w:t>
      </w:r>
      <w:r>
        <w:rPr>
          <w:rFonts w:ascii="Arial" w:hAnsi="Arial" w:cs="Arial"/>
          <w:b/>
          <w:bCs/>
        </w:rPr>
        <w:t xml:space="preserve"> </w:t>
      </w:r>
      <w:r>
        <w:rPr>
          <w:rFonts w:ascii="Arial" w:hAnsi="Arial" w:cs="Arial"/>
          <w:color w:val="000000"/>
          <w:lang w:eastAsia="cs-CZ"/>
        </w:rPr>
        <w:t xml:space="preserve">Součástí předmětu smlouvy je i závazek zhotovitele poskytnout objednateli právo k užití díla a postoupit na objednatele majetková práva v potřebném rozsahu podle předpisů a této smlouvy. Tento předmět je dále podrobněji specifikován v čl. II. odst. </w:t>
      </w:r>
      <w:proofErr w:type="gramStart"/>
      <w:r>
        <w:rPr>
          <w:rFonts w:ascii="Arial" w:hAnsi="Arial" w:cs="Arial"/>
          <w:color w:val="000000"/>
          <w:lang w:eastAsia="cs-CZ"/>
        </w:rPr>
        <w:t>2.2. smlouvy</w:t>
      </w:r>
      <w:proofErr w:type="gramEnd"/>
      <w:r>
        <w:rPr>
          <w:rFonts w:ascii="Arial" w:hAnsi="Arial" w:cs="Arial"/>
          <w:color w:val="000000"/>
          <w:lang w:eastAsia="cs-CZ"/>
        </w:rPr>
        <w:t xml:space="preserve"> (dále jen „dílo“). Předmětem smlouvy je rovněž závazek objednatele zaplatit zhotoviteli za řádně a včas zhotovené a předané dílo a za postoupení majetkových práv sjednanou cenu.</w:t>
      </w:r>
      <w:r>
        <w:rPr>
          <w:rFonts w:ascii="Arial" w:hAnsi="Arial" w:cs="Arial"/>
          <w:color w:val="00B0F0"/>
          <w:lang w:eastAsia="cs-CZ"/>
        </w:rPr>
        <w:t xml:space="preserve"> </w:t>
      </w:r>
    </w:p>
    <w:p w:rsidR="00741791" w:rsidRDefault="00741791">
      <w:pPr>
        <w:numPr>
          <w:ilvl w:val="0"/>
          <w:numId w:val="6"/>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Specifikace díla: </w:t>
      </w:r>
    </w:p>
    <w:p w:rsidR="00741791" w:rsidRDefault="00741791">
      <w:pPr>
        <w:numPr>
          <w:ilvl w:val="0"/>
          <w:numId w:val="17"/>
        </w:numPr>
        <w:autoSpaceDE w:val="0"/>
        <w:autoSpaceDN w:val="0"/>
        <w:adjustRightInd w:val="0"/>
        <w:spacing w:line="240" w:lineRule="auto"/>
        <w:jc w:val="both"/>
        <w:rPr>
          <w:rFonts w:ascii="Arial" w:hAnsi="Arial" w:cs="Arial"/>
        </w:rPr>
      </w:pPr>
      <w:r>
        <w:rPr>
          <w:rFonts w:ascii="Arial" w:hAnsi="Arial" w:cs="Arial"/>
        </w:rPr>
        <w:t>Název zakázky:</w:t>
      </w:r>
      <w:r>
        <w:rPr>
          <w:rFonts w:ascii="Arial" w:hAnsi="Arial" w:cs="Arial"/>
          <w:b/>
          <w:bCs/>
        </w:rPr>
        <w:t xml:space="preserve"> „Sanace části venkovní omítky, izolace proti vlhkosti a trativod“</w:t>
      </w:r>
      <w:r>
        <w:rPr>
          <w:rFonts w:ascii="Arial" w:hAnsi="Arial" w:cs="Arial"/>
        </w:rPr>
        <w:t xml:space="preserve"> v areálu ZUŠ V Šáreckém údolí 187/38</w:t>
      </w:r>
      <w:r>
        <w:rPr>
          <w:rFonts w:ascii="Arial" w:hAnsi="Arial" w:cs="Arial"/>
          <w:b/>
          <w:bCs/>
        </w:rPr>
        <w:t xml:space="preserve"> </w:t>
      </w:r>
      <w:r>
        <w:rPr>
          <w:rFonts w:ascii="Arial" w:hAnsi="Arial" w:cs="Arial"/>
          <w:color w:val="000000"/>
        </w:rPr>
        <w:t xml:space="preserve">(dále jen </w:t>
      </w:r>
      <w:proofErr w:type="gramStart"/>
      <w:r>
        <w:rPr>
          <w:rFonts w:ascii="Arial" w:hAnsi="Arial" w:cs="Arial"/>
          <w:color w:val="000000"/>
        </w:rPr>
        <w:t>zakázky )</w:t>
      </w:r>
      <w:r>
        <w:rPr>
          <w:rFonts w:ascii="Arial" w:hAnsi="Arial" w:cs="Arial"/>
        </w:rPr>
        <w:t>.</w:t>
      </w:r>
      <w:proofErr w:type="gramEnd"/>
      <w:r>
        <w:rPr>
          <w:rFonts w:ascii="Arial" w:hAnsi="Arial" w:cs="Arial"/>
        </w:rPr>
        <w:t xml:space="preserve"> </w:t>
      </w:r>
    </w:p>
    <w:p w:rsidR="00741791" w:rsidRDefault="00741791">
      <w:pPr>
        <w:pStyle w:val="Odstavecseseznamem"/>
        <w:numPr>
          <w:ilvl w:val="0"/>
          <w:numId w:val="17"/>
        </w:numPr>
        <w:autoSpaceDE w:val="0"/>
        <w:autoSpaceDN w:val="0"/>
        <w:adjustRightInd w:val="0"/>
        <w:jc w:val="both"/>
        <w:rPr>
          <w:rFonts w:ascii="Arial" w:hAnsi="Arial" w:cs="Arial"/>
          <w:b/>
          <w:bCs/>
        </w:rPr>
      </w:pPr>
      <w:r>
        <w:rPr>
          <w:rFonts w:ascii="Arial" w:hAnsi="Arial" w:cs="Arial"/>
        </w:rPr>
        <w:t xml:space="preserve">Předmětem smlouvy je provedení stavebních prací na budově školy V Šáreckém údolí 187/38, tj. </w:t>
      </w:r>
      <w:r>
        <w:rPr>
          <w:rFonts w:ascii="Arial" w:hAnsi="Arial" w:cs="Arial"/>
          <w:color w:val="000000"/>
          <w:lang w:eastAsia="cs-CZ"/>
        </w:rPr>
        <w:t>veškeré práce s tím spojené, podle zhotovitelem oceněného položkového rozpočtu</w:t>
      </w:r>
      <w:r>
        <w:rPr>
          <w:rFonts w:ascii="Arial" w:hAnsi="Arial" w:cs="Arial"/>
        </w:rPr>
        <w:t>, a poskytnutí záruky ve smlouvě uvedeném rozsahu.</w:t>
      </w:r>
      <w:r>
        <w:rPr>
          <w:rFonts w:ascii="Arial" w:hAnsi="Arial" w:cs="Arial"/>
          <w:b/>
          <w:bCs/>
        </w:rPr>
        <w:t xml:space="preserve">            </w:t>
      </w:r>
      <w:r>
        <w:rPr>
          <w:rFonts w:ascii="Arial" w:hAnsi="Arial" w:cs="Arial"/>
        </w:rPr>
        <w:t xml:space="preserve">Zejména se jedná o zajištění veškerých stavebních prací, spočívajících v provedení demontáže zámkové dlažby, výkopových prací, v provedení montáže svislé nopové izolace, drenážního potrubí ( svedeného jednak do 2 vsakovacích jímek a na druhé straně jeho vyvedení na fasádu - odvětrání ), v zásypu tříděným kamenivem, ve zpětném položení zámkové dlažby, v odstranění poškozené venkovní omítky              a  ošetření zdiva ( vodou, </w:t>
      </w:r>
      <w:proofErr w:type="gramStart"/>
      <w:r>
        <w:rPr>
          <w:rFonts w:ascii="Arial" w:hAnsi="Arial" w:cs="Arial"/>
        </w:rPr>
        <w:t>penetrace ), obnovení</w:t>
      </w:r>
      <w:proofErr w:type="gramEnd"/>
      <w:r>
        <w:rPr>
          <w:rFonts w:ascii="Arial" w:hAnsi="Arial" w:cs="Arial"/>
        </w:rPr>
        <w:t xml:space="preserve"> odstraněných částí fasády a jejich barevný nátěr. Dále pak provedení likvidace přebytečné zeminy a stavební suti           ( odvoz a uložení na skládku na náklady </w:t>
      </w:r>
      <w:proofErr w:type="gramStart"/>
      <w:r>
        <w:rPr>
          <w:rFonts w:ascii="Arial" w:hAnsi="Arial" w:cs="Arial"/>
        </w:rPr>
        <w:t>zhotovitele ).</w:t>
      </w:r>
      <w:proofErr w:type="gramEnd"/>
      <w:r>
        <w:rPr>
          <w:rFonts w:ascii="Arial" w:hAnsi="Arial" w:cs="Arial"/>
        </w:rPr>
        <w:t xml:space="preserve">  </w:t>
      </w:r>
      <w:r>
        <w:rPr>
          <w:rFonts w:ascii="Arial" w:hAnsi="Arial" w:cs="Arial"/>
          <w:b/>
          <w:bCs/>
        </w:rPr>
        <w:t xml:space="preserve"> </w:t>
      </w:r>
    </w:p>
    <w:p w:rsidR="00741791" w:rsidRDefault="00741791">
      <w:pPr>
        <w:pStyle w:val="Odstavecseseznamem"/>
        <w:numPr>
          <w:ilvl w:val="0"/>
          <w:numId w:val="17"/>
        </w:numPr>
        <w:autoSpaceDE w:val="0"/>
        <w:autoSpaceDN w:val="0"/>
        <w:adjustRightInd w:val="0"/>
        <w:jc w:val="both"/>
        <w:rPr>
          <w:rFonts w:ascii="Arial" w:hAnsi="Arial" w:cs="Arial"/>
          <w:u w:val="single"/>
        </w:rPr>
      </w:pPr>
      <w:r>
        <w:rPr>
          <w:rFonts w:ascii="Arial" w:hAnsi="Arial" w:cs="Arial"/>
        </w:rPr>
        <w:t xml:space="preserve">Dílo bude realizováno podle požadavků a pokynů objednatele, dle zadávací dokumentace objednatele, podané nabídky zhotovitele, zpracovaného položkového rozpočtu, dále dle pracovního postupu určeného objednatelem. </w:t>
      </w:r>
      <w:r>
        <w:rPr>
          <w:rFonts w:ascii="Arial" w:hAnsi="Arial" w:cs="Arial"/>
          <w:u w:val="single"/>
        </w:rPr>
        <w:t>Položkový rozpočet</w:t>
      </w:r>
      <w:r>
        <w:rPr>
          <w:rFonts w:ascii="Arial" w:hAnsi="Arial" w:cs="Arial"/>
        </w:rPr>
        <w:t xml:space="preserve"> </w:t>
      </w:r>
      <w:r>
        <w:rPr>
          <w:rFonts w:ascii="Arial" w:hAnsi="Arial" w:cs="Arial"/>
          <w:u w:val="single"/>
        </w:rPr>
        <w:t>byl oceněn zhotovitelem a předán objednateli před podepsáním smlouvy jako součást</w:t>
      </w:r>
      <w:r>
        <w:rPr>
          <w:rFonts w:ascii="Arial" w:hAnsi="Arial" w:cs="Arial"/>
        </w:rPr>
        <w:t xml:space="preserve"> </w:t>
      </w:r>
      <w:r>
        <w:rPr>
          <w:rFonts w:ascii="Arial" w:hAnsi="Arial" w:cs="Arial"/>
          <w:u w:val="single"/>
        </w:rPr>
        <w:t>nabídky.</w:t>
      </w:r>
      <w:r>
        <w:rPr>
          <w:rFonts w:ascii="Arial" w:hAnsi="Arial" w:cs="Arial"/>
        </w:rPr>
        <w:t xml:space="preserve"> </w:t>
      </w:r>
    </w:p>
    <w:p w:rsidR="00741791" w:rsidRDefault="00741791">
      <w:pPr>
        <w:pStyle w:val="Zkladntextodsazen2"/>
        <w:ind w:left="720" w:hanging="360"/>
      </w:pPr>
      <w:r>
        <w:tab/>
        <w:t xml:space="preserve">Veškerý materiál k uskutečnění díla bude dodán zhotovitelem, včetně </w:t>
      </w:r>
      <w:proofErr w:type="gramStart"/>
      <w:r>
        <w:t>dopravy      na</w:t>
      </w:r>
      <w:proofErr w:type="gramEnd"/>
      <w:r>
        <w:t> míst</w:t>
      </w:r>
      <w:r w:rsidR="00F27C68">
        <w:t xml:space="preserve">o provedení díla </w:t>
      </w:r>
      <w:r>
        <w:t xml:space="preserve"> na jeho náklady. </w:t>
      </w:r>
    </w:p>
    <w:p w:rsidR="00741791" w:rsidRDefault="00741791">
      <w:pPr>
        <w:pStyle w:val="Odstavecseseznamem"/>
        <w:numPr>
          <w:ilvl w:val="0"/>
          <w:numId w:val="17"/>
        </w:numPr>
        <w:autoSpaceDE w:val="0"/>
        <w:autoSpaceDN w:val="0"/>
        <w:adjustRightInd w:val="0"/>
        <w:spacing w:after="0" w:line="240" w:lineRule="auto"/>
        <w:jc w:val="both"/>
        <w:rPr>
          <w:rFonts w:ascii="Arial" w:hAnsi="Arial" w:cs="Arial"/>
        </w:rPr>
      </w:pPr>
      <w:r>
        <w:rPr>
          <w:rFonts w:ascii="Arial" w:hAnsi="Arial" w:cs="Arial"/>
        </w:rPr>
        <w:t xml:space="preserve">Součástí provedení díla je tedy: </w:t>
      </w:r>
    </w:p>
    <w:p w:rsidR="00741791" w:rsidRDefault="00741791">
      <w:pPr>
        <w:pStyle w:val="Zkladntext2"/>
        <w:numPr>
          <w:ilvl w:val="0"/>
          <w:numId w:val="24"/>
        </w:numPr>
        <w:spacing w:after="0" w:line="240" w:lineRule="auto"/>
        <w:jc w:val="both"/>
        <w:rPr>
          <w:rFonts w:ascii="Arial" w:hAnsi="Arial" w:cs="Arial"/>
          <w:sz w:val="22"/>
          <w:szCs w:val="22"/>
        </w:rPr>
      </w:pPr>
      <w:r>
        <w:rPr>
          <w:rFonts w:ascii="Arial" w:hAnsi="Arial" w:cs="Arial"/>
          <w:b/>
          <w:bCs/>
          <w:sz w:val="22"/>
          <w:szCs w:val="22"/>
        </w:rPr>
        <w:t xml:space="preserve">Kompletní </w:t>
      </w:r>
      <w:proofErr w:type="gramStart"/>
      <w:r>
        <w:rPr>
          <w:rFonts w:ascii="Arial" w:hAnsi="Arial" w:cs="Arial"/>
          <w:b/>
          <w:bCs/>
          <w:sz w:val="22"/>
          <w:szCs w:val="22"/>
        </w:rPr>
        <w:t>provedení  stavebních</w:t>
      </w:r>
      <w:proofErr w:type="gramEnd"/>
      <w:r>
        <w:rPr>
          <w:rFonts w:ascii="Arial" w:hAnsi="Arial" w:cs="Arial"/>
          <w:b/>
          <w:bCs/>
          <w:sz w:val="22"/>
          <w:szCs w:val="22"/>
        </w:rPr>
        <w:t xml:space="preserve"> prací, včetně dodávky potřebného stavebního materiálu </w:t>
      </w:r>
      <w:r>
        <w:rPr>
          <w:rFonts w:ascii="Arial" w:hAnsi="Arial" w:cs="Arial"/>
          <w:sz w:val="22"/>
          <w:szCs w:val="22"/>
        </w:rPr>
        <w:t xml:space="preserve"> </w:t>
      </w:r>
    </w:p>
    <w:p w:rsidR="00741791" w:rsidRDefault="00741791">
      <w:pPr>
        <w:numPr>
          <w:ilvl w:val="0"/>
          <w:numId w:val="24"/>
        </w:numPr>
        <w:spacing w:after="0" w:line="240" w:lineRule="auto"/>
        <w:jc w:val="both"/>
        <w:rPr>
          <w:rFonts w:ascii="Arial" w:hAnsi="Arial" w:cs="Arial"/>
        </w:rPr>
      </w:pPr>
      <w:r w:rsidRPr="00BB0F23">
        <w:rPr>
          <w:rFonts w:ascii="Arial" w:hAnsi="Arial" w:cs="Arial"/>
        </w:rPr>
        <w:lastRenderedPageBreak/>
        <w:t xml:space="preserve">Objednatel požaduje zahájení prací </w:t>
      </w:r>
      <w:r w:rsidR="00BB0F23" w:rsidRPr="00D346F6">
        <w:rPr>
          <w:rFonts w:ascii="Arial" w:hAnsi="Arial" w:cs="Arial"/>
        </w:rPr>
        <w:t xml:space="preserve">od </w:t>
      </w:r>
      <w:proofErr w:type="gramStart"/>
      <w:r w:rsidR="00BB0F23" w:rsidRPr="0016381B">
        <w:rPr>
          <w:rFonts w:ascii="Arial" w:hAnsi="Arial" w:cs="Arial"/>
        </w:rPr>
        <w:t>1.7</w:t>
      </w:r>
      <w:r w:rsidRPr="0016381B">
        <w:rPr>
          <w:rFonts w:ascii="Arial" w:hAnsi="Arial" w:cs="Arial"/>
        </w:rPr>
        <w:t>.</w:t>
      </w:r>
      <w:r w:rsidR="00BB0F23" w:rsidRPr="0016381B">
        <w:rPr>
          <w:rFonts w:ascii="Arial" w:hAnsi="Arial" w:cs="Arial"/>
        </w:rPr>
        <w:t xml:space="preserve"> </w:t>
      </w:r>
      <w:r w:rsidRPr="0016381B">
        <w:rPr>
          <w:rFonts w:ascii="Arial" w:hAnsi="Arial" w:cs="Arial"/>
        </w:rPr>
        <w:t>2017</w:t>
      </w:r>
      <w:proofErr w:type="gramEnd"/>
      <w:r w:rsidRPr="0016381B">
        <w:rPr>
          <w:rFonts w:ascii="Arial" w:hAnsi="Arial" w:cs="Arial"/>
        </w:rPr>
        <w:t>,</w:t>
      </w:r>
      <w:r w:rsidRPr="00BB0F23">
        <w:rPr>
          <w:rFonts w:ascii="Arial" w:hAnsi="Arial" w:cs="Arial"/>
        </w:rPr>
        <w:t xml:space="preserve"> tj. po skončení </w:t>
      </w:r>
      <w:r w:rsidR="00F03744" w:rsidRPr="00BB0F23">
        <w:rPr>
          <w:rFonts w:ascii="Arial" w:hAnsi="Arial" w:cs="Arial"/>
        </w:rPr>
        <w:t xml:space="preserve">výuky ve </w:t>
      </w:r>
      <w:r w:rsidRPr="00BB0F23">
        <w:rPr>
          <w:rFonts w:ascii="Arial" w:hAnsi="Arial" w:cs="Arial"/>
        </w:rPr>
        <w:t>školní</w:t>
      </w:r>
      <w:r w:rsidR="00F03744" w:rsidRPr="00BB0F23">
        <w:rPr>
          <w:rFonts w:ascii="Arial" w:hAnsi="Arial" w:cs="Arial"/>
        </w:rPr>
        <w:t>m roce</w:t>
      </w:r>
      <w:r w:rsidRPr="00BB0F23">
        <w:rPr>
          <w:rFonts w:ascii="Arial" w:hAnsi="Arial" w:cs="Arial"/>
        </w:rPr>
        <w:t xml:space="preserve">. </w:t>
      </w:r>
    </w:p>
    <w:p w:rsidR="00741791" w:rsidRDefault="00741791">
      <w:pPr>
        <w:numPr>
          <w:ilvl w:val="0"/>
          <w:numId w:val="24"/>
        </w:numPr>
        <w:spacing w:after="0" w:line="240" w:lineRule="auto"/>
        <w:jc w:val="both"/>
        <w:rPr>
          <w:rFonts w:ascii="Arial" w:hAnsi="Arial" w:cs="Arial"/>
        </w:rPr>
      </w:pPr>
      <w:r>
        <w:rPr>
          <w:rFonts w:ascii="Arial" w:hAnsi="Arial" w:cs="Arial"/>
        </w:rPr>
        <w:t xml:space="preserve">Nedodržení ve smlouvě uvedené doby dodání díla bude objednatelem posuzováno jako nedodržení smluvních podmínek se všemi důsledky (viz čl. IX. </w:t>
      </w:r>
      <w:r>
        <w:rPr>
          <w:rFonts w:ascii="Arial" w:hAnsi="Arial" w:cs="Arial"/>
          <w:color w:val="000000"/>
          <w:lang w:eastAsia="cs-CZ"/>
        </w:rPr>
        <w:t>Smluvní pokuty a odstoupení od smlouvy</w:t>
      </w:r>
      <w:r>
        <w:rPr>
          <w:rFonts w:ascii="Arial" w:hAnsi="Arial" w:cs="Arial"/>
        </w:rPr>
        <w:t xml:space="preserve">); </w:t>
      </w:r>
    </w:p>
    <w:p w:rsidR="00741791" w:rsidRDefault="00741791">
      <w:pPr>
        <w:numPr>
          <w:ilvl w:val="0"/>
          <w:numId w:val="24"/>
        </w:numPr>
        <w:spacing w:after="0" w:line="240" w:lineRule="auto"/>
        <w:jc w:val="both"/>
        <w:rPr>
          <w:rFonts w:ascii="Arial" w:hAnsi="Arial" w:cs="Arial"/>
        </w:rPr>
      </w:pPr>
      <w:r>
        <w:rPr>
          <w:rFonts w:ascii="Arial" w:hAnsi="Arial" w:cs="Arial"/>
        </w:rPr>
        <w:t xml:space="preserve">Zhotovitel bude zajišťovat likvidaci odpadového materiálu, vč. úhrady poplatků za jeho uložení; </w:t>
      </w:r>
    </w:p>
    <w:p w:rsidR="00741791" w:rsidRDefault="00741791">
      <w:pPr>
        <w:pStyle w:val="Zkladntext2"/>
        <w:numPr>
          <w:ilvl w:val="0"/>
          <w:numId w:val="24"/>
        </w:numPr>
        <w:spacing w:after="0" w:line="240" w:lineRule="auto"/>
        <w:jc w:val="both"/>
        <w:rPr>
          <w:rFonts w:ascii="Arial" w:hAnsi="Arial" w:cs="Arial"/>
          <w:sz w:val="22"/>
          <w:szCs w:val="22"/>
        </w:rPr>
      </w:pPr>
      <w:r>
        <w:rPr>
          <w:rFonts w:ascii="Arial" w:hAnsi="Arial" w:cs="Arial"/>
          <w:sz w:val="22"/>
          <w:szCs w:val="22"/>
        </w:rPr>
        <w:t xml:space="preserve">Zhotovitel předá objednateli po ukončení prací originál potvrzení o ekologickém uložení odpadů a nebezpečných odpadů (pokud takové budou); </w:t>
      </w:r>
    </w:p>
    <w:p w:rsidR="00741791" w:rsidRDefault="00741791">
      <w:pPr>
        <w:pStyle w:val="Zkladntext2"/>
        <w:numPr>
          <w:ilvl w:val="0"/>
          <w:numId w:val="24"/>
        </w:numPr>
        <w:spacing w:after="0" w:line="240" w:lineRule="auto"/>
        <w:jc w:val="both"/>
        <w:rPr>
          <w:rFonts w:ascii="Arial" w:hAnsi="Arial" w:cs="Arial"/>
          <w:sz w:val="22"/>
          <w:szCs w:val="22"/>
        </w:rPr>
      </w:pPr>
      <w:r>
        <w:rPr>
          <w:rFonts w:ascii="Arial" w:hAnsi="Arial" w:cs="Arial"/>
          <w:sz w:val="22"/>
          <w:szCs w:val="22"/>
        </w:rPr>
        <w:t xml:space="preserve">Zhotovitel předá objednateli veškeré doklady k předanému předmětu díla; </w:t>
      </w:r>
    </w:p>
    <w:p w:rsidR="00741791" w:rsidRDefault="00741791">
      <w:pPr>
        <w:pStyle w:val="Zkladntext2"/>
        <w:spacing w:line="240" w:lineRule="auto"/>
        <w:ind w:left="360"/>
        <w:jc w:val="both"/>
        <w:rPr>
          <w:rFonts w:ascii="Arial" w:hAnsi="Arial" w:cs="Arial"/>
          <w:sz w:val="22"/>
          <w:szCs w:val="22"/>
          <w:highlight w:val="yellow"/>
        </w:rPr>
      </w:pPr>
    </w:p>
    <w:p w:rsidR="00741791" w:rsidRDefault="00741791">
      <w:pPr>
        <w:pStyle w:val="Zkladntext2"/>
        <w:numPr>
          <w:ilvl w:val="0"/>
          <w:numId w:val="17"/>
        </w:numPr>
        <w:spacing w:line="240" w:lineRule="auto"/>
        <w:jc w:val="both"/>
        <w:rPr>
          <w:rFonts w:ascii="Arial" w:hAnsi="Arial" w:cs="Arial"/>
          <w:sz w:val="22"/>
          <w:szCs w:val="22"/>
        </w:rPr>
      </w:pPr>
      <w:r>
        <w:rPr>
          <w:rFonts w:ascii="Arial" w:hAnsi="Arial" w:cs="Arial"/>
          <w:b/>
          <w:bCs/>
          <w:sz w:val="22"/>
          <w:szCs w:val="22"/>
        </w:rPr>
        <w:t>Součástí předmětu díla</w:t>
      </w:r>
      <w:r>
        <w:rPr>
          <w:rFonts w:ascii="Arial" w:hAnsi="Arial" w:cs="Arial"/>
          <w:sz w:val="22"/>
          <w:szCs w:val="22"/>
        </w:rPr>
        <w:t xml:space="preserve"> </w:t>
      </w:r>
      <w:r>
        <w:rPr>
          <w:rFonts w:ascii="Arial" w:hAnsi="Arial" w:cs="Arial"/>
          <w:b/>
          <w:bCs/>
          <w:sz w:val="22"/>
          <w:szCs w:val="22"/>
        </w:rPr>
        <w:t>jsou i práce v tomto článku smlouvy výslovně nespecifikované,</w:t>
      </w:r>
      <w:r>
        <w:rPr>
          <w:rFonts w:ascii="Arial" w:hAnsi="Arial" w:cs="Arial"/>
          <w:sz w:val="22"/>
          <w:szCs w:val="22"/>
        </w:rPr>
        <w:t xml:space="preserve"> které však jsou k řádnému provedení díla nezbytné a o kterých zhotovitel vzhledem ke své kvalifikaci a zkušenostem měl, nebo mohl vědět. Provedení těchto prací však v žádném případě nezvyšuje touto smlouvou sjednanou cenu díla. </w:t>
      </w:r>
    </w:p>
    <w:p w:rsidR="00741791" w:rsidRDefault="00741791">
      <w:pPr>
        <w:numPr>
          <w:ilvl w:val="0"/>
          <w:numId w:val="6"/>
        </w:numPr>
        <w:autoSpaceDE w:val="0"/>
        <w:autoSpaceDN w:val="0"/>
        <w:adjustRightInd w:val="0"/>
        <w:spacing w:line="240" w:lineRule="auto"/>
        <w:jc w:val="both"/>
        <w:rPr>
          <w:rFonts w:ascii="Arial" w:hAnsi="Arial" w:cs="Arial"/>
        </w:rPr>
      </w:pPr>
      <w:r>
        <w:rPr>
          <w:rFonts w:ascii="Arial" w:hAnsi="Arial" w:cs="Arial"/>
          <w:color w:val="000000"/>
          <w:lang w:eastAsia="cs-CZ"/>
        </w:rPr>
        <w:t xml:space="preserve">Podkladem pro uzavření této smlouvy je nabídka zhotovitele ze dne </w:t>
      </w:r>
      <w:r w:rsidR="00BB0F23">
        <w:rPr>
          <w:rFonts w:ascii="Arial" w:hAnsi="Arial" w:cs="Arial"/>
          <w:color w:val="000000"/>
          <w:lang w:eastAsia="cs-CZ"/>
        </w:rPr>
        <w:t xml:space="preserve">28. 4. </w:t>
      </w:r>
      <w:r w:rsidRPr="00BB0F23">
        <w:rPr>
          <w:rFonts w:ascii="Arial" w:hAnsi="Arial" w:cs="Arial"/>
          <w:color w:val="000000"/>
          <w:lang w:eastAsia="cs-CZ"/>
        </w:rPr>
        <w:t>2017</w:t>
      </w:r>
      <w:r>
        <w:rPr>
          <w:rFonts w:ascii="Arial" w:hAnsi="Arial" w:cs="Arial"/>
          <w:color w:val="000000"/>
          <w:lang w:eastAsia="cs-CZ"/>
        </w:rPr>
        <w:t xml:space="preserve">, která byla na základě zadávacího řízení vybrána jako nejvýhodnější </w:t>
      </w:r>
      <w:r>
        <w:rPr>
          <w:rFonts w:ascii="Arial" w:hAnsi="Arial" w:cs="Arial"/>
        </w:rPr>
        <w:t>na vyhlášenou výzvu k podání nabídek veřejné</w:t>
      </w:r>
      <w:r w:rsidR="006604A2">
        <w:rPr>
          <w:rFonts w:ascii="Arial" w:hAnsi="Arial" w:cs="Arial"/>
        </w:rPr>
        <w:t xml:space="preserve"> </w:t>
      </w:r>
      <w:proofErr w:type="gramStart"/>
      <w:r w:rsidR="006604A2">
        <w:rPr>
          <w:rFonts w:ascii="Arial" w:hAnsi="Arial" w:cs="Arial"/>
        </w:rPr>
        <w:t xml:space="preserve">zakázky </w:t>
      </w:r>
      <w:r>
        <w:rPr>
          <w:rFonts w:ascii="Arial" w:hAnsi="Arial" w:cs="Arial"/>
        </w:rPr>
        <w:t>.</w:t>
      </w:r>
      <w:proofErr w:type="gramEnd"/>
      <w:r>
        <w:rPr>
          <w:rFonts w:ascii="Arial" w:hAnsi="Arial" w:cs="Arial"/>
        </w:rPr>
        <w:t xml:space="preserve"> </w:t>
      </w:r>
    </w:p>
    <w:p w:rsidR="00741791" w:rsidRDefault="00741791">
      <w:pPr>
        <w:autoSpaceDE w:val="0"/>
        <w:autoSpaceDN w:val="0"/>
        <w:adjustRightInd w:val="0"/>
        <w:spacing w:after="0" w:line="240" w:lineRule="auto"/>
        <w:jc w:val="center"/>
        <w:rPr>
          <w:rFonts w:ascii="Arial" w:hAnsi="Arial" w:cs="Arial"/>
          <w:color w:val="000000"/>
          <w:lang w:eastAsia="cs-CZ"/>
        </w:rPr>
      </w:pPr>
      <w:r>
        <w:rPr>
          <w:rFonts w:ascii="Arial" w:hAnsi="Arial" w:cs="Arial"/>
          <w:color w:val="000000"/>
          <w:lang w:eastAsia="cs-CZ"/>
        </w:rPr>
        <w:t xml:space="preserve">Článek III. </w:t>
      </w:r>
    </w:p>
    <w:p w:rsidR="00741791" w:rsidRDefault="00741791">
      <w:pPr>
        <w:autoSpaceDE w:val="0"/>
        <w:autoSpaceDN w:val="0"/>
        <w:adjustRightInd w:val="0"/>
        <w:spacing w:line="240" w:lineRule="auto"/>
        <w:jc w:val="center"/>
        <w:rPr>
          <w:rFonts w:ascii="Arial" w:hAnsi="Arial" w:cs="Arial"/>
          <w:b/>
          <w:bCs/>
          <w:color w:val="000000"/>
          <w:lang w:eastAsia="cs-CZ"/>
        </w:rPr>
      </w:pPr>
      <w:r>
        <w:rPr>
          <w:rFonts w:ascii="Arial" w:hAnsi="Arial" w:cs="Arial"/>
          <w:b/>
          <w:bCs/>
          <w:color w:val="000000"/>
          <w:lang w:eastAsia="cs-CZ"/>
        </w:rPr>
        <w:t xml:space="preserve">Způsob, termín zhotovení a předání díla </w:t>
      </w:r>
    </w:p>
    <w:p w:rsidR="00741791" w:rsidRDefault="00741791">
      <w:pPr>
        <w:numPr>
          <w:ilvl w:val="0"/>
          <w:numId w:val="7"/>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je při zhotovení díla povinen postupovat s odbornou péčí, podle svých nejlepších znalostí a schopností, přičemž je při své činnosti povinen chránit zájmy a dobré jméno objednatele a postupovat v souladu s jeho pokyny. V případě nevhodných pokynů objednatele je zhotovitel povinen na nevhodnost těchto pokynů objednatele písemně upozornit, v opačném případě nese zhotovitel zejména odpovědnost za vady a za škodu, které v důsledku nevhodných pokynů objednateli nebo třetím osobám vznikly. </w:t>
      </w:r>
    </w:p>
    <w:p w:rsidR="00741791" w:rsidRDefault="00741791">
      <w:pPr>
        <w:numPr>
          <w:ilvl w:val="0"/>
          <w:numId w:val="7"/>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Výsledek činnosti, jenž je předmětem díla nebo jeho části dle této smlouvy, není zhotovitel oprávněn poskytnout třetím osobám. </w:t>
      </w:r>
    </w:p>
    <w:p w:rsidR="00741791" w:rsidRPr="00BB0F23" w:rsidRDefault="00741791" w:rsidP="00BB0F23">
      <w:pPr>
        <w:numPr>
          <w:ilvl w:val="0"/>
          <w:numId w:val="7"/>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Zhotovitel se zavazuje provést a předat dílo objednateli podle dokumentace. </w:t>
      </w:r>
      <w:r>
        <w:rPr>
          <w:rFonts w:ascii="Arial" w:hAnsi="Arial" w:cs="Arial"/>
          <w:b/>
          <w:bCs/>
          <w:lang w:eastAsia="cs-CZ"/>
        </w:rPr>
        <w:t xml:space="preserve">Termín zhotovení a předání řádně zhotoveného díla je nejpozději do dne </w:t>
      </w:r>
      <w:proofErr w:type="gramStart"/>
      <w:r>
        <w:rPr>
          <w:rFonts w:ascii="Arial" w:hAnsi="Arial" w:cs="Arial"/>
          <w:b/>
          <w:bCs/>
          <w:lang w:eastAsia="cs-CZ"/>
        </w:rPr>
        <w:t>15</w:t>
      </w:r>
      <w:r w:rsidRPr="00016D78">
        <w:rPr>
          <w:rFonts w:ascii="Arial" w:hAnsi="Arial" w:cs="Arial"/>
          <w:b/>
          <w:bCs/>
          <w:lang w:eastAsia="cs-CZ"/>
        </w:rPr>
        <w:t>.8.2017</w:t>
      </w:r>
      <w:proofErr w:type="gramEnd"/>
      <w:r w:rsidRPr="00016D78">
        <w:rPr>
          <w:rFonts w:ascii="Arial" w:hAnsi="Arial" w:cs="Arial"/>
          <w:b/>
          <w:bCs/>
          <w:lang w:eastAsia="cs-CZ"/>
        </w:rPr>
        <w:t>.</w:t>
      </w:r>
      <w:r>
        <w:rPr>
          <w:rFonts w:ascii="Arial" w:hAnsi="Arial" w:cs="Arial"/>
          <w:b/>
          <w:bCs/>
          <w:lang w:eastAsia="cs-CZ"/>
        </w:rPr>
        <w:t xml:space="preserve">  </w:t>
      </w:r>
      <w:r>
        <w:rPr>
          <w:rFonts w:ascii="Arial" w:hAnsi="Arial" w:cs="Arial"/>
          <w:lang w:eastAsia="cs-CZ"/>
        </w:rPr>
        <w:t xml:space="preserve"> Vlastní provádění díla bude probíhat dle za</w:t>
      </w:r>
      <w:r w:rsidR="00BB0F23">
        <w:rPr>
          <w:rFonts w:ascii="Arial" w:hAnsi="Arial" w:cs="Arial"/>
          <w:lang w:eastAsia="cs-CZ"/>
        </w:rPr>
        <w:t>dávací a projektové dokumentace</w:t>
      </w:r>
      <w:r w:rsidRPr="00BB0F23">
        <w:rPr>
          <w:rFonts w:ascii="Arial" w:hAnsi="Arial" w:cs="Arial"/>
          <w:lang w:eastAsia="cs-CZ"/>
        </w:rPr>
        <w:t>. Při provádění díla je zhotovitel</w:t>
      </w:r>
      <w:r w:rsidRPr="00BB0F23">
        <w:rPr>
          <w:rFonts w:ascii="Arial" w:hAnsi="Arial" w:cs="Arial"/>
          <w:color w:val="C00000"/>
          <w:lang w:eastAsia="cs-CZ"/>
        </w:rPr>
        <w:t xml:space="preserve"> </w:t>
      </w:r>
      <w:r w:rsidRPr="00BB0F23">
        <w:rPr>
          <w:rFonts w:ascii="Arial" w:hAnsi="Arial" w:cs="Arial"/>
          <w:lang w:eastAsia="cs-CZ"/>
        </w:rPr>
        <w:t xml:space="preserve">povinen se řídit </w:t>
      </w:r>
      <w:proofErr w:type="gramStart"/>
      <w:r w:rsidRPr="00BB0F23">
        <w:rPr>
          <w:rFonts w:ascii="Arial" w:hAnsi="Arial" w:cs="Arial"/>
          <w:lang w:eastAsia="cs-CZ"/>
        </w:rPr>
        <w:t>zadávací a  projektovou</w:t>
      </w:r>
      <w:proofErr w:type="gramEnd"/>
      <w:r w:rsidRPr="00BB0F23">
        <w:rPr>
          <w:rFonts w:ascii="Arial" w:hAnsi="Arial" w:cs="Arial"/>
          <w:lang w:eastAsia="cs-CZ"/>
        </w:rPr>
        <w:t xml:space="preserve"> dokumentací,     a pokyny objednatele ve smyslu smlouvy, zejména dle předcházejícího odst. 3.1. Zhotovitel zodpovídá za přesnost při vytyčování a zaměřování svých prací. </w:t>
      </w:r>
    </w:p>
    <w:p w:rsidR="00741791" w:rsidRDefault="00741791">
      <w:pPr>
        <w:numPr>
          <w:ilvl w:val="0"/>
          <w:numId w:val="7"/>
        </w:numPr>
        <w:autoSpaceDE w:val="0"/>
        <w:autoSpaceDN w:val="0"/>
        <w:adjustRightInd w:val="0"/>
        <w:spacing w:line="240" w:lineRule="auto"/>
        <w:jc w:val="both"/>
        <w:rPr>
          <w:rFonts w:ascii="Arial" w:hAnsi="Arial" w:cs="Arial"/>
          <w:lang w:eastAsia="cs-CZ"/>
        </w:rPr>
      </w:pPr>
      <w:r>
        <w:rPr>
          <w:rFonts w:ascii="Arial" w:hAnsi="Arial" w:cs="Arial"/>
          <w:color w:val="000000"/>
          <w:lang w:eastAsia="cs-CZ"/>
        </w:rPr>
        <w:t>Místem předání díla je</w:t>
      </w:r>
      <w:r>
        <w:rPr>
          <w:rFonts w:ascii="Arial" w:hAnsi="Arial" w:cs="Arial"/>
          <w:lang w:eastAsia="cs-CZ"/>
        </w:rPr>
        <w:t xml:space="preserve"> objekt ZUŠ V Šáreckém údolí na v čl. I. uvedené adrese. </w:t>
      </w:r>
    </w:p>
    <w:p w:rsidR="00741791" w:rsidRDefault="00741791">
      <w:pPr>
        <w:numPr>
          <w:ilvl w:val="0"/>
          <w:numId w:val="7"/>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O předání a převzetí díla bude zhotovitelem vyhotoven protokol o předání a převzetí díla (dále jen „protokol“) ve 2 (dvou) vyhotoveních, který bude podepsán oběma smluvními stranami a každá ze smluvních stran obdrží po 1 (jednom) vyhotovení protokolu. </w:t>
      </w:r>
    </w:p>
    <w:p w:rsidR="00741791" w:rsidRDefault="00741791">
      <w:pPr>
        <w:numPr>
          <w:ilvl w:val="0"/>
          <w:numId w:val="7"/>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Objednatel je oprávněn odmítnout převzetí díla, pokud dílo nebude zhotoveno řádně v souladu s touto smlouvou a ve sjednané kvalitě, přičemž v takovém případě objednatel důvody odmítnutí převzetí díla písemně zhotoviteli sdělí, a to nejpozději do 5 (pěti) pracovních dnů od původního termínu předání díla. Na následné předání díla se použijí výše uvedená ustanovení tohoto článku. </w:t>
      </w:r>
    </w:p>
    <w:p w:rsidR="00741791" w:rsidRDefault="00741791">
      <w:pPr>
        <w:numPr>
          <w:ilvl w:val="0"/>
          <w:numId w:val="7"/>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Objednatel je oprávněn oznámit vady díla a uplatnit nároky z odpovědnosti za vady díla (zejména tzv. skryté vady) dle volby objednatele kdykoli ve lhůtě jednoho (1) měsíce od předání díla a následně pak v záruční lhůtě. Pokud objednatel uplatní nárok </w:t>
      </w:r>
      <w:r>
        <w:rPr>
          <w:rFonts w:ascii="Arial" w:hAnsi="Arial" w:cs="Arial"/>
          <w:color w:val="000000"/>
          <w:lang w:eastAsia="cs-CZ"/>
        </w:rPr>
        <w:lastRenderedPageBreak/>
        <w:t xml:space="preserve">na odstranění vady díla, zavazuje se zhotovitel tuto vadu odstranit nejpozději do 5 (slovy pěti) pracovních dnů </w:t>
      </w:r>
      <w:r>
        <w:rPr>
          <w:rFonts w:ascii="Arial" w:hAnsi="Arial" w:cs="Arial"/>
          <w:lang w:eastAsia="cs-CZ"/>
        </w:rPr>
        <w:t>od jejich zjištění objednatelem</w:t>
      </w:r>
      <w:r>
        <w:rPr>
          <w:rFonts w:ascii="Arial" w:hAnsi="Arial" w:cs="Arial"/>
          <w:color w:val="000000"/>
          <w:lang w:eastAsia="cs-CZ"/>
        </w:rPr>
        <w:t xml:space="preserve">, příp. v době stanovené objednatelem, pokud by výše uvedená lhůta nebyla přiměřená. Zhotovitel je pak povinen odstranění vady díla oznámit objednateli. </w:t>
      </w:r>
    </w:p>
    <w:p w:rsidR="00741791" w:rsidRDefault="00741791">
      <w:pPr>
        <w:numPr>
          <w:ilvl w:val="0"/>
          <w:numId w:val="7"/>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Objednatel se zavazuje, že vytvoří zhotoviteli řádné podmínky pro zhotovení díla a předá zhotoviteli prostory pro stavební a montážní připravenost dle dohody stran a podle podmínek tak, aby bylo možné práce zahájit v souladu se smlouvou. Reálné datum předání prostoru (zahájení díla) bude stanoveno dohodou smluvních stran. Objednatel se zavazuje předat zhotoviteli prostory prosté všech faktických i právních závad. O předání pořídí smluvní strany zápis. </w:t>
      </w:r>
    </w:p>
    <w:p w:rsidR="00741791" w:rsidRDefault="00741791">
      <w:pPr>
        <w:numPr>
          <w:ilvl w:val="0"/>
          <w:numId w:val="7"/>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Zhotovitel se zavazuje zajistit dodržování zásad a předpisů bezpečnosti a ochrany zdraví při práci, požární ochrany a pořádek na staveništi. V případě, že objednatel nepředá prostory do v předcházejícím odst. uvedeného dne dle dohody, nebo neposkytne zhotoviteli potřebnou součinnost, příp. není možné pokračovat v provádění prací z důvodů jiných (tzv. důvody „vyšší moci“ jako je počasí, teroristické útoky atd.), prodlužuje se jak termín zahájení díla, tak i doba ukončení díla (splnění závazku) o stejný počet dní, po které trvalo prodlení objednatele. Zhotovitel se zavazuje o prodloužení termínu dle předchozí věty požádat písemně v dostatečném předstihu s uvedením důvodů. Objednatel se zavazuje poskytnout zhotoviteli potřebnou součinnost k provádění díla a souhlasí s převzetím řádně dokončeného díla i přede dnem dohodnutého termínu plnění. </w:t>
      </w:r>
    </w:p>
    <w:p w:rsidR="00741791" w:rsidRDefault="00741791">
      <w:pPr>
        <w:pStyle w:val="Odstavecseseznamem"/>
        <w:numPr>
          <w:ilvl w:val="1"/>
          <w:numId w:val="25"/>
        </w:numPr>
        <w:autoSpaceDE w:val="0"/>
        <w:autoSpaceDN w:val="0"/>
        <w:adjustRightInd w:val="0"/>
        <w:spacing w:line="240" w:lineRule="auto"/>
        <w:ind w:left="454" w:hanging="454"/>
        <w:jc w:val="both"/>
        <w:rPr>
          <w:rFonts w:ascii="Arial" w:hAnsi="Arial" w:cs="Arial"/>
          <w:lang w:eastAsia="cs-CZ"/>
        </w:rPr>
      </w:pPr>
      <w:r>
        <w:rPr>
          <w:rFonts w:ascii="Arial" w:hAnsi="Arial" w:cs="Arial"/>
          <w:lang w:eastAsia="cs-CZ"/>
        </w:rPr>
        <w:t xml:space="preserve">Zhotovitel jako součást nabídky předložil veškeré požadované doklady k prokázání kvalifikace, vč. </w:t>
      </w:r>
      <w:r>
        <w:rPr>
          <w:rFonts w:ascii="Arial" w:hAnsi="Arial" w:cs="Arial"/>
          <w:b/>
          <w:bCs/>
        </w:rPr>
        <w:t>seznamu minimálně tří obdobných plnění</w:t>
      </w:r>
      <w:r>
        <w:rPr>
          <w:rFonts w:ascii="Arial" w:hAnsi="Arial" w:cs="Arial"/>
        </w:rPr>
        <w:t xml:space="preserve"> v předmětu VZ v celkové výši minimálně 500 tis. Kč včetně DPH v posledních třech letech (leden 2014 – prosinec 2016) a </w:t>
      </w:r>
      <w:r>
        <w:rPr>
          <w:rFonts w:ascii="Arial" w:hAnsi="Arial" w:cs="Arial"/>
          <w:b/>
          <w:bCs/>
        </w:rPr>
        <w:t xml:space="preserve">seznamu techniků. </w:t>
      </w:r>
    </w:p>
    <w:p w:rsidR="00741791" w:rsidRDefault="00741791">
      <w:pPr>
        <w:pStyle w:val="Odstavecseseznamem"/>
        <w:numPr>
          <w:ilvl w:val="1"/>
          <w:numId w:val="25"/>
        </w:numPr>
        <w:autoSpaceDE w:val="0"/>
        <w:autoSpaceDN w:val="0"/>
        <w:adjustRightInd w:val="0"/>
        <w:spacing w:line="240" w:lineRule="auto"/>
        <w:ind w:left="454" w:hanging="454"/>
        <w:jc w:val="both"/>
        <w:rPr>
          <w:rFonts w:ascii="Arial" w:hAnsi="Arial" w:cs="Arial"/>
          <w:lang w:eastAsia="cs-CZ"/>
        </w:rPr>
      </w:pPr>
      <w:r>
        <w:rPr>
          <w:rFonts w:ascii="Arial" w:hAnsi="Arial" w:cs="Arial"/>
        </w:rPr>
        <w:t>Zhotovitel bude respektovat ustanovení příslušných EN, ČSN nebo jejich částí, příslušných technologických předpisů, které jsou dle právních předpisů a norem závazné a které smluvní strany po vzájemné dohodě považují za závazné (byť by se jednalo pouze o doporučené normy). Požadovaná kvalita díla a způsob její kontroly se řídí zejména zákonem č. 183/2006 Sb., stavební zákon, ve znění pozdějších předpisů a platnými normami pro celý rozsah plnění.</w:t>
      </w:r>
    </w:p>
    <w:p w:rsidR="00741791" w:rsidRDefault="00741791">
      <w:pPr>
        <w:autoSpaceDE w:val="0"/>
        <w:autoSpaceDN w:val="0"/>
        <w:adjustRightInd w:val="0"/>
        <w:spacing w:after="0" w:line="240" w:lineRule="auto"/>
        <w:jc w:val="center"/>
        <w:rPr>
          <w:rFonts w:ascii="Arial" w:hAnsi="Arial" w:cs="Arial"/>
          <w:color w:val="000000"/>
          <w:lang w:eastAsia="cs-CZ"/>
        </w:rPr>
      </w:pPr>
      <w:r>
        <w:rPr>
          <w:rFonts w:ascii="Arial" w:hAnsi="Arial" w:cs="Arial"/>
          <w:color w:val="000000"/>
          <w:lang w:eastAsia="cs-CZ"/>
        </w:rPr>
        <w:t>Článek IV.</w:t>
      </w:r>
    </w:p>
    <w:p w:rsidR="00741791" w:rsidRDefault="00741791">
      <w:pPr>
        <w:autoSpaceDE w:val="0"/>
        <w:autoSpaceDN w:val="0"/>
        <w:adjustRightInd w:val="0"/>
        <w:spacing w:line="240" w:lineRule="auto"/>
        <w:jc w:val="center"/>
        <w:rPr>
          <w:rFonts w:ascii="Arial" w:hAnsi="Arial" w:cs="Arial"/>
          <w:b/>
          <w:bCs/>
          <w:color w:val="000000"/>
          <w:lang w:eastAsia="cs-CZ"/>
        </w:rPr>
      </w:pPr>
      <w:r>
        <w:rPr>
          <w:rFonts w:ascii="Arial" w:hAnsi="Arial" w:cs="Arial"/>
          <w:b/>
          <w:bCs/>
          <w:color w:val="000000"/>
          <w:lang w:eastAsia="cs-CZ"/>
        </w:rPr>
        <w:t xml:space="preserve">Vlastnické právo k zhotovované věci a nebezpečí škody </w:t>
      </w:r>
    </w:p>
    <w:p w:rsidR="00741791" w:rsidRDefault="00741791">
      <w:pPr>
        <w:numPr>
          <w:ilvl w:val="0"/>
          <w:numId w:val="8"/>
        </w:numPr>
        <w:autoSpaceDE w:val="0"/>
        <w:autoSpaceDN w:val="0"/>
        <w:adjustRightInd w:val="0"/>
        <w:spacing w:line="240" w:lineRule="auto"/>
        <w:jc w:val="both"/>
        <w:rPr>
          <w:rFonts w:ascii="Arial" w:hAnsi="Arial" w:cs="Arial"/>
          <w:lang w:eastAsia="cs-CZ"/>
        </w:rPr>
      </w:pPr>
      <w:r>
        <w:rPr>
          <w:rFonts w:ascii="Arial" w:hAnsi="Arial" w:cs="Arial"/>
          <w:lang w:eastAsia="cs-CZ"/>
        </w:rPr>
        <w:t>Vlastnické právo ke zhotovovanému dílu přechází na objednatele okamžikem předání zhotovitelem a převzetí objednatelem po řádném ukončení a protokolárním převzetí (formou písemného předávacího protokolu) v místě provádění díla. Vlastnické právo ke všem nemovitostem ve vlastnictví</w:t>
      </w:r>
      <w:r>
        <w:rPr>
          <w:rFonts w:ascii="Arial" w:hAnsi="Arial" w:cs="Arial"/>
        </w:rPr>
        <w:t xml:space="preserve"> Hlavního města Prahy, Mariánské náměstí 2/2, Staré Město, 11000 Praha 1</w:t>
      </w:r>
      <w:r>
        <w:rPr>
          <w:rFonts w:ascii="Arial" w:hAnsi="Arial" w:cs="Arial"/>
          <w:lang w:eastAsia="cs-CZ"/>
        </w:rPr>
        <w:t xml:space="preserve">, zůstává touto smlouvou nedotčeno. </w:t>
      </w:r>
    </w:p>
    <w:p w:rsidR="00741791" w:rsidRDefault="00741791">
      <w:pPr>
        <w:numPr>
          <w:ilvl w:val="0"/>
          <w:numId w:val="8"/>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Nebezpečí škody na zhotovené věci nese od počátku zhotovování (tedy od okamžiku předání prostoru objednatelem zhotoviteli, až do předání a převzetí díla) zhotovitel. </w:t>
      </w:r>
    </w:p>
    <w:p w:rsidR="00741791" w:rsidRDefault="00741791">
      <w:pPr>
        <w:numPr>
          <w:ilvl w:val="0"/>
          <w:numId w:val="8"/>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Zhotovitel hradí ze svých prostředků veškeré škody, které svojí činností způsobí v rámci zhotovování díla a to jak na majetku objednatele, tak i třetím osobám. </w:t>
      </w:r>
    </w:p>
    <w:p w:rsidR="00741791" w:rsidRDefault="00741791">
      <w:pPr>
        <w:autoSpaceDE w:val="0"/>
        <w:autoSpaceDN w:val="0"/>
        <w:adjustRightInd w:val="0"/>
        <w:spacing w:after="0" w:line="240" w:lineRule="auto"/>
        <w:jc w:val="center"/>
        <w:rPr>
          <w:rFonts w:ascii="Arial" w:hAnsi="Arial" w:cs="Arial"/>
          <w:color w:val="000000"/>
          <w:lang w:eastAsia="cs-CZ"/>
        </w:rPr>
      </w:pPr>
    </w:p>
    <w:p w:rsidR="00741791" w:rsidRDefault="00741791">
      <w:pPr>
        <w:autoSpaceDE w:val="0"/>
        <w:autoSpaceDN w:val="0"/>
        <w:adjustRightInd w:val="0"/>
        <w:spacing w:after="0" w:line="240" w:lineRule="auto"/>
        <w:jc w:val="center"/>
        <w:rPr>
          <w:rFonts w:ascii="Arial" w:hAnsi="Arial" w:cs="Arial"/>
          <w:color w:val="000000"/>
          <w:lang w:eastAsia="cs-CZ"/>
        </w:rPr>
      </w:pPr>
    </w:p>
    <w:p w:rsidR="00741791" w:rsidRDefault="00741791">
      <w:pPr>
        <w:autoSpaceDE w:val="0"/>
        <w:autoSpaceDN w:val="0"/>
        <w:adjustRightInd w:val="0"/>
        <w:spacing w:after="0" w:line="240" w:lineRule="auto"/>
        <w:jc w:val="center"/>
        <w:rPr>
          <w:rFonts w:ascii="Arial" w:hAnsi="Arial" w:cs="Arial"/>
          <w:color w:val="000000"/>
          <w:lang w:eastAsia="cs-CZ"/>
        </w:rPr>
      </w:pPr>
      <w:r>
        <w:rPr>
          <w:rFonts w:ascii="Arial" w:hAnsi="Arial" w:cs="Arial"/>
          <w:color w:val="000000"/>
          <w:lang w:eastAsia="cs-CZ"/>
        </w:rPr>
        <w:t xml:space="preserve">Článek V. </w:t>
      </w:r>
    </w:p>
    <w:p w:rsidR="00741791" w:rsidRDefault="00741791">
      <w:pPr>
        <w:autoSpaceDE w:val="0"/>
        <w:autoSpaceDN w:val="0"/>
        <w:adjustRightInd w:val="0"/>
        <w:spacing w:line="240" w:lineRule="auto"/>
        <w:jc w:val="center"/>
        <w:rPr>
          <w:rFonts w:ascii="Arial" w:hAnsi="Arial" w:cs="Arial"/>
          <w:b/>
          <w:bCs/>
          <w:color w:val="000000"/>
          <w:lang w:eastAsia="cs-CZ"/>
        </w:rPr>
      </w:pPr>
      <w:r>
        <w:rPr>
          <w:rFonts w:ascii="Arial" w:hAnsi="Arial" w:cs="Arial"/>
          <w:b/>
          <w:bCs/>
          <w:color w:val="000000"/>
          <w:lang w:eastAsia="cs-CZ"/>
        </w:rPr>
        <w:t xml:space="preserve">Cena díla a platební podmínky </w:t>
      </w:r>
    </w:p>
    <w:p w:rsidR="00741791" w:rsidRDefault="00741791">
      <w:pPr>
        <w:numPr>
          <w:ilvl w:val="0"/>
          <w:numId w:val="9"/>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Smluvní strany se dohodly, že za dílo řádně zhotovené a předané podle této smlouvy objednatel zaplatí zhotoviteli smluvní cenu díla, podle zákona č. 526/1990 Sb., o cenách, ve znění pozdějších předpisů: </w:t>
      </w:r>
    </w:p>
    <w:p w:rsidR="008108DF" w:rsidRPr="008108DF" w:rsidRDefault="00235AAD" w:rsidP="008108DF">
      <w:pPr>
        <w:pStyle w:val="Odstavecseseznamem"/>
        <w:numPr>
          <w:ilvl w:val="0"/>
          <w:numId w:val="19"/>
        </w:numPr>
        <w:autoSpaceDE w:val="0"/>
        <w:autoSpaceDN w:val="0"/>
        <w:adjustRightInd w:val="0"/>
        <w:spacing w:after="0" w:line="240" w:lineRule="auto"/>
        <w:ind w:hanging="153"/>
        <w:rPr>
          <w:rFonts w:ascii="Arial" w:hAnsi="Arial" w:cs="Arial"/>
          <w:lang w:eastAsia="cs-CZ"/>
        </w:rPr>
      </w:pPr>
      <w:r>
        <w:rPr>
          <w:rFonts w:ascii="Arial" w:hAnsi="Arial" w:cs="Arial"/>
          <w:lang w:eastAsia="cs-CZ"/>
        </w:rPr>
        <w:lastRenderedPageBreak/>
        <w:t>Ve výši 544 316,77</w:t>
      </w:r>
      <w:r w:rsidR="00741791">
        <w:rPr>
          <w:rFonts w:ascii="Arial" w:hAnsi="Arial" w:cs="Arial"/>
          <w:lang w:eastAsia="cs-CZ"/>
        </w:rPr>
        <w:t xml:space="preserve">Kč (slovy: </w:t>
      </w:r>
      <w:r>
        <w:rPr>
          <w:rFonts w:ascii="Arial" w:hAnsi="Arial" w:cs="Arial"/>
          <w:lang w:eastAsia="cs-CZ"/>
        </w:rPr>
        <w:t>pětsetčtyřicetčtyřitisícetřistašestnáct</w:t>
      </w:r>
      <w:r w:rsidR="0087566F">
        <w:rPr>
          <w:rFonts w:ascii="Arial" w:hAnsi="Arial" w:cs="Arial"/>
          <w:lang w:eastAsia="cs-CZ"/>
        </w:rPr>
        <w:t>77/100</w:t>
      </w:r>
      <w:r>
        <w:rPr>
          <w:rFonts w:ascii="Arial" w:hAnsi="Arial" w:cs="Arial"/>
          <w:lang w:eastAsia="cs-CZ"/>
        </w:rPr>
        <w:t xml:space="preserve">korun </w:t>
      </w:r>
      <w:r w:rsidR="00741791">
        <w:rPr>
          <w:rFonts w:ascii="Arial" w:hAnsi="Arial" w:cs="Arial"/>
          <w:lang w:eastAsia="cs-CZ"/>
        </w:rPr>
        <w:t xml:space="preserve">českých), jako cenu nejvýše přípustnou, včetně sazby DPH 21%; </w:t>
      </w:r>
    </w:p>
    <w:p w:rsidR="00741791" w:rsidRDefault="00235AAD" w:rsidP="008108DF">
      <w:pPr>
        <w:pStyle w:val="Odstavecseseznamem"/>
        <w:numPr>
          <w:ilvl w:val="0"/>
          <w:numId w:val="19"/>
        </w:numPr>
        <w:autoSpaceDE w:val="0"/>
        <w:autoSpaceDN w:val="0"/>
        <w:adjustRightInd w:val="0"/>
        <w:spacing w:after="0" w:line="240" w:lineRule="auto"/>
        <w:ind w:hanging="153"/>
        <w:rPr>
          <w:rFonts w:ascii="Arial" w:hAnsi="Arial" w:cs="Arial"/>
          <w:lang w:eastAsia="cs-CZ"/>
        </w:rPr>
      </w:pPr>
      <w:r>
        <w:rPr>
          <w:rFonts w:ascii="Arial" w:hAnsi="Arial" w:cs="Arial"/>
          <w:lang w:eastAsia="cs-CZ"/>
        </w:rPr>
        <w:t xml:space="preserve">Cena </w:t>
      </w:r>
      <w:r w:rsidR="00741791">
        <w:rPr>
          <w:rFonts w:ascii="Arial" w:hAnsi="Arial" w:cs="Arial"/>
          <w:lang w:eastAsia="cs-CZ"/>
        </w:rPr>
        <w:t xml:space="preserve">bez DPH je </w:t>
      </w:r>
      <w:r>
        <w:rPr>
          <w:rFonts w:ascii="Arial" w:hAnsi="Arial" w:cs="Arial"/>
          <w:lang w:eastAsia="cs-CZ"/>
        </w:rPr>
        <w:t>449 848,57</w:t>
      </w:r>
      <w:r w:rsidR="00741791">
        <w:rPr>
          <w:rFonts w:ascii="Arial" w:hAnsi="Arial" w:cs="Arial"/>
          <w:lang w:eastAsia="cs-CZ"/>
        </w:rPr>
        <w:t xml:space="preserve">Kč (slovy: </w:t>
      </w:r>
      <w:r>
        <w:rPr>
          <w:rFonts w:ascii="Arial" w:hAnsi="Arial" w:cs="Arial"/>
          <w:lang w:eastAsia="cs-CZ"/>
        </w:rPr>
        <w:t>čtyřistačtyřicetdevěttisícosmsetčtyřicetosm57/100</w:t>
      </w:r>
      <w:r w:rsidR="00741791">
        <w:rPr>
          <w:rFonts w:ascii="Arial" w:hAnsi="Arial" w:cs="Arial"/>
          <w:lang w:eastAsia="cs-CZ"/>
        </w:rPr>
        <w:t xml:space="preserve"> korun českých); </w:t>
      </w:r>
    </w:p>
    <w:p w:rsidR="00741791" w:rsidRDefault="00741791" w:rsidP="008108DF">
      <w:pPr>
        <w:pStyle w:val="Odstavecseseznamem"/>
        <w:numPr>
          <w:ilvl w:val="0"/>
          <w:numId w:val="19"/>
        </w:numPr>
        <w:autoSpaceDE w:val="0"/>
        <w:autoSpaceDN w:val="0"/>
        <w:adjustRightInd w:val="0"/>
        <w:spacing w:after="0" w:line="240" w:lineRule="auto"/>
        <w:ind w:hanging="153"/>
        <w:rPr>
          <w:rFonts w:ascii="Arial" w:hAnsi="Arial" w:cs="Arial"/>
          <w:lang w:eastAsia="cs-CZ"/>
        </w:rPr>
      </w:pPr>
      <w:r>
        <w:rPr>
          <w:rFonts w:ascii="Arial" w:hAnsi="Arial" w:cs="Arial"/>
          <w:lang w:eastAsia="cs-CZ"/>
        </w:rPr>
        <w:t xml:space="preserve">DPH činí </w:t>
      </w:r>
      <w:r w:rsidR="00235AAD">
        <w:rPr>
          <w:rFonts w:ascii="Arial" w:hAnsi="Arial" w:cs="Arial"/>
          <w:lang w:eastAsia="cs-CZ"/>
        </w:rPr>
        <w:t>94 468,20</w:t>
      </w:r>
      <w:r>
        <w:rPr>
          <w:rFonts w:ascii="Arial" w:hAnsi="Arial" w:cs="Arial"/>
          <w:lang w:eastAsia="cs-CZ"/>
        </w:rPr>
        <w:t xml:space="preserve"> Kč (slovy: </w:t>
      </w:r>
      <w:r w:rsidR="00235AAD">
        <w:rPr>
          <w:rFonts w:ascii="Arial" w:hAnsi="Arial" w:cs="Arial"/>
          <w:lang w:eastAsia="cs-CZ"/>
        </w:rPr>
        <w:t>devadesátčtyřitisícečtyřistašedesátosm20/100</w:t>
      </w:r>
      <w:r>
        <w:rPr>
          <w:rFonts w:ascii="Arial" w:hAnsi="Arial" w:cs="Arial"/>
          <w:lang w:eastAsia="cs-CZ"/>
        </w:rPr>
        <w:t xml:space="preserve"> korun českých); </w:t>
      </w:r>
    </w:p>
    <w:p w:rsidR="00741791" w:rsidRDefault="00741791">
      <w:pPr>
        <w:pStyle w:val="Odstavecseseznamem"/>
        <w:numPr>
          <w:ilvl w:val="0"/>
          <w:numId w:val="19"/>
        </w:numPr>
        <w:autoSpaceDE w:val="0"/>
        <w:autoSpaceDN w:val="0"/>
        <w:adjustRightInd w:val="0"/>
        <w:spacing w:line="240" w:lineRule="auto"/>
        <w:ind w:hanging="153"/>
        <w:jc w:val="both"/>
        <w:rPr>
          <w:rFonts w:ascii="Arial" w:hAnsi="Arial" w:cs="Arial"/>
          <w:lang w:eastAsia="cs-CZ"/>
        </w:rPr>
      </w:pPr>
      <w:r>
        <w:rPr>
          <w:rFonts w:ascii="Arial" w:hAnsi="Arial" w:cs="Arial"/>
          <w:lang w:eastAsia="cs-CZ"/>
        </w:rPr>
        <w:t xml:space="preserve">Celkem tedy </w:t>
      </w:r>
      <w:r w:rsidR="0087566F">
        <w:rPr>
          <w:rFonts w:ascii="Arial" w:hAnsi="Arial" w:cs="Arial"/>
          <w:lang w:eastAsia="cs-CZ"/>
        </w:rPr>
        <w:t>554 316,77</w:t>
      </w:r>
      <w:r>
        <w:rPr>
          <w:rFonts w:ascii="Arial" w:hAnsi="Arial" w:cs="Arial"/>
          <w:lang w:eastAsia="cs-CZ"/>
        </w:rPr>
        <w:t xml:space="preserve"> Kč. </w:t>
      </w:r>
    </w:p>
    <w:p w:rsidR="00741791" w:rsidRDefault="00741791">
      <w:pPr>
        <w:autoSpaceDE w:val="0"/>
        <w:autoSpaceDN w:val="0"/>
        <w:adjustRightInd w:val="0"/>
        <w:spacing w:line="240" w:lineRule="auto"/>
        <w:ind w:left="454"/>
        <w:jc w:val="both"/>
        <w:rPr>
          <w:rFonts w:ascii="Arial" w:hAnsi="Arial" w:cs="Arial"/>
          <w:lang w:eastAsia="cs-CZ"/>
        </w:rPr>
      </w:pPr>
      <w:r>
        <w:rPr>
          <w:rFonts w:ascii="Arial" w:hAnsi="Arial" w:cs="Arial"/>
          <w:lang w:eastAsia="cs-CZ"/>
        </w:rPr>
        <w:t xml:space="preserve">Strany se dohodly, že sazba DPH bude v případě její změny stanovena v souladu s platnými právními předpisy. </w:t>
      </w:r>
    </w:p>
    <w:p w:rsidR="00741791" w:rsidRDefault="00741791">
      <w:pPr>
        <w:numPr>
          <w:ilvl w:val="0"/>
          <w:numId w:val="9"/>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Cena díla se sjednává jako cena maximální zahrnující veškeré náklady spojené se splněním předmětu díla v rozsahu stanoveném zadávacími podmínkami veřejné zakázky, projektovou dokumentací a smlouvou v nabízeném termínu a kvalitě. </w:t>
      </w:r>
      <w:r>
        <w:rPr>
          <w:rFonts w:ascii="Arial" w:hAnsi="Arial" w:cs="Arial"/>
        </w:rPr>
        <w:t xml:space="preserve">Cena díla zohledňuje tedy veškeré práce, dodávky, služby a výkony, kterých je třeba trvale či dočasně k zahájení, provedení, dokončení a zprovoznění díla podle smlouvou specifikovaného předmětu. </w:t>
      </w:r>
    </w:p>
    <w:p w:rsidR="00741791" w:rsidRDefault="00741791">
      <w:pPr>
        <w:numPr>
          <w:ilvl w:val="0"/>
          <w:numId w:val="9"/>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Tato sjednaná cena díla zahrnuje veškeré náklady spojené se zhotovením díla včetně dodávky materiálu a jeho dopravu zhotovitelem do místa stavby, veškeré výlohy, výdaje a náklady vzniklé zhotoviteli v souvislosti se zhotovením a předáním díla a je konečná. Cena byla smluvena v souladu se zpracovaným rozpočtem, v souladu s dokumentací a v nabídce zhotovitelem předloženou cenovou nabídkou. </w:t>
      </w:r>
    </w:p>
    <w:p w:rsidR="00741791" w:rsidRDefault="00741791">
      <w:pPr>
        <w:numPr>
          <w:ilvl w:val="0"/>
          <w:numId w:val="9"/>
        </w:numPr>
        <w:autoSpaceDE w:val="0"/>
        <w:autoSpaceDN w:val="0"/>
        <w:adjustRightInd w:val="0"/>
        <w:spacing w:line="240" w:lineRule="auto"/>
        <w:jc w:val="both"/>
        <w:rPr>
          <w:rFonts w:ascii="Arial" w:hAnsi="Arial" w:cs="Arial"/>
          <w:lang w:eastAsia="cs-CZ"/>
        </w:rPr>
      </w:pPr>
      <w:r>
        <w:rPr>
          <w:rFonts w:ascii="Arial" w:hAnsi="Arial" w:cs="Arial"/>
          <w:lang w:eastAsia="cs-CZ"/>
        </w:rPr>
        <w:t>Smluvní strany se dohodly na fakturaci zdanitelného plnění podle stranami odsouhlaseného soupisu provedených prací i dodávek (viz protokol nebo stavební deník dle nás</w:t>
      </w:r>
      <w:r w:rsidR="0073279F">
        <w:rPr>
          <w:rFonts w:ascii="Arial" w:hAnsi="Arial" w:cs="Arial"/>
          <w:lang w:eastAsia="cs-CZ"/>
        </w:rPr>
        <w:t xml:space="preserve">l. odst. </w:t>
      </w:r>
      <w:proofErr w:type="gramStart"/>
      <w:r w:rsidR="0073279F">
        <w:rPr>
          <w:rFonts w:ascii="Arial" w:hAnsi="Arial" w:cs="Arial"/>
          <w:lang w:eastAsia="cs-CZ"/>
        </w:rPr>
        <w:t>5.6. smlouvy</w:t>
      </w:r>
      <w:proofErr w:type="gramEnd"/>
      <w:r w:rsidR="0073279F">
        <w:rPr>
          <w:rFonts w:ascii="Arial" w:hAnsi="Arial" w:cs="Arial"/>
          <w:lang w:eastAsia="cs-CZ"/>
        </w:rPr>
        <w:t>).</w:t>
      </w:r>
      <w:r>
        <w:rPr>
          <w:rFonts w:ascii="Arial" w:hAnsi="Arial" w:cs="Arial"/>
          <w:sz w:val="20"/>
          <w:szCs w:val="20"/>
        </w:rPr>
        <w:t xml:space="preserve"> </w:t>
      </w:r>
      <w:r>
        <w:rPr>
          <w:rFonts w:ascii="Arial" w:hAnsi="Arial" w:cs="Arial"/>
          <w:lang w:eastAsia="cs-CZ"/>
        </w:rPr>
        <w:t xml:space="preserve">Objednatel má právo pozastavit úhradu 10% z celkové fakturované ceny díla. Toto zádržné má povinnost uvolnit nejdříve až po podepsání protokolu, kterým se konstatuje, že dílo (i dílčí) je prosto vad a nedodělků. </w:t>
      </w:r>
    </w:p>
    <w:p w:rsidR="00741791" w:rsidRDefault="003E093B">
      <w:pPr>
        <w:numPr>
          <w:ilvl w:val="0"/>
          <w:numId w:val="9"/>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Platební podmínky se řídí zásadami pro poskytování a čerpání prostředků ze státního rozpočtu. Zadavatel neposkytuje zálohy. </w:t>
      </w:r>
      <w:r w:rsidR="00741791">
        <w:rPr>
          <w:rFonts w:ascii="Arial" w:hAnsi="Arial" w:cs="Arial"/>
          <w:lang w:eastAsia="cs-CZ"/>
        </w:rPr>
        <w:t>Cena díla bude zapl</w:t>
      </w:r>
      <w:r w:rsidR="0073279F">
        <w:rPr>
          <w:rFonts w:ascii="Arial" w:hAnsi="Arial" w:cs="Arial"/>
          <w:lang w:eastAsia="cs-CZ"/>
        </w:rPr>
        <w:t xml:space="preserve">acena na </w:t>
      </w:r>
      <w:proofErr w:type="gramStart"/>
      <w:r w:rsidR="0073279F">
        <w:rPr>
          <w:rFonts w:ascii="Arial" w:hAnsi="Arial" w:cs="Arial"/>
          <w:lang w:eastAsia="cs-CZ"/>
        </w:rPr>
        <w:t xml:space="preserve">základě </w:t>
      </w:r>
      <w:r w:rsidR="00741791">
        <w:rPr>
          <w:rFonts w:ascii="Arial" w:hAnsi="Arial" w:cs="Arial"/>
          <w:lang w:eastAsia="cs-CZ"/>
        </w:rPr>
        <w:t xml:space="preserve"> faktury</w:t>
      </w:r>
      <w:proofErr w:type="gramEnd"/>
      <w:r w:rsidR="00741791">
        <w:rPr>
          <w:rFonts w:ascii="Arial" w:hAnsi="Arial" w:cs="Arial"/>
          <w:lang w:eastAsia="cs-CZ"/>
        </w:rPr>
        <w:t xml:space="preserve"> vystavené zhotovitelem po řádném zhotovení a předání díla, po jeho převzetí objednatelem, vč. převzetí dílčích dodávek a p</w:t>
      </w:r>
      <w:r w:rsidR="0073279F">
        <w:rPr>
          <w:rFonts w:ascii="Arial" w:hAnsi="Arial" w:cs="Arial"/>
          <w:lang w:eastAsia="cs-CZ"/>
        </w:rPr>
        <w:t>rací s dílem spojených. Faktura (daňový</w:t>
      </w:r>
      <w:r w:rsidR="00741791">
        <w:rPr>
          <w:rFonts w:ascii="Arial" w:hAnsi="Arial" w:cs="Arial"/>
          <w:lang w:eastAsia="cs-CZ"/>
        </w:rPr>
        <w:t xml:space="preserve"> doklad) vystaven</w:t>
      </w:r>
      <w:r w:rsidR="0073279F">
        <w:rPr>
          <w:rFonts w:ascii="Arial" w:hAnsi="Arial" w:cs="Arial"/>
          <w:lang w:eastAsia="cs-CZ"/>
        </w:rPr>
        <w:t>ý</w:t>
      </w:r>
      <w:r w:rsidR="00741791">
        <w:rPr>
          <w:rFonts w:ascii="Arial" w:hAnsi="Arial" w:cs="Arial"/>
          <w:lang w:eastAsia="cs-CZ"/>
        </w:rPr>
        <w:t xml:space="preserve"> zhotovitelem musí obsahovat náležitosti stanovené právními předpisy, především zákonem č. 235/2004 Sb., o dani z přidané hodnoty, tedy zejména číslo smlouvy, předmět plnění, datum odsouhlasení (předání díla, vč. dílčího), jakož i údaje o zápisu do obchodního (živnostenského) rejstříku, či jiné evidence, včetně spisové značky. </w:t>
      </w:r>
    </w:p>
    <w:p w:rsidR="00741791" w:rsidRDefault="00741791">
      <w:pPr>
        <w:numPr>
          <w:ilvl w:val="0"/>
          <w:numId w:val="9"/>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je povinen přiložit k faktuře kopii protokolu, příp. fotokopii příslušných záznamů ze stavebního deníku nebo jiných dokladů. </w:t>
      </w:r>
    </w:p>
    <w:p w:rsidR="00741791" w:rsidRDefault="00741791">
      <w:pPr>
        <w:numPr>
          <w:ilvl w:val="0"/>
          <w:numId w:val="9"/>
        </w:numPr>
        <w:autoSpaceDE w:val="0"/>
        <w:autoSpaceDN w:val="0"/>
        <w:adjustRightInd w:val="0"/>
        <w:spacing w:line="240" w:lineRule="auto"/>
        <w:jc w:val="both"/>
        <w:rPr>
          <w:rFonts w:ascii="Arial" w:hAnsi="Arial" w:cs="Arial"/>
          <w:lang w:eastAsia="cs-CZ"/>
        </w:rPr>
      </w:pPr>
      <w:r>
        <w:rPr>
          <w:rFonts w:ascii="Arial" w:hAnsi="Arial" w:cs="Arial"/>
          <w:color w:val="000000"/>
          <w:lang w:eastAsia="cs-CZ"/>
        </w:rPr>
        <w:t xml:space="preserve">Smluvní strany se dohodly na lhůtě splatnosti faktury v délce </w:t>
      </w:r>
      <w:r>
        <w:rPr>
          <w:rFonts w:ascii="Arial" w:hAnsi="Arial" w:cs="Arial"/>
          <w:lang w:eastAsia="cs-CZ"/>
        </w:rPr>
        <w:t xml:space="preserve">21 (dvaceti jednoho) kalendářního dne ode dne doručení faktury objednateli na adresu sídla objednatele. V případě pochybností se má za to, že dnem doručení se rozumí třetí den ode dne odeslání faktury. Cena díla se považuje za uhrazenou okamžikem odepsání fakturované ceny díla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21 (dvaceti jednoho) kalendářního dne. </w:t>
      </w:r>
    </w:p>
    <w:p w:rsidR="00741791" w:rsidRDefault="00741791">
      <w:pPr>
        <w:numPr>
          <w:ilvl w:val="0"/>
          <w:numId w:val="9"/>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Objednatel nebude poskytovat zhotoviteli jakékoliv zálohy na úhradu ceny díla nebo její části. </w:t>
      </w:r>
    </w:p>
    <w:p w:rsidR="00741791" w:rsidRDefault="00741791">
      <w:pPr>
        <w:numPr>
          <w:ilvl w:val="0"/>
          <w:numId w:val="9"/>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Objednatel je oprávněn před uplynutím lhůty splatnosti faktury vrátit bez zaplacení fakturu, která neobsahuje náležitosti stanovené touto smlouvou, nebo která není doložena přejímacím zápisem, nebo budou-li údaje ve faktuře uvedeny chybně, tedy zejména obsahuje-li nesprávné cenové údaje, přičemž se v takovém případě lhůta pro </w:t>
      </w:r>
      <w:r>
        <w:rPr>
          <w:rFonts w:ascii="Arial" w:hAnsi="Arial" w:cs="Arial"/>
          <w:lang w:eastAsia="cs-CZ"/>
        </w:rPr>
        <w:lastRenderedPageBreak/>
        <w:t xml:space="preserve">zaplacení faktury prodlužuje o dobu shodnou od odeslání vrácené faktury do okamžiku doručení opravené faktury objednateli.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21 (dvaceti jednoho) kalendářního dne. </w:t>
      </w:r>
    </w:p>
    <w:p w:rsidR="00741791" w:rsidRDefault="00741791">
      <w:pPr>
        <w:numPr>
          <w:ilvl w:val="0"/>
          <w:numId w:val="9"/>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Smluvní strany se dohodly, že nastane-li potřeba upravit náklady oproti rozpočtu, cena může být dohodou stran přiměřeně upravena, a to tehdy, dojde-li k dodatkům, vynechávkám, nebo jiným změnám v objemu smluvně zajištěných prací, které byly schváleny objednatelem. Změna v ceně může být odsouhlasena pouze formou dodatku k této smlouvě. Při zjištění nutnosti zvýšit náklady oproti rozpočtu, se zhotovitel zavazuje bez zbytečného odkladu, tj. ve lhůtě nejvýše 3 (tří) pracovních dnů od takového zjištění, požádat písemně objednatele o zahájení jednání o zvýšení ceny, jinak jeho právo požadovat navýšenou cenu zanikne. </w:t>
      </w:r>
    </w:p>
    <w:p w:rsidR="00741791" w:rsidRDefault="00741791">
      <w:pPr>
        <w:numPr>
          <w:ilvl w:val="0"/>
          <w:numId w:val="9"/>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Dojde-li během realizace díla k prokazatelnému zvýšení cen energií, surovin a tím i materiálů a výrobků, či jiných komponentů nutných k provedení díla, příp. </w:t>
      </w:r>
      <w:r>
        <w:rPr>
          <w:rFonts w:ascii="Arial" w:hAnsi="Arial" w:cs="Arial"/>
        </w:rPr>
        <w:t>dojde-li k celostátní regulaci cen a inflaci (podle zveřejněné úrovně inflační hladiny statistickým úřadem)</w:t>
      </w:r>
      <w:r>
        <w:rPr>
          <w:rFonts w:ascii="Arial" w:hAnsi="Arial" w:cs="Arial"/>
          <w:lang w:eastAsia="cs-CZ"/>
        </w:rPr>
        <w:t xml:space="preserve">, zpracuje zhotovitel dopočet a jako dodatek k této smlouvě ho předloží objednateli k odsouhlasení. Objednatel se zavazuje takto doložené zvýšení ceny zaplatit. </w:t>
      </w:r>
    </w:p>
    <w:p w:rsidR="00741791" w:rsidRDefault="00741791">
      <w:pPr>
        <w:autoSpaceDE w:val="0"/>
        <w:autoSpaceDN w:val="0"/>
        <w:adjustRightInd w:val="0"/>
        <w:spacing w:after="0" w:line="240" w:lineRule="auto"/>
        <w:jc w:val="center"/>
        <w:rPr>
          <w:rFonts w:ascii="Arial" w:hAnsi="Arial" w:cs="Arial"/>
          <w:color w:val="000000"/>
          <w:lang w:eastAsia="cs-CZ"/>
        </w:rPr>
      </w:pPr>
      <w:r>
        <w:rPr>
          <w:rFonts w:ascii="Arial" w:hAnsi="Arial" w:cs="Arial"/>
          <w:color w:val="000000"/>
          <w:lang w:eastAsia="cs-CZ"/>
        </w:rPr>
        <w:t xml:space="preserve">Článek VI. </w:t>
      </w:r>
    </w:p>
    <w:p w:rsidR="00741791" w:rsidRDefault="00741791">
      <w:pPr>
        <w:autoSpaceDE w:val="0"/>
        <w:autoSpaceDN w:val="0"/>
        <w:adjustRightInd w:val="0"/>
        <w:spacing w:line="240" w:lineRule="auto"/>
        <w:jc w:val="center"/>
        <w:rPr>
          <w:rFonts w:ascii="Arial" w:hAnsi="Arial" w:cs="Arial"/>
          <w:b/>
          <w:bCs/>
          <w:color w:val="000000"/>
          <w:lang w:eastAsia="cs-CZ"/>
        </w:rPr>
      </w:pPr>
      <w:r>
        <w:rPr>
          <w:rFonts w:ascii="Arial" w:hAnsi="Arial" w:cs="Arial"/>
          <w:b/>
          <w:bCs/>
          <w:color w:val="000000"/>
          <w:lang w:eastAsia="cs-CZ"/>
        </w:rPr>
        <w:t xml:space="preserve">Podmínky provádění díla a kontrola provádění díla </w:t>
      </w:r>
    </w:p>
    <w:p w:rsidR="00741791" w:rsidRDefault="00741791">
      <w:pPr>
        <w:numPr>
          <w:ilvl w:val="0"/>
          <w:numId w:val="10"/>
        </w:numPr>
        <w:autoSpaceDE w:val="0"/>
        <w:autoSpaceDN w:val="0"/>
        <w:adjustRightInd w:val="0"/>
        <w:spacing w:line="240" w:lineRule="auto"/>
        <w:jc w:val="both"/>
        <w:rPr>
          <w:rFonts w:ascii="Arial" w:hAnsi="Arial" w:cs="Arial"/>
        </w:rPr>
      </w:pPr>
      <w:r>
        <w:rPr>
          <w:rFonts w:ascii="Arial" w:hAnsi="Arial" w:cs="Arial"/>
        </w:rPr>
        <w:t xml:space="preserve">Objednatel je prostřednictvím níže uvedených osob oprávněn provádět průběžnou kontrolu díla, nahlížet do dokumentace a v případě potřeby upřesňovat podmínky, které pokládá za důležité pro řádné provádění díla. Do stavebního (montážního) prostoru mohou vstupovat jen dále určení pověření pracovníci objednatele. </w:t>
      </w:r>
    </w:p>
    <w:p w:rsidR="00741791" w:rsidRDefault="00741791">
      <w:pPr>
        <w:numPr>
          <w:ilvl w:val="0"/>
          <w:numId w:val="10"/>
        </w:numPr>
        <w:autoSpaceDE w:val="0"/>
        <w:autoSpaceDN w:val="0"/>
        <w:adjustRightInd w:val="0"/>
        <w:spacing w:after="0" w:line="240" w:lineRule="auto"/>
        <w:jc w:val="both"/>
        <w:rPr>
          <w:rFonts w:ascii="Arial" w:hAnsi="Arial" w:cs="Arial"/>
        </w:rPr>
      </w:pPr>
      <w:r>
        <w:rPr>
          <w:rFonts w:ascii="Arial" w:hAnsi="Arial" w:cs="Arial"/>
        </w:rPr>
        <w:t>Osobami pověřenými objednatelem k provádění průběžné kontroly díla</w:t>
      </w:r>
      <w:r w:rsidR="0087566F">
        <w:rPr>
          <w:rFonts w:ascii="Arial" w:hAnsi="Arial" w:cs="Arial"/>
        </w:rPr>
        <w:t xml:space="preserve">, včetně kontroly konstrukcí před jejich </w:t>
      </w:r>
      <w:proofErr w:type="gramStart"/>
      <w:r w:rsidR="0087566F">
        <w:rPr>
          <w:rFonts w:ascii="Arial" w:hAnsi="Arial" w:cs="Arial"/>
        </w:rPr>
        <w:t xml:space="preserve">zakrytím </w:t>
      </w:r>
      <w:r>
        <w:rPr>
          <w:rFonts w:ascii="Arial" w:hAnsi="Arial" w:cs="Arial"/>
        </w:rPr>
        <w:t xml:space="preserve"> jsou</w:t>
      </w:r>
      <w:proofErr w:type="gramEnd"/>
      <w:r>
        <w:rPr>
          <w:rFonts w:ascii="Arial" w:hAnsi="Arial" w:cs="Arial"/>
        </w:rPr>
        <w:t xml:space="preserve">: </w:t>
      </w:r>
    </w:p>
    <w:p w:rsidR="0087566F" w:rsidRPr="00A26482" w:rsidRDefault="0087566F" w:rsidP="00F414DE">
      <w:pPr>
        <w:pStyle w:val="Odstavecseseznamem"/>
        <w:numPr>
          <w:ilvl w:val="0"/>
          <w:numId w:val="32"/>
        </w:numPr>
        <w:autoSpaceDE w:val="0"/>
        <w:autoSpaceDN w:val="0"/>
        <w:adjustRightInd w:val="0"/>
        <w:spacing w:after="0" w:line="240" w:lineRule="auto"/>
        <w:rPr>
          <w:rFonts w:ascii="Arial" w:hAnsi="Arial" w:cs="Arial"/>
        </w:rPr>
      </w:pPr>
      <w:r w:rsidRPr="00A26482">
        <w:rPr>
          <w:rFonts w:ascii="Arial" w:hAnsi="Arial" w:cs="Arial"/>
          <w:b/>
        </w:rPr>
        <w:t>Benešová</w:t>
      </w:r>
      <w:r w:rsidR="00F414DE">
        <w:rPr>
          <w:rFonts w:ascii="Arial" w:hAnsi="Arial" w:cs="Arial"/>
        </w:rPr>
        <w:t xml:space="preserve"> </w:t>
      </w:r>
      <w:r w:rsidRPr="00A26482">
        <w:rPr>
          <w:rFonts w:ascii="Arial" w:hAnsi="Arial" w:cs="Arial"/>
        </w:rPr>
        <w:t>te</w:t>
      </w:r>
      <w:r w:rsidR="00F414DE">
        <w:rPr>
          <w:rFonts w:ascii="Arial" w:hAnsi="Arial" w:cs="Arial"/>
        </w:rPr>
        <w:t>l. č. 220610640, mobil 606448803, Email:zuspetriny@volny.cz</w:t>
      </w:r>
    </w:p>
    <w:p w:rsidR="00741791" w:rsidRPr="0073279F" w:rsidRDefault="0073279F" w:rsidP="00F414DE">
      <w:pPr>
        <w:pStyle w:val="Odstavecseseznamem"/>
        <w:numPr>
          <w:ilvl w:val="0"/>
          <w:numId w:val="32"/>
        </w:numPr>
        <w:spacing w:after="0" w:line="240" w:lineRule="auto"/>
        <w:rPr>
          <w:rFonts w:ascii="Arial" w:hAnsi="Arial" w:cs="Arial"/>
        </w:rPr>
      </w:pPr>
      <w:r w:rsidRPr="0073279F">
        <w:rPr>
          <w:rFonts w:ascii="Arial" w:hAnsi="Arial" w:cs="Arial"/>
          <w:b/>
          <w:bCs/>
        </w:rPr>
        <w:t xml:space="preserve">M. </w:t>
      </w:r>
      <w:proofErr w:type="spellStart"/>
      <w:r w:rsidRPr="0073279F">
        <w:rPr>
          <w:rFonts w:ascii="Arial" w:hAnsi="Arial" w:cs="Arial"/>
          <w:b/>
          <w:bCs/>
        </w:rPr>
        <w:t>Brixy</w:t>
      </w:r>
      <w:proofErr w:type="spellEnd"/>
      <w:r w:rsidR="00741791" w:rsidRPr="0073279F">
        <w:rPr>
          <w:rFonts w:ascii="Arial" w:hAnsi="Arial" w:cs="Arial"/>
          <w:b/>
          <w:bCs/>
        </w:rPr>
        <w:t xml:space="preserve"> </w:t>
      </w:r>
      <w:r w:rsidR="00741791" w:rsidRPr="0073279F">
        <w:rPr>
          <w:rFonts w:ascii="Arial" w:hAnsi="Arial" w:cs="Arial"/>
        </w:rPr>
        <w:t xml:space="preserve">(tel. č. </w:t>
      </w:r>
      <w:r w:rsidRPr="0073279F">
        <w:rPr>
          <w:rFonts w:ascii="Arial" w:hAnsi="Arial" w:cs="Arial"/>
        </w:rPr>
        <w:t>220920774</w:t>
      </w:r>
      <w:r w:rsidR="00741791" w:rsidRPr="0073279F">
        <w:rPr>
          <w:rFonts w:ascii="Arial" w:hAnsi="Arial" w:cs="Arial"/>
        </w:rPr>
        <w:t xml:space="preserve">, mobil </w:t>
      </w:r>
      <w:r w:rsidRPr="0073279F">
        <w:rPr>
          <w:rFonts w:ascii="Arial" w:hAnsi="Arial" w:cs="Arial"/>
        </w:rPr>
        <w:t>728736635</w:t>
      </w:r>
      <w:r w:rsidR="00F414DE">
        <w:rPr>
          <w:rFonts w:ascii="Arial" w:hAnsi="Arial" w:cs="Arial"/>
        </w:rPr>
        <w:t>,</w:t>
      </w:r>
      <w:r w:rsidR="00741791" w:rsidRPr="0073279F">
        <w:rPr>
          <w:rFonts w:ascii="Arial" w:hAnsi="Arial" w:cs="Arial"/>
        </w:rPr>
        <w:t xml:space="preserve">  </w:t>
      </w:r>
    </w:p>
    <w:p w:rsidR="00741791" w:rsidRPr="0073279F" w:rsidRDefault="00741791" w:rsidP="00F414DE">
      <w:pPr>
        <w:spacing w:after="0" w:line="240" w:lineRule="auto"/>
        <w:ind w:left="360"/>
        <w:rPr>
          <w:rFonts w:ascii="Arial" w:hAnsi="Arial" w:cs="Arial"/>
        </w:rPr>
      </w:pPr>
      <w:r w:rsidRPr="0073279F">
        <w:rPr>
          <w:rFonts w:ascii="Arial" w:hAnsi="Arial" w:cs="Arial"/>
        </w:rPr>
        <w:tab/>
      </w:r>
      <w:r w:rsidRPr="0073279F">
        <w:rPr>
          <w:rFonts w:ascii="Arial" w:hAnsi="Arial" w:cs="Arial"/>
        </w:rPr>
        <w:tab/>
      </w:r>
      <w:r w:rsidR="00F414DE">
        <w:rPr>
          <w:rFonts w:ascii="Arial" w:hAnsi="Arial" w:cs="Arial"/>
        </w:rPr>
        <w:t xml:space="preserve">           </w:t>
      </w:r>
      <w:r w:rsidR="00A26482">
        <w:rPr>
          <w:rFonts w:ascii="Arial" w:hAnsi="Arial" w:cs="Arial"/>
        </w:rPr>
        <w:t xml:space="preserve"> </w:t>
      </w:r>
      <w:r w:rsidRPr="0073279F">
        <w:rPr>
          <w:rFonts w:ascii="Arial" w:hAnsi="Arial" w:cs="Arial"/>
        </w:rPr>
        <w:t>Email</w:t>
      </w:r>
      <w:r w:rsidR="0073279F" w:rsidRPr="0073279F">
        <w:rPr>
          <w:rFonts w:ascii="Arial" w:hAnsi="Arial" w:cs="Arial"/>
        </w:rPr>
        <w:t>: zuspetriny.brixy@seznam.cz</w:t>
      </w:r>
      <w:r w:rsidRPr="0073279F">
        <w:rPr>
          <w:rFonts w:ascii="Arial" w:hAnsi="Arial" w:cs="Arial"/>
        </w:rPr>
        <w:t xml:space="preserve"> </w:t>
      </w:r>
    </w:p>
    <w:p w:rsidR="00741791" w:rsidRPr="0073279F" w:rsidRDefault="00741791">
      <w:pPr>
        <w:spacing w:after="0" w:line="240" w:lineRule="auto"/>
        <w:ind w:left="360"/>
        <w:jc w:val="both"/>
        <w:rPr>
          <w:rFonts w:ascii="Arial" w:hAnsi="Arial" w:cs="Arial"/>
        </w:rPr>
      </w:pPr>
    </w:p>
    <w:p w:rsidR="0087566F" w:rsidRDefault="00741791">
      <w:pPr>
        <w:numPr>
          <w:ilvl w:val="0"/>
          <w:numId w:val="10"/>
        </w:numPr>
        <w:autoSpaceDE w:val="0"/>
        <w:autoSpaceDN w:val="0"/>
        <w:adjustRightInd w:val="0"/>
        <w:spacing w:after="0" w:line="240" w:lineRule="auto"/>
        <w:jc w:val="both"/>
        <w:rPr>
          <w:rFonts w:ascii="Arial" w:hAnsi="Arial" w:cs="Arial"/>
        </w:rPr>
      </w:pPr>
      <w:r>
        <w:rPr>
          <w:rFonts w:ascii="Arial" w:hAnsi="Arial" w:cs="Arial"/>
        </w:rPr>
        <w:t xml:space="preserve">Osobou pověřenou zhotovitelem ( tj. odpovědným </w:t>
      </w:r>
      <w:proofErr w:type="gramStart"/>
      <w:r>
        <w:rPr>
          <w:rFonts w:ascii="Arial" w:hAnsi="Arial" w:cs="Arial"/>
        </w:rPr>
        <w:t>stavbyvedoucím ) k zabezpečení</w:t>
      </w:r>
      <w:proofErr w:type="gramEnd"/>
      <w:r>
        <w:rPr>
          <w:rFonts w:ascii="Arial" w:hAnsi="Arial" w:cs="Arial"/>
        </w:rPr>
        <w:t xml:space="preserve"> provádění díla, jeho průběžné kontroly a jednání v technických věcech souvisejících </w:t>
      </w:r>
    </w:p>
    <w:p w:rsidR="00741791" w:rsidRDefault="00741791" w:rsidP="0087566F">
      <w:pPr>
        <w:autoSpaceDE w:val="0"/>
        <w:autoSpaceDN w:val="0"/>
        <w:adjustRightInd w:val="0"/>
        <w:spacing w:after="0" w:line="240" w:lineRule="auto"/>
        <w:ind w:left="454"/>
        <w:jc w:val="both"/>
        <w:rPr>
          <w:rFonts w:ascii="Arial" w:hAnsi="Arial" w:cs="Arial"/>
        </w:rPr>
      </w:pPr>
      <w:r>
        <w:rPr>
          <w:rFonts w:ascii="Arial" w:hAnsi="Arial" w:cs="Arial"/>
        </w:rPr>
        <w:t xml:space="preserve">s předmětem díla je: </w:t>
      </w:r>
    </w:p>
    <w:p w:rsidR="0087566F" w:rsidRDefault="0087566F" w:rsidP="0087566F">
      <w:pPr>
        <w:autoSpaceDE w:val="0"/>
        <w:autoSpaceDN w:val="0"/>
        <w:adjustRightInd w:val="0"/>
        <w:spacing w:after="0" w:line="240" w:lineRule="auto"/>
        <w:ind w:left="454"/>
        <w:jc w:val="both"/>
        <w:rPr>
          <w:rFonts w:ascii="Arial" w:hAnsi="Arial" w:cs="Arial"/>
        </w:rPr>
      </w:pPr>
    </w:p>
    <w:p w:rsidR="00741791" w:rsidRDefault="00A26482" w:rsidP="00A26482">
      <w:pPr>
        <w:pStyle w:val="Odstavecseseznamem"/>
        <w:numPr>
          <w:ilvl w:val="0"/>
          <w:numId w:val="5"/>
        </w:numPr>
        <w:autoSpaceDE w:val="0"/>
        <w:autoSpaceDN w:val="0"/>
        <w:adjustRightInd w:val="0"/>
        <w:spacing w:line="240" w:lineRule="auto"/>
        <w:ind w:left="567" w:firstLine="0"/>
        <w:jc w:val="both"/>
        <w:rPr>
          <w:rFonts w:ascii="Arial" w:hAnsi="Arial" w:cs="Arial"/>
        </w:rPr>
      </w:pPr>
      <w:r>
        <w:rPr>
          <w:rFonts w:ascii="Arial" w:hAnsi="Arial" w:cs="Arial"/>
          <w:b/>
          <w:bCs/>
        </w:rPr>
        <w:t xml:space="preserve">Ing Milan </w:t>
      </w:r>
      <w:proofErr w:type="spellStart"/>
      <w:r>
        <w:rPr>
          <w:rFonts w:ascii="Arial" w:hAnsi="Arial" w:cs="Arial"/>
          <w:b/>
          <w:bCs/>
        </w:rPr>
        <w:t>Janšta</w:t>
      </w:r>
      <w:proofErr w:type="spellEnd"/>
      <w:r w:rsidR="00741791">
        <w:rPr>
          <w:rFonts w:ascii="Arial" w:hAnsi="Arial" w:cs="Arial"/>
          <w:b/>
          <w:bCs/>
        </w:rPr>
        <w:t xml:space="preserve"> </w:t>
      </w:r>
      <w:r w:rsidR="00741791">
        <w:rPr>
          <w:rFonts w:ascii="Arial" w:hAnsi="Arial" w:cs="Arial"/>
        </w:rPr>
        <w:t xml:space="preserve">(tel. </w:t>
      </w:r>
      <w:r w:rsidR="0016381B">
        <w:rPr>
          <w:rFonts w:ascii="Arial" w:hAnsi="Arial" w:cs="Arial"/>
        </w:rPr>
        <w:t>606537790</w:t>
      </w:r>
      <w:r w:rsidR="00741791">
        <w:rPr>
          <w:rFonts w:ascii="Arial" w:hAnsi="Arial" w:cs="Arial"/>
        </w:rPr>
        <w:t>, E-mail:</w:t>
      </w:r>
      <w:r w:rsidR="0016381B">
        <w:rPr>
          <w:rFonts w:ascii="Arial" w:hAnsi="Arial" w:cs="Arial"/>
        </w:rPr>
        <w:t>jp-tech@jp-tech.cz</w:t>
      </w:r>
      <w:r w:rsidR="00741791">
        <w:rPr>
          <w:rFonts w:ascii="Arial" w:hAnsi="Arial" w:cs="Arial"/>
        </w:rPr>
        <w:t xml:space="preserve"> </w:t>
      </w:r>
    </w:p>
    <w:p w:rsidR="00741791" w:rsidRDefault="00741791">
      <w:pPr>
        <w:numPr>
          <w:ilvl w:val="0"/>
          <w:numId w:val="10"/>
        </w:numPr>
        <w:autoSpaceDE w:val="0"/>
        <w:autoSpaceDN w:val="0"/>
        <w:adjustRightInd w:val="0"/>
        <w:spacing w:line="240" w:lineRule="auto"/>
        <w:jc w:val="both"/>
        <w:rPr>
          <w:rFonts w:ascii="Arial" w:hAnsi="Arial" w:cs="Arial"/>
        </w:rPr>
      </w:pPr>
      <w:r>
        <w:rPr>
          <w:rFonts w:ascii="Arial" w:hAnsi="Arial" w:cs="Arial"/>
        </w:rPr>
        <w:t xml:space="preserve">V odst. </w:t>
      </w:r>
      <w:proofErr w:type="gramStart"/>
      <w:r>
        <w:rPr>
          <w:rFonts w:ascii="Arial" w:hAnsi="Arial" w:cs="Arial"/>
        </w:rPr>
        <w:t>6.2</w:t>
      </w:r>
      <w:proofErr w:type="gramEnd"/>
      <w:r>
        <w:rPr>
          <w:rFonts w:ascii="Arial" w:hAnsi="Arial" w:cs="Arial"/>
        </w:rPr>
        <w:t xml:space="preserve">. a 6.3. smlouvy určené osoby jsou oprávněny provádět zápisy do stavebního (montážního) deníku, který vede osoba určená zhotovitelem. Případné rozpory budou bez zbytečného odkladu řešit osoby oprávněné jednat za smluvní strany ve věcech této smlouvy. </w:t>
      </w:r>
    </w:p>
    <w:p w:rsidR="00741791" w:rsidRDefault="00741791">
      <w:pPr>
        <w:numPr>
          <w:ilvl w:val="0"/>
          <w:numId w:val="10"/>
        </w:numPr>
        <w:autoSpaceDE w:val="0"/>
        <w:autoSpaceDN w:val="0"/>
        <w:adjustRightInd w:val="0"/>
        <w:spacing w:line="240" w:lineRule="auto"/>
        <w:jc w:val="both"/>
        <w:rPr>
          <w:rFonts w:ascii="Arial" w:hAnsi="Arial" w:cs="Arial"/>
        </w:rPr>
      </w:pPr>
      <w:r>
        <w:rPr>
          <w:rFonts w:ascii="Arial" w:hAnsi="Arial" w:cs="Arial"/>
        </w:rPr>
        <w:t xml:space="preserve">Předání a převzetí uceleného díla bude provedeno formou písemného zápisu oprávněnými osobami smluvních stran nebo jimi pověřenými zástupci. Před předáním musí být provedeny všechny předepsané úkony. </w:t>
      </w:r>
    </w:p>
    <w:p w:rsidR="00741791" w:rsidRDefault="00741791">
      <w:pPr>
        <w:numPr>
          <w:ilvl w:val="0"/>
          <w:numId w:val="10"/>
        </w:numPr>
        <w:autoSpaceDE w:val="0"/>
        <w:autoSpaceDN w:val="0"/>
        <w:adjustRightInd w:val="0"/>
        <w:spacing w:line="240" w:lineRule="auto"/>
        <w:jc w:val="both"/>
        <w:rPr>
          <w:rFonts w:ascii="Arial" w:hAnsi="Arial" w:cs="Arial"/>
        </w:rPr>
      </w:pPr>
      <w:r>
        <w:rPr>
          <w:rFonts w:ascii="Arial" w:hAnsi="Arial" w:cs="Arial"/>
        </w:rPr>
        <w:t xml:space="preserve">Objednatel je povinen dostavit se k převzetí díla na základě oznámení, které mu bylo doručeno od zhotovitele nejpozději 1 (jeden) pracovní den před termínem předání a převzetí díla. </w:t>
      </w:r>
    </w:p>
    <w:p w:rsidR="00741791" w:rsidRDefault="00741791">
      <w:pPr>
        <w:numPr>
          <w:ilvl w:val="0"/>
          <w:numId w:val="10"/>
        </w:numPr>
        <w:autoSpaceDE w:val="0"/>
        <w:autoSpaceDN w:val="0"/>
        <w:adjustRightInd w:val="0"/>
        <w:spacing w:line="240" w:lineRule="auto"/>
        <w:jc w:val="both"/>
        <w:rPr>
          <w:rFonts w:ascii="Arial" w:hAnsi="Arial" w:cs="Arial"/>
        </w:rPr>
      </w:pPr>
      <w:r>
        <w:rPr>
          <w:rFonts w:ascii="Arial" w:hAnsi="Arial" w:cs="Arial"/>
        </w:rPr>
        <w:t xml:space="preserve">Objednatel je povinen převzít dílo i s ojedinělými vadami a nedodělky, které nebrání běžnému užívání díla. </w:t>
      </w:r>
    </w:p>
    <w:p w:rsidR="00741791" w:rsidRDefault="00741791">
      <w:pPr>
        <w:numPr>
          <w:ilvl w:val="0"/>
          <w:numId w:val="10"/>
        </w:numPr>
        <w:autoSpaceDE w:val="0"/>
        <w:autoSpaceDN w:val="0"/>
        <w:adjustRightInd w:val="0"/>
        <w:spacing w:line="240" w:lineRule="auto"/>
        <w:jc w:val="both"/>
        <w:rPr>
          <w:rFonts w:ascii="Arial" w:hAnsi="Arial" w:cs="Arial"/>
        </w:rPr>
      </w:pPr>
      <w:r>
        <w:rPr>
          <w:rFonts w:ascii="Arial" w:hAnsi="Arial" w:cs="Arial"/>
        </w:rPr>
        <w:lastRenderedPageBreak/>
        <w:t xml:space="preserve">Veškeré změny dokumentace znamenající změnu dohodnutého díla a musí být písemně odsouhlaseny osobami oprávněnými jednat ve věcech této smlouvy. </w:t>
      </w:r>
    </w:p>
    <w:p w:rsidR="00741791" w:rsidRDefault="00741791">
      <w:pPr>
        <w:numPr>
          <w:ilvl w:val="0"/>
          <w:numId w:val="10"/>
        </w:numPr>
        <w:autoSpaceDE w:val="0"/>
        <w:autoSpaceDN w:val="0"/>
        <w:adjustRightInd w:val="0"/>
        <w:spacing w:line="240" w:lineRule="auto"/>
        <w:jc w:val="both"/>
        <w:rPr>
          <w:rFonts w:ascii="Arial" w:hAnsi="Arial" w:cs="Arial"/>
          <w:b/>
          <w:bCs/>
          <w:lang w:eastAsia="cs-CZ"/>
        </w:rPr>
      </w:pPr>
      <w:r>
        <w:rPr>
          <w:rFonts w:ascii="Arial" w:hAnsi="Arial" w:cs="Arial"/>
        </w:rPr>
        <w:t xml:space="preserve">Veškeré vícepráce znamenají změnu smlouvy a musí být proto písemně dohodnuty zpracováním dodatku ke smlouvě pouze osobami oprávněnými jednat ve věcech této smlouvy. </w:t>
      </w:r>
    </w:p>
    <w:p w:rsidR="00741791" w:rsidRDefault="00741791">
      <w:pPr>
        <w:numPr>
          <w:ilvl w:val="0"/>
          <w:numId w:val="10"/>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 Kontrola průběhu prací na díle bude vykonávána dle potřeb objednatele. Zhotovitel se zavazuje předkládat objednateli na jeho žádost písemné informace o průběhu a obsahu prací v rámci zhotovení díla, a to </w:t>
      </w:r>
      <w:r>
        <w:rPr>
          <w:rFonts w:ascii="Arial" w:hAnsi="Arial" w:cs="Arial"/>
          <w:lang w:eastAsia="cs-CZ"/>
        </w:rPr>
        <w:t>nejpozději do 3 (tří)</w:t>
      </w:r>
      <w:r>
        <w:rPr>
          <w:rFonts w:ascii="Arial" w:hAnsi="Arial" w:cs="Arial"/>
          <w:color w:val="000000"/>
          <w:lang w:eastAsia="cs-CZ"/>
        </w:rPr>
        <w:t xml:space="preserve"> pracovních dnů od doručení žádosti objednatele, která může být učiněna a doručena zhotoviteli prostřednictvím elektronické komunikace (E-mail nebo fax). </w:t>
      </w:r>
    </w:p>
    <w:p w:rsidR="00741791" w:rsidRDefault="00741791">
      <w:pPr>
        <w:numPr>
          <w:ilvl w:val="0"/>
          <w:numId w:val="10"/>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je povinen zapracovat do díla připomínky uplatněné objednatelem v průběhu zhotovení díla bez jakéhokoli nároku na zvýšení ceny díla, pokud jejich zapracování do díla nepovede prokazatelně ke zhoršení kvality zhotovovaného díla. </w:t>
      </w:r>
    </w:p>
    <w:p w:rsidR="00741791" w:rsidRDefault="00741791">
      <w:pPr>
        <w:numPr>
          <w:ilvl w:val="0"/>
          <w:numId w:val="10"/>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Objednatel má právo kontrolovat způsob provádění díla. Za tím účelem se zhotovitel zavazuje zajistit a umožnit objednateli přístup. V případě, že objednatel zjistí, že zhotovitel provádí dílo v rozporu s dokumentací a požadavky, nebo touto smlouvou, je oprávněn dožadovat se toho, aby zhotovitel zjištěné vady odstranil a pokračoval v provádění díla řádným způsobem. </w:t>
      </w:r>
    </w:p>
    <w:p w:rsidR="00741791" w:rsidRDefault="00741791">
      <w:pPr>
        <w:pStyle w:val="Odstavecseseznamem"/>
        <w:numPr>
          <w:ilvl w:val="0"/>
          <w:numId w:val="10"/>
        </w:numPr>
        <w:jc w:val="both"/>
        <w:rPr>
          <w:rFonts w:ascii="Arial" w:hAnsi="Arial" w:cs="Arial"/>
        </w:rPr>
      </w:pPr>
      <w:r>
        <w:rPr>
          <w:rFonts w:ascii="Arial" w:hAnsi="Arial" w:cs="Arial"/>
        </w:rPr>
        <w:t xml:space="preserve">V případě, že některé práce budou vykonávat pracovníci subdodavatelů nebo </w:t>
      </w:r>
      <w:r>
        <w:rPr>
          <w:rFonts w:ascii="Arial" w:hAnsi="Arial" w:cs="Arial"/>
          <w:lang w:eastAsia="cs-CZ"/>
        </w:rPr>
        <w:t>bude část předmětu díla zadána zhotovitelem jiným osobám,</w:t>
      </w:r>
      <w:r>
        <w:rPr>
          <w:rFonts w:ascii="Arial" w:hAnsi="Arial" w:cs="Arial"/>
        </w:rPr>
        <w:t xml:space="preserve"> majícím potřebnou kvalifikaci, pak je zhotovitel </w:t>
      </w:r>
      <w:r>
        <w:rPr>
          <w:rFonts w:ascii="Arial" w:hAnsi="Arial" w:cs="Arial"/>
          <w:lang w:eastAsia="cs-CZ"/>
        </w:rPr>
        <w:t xml:space="preserve">jediným garantem plnění smlouvy, </w:t>
      </w:r>
      <w:r>
        <w:rPr>
          <w:rFonts w:ascii="Arial" w:hAnsi="Arial" w:cs="Arial"/>
        </w:rPr>
        <w:t xml:space="preserve">odpovídá za činnost svých subdodavatelů nebo jiných osob tak, jako by dílo prováděl sám zhotovitel. </w:t>
      </w:r>
      <w:r>
        <w:rPr>
          <w:rFonts w:ascii="Arial" w:hAnsi="Arial" w:cs="Arial"/>
          <w:lang w:eastAsia="cs-CZ"/>
        </w:rPr>
        <w:t xml:space="preserve">Na jeho vrub budou řešeny veškeré práce pracovníky jiných osob i </w:t>
      </w:r>
      <w:r>
        <w:rPr>
          <w:rFonts w:ascii="Arial" w:hAnsi="Arial" w:cs="Arial"/>
        </w:rPr>
        <w:t>veškeré záruky, škody a sankce, včetně odpovědnosti za dodržování předpisů bezpečnosti práce pracovníky jiných osob, porušení zásad pohybu těchto pracovníků v areálu</w:t>
      </w:r>
      <w:r>
        <w:rPr>
          <w:rFonts w:ascii="Arial" w:hAnsi="Arial" w:cs="Arial"/>
          <w:sz w:val="20"/>
          <w:szCs w:val="20"/>
        </w:rPr>
        <w:t xml:space="preserve"> ZUŠ</w:t>
      </w:r>
      <w:r>
        <w:rPr>
          <w:rFonts w:ascii="Arial" w:hAnsi="Arial" w:cs="Arial"/>
          <w:lang w:eastAsia="cs-CZ"/>
        </w:rPr>
        <w:t xml:space="preserve"> a ostatní podmínky smlouvy. </w:t>
      </w:r>
    </w:p>
    <w:p w:rsidR="00741791" w:rsidRDefault="00741791">
      <w:pPr>
        <w:numPr>
          <w:ilvl w:val="0"/>
          <w:numId w:val="10"/>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Zhotovitel </w:t>
      </w:r>
      <w:r>
        <w:rPr>
          <w:rFonts w:ascii="Arial" w:hAnsi="Arial" w:cs="Arial"/>
        </w:rPr>
        <w:t xml:space="preserve">předloží seznam subdodavatelů nebo jiných osob s  popisem rozsahu takto plněné subdodávky nebo prací nejpozději tři (3) pracovní dny předem objednateli. Současně bere zhotovitel na vědomí, že seznam jeho subdodavatelů je objednatel (jako zadavatel veřejné zakázky) povinen uveřejnit na profilu zadavatele a zhotovitel s tímto výslovně souhlasí. </w:t>
      </w:r>
    </w:p>
    <w:p w:rsidR="00741791" w:rsidRDefault="00741791">
      <w:pPr>
        <w:numPr>
          <w:ilvl w:val="0"/>
          <w:numId w:val="10"/>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Zhotovitel v rámci akce provede napojení energií nezbytných pro dílo u z odběrných míst zajištěných objednatelem. </w:t>
      </w:r>
    </w:p>
    <w:p w:rsidR="00741791" w:rsidRDefault="00741791">
      <w:pPr>
        <w:numPr>
          <w:ilvl w:val="0"/>
          <w:numId w:val="10"/>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Objednatel nebude zajišťovat likvidaci odpadového materiálu ani samostatně hradit poplatky za jeho uložení. </w:t>
      </w:r>
      <w:r>
        <w:rPr>
          <w:rFonts w:ascii="Arial" w:hAnsi="Arial" w:cs="Arial"/>
        </w:rPr>
        <w:t xml:space="preserve">Zhotovitel předá objednateli po ukončení prací originál potvrzení o ekologickém uložení odpadů a nebezpečných odpadů (pokud takové budou). </w:t>
      </w:r>
    </w:p>
    <w:p w:rsidR="00741791" w:rsidRDefault="00741791">
      <w:pPr>
        <w:numPr>
          <w:ilvl w:val="0"/>
          <w:numId w:val="10"/>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Smluvní strany se dohodly na právu objednatele v průběhu plnění zakázky upravovat podle potřeby obsah díla a termín jeho realizace v závislosti na výši disponibilních finančních prostředků. </w:t>
      </w:r>
    </w:p>
    <w:p w:rsidR="00741791" w:rsidRDefault="00741791">
      <w:pPr>
        <w:autoSpaceDE w:val="0"/>
        <w:autoSpaceDN w:val="0"/>
        <w:adjustRightInd w:val="0"/>
        <w:spacing w:after="0" w:line="240" w:lineRule="auto"/>
        <w:jc w:val="center"/>
        <w:rPr>
          <w:rFonts w:ascii="Arial" w:hAnsi="Arial" w:cs="Arial"/>
          <w:color w:val="000000"/>
          <w:lang w:eastAsia="cs-CZ"/>
        </w:rPr>
      </w:pPr>
      <w:r>
        <w:rPr>
          <w:rFonts w:ascii="Arial" w:hAnsi="Arial" w:cs="Arial"/>
          <w:color w:val="000000"/>
          <w:lang w:eastAsia="cs-CZ"/>
        </w:rPr>
        <w:t xml:space="preserve">Článek VII. </w:t>
      </w:r>
    </w:p>
    <w:p w:rsidR="00741791" w:rsidRDefault="00741791">
      <w:pPr>
        <w:autoSpaceDE w:val="0"/>
        <w:autoSpaceDN w:val="0"/>
        <w:adjustRightInd w:val="0"/>
        <w:spacing w:line="240" w:lineRule="auto"/>
        <w:jc w:val="center"/>
        <w:rPr>
          <w:rFonts w:ascii="Arial" w:hAnsi="Arial" w:cs="Arial"/>
          <w:b/>
          <w:bCs/>
          <w:color w:val="000000"/>
          <w:lang w:eastAsia="cs-CZ"/>
        </w:rPr>
      </w:pPr>
      <w:r>
        <w:rPr>
          <w:rFonts w:ascii="Arial" w:hAnsi="Arial" w:cs="Arial"/>
          <w:b/>
          <w:bCs/>
          <w:color w:val="000000"/>
          <w:lang w:eastAsia="cs-CZ"/>
        </w:rPr>
        <w:t xml:space="preserve">Práva průmyslového a duševního vlastnictví </w:t>
      </w:r>
    </w:p>
    <w:p w:rsidR="00741791" w:rsidRDefault="00741791">
      <w:pPr>
        <w:numPr>
          <w:ilvl w:val="0"/>
          <w:numId w:val="11"/>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se zavazuje, že při realizaci díla neporuší práva třetích osob, která těmto osobám mohou plynout z práv k průmyslovému a duševnímu vlastnictví, zejména z práv autorských, souvisejících a jiných. </w:t>
      </w:r>
    </w:p>
    <w:p w:rsidR="00741791" w:rsidRDefault="00741791">
      <w:pPr>
        <w:numPr>
          <w:ilvl w:val="0"/>
          <w:numId w:val="11"/>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se zavazuje, že objednateli uhradí veškeré náklady, výdaje, škody a majetkovou i nemajetkovou újmu, které objednateli vzniknou v důsledku uplatnění </w:t>
      </w:r>
      <w:r>
        <w:rPr>
          <w:rFonts w:ascii="Arial" w:hAnsi="Arial" w:cs="Arial"/>
          <w:color w:val="000000"/>
          <w:lang w:eastAsia="cs-CZ"/>
        </w:rPr>
        <w:lastRenderedPageBreak/>
        <w:t xml:space="preserve">práv třetích osob vůči objednateli v souvislosti s porušením povinnosti zhotovitele dle předchozího odstavce. </w:t>
      </w:r>
    </w:p>
    <w:p w:rsidR="00741791" w:rsidRDefault="00741791">
      <w:pPr>
        <w:numPr>
          <w:ilvl w:val="0"/>
          <w:numId w:val="11"/>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výslovně prohlašuje, že je plně oprávněn disponovat veškerými právy k průmyslovému vlastnictví, příp. právy k duševnímu vlastnictví a jinými právy, </w:t>
      </w:r>
      <w:r>
        <w:rPr>
          <w:rFonts w:ascii="Arial" w:hAnsi="Arial" w:cs="Arial"/>
          <w:lang w:eastAsia="cs-CZ"/>
        </w:rPr>
        <w:t xml:space="preserve">které mají souvislost s předmětem díla </w:t>
      </w:r>
      <w:r>
        <w:rPr>
          <w:rFonts w:ascii="Arial" w:hAnsi="Arial" w:cs="Arial"/>
          <w:color w:val="000000"/>
          <w:lang w:eastAsia="cs-CZ"/>
        </w:rPr>
        <w:t xml:space="preserve">a zavazuje se za tímto účelem zajistit řádné a nerušené užívání díla objednatelem. </w:t>
      </w:r>
    </w:p>
    <w:p w:rsidR="00741791" w:rsidRDefault="00741791">
      <w:pPr>
        <w:autoSpaceDE w:val="0"/>
        <w:autoSpaceDN w:val="0"/>
        <w:adjustRightInd w:val="0"/>
        <w:spacing w:after="0" w:line="240" w:lineRule="auto"/>
        <w:jc w:val="center"/>
        <w:rPr>
          <w:rFonts w:ascii="Arial" w:hAnsi="Arial" w:cs="Arial"/>
          <w:color w:val="000000"/>
          <w:lang w:eastAsia="cs-CZ"/>
        </w:rPr>
      </w:pPr>
      <w:r>
        <w:rPr>
          <w:rFonts w:ascii="Arial" w:hAnsi="Arial" w:cs="Arial"/>
          <w:color w:val="000000"/>
          <w:lang w:eastAsia="cs-CZ"/>
        </w:rPr>
        <w:t xml:space="preserve">Článek VIII. </w:t>
      </w:r>
    </w:p>
    <w:p w:rsidR="00741791" w:rsidRDefault="00741791">
      <w:pPr>
        <w:autoSpaceDE w:val="0"/>
        <w:autoSpaceDN w:val="0"/>
        <w:adjustRightInd w:val="0"/>
        <w:spacing w:line="240" w:lineRule="auto"/>
        <w:jc w:val="center"/>
        <w:rPr>
          <w:rFonts w:ascii="Arial" w:hAnsi="Arial" w:cs="Arial"/>
          <w:b/>
          <w:bCs/>
          <w:color w:val="000000"/>
          <w:lang w:eastAsia="cs-CZ"/>
        </w:rPr>
      </w:pPr>
      <w:r>
        <w:rPr>
          <w:rFonts w:ascii="Arial" w:hAnsi="Arial" w:cs="Arial"/>
          <w:b/>
          <w:bCs/>
          <w:color w:val="000000"/>
          <w:lang w:eastAsia="cs-CZ"/>
        </w:rPr>
        <w:t xml:space="preserve">Povinnost mlčenlivosti </w:t>
      </w:r>
    </w:p>
    <w:p w:rsidR="00741791" w:rsidRDefault="00741791">
      <w:pPr>
        <w:numPr>
          <w:ilvl w:val="0"/>
          <w:numId w:val="12"/>
        </w:num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 xml:space="preserve">Zhotovitel se zavazuje zachovávat ve vztahu ke třetím osobám mlčenlivost o informacích, které při plnění této smlouvy získá od objednatele nebo o objednateli či jeho zaměstnancích a spolupracovnících a nesmí je zpřístupnit bez písemného souhlasu objednatele žádné třetí osobě ani je použít v rozporu s účelem této smlouvy, ledaže se jedná: </w:t>
      </w:r>
    </w:p>
    <w:p w:rsidR="00741791" w:rsidRDefault="00741791">
      <w:pPr>
        <w:pStyle w:val="Odstavecseseznamem"/>
        <w:numPr>
          <w:ilvl w:val="0"/>
          <w:numId w:val="1"/>
        </w:num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 xml:space="preserve">o informace, které jsou veřejně přístupné, nebo </w:t>
      </w:r>
    </w:p>
    <w:p w:rsidR="00741791" w:rsidRDefault="00741791">
      <w:pPr>
        <w:pStyle w:val="Odstavecseseznamem"/>
        <w:numPr>
          <w:ilvl w:val="0"/>
          <w:numId w:val="1"/>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o případ, kdy je zpřístupnění informace vyžadováno zákonem nebo závazným rozhodnutím oprávněného orgánu. </w:t>
      </w:r>
    </w:p>
    <w:p w:rsidR="00741791" w:rsidRDefault="00741791">
      <w:pPr>
        <w:numPr>
          <w:ilvl w:val="0"/>
          <w:numId w:val="12"/>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je povinen zavázat povinností mlčenlivosti, podle odstavce 1, všechny osoby, které se budou podílet na poskytování služeb objednateli dle této smlouvy. </w:t>
      </w:r>
    </w:p>
    <w:p w:rsidR="00741791" w:rsidRDefault="00741791">
      <w:pPr>
        <w:numPr>
          <w:ilvl w:val="0"/>
          <w:numId w:val="12"/>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Za porušení povinnosti mlčenlivosti osobami, které se budou podílet na poskytování služeb dle této smlouvy, odpovídá zhotovitel, jako by povinnost porušil sám. </w:t>
      </w:r>
    </w:p>
    <w:p w:rsidR="00741791" w:rsidRDefault="00741791">
      <w:pPr>
        <w:numPr>
          <w:ilvl w:val="0"/>
          <w:numId w:val="12"/>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Povinnost mlčenlivosti trvá i po skončení účinnosti této smlouvy. </w:t>
      </w:r>
    </w:p>
    <w:p w:rsidR="00741791" w:rsidRDefault="00741791">
      <w:pPr>
        <w:numPr>
          <w:ilvl w:val="0"/>
          <w:numId w:val="12"/>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Veškerá komunikace mezi smluvními stranami bude probíhat prostřednictvím osob oprávněných jednat jménem smluvních stran, kontaktních osob, popř. jimi pověřených pracovníků. </w:t>
      </w:r>
    </w:p>
    <w:p w:rsidR="00741791" w:rsidRDefault="00741791">
      <w:pPr>
        <w:numPr>
          <w:ilvl w:val="0"/>
          <w:numId w:val="12"/>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Smluvní strany se zavazují zachovávat mlčenlivost o interních záležitostech a utajovaných skutečnostech druhé strany, se kterými se při plnění smlouvy seznámily. Porušení této povinnosti zakládá povinnost k úhradě škody ve smyslu </w:t>
      </w:r>
      <w:proofErr w:type="spellStart"/>
      <w:r>
        <w:rPr>
          <w:rFonts w:ascii="Arial" w:hAnsi="Arial" w:cs="Arial"/>
          <w:color w:val="000000"/>
          <w:lang w:eastAsia="cs-CZ"/>
        </w:rPr>
        <w:t>ObčanZ</w:t>
      </w:r>
      <w:proofErr w:type="spellEnd"/>
      <w:r>
        <w:rPr>
          <w:rFonts w:ascii="Arial" w:hAnsi="Arial" w:cs="Arial"/>
          <w:color w:val="000000"/>
          <w:lang w:eastAsia="cs-CZ"/>
        </w:rPr>
        <w:t xml:space="preserve">. </w:t>
      </w:r>
    </w:p>
    <w:p w:rsidR="00741791" w:rsidRDefault="00741791">
      <w:r>
        <w:rPr>
          <w:rFonts w:ascii="Arial" w:hAnsi="Arial" w:cs="Arial"/>
        </w:rPr>
        <w:t xml:space="preserve">Při nakládání s informacemi zaručuje zadavatel splnění zákonných povinností na ochranu důvěrných informací. Povinnost zadavatele k poskytování informací a zveřejňování veřejných zakázek ve smyslu předpisů a ustanovení této smlouvy zůstává tímto článkem smlouvy nedotčena. V elektronické podobě se v souladu s platnými právními předpisy tyto informace a potřebné dokumenty (údaje) k veřejné zakázce zveřejňují zejména na úřední desce – internetových stránkách školy - </w:t>
      </w:r>
      <w:hyperlink r:id="rId9" w:anchor="utm_source=firmy.cz&amp;utm_medium=ppd&amp;utm_campaign=firmy.cz-427124" w:history="1">
        <w:r>
          <w:rPr>
            <w:rStyle w:val="Hypertextovodkaz"/>
            <w:rFonts w:ascii="Arial" w:hAnsi="Arial" w:cs="Arial"/>
            <w:color w:val="auto"/>
            <w:u w:val="none"/>
          </w:rPr>
          <w:t>www.zuspetriny.cz</w:t>
        </w:r>
      </w:hyperlink>
      <w:r>
        <w:rPr>
          <w:rFonts w:ascii="Arial" w:hAnsi="Arial" w:cs="Arial"/>
        </w:rPr>
        <w:t>.</w:t>
      </w:r>
      <w:r>
        <w:t xml:space="preserve">                                                                                         </w:t>
      </w:r>
    </w:p>
    <w:p w:rsidR="00741791" w:rsidRDefault="00741791">
      <w:pPr>
        <w:autoSpaceDE w:val="0"/>
        <w:autoSpaceDN w:val="0"/>
        <w:adjustRightInd w:val="0"/>
        <w:spacing w:line="240" w:lineRule="auto"/>
        <w:rPr>
          <w:rFonts w:ascii="Arial" w:hAnsi="Arial" w:cs="Arial"/>
          <w:b/>
          <w:bCs/>
          <w:color w:val="000000"/>
          <w:lang w:eastAsia="cs-CZ"/>
        </w:rPr>
      </w:pPr>
      <w:r>
        <w:t xml:space="preserve">                                                                                     </w:t>
      </w:r>
      <w:r>
        <w:rPr>
          <w:rFonts w:ascii="Arial" w:hAnsi="Arial" w:cs="Arial"/>
          <w:color w:val="000000"/>
          <w:lang w:eastAsia="cs-CZ"/>
        </w:rPr>
        <w:t xml:space="preserve">Článek IX.                                                                                                 </w:t>
      </w:r>
      <w:r>
        <w:rPr>
          <w:rFonts w:ascii="Arial" w:hAnsi="Arial" w:cs="Arial"/>
          <w:b/>
          <w:bCs/>
          <w:color w:val="FFFFFF"/>
          <w:lang w:eastAsia="cs-CZ"/>
        </w:rPr>
        <w:t xml:space="preserve">Smluvní pokuta a </w:t>
      </w:r>
      <w:proofErr w:type="gramStart"/>
      <w:r>
        <w:rPr>
          <w:rFonts w:ascii="Arial" w:hAnsi="Arial" w:cs="Arial"/>
          <w:b/>
          <w:bCs/>
          <w:color w:val="FFFFFF"/>
          <w:lang w:eastAsia="cs-CZ"/>
        </w:rPr>
        <w:t>od</w:t>
      </w:r>
      <w:proofErr w:type="gramEnd"/>
      <w:r>
        <w:rPr>
          <w:rFonts w:ascii="Arial" w:hAnsi="Arial" w:cs="Arial"/>
          <w:b/>
          <w:bCs/>
          <w:color w:val="000000"/>
          <w:lang w:eastAsia="cs-CZ"/>
        </w:rPr>
        <w:t xml:space="preserve">        Smluvní </w:t>
      </w:r>
      <w:proofErr w:type="gramStart"/>
      <w:r>
        <w:rPr>
          <w:rFonts w:ascii="Arial" w:hAnsi="Arial" w:cs="Arial"/>
          <w:b/>
          <w:bCs/>
          <w:color w:val="000000"/>
          <w:lang w:eastAsia="cs-CZ"/>
        </w:rPr>
        <w:t>pokuta</w:t>
      </w:r>
      <w:proofErr w:type="gramEnd"/>
      <w:r>
        <w:rPr>
          <w:rFonts w:ascii="Arial" w:hAnsi="Arial" w:cs="Arial"/>
          <w:b/>
          <w:bCs/>
          <w:color w:val="000000"/>
          <w:lang w:eastAsia="cs-CZ"/>
        </w:rPr>
        <w:t xml:space="preserve"> a odstoupení od smlouvy </w:t>
      </w:r>
    </w:p>
    <w:p w:rsidR="00741791" w:rsidRDefault="00741791">
      <w:pPr>
        <w:numPr>
          <w:ilvl w:val="0"/>
          <w:numId w:val="13"/>
        </w:numPr>
        <w:autoSpaceDE w:val="0"/>
        <w:autoSpaceDN w:val="0"/>
        <w:adjustRightInd w:val="0"/>
        <w:spacing w:line="240" w:lineRule="auto"/>
        <w:jc w:val="both"/>
        <w:rPr>
          <w:rFonts w:ascii="Arial" w:hAnsi="Arial" w:cs="Arial"/>
          <w:lang w:eastAsia="cs-CZ"/>
        </w:rPr>
      </w:pPr>
      <w:r>
        <w:rPr>
          <w:rFonts w:ascii="Arial" w:hAnsi="Arial" w:cs="Arial"/>
          <w:lang w:eastAsia="cs-CZ"/>
        </w:rPr>
        <w:t>V případě nedodržení termínu zhotovení a předání řádně zhotoveného díla podle čl. III. ze strany zhotovitele, v případě nepřevzetí díla ze strany objednatele z důvodů vad díla, je zhotovitel povinen uhradit objednateli smluvní pokutu ve výši 0,05 % z celkové ceny díla, a to za každý i započatý kalendářní den prodlení. V případě prodlení zhotovitele s odstraněním vad díla, tedy pokud zhotovitel neodstraní vady a nedodělky včetně dílčích včas, tj. nejpozději do 5 (slovy pěti) pracovních dnů od jejich zjištění objednatelem</w:t>
      </w:r>
      <w:r>
        <w:rPr>
          <w:rFonts w:ascii="Arial" w:hAnsi="Arial" w:cs="Arial"/>
          <w:color w:val="000000"/>
          <w:lang w:eastAsia="cs-CZ"/>
        </w:rPr>
        <w:t>, příp. v době stanovené objednatelem, pokud by byla výše uvedená lhůta nepřiměřená</w:t>
      </w:r>
      <w:r>
        <w:rPr>
          <w:rFonts w:ascii="Arial" w:hAnsi="Arial" w:cs="Arial"/>
          <w:lang w:eastAsia="cs-CZ"/>
        </w:rPr>
        <w:t xml:space="preserve">, </w:t>
      </w:r>
      <w:r>
        <w:rPr>
          <w:rFonts w:ascii="Arial" w:hAnsi="Arial" w:cs="Arial"/>
        </w:rPr>
        <w:t xml:space="preserve">nebo v případě odmítnutí dodávky za podmínek uzavřeného smluvního vztahu, </w:t>
      </w:r>
      <w:r>
        <w:rPr>
          <w:rFonts w:ascii="Arial" w:hAnsi="Arial" w:cs="Arial"/>
          <w:lang w:eastAsia="cs-CZ"/>
        </w:rPr>
        <w:t xml:space="preserve">zavazuje se zhotovitel zaplatit objednateli smluvní pokutu ve výši 0,1% z celkového ceny díla včetně DPH, a to za každý započatý den prodlení. Výše sankce není omezena. </w:t>
      </w:r>
    </w:p>
    <w:p w:rsidR="00741791" w:rsidRDefault="00741791">
      <w:pPr>
        <w:numPr>
          <w:ilvl w:val="0"/>
          <w:numId w:val="13"/>
        </w:numPr>
        <w:autoSpaceDE w:val="0"/>
        <w:autoSpaceDN w:val="0"/>
        <w:adjustRightInd w:val="0"/>
        <w:spacing w:line="240" w:lineRule="auto"/>
        <w:jc w:val="both"/>
        <w:rPr>
          <w:rFonts w:ascii="Arial" w:hAnsi="Arial" w:cs="Arial"/>
          <w:lang w:eastAsia="cs-CZ"/>
        </w:rPr>
      </w:pPr>
      <w:r>
        <w:rPr>
          <w:rFonts w:ascii="Arial" w:hAnsi="Arial" w:cs="Arial"/>
          <w:color w:val="000000"/>
          <w:lang w:eastAsia="cs-CZ"/>
        </w:rPr>
        <w:lastRenderedPageBreak/>
        <w:t xml:space="preserve">Objednatel je povinen zaplatit zhotoviteli za prodlení s úhradou faktury po sjednané lhůtě splatnosti smluvní úrok z prodlení ve výši 0,05 % z dlužné částky dle příslušné faktury, a to za každý, byť i započatý, den prodlení. </w:t>
      </w:r>
      <w:r>
        <w:rPr>
          <w:rFonts w:ascii="Arial" w:hAnsi="Arial" w:cs="Arial"/>
          <w:lang w:eastAsia="cs-CZ"/>
        </w:rPr>
        <w:t xml:space="preserve">Výše sankce není omezena. </w:t>
      </w:r>
    </w:p>
    <w:p w:rsidR="00741791" w:rsidRDefault="00741791">
      <w:pPr>
        <w:numPr>
          <w:ilvl w:val="0"/>
          <w:numId w:val="13"/>
        </w:numPr>
        <w:autoSpaceDE w:val="0"/>
        <w:autoSpaceDN w:val="0"/>
        <w:adjustRightInd w:val="0"/>
        <w:spacing w:line="240" w:lineRule="auto"/>
        <w:jc w:val="both"/>
        <w:rPr>
          <w:rFonts w:ascii="Arial" w:hAnsi="Arial" w:cs="Arial"/>
          <w:color w:val="000000"/>
          <w:lang w:eastAsia="cs-CZ"/>
        </w:rPr>
      </w:pPr>
      <w:r>
        <w:rPr>
          <w:rFonts w:ascii="Arial" w:hAnsi="Arial" w:cs="Arial"/>
          <w:lang w:eastAsia="cs-CZ"/>
        </w:rPr>
        <w:t xml:space="preserve">Dohodnutím smluvní pokuty, ani jejím zaplacením, není dotčeno právo na náhradu </w:t>
      </w:r>
      <w:r w:rsidRPr="008108DF">
        <w:rPr>
          <w:rFonts w:ascii="Arial" w:hAnsi="Arial" w:cs="Arial"/>
          <w:lang w:eastAsia="cs-CZ"/>
        </w:rPr>
        <w:t>škody, která vznikla v důsledku porušení povinnosti, na které se vztahuje smluvní</w:t>
      </w:r>
      <w:r>
        <w:rPr>
          <w:rFonts w:ascii="Arial" w:hAnsi="Arial" w:cs="Arial"/>
          <w:lang w:eastAsia="cs-CZ"/>
        </w:rPr>
        <w:t xml:space="preserve"> pokuta. Kterákoliv ze smluvních stran není povinna zaplatit druhé smluvní straně smluvní pokutu, jestliže prokáže, že porušení povinnosti nezavinila. Smluvní pokuta a úrok z prodlení jsou splatné do 14 (čtrnácti) kalendářních dnů ode dne jejího uplatnění. </w:t>
      </w:r>
    </w:p>
    <w:p w:rsidR="00741791" w:rsidRDefault="00741791">
      <w:pPr>
        <w:numPr>
          <w:ilvl w:val="0"/>
          <w:numId w:val="13"/>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Zaplacením smluvní pokuty a úroku z prodlení není dotčen nárok smluvních stran na náhradu škody nebo odškodnění v plném rozsahu, ani povinnost zhotovitele řádně dokončit dílo. </w:t>
      </w:r>
    </w:p>
    <w:p w:rsidR="00741791" w:rsidRDefault="00741791">
      <w:pPr>
        <w:numPr>
          <w:ilvl w:val="0"/>
          <w:numId w:val="13"/>
        </w:num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 xml:space="preserve">Za podstatné porušení této smlouvy zhotovitelem, které zakládá právo objednatele na odstoupení od této smlouvy, se považuje: </w:t>
      </w:r>
    </w:p>
    <w:p w:rsidR="00741791" w:rsidRDefault="00741791">
      <w:pPr>
        <w:pStyle w:val="Odstavecseseznamem"/>
        <w:numPr>
          <w:ilvl w:val="0"/>
          <w:numId w:val="3"/>
        </w:numPr>
        <w:autoSpaceDE w:val="0"/>
        <w:autoSpaceDN w:val="0"/>
        <w:adjustRightInd w:val="0"/>
        <w:spacing w:after="0" w:line="240" w:lineRule="auto"/>
        <w:jc w:val="both"/>
        <w:rPr>
          <w:rFonts w:ascii="Arial" w:hAnsi="Arial" w:cs="Arial"/>
          <w:lang w:eastAsia="cs-CZ"/>
        </w:rPr>
      </w:pPr>
      <w:r>
        <w:rPr>
          <w:rFonts w:ascii="Arial" w:hAnsi="Arial" w:cs="Arial"/>
          <w:lang w:eastAsia="cs-CZ"/>
        </w:rPr>
        <w:t xml:space="preserve">prodlení zhotovitele s provedením díla o více, než 5 (pět) pracovních dnů; </w:t>
      </w:r>
    </w:p>
    <w:p w:rsidR="00741791" w:rsidRDefault="00741791">
      <w:pPr>
        <w:pStyle w:val="Odstavecseseznamem"/>
        <w:numPr>
          <w:ilvl w:val="0"/>
          <w:numId w:val="3"/>
        </w:num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 xml:space="preserve">neodstranění vad díla ve lhůtě stanovené podle čl. III.; </w:t>
      </w:r>
    </w:p>
    <w:p w:rsidR="00741791" w:rsidRDefault="00741791">
      <w:pPr>
        <w:pStyle w:val="Odstavecseseznamem"/>
        <w:numPr>
          <w:ilvl w:val="0"/>
          <w:numId w:val="3"/>
        </w:num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 xml:space="preserve">nepravdivé nebo zavádějící prohlášení zhotovitele podle čl. VII.; </w:t>
      </w:r>
    </w:p>
    <w:p w:rsidR="00741791" w:rsidRDefault="00741791">
      <w:pPr>
        <w:pStyle w:val="Odstavecseseznamem"/>
        <w:numPr>
          <w:ilvl w:val="0"/>
          <w:numId w:val="3"/>
        </w:num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 xml:space="preserve">porušení jakékoli povinnosti zhotovitele podle čl. VII., nebo čl. VIII.; </w:t>
      </w:r>
    </w:p>
    <w:p w:rsidR="00741791" w:rsidRDefault="00741791">
      <w:pPr>
        <w:pStyle w:val="Odstavecseseznamem"/>
        <w:numPr>
          <w:ilvl w:val="0"/>
          <w:numId w:val="3"/>
        </w:num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 xml:space="preserve">nezapracování připomínek objednatele do díla; </w:t>
      </w:r>
    </w:p>
    <w:p w:rsidR="00741791" w:rsidRDefault="00741791">
      <w:pPr>
        <w:pStyle w:val="Odstavecseseznamem"/>
        <w:numPr>
          <w:ilvl w:val="0"/>
          <w:numId w:val="3"/>
        </w:num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 xml:space="preserve">postup zhotovitele při zhotovení díla v rozporu s ustanovením čl. XI. odst. </w:t>
      </w:r>
      <w:proofErr w:type="gramStart"/>
      <w:r>
        <w:rPr>
          <w:rFonts w:ascii="Arial" w:hAnsi="Arial" w:cs="Arial"/>
          <w:color w:val="000000"/>
          <w:lang w:eastAsia="cs-CZ"/>
        </w:rPr>
        <w:t>11.9. a postup</w:t>
      </w:r>
      <w:proofErr w:type="gramEnd"/>
      <w:r>
        <w:rPr>
          <w:rFonts w:ascii="Arial" w:hAnsi="Arial" w:cs="Arial"/>
          <w:color w:val="000000"/>
          <w:lang w:eastAsia="cs-CZ"/>
        </w:rPr>
        <w:t xml:space="preserve"> zhotovitele v rozporu s pokyny objednatele; </w:t>
      </w:r>
    </w:p>
    <w:p w:rsidR="00741791" w:rsidRDefault="00741791">
      <w:pPr>
        <w:pStyle w:val="Odstavecseseznamem"/>
        <w:numPr>
          <w:ilvl w:val="0"/>
          <w:numId w:val="3"/>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dodání předmětu díla v neodpovídající kvalitě, nebo opakované nedodání ve sjednaném termínu. </w:t>
      </w:r>
    </w:p>
    <w:p w:rsidR="00741791" w:rsidRDefault="00741791">
      <w:pPr>
        <w:numPr>
          <w:ilvl w:val="0"/>
          <w:numId w:val="13"/>
        </w:num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 xml:space="preserve">Objednatel je dále oprávněn od této smlouvy odstoupit v případě, že: </w:t>
      </w:r>
    </w:p>
    <w:p w:rsidR="00741791" w:rsidRDefault="00741791">
      <w:pPr>
        <w:pStyle w:val="Odstavecseseznamem"/>
        <w:numPr>
          <w:ilvl w:val="0"/>
          <w:numId w:val="2"/>
        </w:num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 xml:space="preserve">vůči majetku zhotovitele probíhá insolvenční řízení, v němž bylo vydáno rozhodnutí o úpadku, pokud to právní předpisy umožňují; </w:t>
      </w:r>
    </w:p>
    <w:p w:rsidR="00741791" w:rsidRDefault="00741791">
      <w:pPr>
        <w:pStyle w:val="Odstavecseseznamem"/>
        <w:numPr>
          <w:ilvl w:val="0"/>
          <w:numId w:val="2"/>
        </w:numPr>
        <w:autoSpaceDE w:val="0"/>
        <w:autoSpaceDN w:val="0"/>
        <w:adjustRightInd w:val="0"/>
        <w:spacing w:after="0" w:line="240" w:lineRule="auto"/>
        <w:jc w:val="both"/>
        <w:rPr>
          <w:rFonts w:ascii="Arial" w:hAnsi="Arial" w:cs="Arial"/>
          <w:color w:val="000000"/>
          <w:lang w:eastAsia="cs-CZ"/>
        </w:rPr>
      </w:pPr>
      <w:r>
        <w:rPr>
          <w:rFonts w:ascii="Arial" w:hAnsi="Arial" w:cs="Arial"/>
          <w:color w:val="000000"/>
          <w:lang w:eastAsia="cs-CZ"/>
        </w:rPr>
        <w:t xml:space="preserve">insolvenční návrh na zhotovitele byl zamítnut proto, že majetek zhotovitele nepostačuje k úhradě nákladů insolvenčního řízení; </w:t>
      </w:r>
    </w:p>
    <w:p w:rsidR="00741791" w:rsidRDefault="00741791">
      <w:pPr>
        <w:pStyle w:val="Odstavecseseznamem"/>
        <w:numPr>
          <w:ilvl w:val="0"/>
          <w:numId w:val="2"/>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vstoupí do likvidace. </w:t>
      </w:r>
    </w:p>
    <w:p w:rsidR="00741791" w:rsidRDefault="00741791">
      <w:pPr>
        <w:numPr>
          <w:ilvl w:val="0"/>
          <w:numId w:val="13"/>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Zhotovitel je oprávněn odstoupit od této smlouvy v případě, že objednatel zastaví provádění díla na dobu překračující 1 (jeden) měsíc, pokud tak nebylo učiněno z důvodů na straně zhotovitele. Zhotovitel má dále právo odstoupit od této smlouvy tehdy, když objednatel opakovaně, tedy nejméně 3x (třikrát) prokazatelně odmítne zhotoviteli poskytnout potřebnou součinnost nutnou k provádění díla. </w:t>
      </w:r>
    </w:p>
    <w:p w:rsidR="00741791" w:rsidRDefault="00741791">
      <w:pPr>
        <w:numPr>
          <w:ilvl w:val="0"/>
          <w:numId w:val="13"/>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V případě odstoupení od smlouvy je zhotovitel povinen učinit již jen takové úkony, bez nichž by mohly být zájmy objednatele vážně ohroženy. Odstoupení od smlouvy nemá vliv na zaplacení smluvní pokuty. </w:t>
      </w:r>
    </w:p>
    <w:p w:rsidR="00741791" w:rsidRDefault="00741791">
      <w:pPr>
        <w:numPr>
          <w:ilvl w:val="0"/>
          <w:numId w:val="13"/>
        </w:numPr>
        <w:autoSpaceDE w:val="0"/>
        <w:autoSpaceDN w:val="0"/>
        <w:adjustRightInd w:val="0"/>
        <w:spacing w:line="240" w:lineRule="auto"/>
        <w:jc w:val="both"/>
        <w:rPr>
          <w:rFonts w:ascii="Arial" w:hAnsi="Arial" w:cs="Arial"/>
          <w:color w:val="000000"/>
          <w:lang w:eastAsia="cs-CZ"/>
        </w:rPr>
      </w:pPr>
      <w:r>
        <w:rPr>
          <w:rFonts w:ascii="Arial" w:hAnsi="Arial" w:cs="Arial"/>
          <w:lang w:eastAsia="cs-CZ"/>
        </w:rPr>
        <w:t xml:space="preserve">Účinky každého odstoupení od smlouvy nastávají okamžikem doručení písemného projevu vůle odstoupit od této smlouvy druhé smluvní straně. Odstoupení od smlouvy se nedotýká zejména nároku na náhradu škody, smluvní pokuty a povinnosti mlčenlivosti. </w:t>
      </w:r>
    </w:p>
    <w:p w:rsidR="00741791" w:rsidRDefault="00741791">
      <w:pPr>
        <w:autoSpaceDE w:val="0"/>
        <w:autoSpaceDN w:val="0"/>
        <w:adjustRightInd w:val="0"/>
        <w:spacing w:after="0" w:line="240" w:lineRule="auto"/>
        <w:jc w:val="center"/>
        <w:rPr>
          <w:rFonts w:ascii="Arial" w:hAnsi="Arial" w:cs="Arial"/>
          <w:color w:val="000000"/>
          <w:lang w:eastAsia="cs-CZ"/>
        </w:rPr>
      </w:pPr>
    </w:p>
    <w:p w:rsidR="00741791" w:rsidRDefault="00741791">
      <w:pPr>
        <w:autoSpaceDE w:val="0"/>
        <w:autoSpaceDN w:val="0"/>
        <w:adjustRightInd w:val="0"/>
        <w:spacing w:after="0" w:line="240" w:lineRule="auto"/>
        <w:jc w:val="center"/>
        <w:rPr>
          <w:rFonts w:ascii="Arial" w:hAnsi="Arial" w:cs="Arial"/>
          <w:color w:val="000000"/>
          <w:lang w:eastAsia="cs-CZ"/>
        </w:rPr>
      </w:pPr>
    </w:p>
    <w:p w:rsidR="00741791" w:rsidRDefault="00741791">
      <w:pPr>
        <w:autoSpaceDE w:val="0"/>
        <w:autoSpaceDN w:val="0"/>
        <w:adjustRightInd w:val="0"/>
        <w:spacing w:after="0" w:line="240" w:lineRule="auto"/>
        <w:jc w:val="center"/>
        <w:rPr>
          <w:rFonts w:ascii="Arial" w:hAnsi="Arial" w:cs="Arial"/>
          <w:color w:val="000000"/>
          <w:lang w:eastAsia="cs-CZ"/>
        </w:rPr>
      </w:pPr>
      <w:r>
        <w:rPr>
          <w:rFonts w:ascii="Arial" w:hAnsi="Arial" w:cs="Arial"/>
          <w:color w:val="000000"/>
          <w:lang w:eastAsia="cs-CZ"/>
        </w:rPr>
        <w:t xml:space="preserve">Článek X. </w:t>
      </w:r>
    </w:p>
    <w:p w:rsidR="00741791" w:rsidRDefault="00741791">
      <w:pPr>
        <w:autoSpaceDE w:val="0"/>
        <w:autoSpaceDN w:val="0"/>
        <w:adjustRightInd w:val="0"/>
        <w:spacing w:line="240" w:lineRule="auto"/>
        <w:jc w:val="center"/>
        <w:rPr>
          <w:rFonts w:ascii="Arial" w:hAnsi="Arial" w:cs="Arial"/>
          <w:b/>
          <w:bCs/>
          <w:color w:val="000000"/>
          <w:lang w:eastAsia="cs-CZ"/>
        </w:rPr>
      </w:pPr>
      <w:r>
        <w:rPr>
          <w:rFonts w:ascii="Arial" w:hAnsi="Arial" w:cs="Arial"/>
          <w:b/>
          <w:bCs/>
          <w:color w:val="000000"/>
          <w:lang w:eastAsia="cs-CZ"/>
        </w:rPr>
        <w:t xml:space="preserve">Záruka a sankce za její nedodržení </w:t>
      </w:r>
    </w:p>
    <w:p w:rsidR="00741791" w:rsidRDefault="00741791">
      <w:pPr>
        <w:numPr>
          <w:ilvl w:val="0"/>
          <w:numId w:val="14"/>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Zhotovitel se zavazuje zhotovit dílo tak, že bude odpovídat dokumentaci, právním předpisům, předpisům výrobců, příslušným technickým normám ČR, dílo bude odpovídat obvyklému účelu díla, a bude předáno objednateli spolu s veškerou potřebnou dokumentací a doklady. Zhotovitel se tedy zavazuje provést veškeré práce v souladu se všemi smluvními dokumenty a to za použití materiálu a při řemeslné úrovni díla v předepsané a požadované jakosti a normách. Při provádění díla se zhotovitel </w:t>
      </w:r>
      <w:r>
        <w:rPr>
          <w:rFonts w:ascii="Arial" w:hAnsi="Arial" w:cs="Arial"/>
          <w:lang w:eastAsia="cs-CZ"/>
        </w:rPr>
        <w:lastRenderedPageBreak/>
        <w:t xml:space="preserve">zavazuje dodržet příslušná ustanovení platných předpisů upravujících obecné technické požadavky a příslušné technické normy. </w:t>
      </w:r>
    </w:p>
    <w:p w:rsidR="00741791" w:rsidRDefault="00741791">
      <w:pPr>
        <w:numPr>
          <w:ilvl w:val="0"/>
          <w:numId w:val="14"/>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Zhotovitel odpovídá a ručí za kvalitu jím prováděných prací (díla) dle této smlouvy a poskytuje objednateli záruku ve stanovené délce dle čl. X., odst. </w:t>
      </w:r>
      <w:proofErr w:type="gramStart"/>
      <w:r>
        <w:rPr>
          <w:rFonts w:ascii="Arial" w:hAnsi="Arial" w:cs="Arial"/>
          <w:lang w:eastAsia="cs-CZ"/>
        </w:rPr>
        <w:t>10.3., která</w:t>
      </w:r>
      <w:proofErr w:type="gramEnd"/>
      <w:r>
        <w:rPr>
          <w:rFonts w:ascii="Arial" w:hAnsi="Arial" w:cs="Arial"/>
          <w:lang w:eastAsia="cs-CZ"/>
        </w:rPr>
        <w:t xml:space="preserve"> začíná běžet ode dne převzetí díla objednatelem. Záruka se vztahuje především na vady materiálu a funkční vady, i vady s tím spojené a na provedené práce, veškeré montážní práce, instalace i záruční servis. Obsahem záruky je závazek zhotovitele takovou vadu bezplatně odstranit, v případě </w:t>
      </w:r>
      <w:proofErr w:type="spellStart"/>
      <w:r>
        <w:rPr>
          <w:rFonts w:ascii="Arial" w:hAnsi="Arial" w:cs="Arial"/>
          <w:lang w:eastAsia="cs-CZ"/>
        </w:rPr>
        <w:t>neopravitelnosti</w:t>
      </w:r>
      <w:proofErr w:type="spellEnd"/>
      <w:r>
        <w:rPr>
          <w:rFonts w:ascii="Arial" w:hAnsi="Arial" w:cs="Arial"/>
          <w:lang w:eastAsia="cs-CZ"/>
        </w:rPr>
        <w:t xml:space="preserve"> vady na předmětu díla je obsahem záruky dodávka nového předmětu smlouvy. </w:t>
      </w:r>
    </w:p>
    <w:p w:rsidR="00741791" w:rsidRDefault="00741791">
      <w:pPr>
        <w:numPr>
          <w:ilvl w:val="0"/>
          <w:numId w:val="14"/>
        </w:numPr>
        <w:autoSpaceDE w:val="0"/>
        <w:autoSpaceDN w:val="0"/>
        <w:adjustRightInd w:val="0"/>
        <w:spacing w:line="240" w:lineRule="auto"/>
        <w:jc w:val="both"/>
        <w:rPr>
          <w:rFonts w:ascii="Arial" w:hAnsi="Arial" w:cs="Arial"/>
          <w:lang w:eastAsia="cs-CZ"/>
        </w:rPr>
      </w:pPr>
      <w:r>
        <w:rPr>
          <w:rFonts w:ascii="Arial" w:hAnsi="Arial" w:cs="Arial"/>
        </w:rPr>
        <w:t xml:space="preserve">Zhotovitel poskytne </w:t>
      </w:r>
      <w:r>
        <w:rPr>
          <w:rFonts w:ascii="Arial" w:hAnsi="Arial" w:cs="Arial"/>
          <w:lang w:eastAsia="cs-CZ"/>
        </w:rPr>
        <w:t>objednateli záruku</w:t>
      </w:r>
      <w:r>
        <w:rPr>
          <w:rFonts w:ascii="Arial" w:hAnsi="Arial" w:cs="Arial"/>
        </w:rPr>
        <w:t xml:space="preserve"> na veškeré stavební (montážní) práce </w:t>
      </w:r>
      <w:r w:rsidR="008108DF">
        <w:rPr>
          <w:rFonts w:ascii="Arial" w:hAnsi="Arial" w:cs="Arial"/>
        </w:rPr>
        <w:t xml:space="preserve">36 </w:t>
      </w:r>
      <w:r>
        <w:rPr>
          <w:rFonts w:ascii="Arial" w:hAnsi="Arial" w:cs="Arial"/>
          <w:color w:val="000000"/>
          <w:lang w:eastAsia="cs-CZ"/>
        </w:rPr>
        <w:t xml:space="preserve">měsíců </w:t>
      </w:r>
      <w:r w:rsidRPr="008108DF">
        <w:rPr>
          <w:rFonts w:ascii="Arial" w:hAnsi="Arial" w:cs="Arial"/>
          <w:color w:val="000000"/>
          <w:lang w:eastAsia="cs-CZ"/>
        </w:rPr>
        <w:t xml:space="preserve">(slovy: </w:t>
      </w:r>
      <w:proofErr w:type="spellStart"/>
      <w:r w:rsidR="008108DF" w:rsidRPr="008108DF">
        <w:rPr>
          <w:rFonts w:ascii="Arial" w:hAnsi="Arial" w:cs="Arial"/>
          <w:color w:val="000000"/>
          <w:lang w:eastAsia="cs-CZ"/>
        </w:rPr>
        <w:t>třicetšest</w:t>
      </w:r>
      <w:proofErr w:type="spellEnd"/>
      <w:r w:rsidRPr="008108DF">
        <w:rPr>
          <w:rFonts w:ascii="Arial" w:hAnsi="Arial" w:cs="Arial"/>
          <w:color w:val="000000"/>
          <w:lang w:eastAsia="cs-CZ"/>
        </w:rPr>
        <w:t xml:space="preserve"> měsíců) a na ostatní dodávky </w:t>
      </w:r>
      <w:r w:rsidR="008108DF" w:rsidRPr="008108DF">
        <w:rPr>
          <w:rFonts w:ascii="Arial" w:hAnsi="Arial" w:cs="Arial"/>
          <w:color w:val="000000"/>
          <w:lang w:eastAsia="cs-CZ"/>
        </w:rPr>
        <w:t>24</w:t>
      </w:r>
      <w:r w:rsidRPr="008108DF">
        <w:rPr>
          <w:rFonts w:ascii="Arial" w:hAnsi="Arial" w:cs="Arial"/>
          <w:color w:val="000000"/>
          <w:lang w:eastAsia="cs-CZ"/>
        </w:rPr>
        <w:t xml:space="preserve"> měsíců ( slovy </w:t>
      </w:r>
      <w:proofErr w:type="spellStart"/>
      <w:r w:rsidR="008108DF" w:rsidRPr="008108DF">
        <w:rPr>
          <w:rFonts w:ascii="Arial" w:hAnsi="Arial" w:cs="Arial"/>
          <w:color w:val="000000"/>
          <w:lang w:eastAsia="cs-CZ"/>
        </w:rPr>
        <w:t>dvacetčtyři</w:t>
      </w:r>
      <w:proofErr w:type="spellEnd"/>
      <w:r w:rsidRPr="008108DF">
        <w:rPr>
          <w:rFonts w:ascii="Arial" w:hAnsi="Arial" w:cs="Arial"/>
          <w:color w:val="000000"/>
          <w:lang w:eastAsia="cs-CZ"/>
        </w:rPr>
        <w:t xml:space="preserve"> </w:t>
      </w:r>
      <w:proofErr w:type="gramStart"/>
      <w:r w:rsidRPr="008108DF">
        <w:rPr>
          <w:rFonts w:ascii="Arial" w:hAnsi="Arial" w:cs="Arial"/>
          <w:color w:val="000000"/>
          <w:lang w:eastAsia="cs-CZ"/>
        </w:rPr>
        <w:t>měsíců )</w:t>
      </w:r>
      <w:r>
        <w:rPr>
          <w:rFonts w:ascii="Arial" w:hAnsi="Arial" w:cs="Arial"/>
          <w:color w:val="000000"/>
          <w:lang w:eastAsia="cs-CZ"/>
        </w:rPr>
        <w:t xml:space="preserve"> nebo</w:t>
      </w:r>
      <w:proofErr w:type="gramEnd"/>
      <w:r>
        <w:rPr>
          <w:rFonts w:ascii="Arial" w:hAnsi="Arial" w:cs="Arial"/>
          <w:color w:val="000000"/>
          <w:lang w:eastAsia="cs-CZ"/>
        </w:rPr>
        <w:t xml:space="preserve"> </w:t>
      </w:r>
      <w:r>
        <w:rPr>
          <w:rFonts w:ascii="Arial" w:hAnsi="Arial" w:cs="Arial"/>
        </w:rPr>
        <w:t xml:space="preserve">podle záruk od výrobců (min. však 24 měsíců) a to ode dne převzetí a předání díla. </w:t>
      </w:r>
    </w:p>
    <w:p w:rsidR="00741791" w:rsidRDefault="00741791">
      <w:pPr>
        <w:numPr>
          <w:ilvl w:val="0"/>
          <w:numId w:val="14"/>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Zhotovitel je povinen nejpozději do </w:t>
      </w:r>
      <w:r w:rsidR="0087566F">
        <w:rPr>
          <w:rFonts w:ascii="Arial" w:hAnsi="Arial" w:cs="Arial"/>
          <w:lang w:eastAsia="cs-CZ"/>
        </w:rPr>
        <w:t>5</w:t>
      </w:r>
      <w:r>
        <w:rPr>
          <w:rFonts w:ascii="Arial" w:hAnsi="Arial" w:cs="Arial"/>
          <w:lang w:eastAsia="cs-CZ"/>
        </w:rPr>
        <w:t xml:space="preserve"> (slovy </w:t>
      </w:r>
      <w:r w:rsidR="0087566F">
        <w:rPr>
          <w:rFonts w:ascii="Arial" w:hAnsi="Arial" w:cs="Arial"/>
          <w:lang w:eastAsia="cs-CZ"/>
        </w:rPr>
        <w:t>pěti</w:t>
      </w:r>
      <w:r>
        <w:rPr>
          <w:rFonts w:ascii="Arial" w:hAnsi="Arial" w:cs="Arial"/>
          <w:lang w:eastAsia="cs-CZ"/>
        </w:rPr>
        <w:t xml:space="preserve">) dnů po obdržení reklamace písemně sdělit objednateli, zda reklamaci uznává a jakou lhůtu navrhuje k odstranění vady, případně z jakých důvodů reklamaci neuznává. </w:t>
      </w:r>
    </w:p>
    <w:p w:rsidR="00741791" w:rsidRDefault="00741791">
      <w:pPr>
        <w:numPr>
          <w:ilvl w:val="0"/>
          <w:numId w:val="14"/>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Záruční opravu vady díla se zhotovitel zavazuje zahájit do </w:t>
      </w:r>
      <w:r w:rsidR="002C451D">
        <w:rPr>
          <w:rFonts w:ascii="Arial" w:hAnsi="Arial" w:cs="Arial"/>
          <w:lang w:eastAsia="cs-CZ"/>
        </w:rPr>
        <w:t>3</w:t>
      </w:r>
      <w:r>
        <w:rPr>
          <w:rFonts w:ascii="Arial" w:hAnsi="Arial" w:cs="Arial"/>
          <w:lang w:eastAsia="cs-CZ"/>
        </w:rPr>
        <w:t>. (</w:t>
      </w:r>
      <w:proofErr w:type="gramStart"/>
      <w:r>
        <w:rPr>
          <w:rFonts w:ascii="Arial" w:hAnsi="Arial" w:cs="Arial"/>
          <w:lang w:eastAsia="cs-CZ"/>
        </w:rPr>
        <w:t>slovy</w:t>
      </w:r>
      <w:r w:rsidR="002C451D">
        <w:rPr>
          <w:rFonts w:ascii="Arial" w:hAnsi="Arial" w:cs="Arial"/>
          <w:lang w:eastAsia="cs-CZ"/>
        </w:rPr>
        <w:t>:</w:t>
      </w:r>
      <w:r>
        <w:rPr>
          <w:rFonts w:ascii="Arial" w:hAnsi="Arial" w:cs="Arial"/>
          <w:lang w:eastAsia="cs-CZ"/>
        </w:rPr>
        <w:t xml:space="preserve"> </w:t>
      </w:r>
      <w:r w:rsidR="002C451D">
        <w:rPr>
          <w:rFonts w:ascii="Arial" w:hAnsi="Arial" w:cs="Arial"/>
          <w:lang w:eastAsia="cs-CZ"/>
        </w:rPr>
        <w:t xml:space="preserve">      tří</w:t>
      </w:r>
      <w:proofErr w:type="gramEnd"/>
      <w:r>
        <w:rPr>
          <w:rFonts w:ascii="Arial" w:hAnsi="Arial" w:cs="Arial"/>
          <w:lang w:eastAsia="cs-CZ"/>
        </w:rPr>
        <w:t xml:space="preserve">) dnů od písemného nahlášení vady objednatelem zhotoviteli (včetně nahlášení vady učiněné prostřednictvím prostředku elektronické komunikace – E-mailu). </w:t>
      </w:r>
    </w:p>
    <w:p w:rsidR="00741791" w:rsidRDefault="00741791">
      <w:pPr>
        <w:numPr>
          <w:ilvl w:val="0"/>
          <w:numId w:val="14"/>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Zhotovitel odstraní veškeré uznané vady díla v záruční době ve lhůtě </w:t>
      </w:r>
      <w:r w:rsidRPr="0087566F">
        <w:rPr>
          <w:rFonts w:ascii="Arial" w:hAnsi="Arial" w:cs="Arial"/>
          <w:lang w:eastAsia="cs-CZ"/>
        </w:rPr>
        <w:t>5 (slovy pěti)</w:t>
      </w:r>
      <w:r>
        <w:rPr>
          <w:rFonts w:ascii="Arial" w:hAnsi="Arial" w:cs="Arial"/>
          <w:lang w:eastAsia="cs-CZ"/>
        </w:rPr>
        <w:t xml:space="preserve"> pracovních dnů od uznání reklamace (nebo ve lhůtě písemně dohodnuté), a to bezplatně. </w:t>
      </w:r>
    </w:p>
    <w:p w:rsidR="00741791" w:rsidRDefault="00741791">
      <w:pPr>
        <w:numPr>
          <w:ilvl w:val="0"/>
          <w:numId w:val="14"/>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Pokud zhotovitel neodstraní vadu ve lhůtě podle této Smlouvy ode dne vyrozumění o vadě, souhlasí zhotovitel s tím, že si objednatel může zajistit odstranění této vady jiným subjektem, a to plně na náklady zhotovitele. Tyto náklady zhotovitel uhradí objednateli ve lhůtě 14 (čtrnáct) dnů ode dne jejich uplatnění objednatelem. </w:t>
      </w:r>
    </w:p>
    <w:p w:rsidR="00741791" w:rsidRDefault="00741791">
      <w:pPr>
        <w:numPr>
          <w:ilvl w:val="0"/>
          <w:numId w:val="14"/>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Reklamace vad musí být provedena písemně. Smluvní strany se dohodly, že během provádění díla zhotovitelem se za řádnou reklamaci považuje i e-mail zpráva s potvrzením o doručení nebo i zápis s potřebnými náležitostmi ve stavebním deníku. </w:t>
      </w:r>
    </w:p>
    <w:p w:rsidR="00741791" w:rsidRDefault="00741791">
      <w:pPr>
        <w:numPr>
          <w:ilvl w:val="0"/>
          <w:numId w:val="14"/>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je povinen v případě prodlení s vyřízením reklamace zaplatit objednateli smluvní pokutu ve výši </w:t>
      </w:r>
      <w:r>
        <w:rPr>
          <w:rFonts w:ascii="Arial" w:hAnsi="Arial" w:cs="Arial"/>
          <w:lang w:eastAsia="cs-CZ"/>
        </w:rPr>
        <w:t>0,1% z celkového ceny díla včetně DPH</w:t>
      </w:r>
      <w:r>
        <w:rPr>
          <w:rFonts w:ascii="Arial" w:hAnsi="Arial" w:cs="Arial"/>
          <w:color w:val="000000"/>
          <w:lang w:eastAsia="cs-CZ"/>
        </w:rPr>
        <w:t xml:space="preserve"> a to za každý případ a za každý kalendářní den prodlení. Sjednanou smluvní pokutu je povinen zaplatit </w:t>
      </w:r>
      <w:r>
        <w:rPr>
          <w:rFonts w:ascii="Arial" w:hAnsi="Arial" w:cs="Arial"/>
          <w:lang w:eastAsia="cs-CZ"/>
        </w:rPr>
        <w:t>do 14 (čtrnácti)</w:t>
      </w:r>
      <w:r>
        <w:rPr>
          <w:rFonts w:ascii="Arial" w:hAnsi="Arial" w:cs="Arial"/>
          <w:color w:val="000000"/>
          <w:lang w:eastAsia="cs-CZ"/>
        </w:rPr>
        <w:t xml:space="preserve"> kalendářních dnů ode dne jejího uplatnění. </w:t>
      </w:r>
      <w:r>
        <w:rPr>
          <w:rFonts w:ascii="Arial" w:hAnsi="Arial" w:cs="Arial"/>
          <w:lang w:eastAsia="cs-CZ"/>
        </w:rPr>
        <w:t xml:space="preserve">Výše sankce není omezena. </w:t>
      </w:r>
    </w:p>
    <w:p w:rsidR="00741791" w:rsidRDefault="00741791">
      <w:pPr>
        <w:autoSpaceDE w:val="0"/>
        <w:autoSpaceDN w:val="0"/>
        <w:adjustRightInd w:val="0"/>
        <w:spacing w:after="0" w:line="240" w:lineRule="auto"/>
        <w:jc w:val="center"/>
        <w:rPr>
          <w:rFonts w:ascii="Arial" w:hAnsi="Arial" w:cs="Arial"/>
          <w:color w:val="000000"/>
          <w:lang w:eastAsia="cs-CZ"/>
        </w:rPr>
      </w:pPr>
    </w:p>
    <w:p w:rsidR="00741791" w:rsidRDefault="00741791">
      <w:pPr>
        <w:autoSpaceDE w:val="0"/>
        <w:autoSpaceDN w:val="0"/>
        <w:adjustRightInd w:val="0"/>
        <w:spacing w:after="0" w:line="240" w:lineRule="auto"/>
        <w:jc w:val="center"/>
        <w:rPr>
          <w:rFonts w:ascii="Arial" w:hAnsi="Arial" w:cs="Arial"/>
          <w:color w:val="000000"/>
          <w:lang w:eastAsia="cs-CZ"/>
        </w:rPr>
      </w:pPr>
    </w:p>
    <w:p w:rsidR="00741791" w:rsidRDefault="00741791">
      <w:pPr>
        <w:autoSpaceDE w:val="0"/>
        <w:autoSpaceDN w:val="0"/>
        <w:adjustRightInd w:val="0"/>
        <w:spacing w:after="0" w:line="240" w:lineRule="auto"/>
        <w:jc w:val="center"/>
        <w:rPr>
          <w:rFonts w:ascii="Arial" w:hAnsi="Arial" w:cs="Arial"/>
          <w:color w:val="000000"/>
          <w:lang w:eastAsia="cs-CZ"/>
        </w:rPr>
      </w:pPr>
      <w:r>
        <w:rPr>
          <w:rFonts w:ascii="Arial" w:hAnsi="Arial" w:cs="Arial"/>
          <w:color w:val="000000"/>
          <w:lang w:eastAsia="cs-CZ"/>
        </w:rPr>
        <w:t xml:space="preserve">Článek XI. </w:t>
      </w:r>
    </w:p>
    <w:p w:rsidR="00741791" w:rsidRDefault="00741791">
      <w:pPr>
        <w:autoSpaceDE w:val="0"/>
        <w:autoSpaceDN w:val="0"/>
        <w:adjustRightInd w:val="0"/>
        <w:spacing w:line="240" w:lineRule="auto"/>
        <w:jc w:val="center"/>
        <w:rPr>
          <w:rFonts w:ascii="Arial" w:hAnsi="Arial" w:cs="Arial"/>
          <w:b/>
          <w:bCs/>
          <w:color w:val="000000"/>
          <w:lang w:eastAsia="cs-CZ"/>
        </w:rPr>
      </w:pPr>
      <w:r>
        <w:rPr>
          <w:rFonts w:ascii="Arial" w:hAnsi="Arial" w:cs="Arial"/>
          <w:b/>
          <w:bCs/>
          <w:color w:val="000000"/>
          <w:lang w:eastAsia="cs-CZ"/>
        </w:rPr>
        <w:t xml:space="preserve">Ostatní ujednání </w:t>
      </w:r>
    </w:p>
    <w:p w:rsidR="00741791" w:rsidRDefault="00741791">
      <w:pPr>
        <w:numPr>
          <w:ilvl w:val="0"/>
          <w:numId w:val="15"/>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Zhotovitel je oprávněn provádět změny ve složení realizačního týmu, který poskytuje objednateli služby na základě této smlouvy, pouze s předchozím souhlasem objednatele. Zhotovitel je povinen provést změnu člena realizačního týmu na základě odůvodněného požadavku objednatele, a to bez zbytečného odkladu po uplatnění tohoto požadavku u zhotovitele. </w:t>
      </w:r>
    </w:p>
    <w:p w:rsidR="00741791" w:rsidRDefault="00741791">
      <w:pPr>
        <w:numPr>
          <w:ilvl w:val="0"/>
          <w:numId w:val="15"/>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Smluvní strany jsou povinny bez zbytečného odkladu oznámit druhé smluvní straně změnu údajů v čl. I. a čl. VI. smlouvy. </w:t>
      </w:r>
    </w:p>
    <w:p w:rsidR="00741791" w:rsidRDefault="00741791">
      <w:pPr>
        <w:numPr>
          <w:ilvl w:val="0"/>
          <w:numId w:val="15"/>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není bez předchozího písemného souhlasu objednatele oprávněn postoupit práva a povinnosti z této smlouvy na třetí osobu. </w:t>
      </w:r>
    </w:p>
    <w:p w:rsidR="00741791" w:rsidRDefault="00741791">
      <w:pPr>
        <w:numPr>
          <w:ilvl w:val="0"/>
          <w:numId w:val="15"/>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lastRenderedPageBreak/>
        <w:t xml:space="preserve">Zhotovitel je povinen dokumenty související s poskytováním služeb dle této smlouvy uchovávat nejméně po </w:t>
      </w:r>
      <w:r>
        <w:rPr>
          <w:rFonts w:ascii="Arial" w:hAnsi="Arial" w:cs="Arial"/>
          <w:lang w:eastAsia="cs-CZ"/>
        </w:rPr>
        <w:t>dobu 10 (deseti)</w:t>
      </w:r>
      <w:r>
        <w:rPr>
          <w:rFonts w:ascii="Arial" w:hAnsi="Arial" w:cs="Arial"/>
          <w:color w:val="000000"/>
          <w:lang w:eastAsia="cs-CZ"/>
        </w:rPr>
        <w:t xml:space="preserve"> let od konce účetního období, ve kterém došlo k zaplacení poslední části ceny poskytnutých služeb, popř. k poslednímu zdanitelnému plnění dle této smlouvy, a to zejména pro účely kontroly oprávněnými kontrolními orgány. </w:t>
      </w:r>
    </w:p>
    <w:p w:rsidR="00741791" w:rsidRDefault="00741791">
      <w:pPr>
        <w:numPr>
          <w:ilvl w:val="0"/>
          <w:numId w:val="15"/>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je povinen umožnit kontrolu dokumentů souvisejících s poskytováním služeb dle této smlouvy ze strany objednatele, jiných orgánů oprávněných k provádění kontroly a ze strany třetích osob, které tyto orgány ke kontrole pověří nebo zmocní. </w:t>
      </w:r>
    </w:p>
    <w:p w:rsidR="00741791" w:rsidRDefault="00741791">
      <w:pPr>
        <w:numPr>
          <w:ilvl w:val="0"/>
          <w:numId w:val="15"/>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je povinen ve smyslu ustanovení § 2 písm. e) zákona č. 320/2001 Sb., o finanční kontrole ve veřejné správě a o změně některých zákonů (zákon o finanční kontrole), spolupůsobit při výkonu finanční kontroly. </w:t>
      </w:r>
    </w:p>
    <w:p w:rsidR="00741791" w:rsidRDefault="00741791">
      <w:pPr>
        <w:numPr>
          <w:ilvl w:val="0"/>
          <w:numId w:val="15"/>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Zhotovitel je povinen upozornit objednatele písemně na existující či hrozící střet zájmů bezodkladně poté, co střet zájmů vznikne nebo vyjde najevo, pokud zhotovitel i při vynaložení veškeré odborné péče nemohl střet zájmů zjistit před uzavřením této smlouvy. </w:t>
      </w:r>
    </w:p>
    <w:p w:rsidR="00741791" w:rsidRDefault="00741791">
      <w:pPr>
        <w:numPr>
          <w:ilvl w:val="0"/>
          <w:numId w:val="15"/>
        </w:numPr>
        <w:autoSpaceDE w:val="0"/>
        <w:autoSpaceDN w:val="0"/>
        <w:adjustRightInd w:val="0"/>
        <w:spacing w:line="240" w:lineRule="auto"/>
        <w:jc w:val="both"/>
        <w:rPr>
          <w:rFonts w:ascii="Arial" w:hAnsi="Arial" w:cs="Arial"/>
          <w:lang w:eastAsia="cs-CZ"/>
        </w:rPr>
      </w:pPr>
      <w:r>
        <w:rPr>
          <w:rFonts w:ascii="Arial" w:hAnsi="Arial" w:cs="Arial"/>
          <w:color w:val="000000"/>
          <w:lang w:eastAsia="cs-CZ"/>
        </w:rPr>
        <w:t xml:space="preserve">Zhotovitel bez jakýchkoliv výhrad souhlasí se zveřejněním své identifikace a dalších údajů uvedených ve smlouvě včetně ceny díla. </w:t>
      </w:r>
    </w:p>
    <w:p w:rsidR="00741791" w:rsidRDefault="00741791">
      <w:pPr>
        <w:numPr>
          <w:ilvl w:val="0"/>
          <w:numId w:val="15"/>
        </w:numPr>
        <w:autoSpaceDE w:val="0"/>
        <w:autoSpaceDN w:val="0"/>
        <w:adjustRightInd w:val="0"/>
        <w:spacing w:line="240" w:lineRule="auto"/>
        <w:jc w:val="both"/>
        <w:rPr>
          <w:rFonts w:ascii="Arial" w:hAnsi="Arial" w:cs="Arial"/>
          <w:lang w:eastAsia="cs-CZ"/>
        </w:rPr>
      </w:pPr>
      <w:r>
        <w:rPr>
          <w:rFonts w:ascii="Arial" w:hAnsi="Arial" w:cs="Arial"/>
          <w:lang w:eastAsia="cs-CZ"/>
        </w:rPr>
        <w:t xml:space="preserve">Zhotovitel se zavazuje, že příslušná část předmětu díla, která bude prováděna prostřednictvím jeho subdodavatelů, bude prováděna těmi subdodavateli, které zhotovitel uvedl ve své nabídce. Porušení této povinnosti zhotovitelem bude požadováno za podstatné porušení této smlouvy. </w:t>
      </w:r>
    </w:p>
    <w:p w:rsidR="00741791" w:rsidRDefault="00741791">
      <w:pPr>
        <w:autoSpaceDE w:val="0"/>
        <w:autoSpaceDN w:val="0"/>
        <w:adjustRightInd w:val="0"/>
        <w:spacing w:after="0" w:line="240" w:lineRule="auto"/>
        <w:jc w:val="center"/>
        <w:rPr>
          <w:rFonts w:ascii="Arial" w:hAnsi="Arial" w:cs="Arial"/>
          <w:color w:val="000000"/>
          <w:lang w:eastAsia="cs-CZ"/>
        </w:rPr>
      </w:pPr>
      <w:r>
        <w:rPr>
          <w:rFonts w:ascii="Arial" w:hAnsi="Arial" w:cs="Arial"/>
          <w:color w:val="000000"/>
          <w:lang w:eastAsia="cs-CZ"/>
        </w:rPr>
        <w:t xml:space="preserve">Článek XII. </w:t>
      </w:r>
    </w:p>
    <w:p w:rsidR="00741791" w:rsidRDefault="00741791">
      <w:pPr>
        <w:autoSpaceDE w:val="0"/>
        <w:autoSpaceDN w:val="0"/>
        <w:adjustRightInd w:val="0"/>
        <w:spacing w:line="240" w:lineRule="auto"/>
        <w:jc w:val="center"/>
        <w:rPr>
          <w:rFonts w:ascii="Arial" w:hAnsi="Arial" w:cs="Arial"/>
          <w:b/>
          <w:bCs/>
          <w:color w:val="000000"/>
          <w:lang w:eastAsia="cs-CZ"/>
        </w:rPr>
      </w:pPr>
      <w:r>
        <w:rPr>
          <w:rFonts w:ascii="Arial" w:hAnsi="Arial" w:cs="Arial"/>
          <w:b/>
          <w:bCs/>
          <w:color w:val="000000"/>
          <w:lang w:eastAsia="cs-CZ"/>
        </w:rPr>
        <w:t xml:space="preserve">Závěrečná ustanovení </w:t>
      </w:r>
    </w:p>
    <w:p w:rsidR="00741791" w:rsidRDefault="00741791">
      <w:pPr>
        <w:numPr>
          <w:ilvl w:val="0"/>
          <w:numId w:val="16"/>
        </w:numPr>
        <w:autoSpaceDE w:val="0"/>
        <w:autoSpaceDN w:val="0"/>
        <w:adjustRightInd w:val="0"/>
        <w:spacing w:line="240" w:lineRule="auto"/>
        <w:jc w:val="both"/>
        <w:rPr>
          <w:rFonts w:ascii="Arial" w:hAnsi="Arial" w:cs="Arial"/>
          <w:lang w:eastAsia="cs-CZ"/>
        </w:rPr>
      </w:pPr>
      <w:r>
        <w:rPr>
          <w:rFonts w:ascii="Arial" w:hAnsi="Arial" w:cs="Arial"/>
          <w:color w:val="000000"/>
          <w:lang w:eastAsia="cs-CZ"/>
        </w:rPr>
        <w:t xml:space="preserve">Kontaktní osoby smluvních stran, s výjimkou ředitele školy, jsou oprávněny k poskytování součinnosti dle této smlouvy, nejsou však jakkoli oprávněny či zmocněny ke sjednávání změn této smlouvy. Smluvní strany se zavazují, </w:t>
      </w:r>
      <w:r>
        <w:rPr>
          <w:rFonts w:ascii="Arial" w:hAnsi="Arial" w:cs="Arial"/>
          <w:lang w:eastAsia="cs-CZ"/>
        </w:rPr>
        <w:t xml:space="preserve">že veškeré změny, či doplňky této smlouvy budou učiněny pouze formou očíslovaných písemných dodatků opatřených podpisy oprávněných osob. </w:t>
      </w:r>
    </w:p>
    <w:p w:rsidR="00741791" w:rsidRDefault="00741791">
      <w:pPr>
        <w:numPr>
          <w:ilvl w:val="0"/>
          <w:numId w:val="16"/>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Tato smlouva nabývá platnosti a účinnosti dnem jejího podpisu oběma smluvními stranami (při rozdílném datu dnem podpisu druhou smluvní stranou, resp. doručením oboustranně podepsané smlouvy protistraně). Platnosti a účinnost smlouvy končí uplynutím doby plnění, tj. vč. uplynutí záruční doby ode dne následujícího po předání díla, příp. uplynutím doby </w:t>
      </w:r>
      <w:r>
        <w:rPr>
          <w:rFonts w:ascii="Arial" w:hAnsi="Arial" w:cs="Arial"/>
        </w:rPr>
        <w:t xml:space="preserve">pozáručního servisu a pojištění díla, pokud je součástí předmětu díla nebo se k tomu zhotovitel výslovně zavázal. </w:t>
      </w:r>
    </w:p>
    <w:p w:rsidR="00741791" w:rsidRDefault="00741791">
      <w:pPr>
        <w:numPr>
          <w:ilvl w:val="0"/>
          <w:numId w:val="16"/>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Tato smlouva se řídí </w:t>
      </w:r>
      <w:r>
        <w:rPr>
          <w:rFonts w:ascii="Arial" w:hAnsi="Arial" w:cs="Arial"/>
        </w:rPr>
        <w:t>právním řádem ČR</w:t>
      </w:r>
      <w:r>
        <w:rPr>
          <w:rFonts w:ascii="Arial" w:hAnsi="Arial" w:cs="Arial"/>
          <w:color w:val="000000"/>
          <w:lang w:eastAsia="cs-CZ"/>
        </w:rPr>
        <w:t>, zejména § 2586 a následujícími Občan</w:t>
      </w:r>
      <w:r w:rsidR="009F6E15">
        <w:rPr>
          <w:rFonts w:ascii="Arial" w:hAnsi="Arial" w:cs="Arial"/>
          <w:color w:val="000000"/>
          <w:lang w:eastAsia="cs-CZ"/>
        </w:rPr>
        <w:t xml:space="preserve"> </w:t>
      </w:r>
      <w:r>
        <w:rPr>
          <w:rFonts w:ascii="Arial" w:hAnsi="Arial" w:cs="Arial"/>
          <w:color w:val="000000"/>
          <w:lang w:eastAsia="cs-CZ"/>
        </w:rPr>
        <w:t xml:space="preserve">Z. </w:t>
      </w:r>
    </w:p>
    <w:p w:rsidR="00741791" w:rsidRDefault="00741791">
      <w:pPr>
        <w:numPr>
          <w:ilvl w:val="0"/>
          <w:numId w:val="16"/>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Tato smlouva může být změněna pouze dohodou smluvních stran v písemné formě. </w:t>
      </w:r>
    </w:p>
    <w:p w:rsidR="00741791" w:rsidRDefault="00741791">
      <w:pPr>
        <w:numPr>
          <w:ilvl w:val="0"/>
          <w:numId w:val="16"/>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Smluvní strany se zavazují, že veškeré spory vzniklé v souvislosti s realizací smlouvy budou řešeny smírnou cestou – dohodou. Nedojde-li k dohodě, budou spory řešeny před příslušnými obecnými soudy ČR dle sídla objednatele. </w:t>
      </w:r>
    </w:p>
    <w:p w:rsidR="00741791" w:rsidRDefault="00741791">
      <w:pPr>
        <w:numPr>
          <w:ilvl w:val="0"/>
          <w:numId w:val="16"/>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Veškerá korespondence mezi smluvními stranami, včetně jejich prohlášení, je ve vztahu k této smlouvě irelevantní, není-li ve smlouvě stanoveno jinak. </w:t>
      </w:r>
    </w:p>
    <w:p w:rsidR="00741791" w:rsidRDefault="00741791">
      <w:pPr>
        <w:numPr>
          <w:ilvl w:val="0"/>
          <w:numId w:val="16"/>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Tato smlouva je vyhotovena ve 2 (dvou) stejnopisech, z nichž 1 (jeden) obdrží objednatel a 1 (jeden) zhotovitel. </w:t>
      </w:r>
    </w:p>
    <w:p w:rsidR="00741791" w:rsidRDefault="00741791">
      <w:pPr>
        <w:numPr>
          <w:ilvl w:val="0"/>
          <w:numId w:val="16"/>
        </w:numPr>
        <w:autoSpaceDE w:val="0"/>
        <w:autoSpaceDN w:val="0"/>
        <w:adjustRightInd w:val="0"/>
        <w:spacing w:line="240" w:lineRule="auto"/>
        <w:jc w:val="both"/>
        <w:rPr>
          <w:rFonts w:ascii="Arial" w:hAnsi="Arial" w:cs="Arial"/>
          <w:color w:val="000000"/>
          <w:lang w:eastAsia="cs-CZ"/>
        </w:rPr>
      </w:pPr>
      <w:r>
        <w:rPr>
          <w:rFonts w:ascii="Arial" w:hAnsi="Arial" w:cs="Arial"/>
          <w:color w:val="000000"/>
          <w:lang w:eastAsia="cs-CZ"/>
        </w:rPr>
        <w:t xml:space="preserve">Každá ze smluvních stran prohlašuje, že tuto smlouvu uzavírá svobodně a vážně, že považuje obsah této smlouvy za určitý a srozumitelný, a že jsou jí známy veškeré </w:t>
      </w:r>
      <w:r>
        <w:rPr>
          <w:rFonts w:ascii="Arial" w:hAnsi="Arial" w:cs="Arial"/>
          <w:color w:val="000000"/>
          <w:lang w:eastAsia="cs-CZ"/>
        </w:rPr>
        <w:lastRenderedPageBreak/>
        <w:t xml:space="preserve">skutečnosti, jež jsou pro uzavření této smlouvy rozhodující, na důkaz čehož připojují smluvní strany k této smlouvě své podpisy. </w:t>
      </w:r>
    </w:p>
    <w:p w:rsidR="00741791" w:rsidRDefault="00741791">
      <w:pPr>
        <w:jc w:val="both"/>
        <w:rPr>
          <w:rFonts w:ascii="Arial" w:hAnsi="Arial" w:cs="Arial"/>
        </w:rPr>
      </w:pPr>
    </w:p>
    <w:p w:rsidR="00741791" w:rsidRDefault="00741791">
      <w:pPr>
        <w:jc w:val="both"/>
        <w:rPr>
          <w:rFonts w:ascii="Arial" w:hAnsi="Arial" w:cs="Arial"/>
        </w:rPr>
      </w:pPr>
    </w:p>
    <w:p w:rsidR="00741791" w:rsidRDefault="00300E54">
      <w:pPr>
        <w:spacing w:after="240"/>
        <w:rPr>
          <w:rFonts w:ascii="Arial" w:hAnsi="Arial" w:cs="Arial"/>
        </w:rPr>
      </w:pPr>
      <w:r>
        <w:rPr>
          <w:rFonts w:ascii="Arial" w:hAnsi="Arial" w:cs="Arial"/>
        </w:rPr>
        <w:t xml:space="preserve">      V Praze dne : </w:t>
      </w:r>
      <w:proofErr w:type="gramStart"/>
      <w:r>
        <w:rPr>
          <w:rFonts w:ascii="Arial" w:hAnsi="Arial" w:cs="Arial"/>
        </w:rPr>
        <w:t>22.června</w:t>
      </w:r>
      <w:proofErr w:type="gramEnd"/>
      <w:r>
        <w:rPr>
          <w:rFonts w:ascii="Arial" w:hAnsi="Arial" w:cs="Arial"/>
        </w:rPr>
        <w:t xml:space="preserve"> 2017                                               V Praze </w:t>
      </w:r>
      <w:r w:rsidR="00741791">
        <w:rPr>
          <w:rFonts w:ascii="Arial" w:hAnsi="Arial" w:cs="Arial"/>
        </w:rPr>
        <w:t xml:space="preserve">dne : </w:t>
      </w:r>
      <w:r>
        <w:rPr>
          <w:rFonts w:ascii="Arial" w:hAnsi="Arial" w:cs="Arial"/>
        </w:rPr>
        <w:t>22.června 2017</w:t>
      </w:r>
    </w:p>
    <w:p w:rsidR="00741791" w:rsidRDefault="00741791">
      <w:pPr>
        <w:rPr>
          <w:rFonts w:ascii="Arial" w:hAnsi="Arial" w:cs="Arial"/>
        </w:rPr>
      </w:pPr>
    </w:p>
    <w:p w:rsidR="00741791" w:rsidRDefault="00741791">
      <w:pPr>
        <w:rPr>
          <w:rFonts w:ascii="Arial" w:hAnsi="Arial" w:cs="Arial"/>
        </w:rPr>
      </w:pPr>
    </w:p>
    <w:p w:rsidR="00741791" w:rsidRDefault="00EF20AF">
      <w:pPr>
        <w:rPr>
          <w:rFonts w:ascii="Arial" w:hAnsi="Arial" w:cs="Arial"/>
        </w:rPr>
      </w:pPr>
      <w:r>
        <w:rPr>
          <w:rFonts w:ascii="Arial" w:hAnsi="Arial" w:cs="Arial"/>
          <w:noProof/>
          <w:lang w:eastAsia="cs-CZ"/>
        </w:rPr>
        <mc:AlternateContent>
          <mc:Choice Requires="wps">
            <w:drawing>
              <wp:anchor distT="0" distB="0" distL="114300" distR="114300" simplePos="0" relativeHeight="251660288" behindDoc="0" locked="0" layoutInCell="1" allowOverlap="1">
                <wp:simplePos x="0" y="0"/>
                <wp:positionH relativeFrom="column">
                  <wp:posOffset>3300730</wp:posOffset>
                </wp:positionH>
                <wp:positionV relativeFrom="paragraph">
                  <wp:posOffset>15875</wp:posOffset>
                </wp:positionV>
                <wp:extent cx="2400300" cy="381000"/>
                <wp:effectExtent l="0" t="0" r="19050" b="19050"/>
                <wp:wrapNone/>
                <wp:docPr id="2" name="Zaoblený obdélník 2"/>
                <wp:cNvGraphicFramePr/>
                <a:graphic xmlns:a="http://schemas.openxmlformats.org/drawingml/2006/main">
                  <a:graphicData uri="http://schemas.microsoft.com/office/word/2010/wordprocessingShape">
                    <wps:wsp>
                      <wps:cNvSpPr/>
                      <wps:spPr>
                        <a:xfrm>
                          <a:off x="0" y="0"/>
                          <a:ext cx="2400300" cy="38100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Zaoblený obdélník 2" o:spid="_x0000_s1026" style="position:absolute;margin-left:259.9pt;margin-top:1.25pt;width:189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" fillcolor="black [3200]" strokecolor="black [1600]" strokeweight="2pt"/>
            </w:pict>
          </mc:Fallback>
        </mc:AlternateContent>
      </w:r>
      <w:r>
        <w:rPr>
          <w:rFonts w:ascii="Arial" w:hAnsi="Arial" w:cs="Arial"/>
          <w:noProof/>
          <w:lang w:eastAsia="cs-CZ"/>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15875</wp:posOffset>
                </wp:positionV>
                <wp:extent cx="2457450" cy="381000"/>
                <wp:effectExtent l="0" t="0" r="19050" b="19050"/>
                <wp:wrapNone/>
                <wp:docPr id="1" name="Zaoblený obdélník 1"/>
                <wp:cNvGraphicFramePr/>
                <a:graphic xmlns:a="http://schemas.openxmlformats.org/drawingml/2006/main">
                  <a:graphicData uri="http://schemas.microsoft.com/office/word/2010/wordprocessingShape">
                    <wps:wsp>
                      <wps:cNvSpPr/>
                      <wps:spPr>
                        <a:xfrm>
                          <a:off x="0" y="0"/>
                          <a:ext cx="2457450" cy="38100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Zaoblený obdélník 1" o:spid="_x0000_s1026" style="position:absolute;margin-left:-1.1pt;margin-top:1.25pt;width:193.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" fillcolor="black [3200]" strokecolor="black [1600]" strokeweight="2pt"/>
            </w:pict>
          </mc:Fallback>
        </mc:AlternateContent>
      </w:r>
    </w:p>
    <w:p w:rsidR="00741791" w:rsidRDefault="00741791">
      <w:pPr>
        <w:spacing w:after="0"/>
        <w:rPr>
          <w:rFonts w:ascii="Arial" w:hAnsi="Arial" w:cs="Arial"/>
        </w:rPr>
      </w:pPr>
      <w:r>
        <w:rPr>
          <w:rFonts w:ascii="Arial" w:hAnsi="Arial" w:cs="Arial"/>
        </w:rPr>
        <w:t>……………………………………………..</w:t>
      </w:r>
      <w:r>
        <w:rPr>
          <w:rFonts w:ascii="Arial" w:hAnsi="Arial" w:cs="Arial"/>
        </w:rPr>
        <w:tab/>
      </w:r>
      <w:r>
        <w:rPr>
          <w:rFonts w:ascii="Arial" w:hAnsi="Arial" w:cs="Arial"/>
        </w:rPr>
        <w:tab/>
        <w:t xml:space="preserve">    ……………………………………………..</w:t>
      </w:r>
    </w:p>
    <w:p w:rsidR="00741791" w:rsidRDefault="00741791">
      <w:pPr>
        <w:spacing w:after="0"/>
        <w:rPr>
          <w:rFonts w:ascii="Arial" w:hAnsi="Arial" w:cs="Arial"/>
          <w:i/>
          <w:iCs/>
        </w:rPr>
      </w:pPr>
      <w:r>
        <w:rPr>
          <w:rFonts w:ascii="Arial" w:hAnsi="Arial" w:cs="Arial"/>
        </w:rPr>
        <w:t xml:space="preserve">                 </w:t>
      </w:r>
      <w:r>
        <w:rPr>
          <w:rFonts w:ascii="Arial" w:hAnsi="Arial" w:cs="Arial"/>
          <w:i/>
          <w:iCs/>
        </w:rPr>
        <w:t xml:space="preserve">podpis </w:t>
      </w:r>
      <w:proofErr w:type="gramStart"/>
      <w:r>
        <w:rPr>
          <w:rFonts w:ascii="Arial" w:hAnsi="Arial" w:cs="Arial"/>
          <w:i/>
          <w:iCs/>
        </w:rPr>
        <w:t>objednatele                                                        podpis</w:t>
      </w:r>
      <w:proofErr w:type="gramEnd"/>
      <w:r>
        <w:rPr>
          <w:rFonts w:ascii="Arial" w:hAnsi="Arial" w:cs="Arial"/>
          <w:i/>
          <w:iCs/>
        </w:rPr>
        <w:t xml:space="preserve"> zhotovitele</w:t>
      </w:r>
    </w:p>
    <w:p w:rsidR="00741791" w:rsidRDefault="00741791">
      <w:pPr>
        <w:spacing w:after="0"/>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p>
    <w:p w:rsidR="00741791" w:rsidRDefault="00741791">
      <w:pPr>
        <w:spacing w:after="240"/>
        <w:rPr>
          <w:rFonts w:ascii="Arial" w:hAnsi="Arial" w:cs="Arial"/>
        </w:rPr>
      </w:pPr>
      <w:r>
        <w:rPr>
          <w:rFonts w:ascii="Arial" w:hAnsi="Arial" w:cs="Arial"/>
        </w:rPr>
        <w:t xml:space="preserve">      Eva Osvaldová,</w:t>
      </w:r>
      <w:r>
        <w:rPr>
          <w:rFonts w:ascii="Arial" w:hAnsi="Arial" w:cs="Arial"/>
          <w:color w:val="000000"/>
          <w:lang w:eastAsia="cs-CZ"/>
        </w:rPr>
        <w:t xml:space="preserve"> ředitelka školy </w:t>
      </w:r>
      <w:r>
        <w:rPr>
          <w:rFonts w:ascii="Arial" w:hAnsi="Arial" w:cs="Arial"/>
        </w:rPr>
        <w:tab/>
      </w:r>
      <w:r>
        <w:rPr>
          <w:rFonts w:ascii="Arial" w:hAnsi="Arial" w:cs="Arial"/>
        </w:rPr>
        <w:tab/>
      </w:r>
      <w:r>
        <w:rPr>
          <w:rFonts w:ascii="Arial" w:hAnsi="Arial" w:cs="Arial"/>
        </w:rPr>
        <w:tab/>
      </w:r>
      <w:r>
        <w:rPr>
          <w:rFonts w:ascii="Arial" w:hAnsi="Arial" w:cs="Arial"/>
        </w:rPr>
        <w:tab/>
      </w:r>
      <w:r w:rsidR="00ED77E1">
        <w:rPr>
          <w:rFonts w:ascii="Arial" w:hAnsi="Arial" w:cs="Arial"/>
        </w:rPr>
        <w:t xml:space="preserve">         </w:t>
      </w:r>
      <w:r>
        <w:rPr>
          <w:rFonts w:ascii="Arial" w:hAnsi="Arial" w:cs="Arial"/>
        </w:rPr>
        <w:t xml:space="preserve">  </w:t>
      </w:r>
      <w:r w:rsidR="00ED77E1">
        <w:rPr>
          <w:rFonts w:ascii="Arial" w:hAnsi="Arial" w:cs="Arial"/>
        </w:rPr>
        <w:t>Ing. Josef Piták</w:t>
      </w:r>
      <w:r w:rsidR="002538C7">
        <w:rPr>
          <w:rFonts w:ascii="Arial" w:hAnsi="Arial" w:cs="Arial"/>
        </w:rPr>
        <w:t>, jednatel</w:t>
      </w:r>
      <w:bookmarkStart w:id="0" w:name="_GoBack"/>
      <w:bookmarkEnd w:id="0"/>
      <w:r>
        <w:rPr>
          <w:rFonts w:ascii="Arial" w:hAnsi="Arial" w:cs="Arial"/>
        </w:rPr>
        <w:t xml:space="preserve">                   …………………………………………                              ……………………………………</w:t>
      </w:r>
      <w:proofErr w:type="gramStart"/>
      <w:r>
        <w:rPr>
          <w:rFonts w:ascii="Arial" w:hAnsi="Arial" w:cs="Arial"/>
        </w:rPr>
        <w:t>…..</w:t>
      </w:r>
      <w:proofErr w:type="gramEnd"/>
    </w:p>
    <w:p w:rsidR="00741791" w:rsidRDefault="00741791">
      <w:pPr>
        <w:spacing w:after="240"/>
        <w:ind w:left="4956" w:firstLine="708"/>
        <w:rPr>
          <w:rFonts w:ascii="Arial" w:hAnsi="Arial" w:cs="Arial"/>
          <w:i/>
          <w:iCs/>
        </w:rPr>
      </w:pPr>
      <w:r>
        <w:rPr>
          <w:rFonts w:ascii="Arial" w:hAnsi="Arial" w:cs="Arial"/>
          <w:i/>
          <w:iCs/>
        </w:rPr>
        <w:t xml:space="preserve">(vypsat jméno a příjmení, funkce) </w:t>
      </w:r>
    </w:p>
    <w:p w:rsidR="00741791" w:rsidRDefault="00741791">
      <w:pPr>
        <w:rPr>
          <w:rFonts w:ascii="Arial" w:hAnsi="Arial" w:cs="Arial"/>
        </w:rPr>
      </w:pPr>
    </w:p>
    <w:p w:rsidR="00741791" w:rsidRDefault="00741791">
      <w:pPr>
        <w:rPr>
          <w:rFonts w:ascii="Arial" w:hAnsi="Arial" w:cs="Arial"/>
        </w:rPr>
      </w:pPr>
    </w:p>
    <w:p w:rsidR="00741791" w:rsidRDefault="00741791">
      <w:pPr>
        <w:rPr>
          <w:rFonts w:ascii="Arial" w:hAnsi="Arial" w:cs="Arial"/>
        </w:rPr>
      </w:pPr>
      <w:r>
        <w:rPr>
          <w:rFonts w:ascii="Arial" w:hAnsi="Arial" w:cs="Arial"/>
        </w:rPr>
        <w:t>……………………………………………..</w:t>
      </w:r>
      <w:r>
        <w:rPr>
          <w:rFonts w:ascii="Arial" w:hAnsi="Arial" w:cs="Arial"/>
        </w:rPr>
        <w:tab/>
      </w:r>
      <w:r>
        <w:rPr>
          <w:rFonts w:ascii="Arial" w:hAnsi="Arial" w:cs="Arial"/>
        </w:rPr>
        <w:tab/>
        <w:t xml:space="preserve">       …………………………………….. </w:t>
      </w:r>
    </w:p>
    <w:p w:rsidR="00741791" w:rsidRDefault="00741791">
      <w:pPr>
        <w:spacing w:after="240"/>
        <w:ind w:left="708" w:firstLine="708"/>
        <w:rPr>
          <w:rFonts w:ascii="Arial" w:hAnsi="Arial" w:cs="Arial"/>
        </w:rPr>
      </w:pPr>
      <w:r>
        <w:rPr>
          <w:rFonts w:ascii="Arial" w:hAnsi="Arial" w:cs="Arial"/>
          <w:i/>
          <w:iCs/>
        </w:rPr>
        <w:t>razítko objednatele</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razítko zhotovitele </w:t>
      </w:r>
    </w:p>
    <w:sectPr w:rsidR="00741791" w:rsidSect="00741791">
      <w:headerReference w:type="default" r:id="rId10"/>
      <w:footerReference w:type="default" r:id="rId11"/>
      <w:headerReference w:type="first" r:id="rId12"/>
      <w:footerReference w:type="first" r:id="rId13"/>
      <w:pgSz w:w="11906" w:h="16838"/>
      <w:pgMar w:top="709" w:right="1417" w:bottom="107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F0" w:rsidRDefault="00BE01F0">
      <w:pPr>
        <w:spacing w:after="0" w:line="240" w:lineRule="auto"/>
      </w:pPr>
      <w:r>
        <w:separator/>
      </w:r>
    </w:p>
  </w:endnote>
  <w:endnote w:type="continuationSeparator" w:id="0">
    <w:p w:rsidR="00BE01F0" w:rsidRDefault="00BE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91" w:rsidRDefault="00741791">
    <w:pPr>
      <w:pStyle w:val="Zpat"/>
      <w:framePr w:w="1876" w:h="361" w:hRule="exact" w:wrap="auto" w:vAnchor="text" w:hAnchor="page" w:x="5476" w:y="13"/>
      <w:jc w:val="center"/>
      <w:rPr>
        <w:rStyle w:val="slostrnky"/>
        <w:rFonts w:ascii="Arial" w:hAnsi="Arial" w:cs="Arial"/>
        <w:sz w:val="22"/>
        <w:szCs w:val="22"/>
      </w:rPr>
    </w:pPr>
    <w:r>
      <w:rPr>
        <w:rStyle w:val="slostrnky"/>
        <w:rFonts w:ascii="Arial" w:hAnsi="Arial" w:cs="Arial"/>
        <w:sz w:val="22"/>
        <w:szCs w:val="22"/>
      </w:rPr>
      <w:t xml:space="preserve">Strana </w:t>
    </w:r>
    <w:r>
      <w:rPr>
        <w:rStyle w:val="slostrnky"/>
        <w:rFonts w:ascii="Arial" w:hAnsi="Arial" w:cs="Arial"/>
        <w:sz w:val="22"/>
        <w:szCs w:val="22"/>
      </w:rPr>
      <w:fldChar w:fldCharType="begin"/>
    </w:r>
    <w:r>
      <w:rPr>
        <w:rStyle w:val="slostrnky"/>
        <w:rFonts w:ascii="Arial" w:hAnsi="Arial" w:cs="Arial"/>
        <w:sz w:val="22"/>
        <w:szCs w:val="22"/>
      </w:rPr>
      <w:instrText xml:space="preserve">PAGE  </w:instrText>
    </w:r>
    <w:r>
      <w:rPr>
        <w:rStyle w:val="slostrnky"/>
        <w:rFonts w:ascii="Arial" w:hAnsi="Arial" w:cs="Arial"/>
        <w:sz w:val="22"/>
        <w:szCs w:val="22"/>
      </w:rPr>
      <w:fldChar w:fldCharType="separate"/>
    </w:r>
    <w:r w:rsidR="002538C7">
      <w:rPr>
        <w:rStyle w:val="slostrnky"/>
        <w:rFonts w:ascii="Arial" w:hAnsi="Arial" w:cs="Arial"/>
        <w:noProof/>
        <w:sz w:val="22"/>
        <w:szCs w:val="22"/>
      </w:rPr>
      <w:t>12</w:t>
    </w:r>
    <w:r>
      <w:rPr>
        <w:rStyle w:val="slostrnky"/>
        <w:rFonts w:ascii="Arial" w:hAnsi="Arial" w:cs="Arial"/>
        <w:sz w:val="22"/>
        <w:szCs w:val="22"/>
      </w:rPr>
      <w:fldChar w:fldCharType="end"/>
    </w:r>
    <w:r>
      <w:rPr>
        <w:rStyle w:val="slostrnky"/>
        <w:rFonts w:ascii="Arial" w:hAnsi="Arial" w:cs="Arial"/>
        <w:sz w:val="22"/>
        <w:szCs w:val="22"/>
      </w:rPr>
      <w:t xml:space="preserve"> z 12 </w:t>
    </w:r>
  </w:p>
  <w:p w:rsidR="00741791" w:rsidRDefault="00741791">
    <w:pPr>
      <w:pStyle w:val="Zpat"/>
      <w:spacing w:after="0"/>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91" w:rsidRDefault="00741791">
    <w:pPr>
      <w:pStyle w:val="Zpat"/>
      <w:jc w:val="center"/>
      <w:rPr>
        <w:rStyle w:val="slostrnky"/>
        <w:rFonts w:ascii="Arial" w:hAnsi="Arial" w:cs="Arial"/>
        <w:sz w:val="22"/>
        <w:szCs w:val="22"/>
      </w:rPr>
    </w:pPr>
    <w:r>
      <w:rPr>
        <w:rStyle w:val="slostrnky"/>
        <w:rFonts w:ascii="Arial" w:hAnsi="Arial" w:cs="Arial"/>
        <w:sz w:val="22"/>
        <w:szCs w:val="22"/>
      </w:rPr>
      <w:t xml:space="preserve">Strana </w:t>
    </w:r>
    <w:r>
      <w:rPr>
        <w:rStyle w:val="slostrnky"/>
        <w:rFonts w:ascii="Arial" w:hAnsi="Arial" w:cs="Arial"/>
        <w:sz w:val="22"/>
        <w:szCs w:val="22"/>
      </w:rPr>
      <w:fldChar w:fldCharType="begin"/>
    </w:r>
    <w:r>
      <w:rPr>
        <w:rStyle w:val="slostrnky"/>
        <w:rFonts w:ascii="Arial" w:hAnsi="Arial" w:cs="Arial"/>
        <w:sz w:val="22"/>
        <w:szCs w:val="22"/>
      </w:rPr>
      <w:instrText xml:space="preserve">PAGE  </w:instrText>
    </w:r>
    <w:r>
      <w:rPr>
        <w:rStyle w:val="slostrnky"/>
        <w:rFonts w:ascii="Arial" w:hAnsi="Arial" w:cs="Arial"/>
        <w:sz w:val="22"/>
        <w:szCs w:val="22"/>
      </w:rPr>
      <w:fldChar w:fldCharType="separate"/>
    </w:r>
    <w:r w:rsidR="002538C7">
      <w:rPr>
        <w:rStyle w:val="slostrnky"/>
        <w:rFonts w:ascii="Arial" w:hAnsi="Arial" w:cs="Arial"/>
        <w:noProof/>
        <w:sz w:val="22"/>
        <w:szCs w:val="22"/>
      </w:rPr>
      <w:t>1</w:t>
    </w:r>
    <w:r>
      <w:rPr>
        <w:rStyle w:val="slostrnky"/>
        <w:rFonts w:ascii="Arial" w:hAnsi="Arial" w:cs="Arial"/>
        <w:sz w:val="22"/>
        <w:szCs w:val="22"/>
      </w:rPr>
      <w:fldChar w:fldCharType="end"/>
    </w:r>
    <w:r>
      <w:rPr>
        <w:rStyle w:val="slostrnky"/>
        <w:rFonts w:ascii="Arial" w:hAnsi="Arial" w:cs="Arial"/>
        <w:sz w:val="22"/>
        <w:szCs w:val="22"/>
      </w:rPr>
      <w:t xml:space="preserve"> z 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F0" w:rsidRDefault="00BE01F0">
      <w:pPr>
        <w:spacing w:after="0" w:line="240" w:lineRule="auto"/>
      </w:pPr>
      <w:r>
        <w:separator/>
      </w:r>
    </w:p>
  </w:footnote>
  <w:footnote w:type="continuationSeparator" w:id="0">
    <w:p w:rsidR="00BE01F0" w:rsidRDefault="00BE0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91" w:rsidRDefault="00741791">
    <w:pPr>
      <w:pStyle w:val="Zhlav"/>
      <w:rPr>
        <w:rFonts w:ascii="Arial" w:hAnsi="Arial" w:cs="Arial"/>
      </w:rPr>
    </w:pPr>
  </w:p>
  <w:p w:rsidR="00741791" w:rsidRDefault="00741791">
    <w:pPr>
      <w:pStyle w:val="Zhlav"/>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91" w:rsidRDefault="00741791">
    <w:pPr>
      <w:pStyle w:val="Zhlav"/>
      <w:pBdr>
        <w:bottom w:val="single" w:sz="4" w:space="1" w:color="auto"/>
      </w:pBdr>
      <w:tabs>
        <w:tab w:val="clear" w:pos="4536"/>
        <w:tab w:val="left" w:pos="2429"/>
        <w:tab w:val="center" w:pos="4820"/>
      </w:tabs>
      <w:spacing w:after="240"/>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410"/>
    <w:multiLevelType w:val="hybridMultilevel"/>
    <w:tmpl w:val="9220526A"/>
    <w:lvl w:ilvl="0" w:tplc="063CAF0E">
      <w:start w:val="1"/>
      <w:numFmt w:val="lowerLetter"/>
      <w:lvlText w:val="%1)"/>
      <w:lvlJc w:val="left"/>
      <w:pPr>
        <w:ind w:left="720" w:hanging="360"/>
      </w:pPr>
      <w:rPr>
        <w:rFonts w:ascii="Times New Roman" w:hAnsi="Times New Roman" w:cs="Times New Roman" w:hint="default"/>
        <w:b/>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01CE729A"/>
    <w:multiLevelType w:val="hybridMultilevel"/>
    <w:tmpl w:val="9A4C04E6"/>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
    <w:nsid w:val="03B15F81"/>
    <w:multiLevelType w:val="multilevel"/>
    <w:tmpl w:val="6B506552"/>
    <w:lvl w:ilvl="0">
      <w:start w:val="3"/>
      <w:numFmt w:val="decimal"/>
      <w:lvlText w:val="%1."/>
      <w:lvlJc w:val="left"/>
      <w:pPr>
        <w:ind w:left="480" w:hanging="480"/>
      </w:pPr>
      <w:rPr>
        <w:rFonts w:ascii="Times New Roman" w:hAnsi="Times New Roman" w:cs="Times New Roman" w:hint="default"/>
      </w:rPr>
    </w:lvl>
    <w:lvl w:ilvl="1">
      <w:start w:val="10"/>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
    <w:nsid w:val="0A3C5005"/>
    <w:multiLevelType w:val="hybridMultilevel"/>
    <w:tmpl w:val="64CA1374"/>
    <w:lvl w:ilvl="0" w:tplc="BA68DD2E">
      <w:start w:val="1"/>
      <w:numFmt w:val="decimal"/>
      <w:lvlText w:val="2.%1."/>
      <w:lvlJc w:val="left"/>
      <w:pPr>
        <w:tabs>
          <w:tab w:val="num" w:pos="284"/>
        </w:tabs>
        <w:ind w:left="454" w:hanging="454"/>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0C136F15"/>
    <w:multiLevelType w:val="hybridMultilevel"/>
    <w:tmpl w:val="894CB168"/>
    <w:lvl w:ilvl="0" w:tplc="D7D0D2A0">
      <w:start w:val="1"/>
      <w:numFmt w:val="decimal"/>
      <w:lvlText w:val="4.%1."/>
      <w:lvlJc w:val="left"/>
      <w:pPr>
        <w:tabs>
          <w:tab w:val="num" w:pos="284"/>
        </w:tabs>
        <w:ind w:left="454" w:hanging="454"/>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0F3F191B"/>
    <w:multiLevelType w:val="hybridMultilevel"/>
    <w:tmpl w:val="9378CC2A"/>
    <w:lvl w:ilvl="0" w:tplc="4F748078">
      <w:start w:val="1"/>
      <w:numFmt w:val="decimal"/>
      <w:lvlText w:val="8.%1."/>
      <w:lvlJc w:val="left"/>
      <w:pPr>
        <w:tabs>
          <w:tab w:val="num" w:pos="284"/>
        </w:tabs>
        <w:ind w:left="454" w:hanging="454"/>
      </w:pPr>
      <w:rPr>
        <w:rFonts w:ascii="Times New Roman" w:hAnsi="Times New Roman" w:cs="Times New Roman" w:hint="default"/>
        <w:b w:val="0"/>
        <w:bCs w:val="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1C44036C"/>
    <w:multiLevelType w:val="hybridMultilevel"/>
    <w:tmpl w:val="8D0A2E7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nsid w:val="230A6A7C"/>
    <w:multiLevelType w:val="hybridMultilevel"/>
    <w:tmpl w:val="A41AF8E0"/>
    <w:lvl w:ilvl="0" w:tplc="D0028ABC">
      <w:start w:val="1"/>
      <w:numFmt w:val="decimal"/>
      <w:lvlText w:val="3.%1."/>
      <w:lvlJc w:val="left"/>
      <w:pPr>
        <w:tabs>
          <w:tab w:val="num" w:pos="284"/>
        </w:tabs>
        <w:ind w:left="454" w:hanging="454"/>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5030C11"/>
    <w:multiLevelType w:val="hybridMultilevel"/>
    <w:tmpl w:val="16CC0D4C"/>
    <w:lvl w:ilvl="0" w:tplc="3DF8AD50">
      <w:start w:val="1"/>
      <w:numFmt w:val="decimal"/>
      <w:lvlText w:val="11.%1."/>
      <w:lvlJc w:val="left"/>
      <w:pPr>
        <w:tabs>
          <w:tab w:val="num" w:pos="284"/>
        </w:tabs>
        <w:ind w:left="454" w:hanging="454"/>
      </w:pPr>
      <w:rPr>
        <w:rFonts w:ascii="Times New Roman" w:hAnsi="Times New Roman" w:cs="Times New Roman" w:hint="default"/>
        <w:b w:val="0"/>
        <w:bCs w:val="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26250750"/>
    <w:multiLevelType w:val="hybridMultilevel"/>
    <w:tmpl w:val="D8E67FE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324D6DF9"/>
    <w:multiLevelType w:val="hybridMultilevel"/>
    <w:tmpl w:val="9220526A"/>
    <w:lvl w:ilvl="0" w:tplc="063CAF0E">
      <w:start w:val="1"/>
      <w:numFmt w:val="lowerLetter"/>
      <w:lvlText w:val="%1)"/>
      <w:lvlJc w:val="left"/>
      <w:pPr>
        <w:ind w:left="720" w:hanging="360"/>
      </w:pPr>
      <w:rPr>
        <w:rFonts w:ascii="Times New Roman" w:hAnsi="Times New Roman" w:cs="Times New Roman" w:hint="default"/>
        <w:b/>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nsid w:val="41337D19"/>
    <w:multiLevelType w:val="hybridMultilevel"/>
    <w:tmpl w:val="B7E0A754"/>
    <w:lvl w:ilvl="0" w:tplc="04050017">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2">
    <w:nsid w:val="4778068C"/>
    <w:multiLevelType w:val="hybridMultilevel"/>
    <w:tmpl w:val="6770BCD8"/>
    <w:lvl w:ilvl="0" w:tplc="C6925B92">
      <w:start w:val="1"/>
      <w:numFmt w:val="upperLetter"/>
      <w:lvlText w:val="%1."/>
      <w:lvlJc w:val="left"/>
      <w:pPr>
        <w:ind w:left="1729" w:hanging="360"/>
      </w:pPr>
      <w:rPr>
        <w:rFonts w:hint="default"/>
        <w:b/>
      </w:rPr>
    </w:lvl>
    <w:lvl w:ilvl="1" w:tplc="04050019" w:tentative="1">
      <w:start w:val="1"/>
      <w:numFmt w:val="lowerLetter"/>
      <w:lvlText w:val="%2."/>
      <w:lvlJc w:val="left"/>
      <w:pPr>
        <w:ind w:left="2449" w:hanging="360"/>
      </w:pPr>
    </w:lvl>
    <w:lvl w:ilvl="2" w:tplc="0405001B" w:tentative="1">
      <w:start w:val="1"/>
      <w:numFmt w:val="lowerRoman"/>
      <w:lvlText w:val="%3."/>
      <w:lvlJc w:val="right"/>
      <w:pPr>
        <w:ind w:left="3169" w:hanging="180"/>
      </w:pPr>
    </w:lvl>
    <w:lvl w:ilvl="3" w:tplc="0405000F" w:tentative="1">
      <w:start w:val="1"/>
      <w:numFmt w:val="decimal"/>
      <w:lvlText w:val="%4."/>
      <w:lvlJc w:val="left"/>
      <w:pPr>
        <w:ind w:left="3889" w:hanging="360"/>
      </w:pPr>
    </w:lvl>
    <w:lvl w:ilvl="4" w:tplc="04050019" w:tentative="1">
      <w:start w:val="1"/>
      <w:numFmt w:val="lowerLetter"/>
      <w:lvlText w:val="%5."/>
      <w:lvlJc w:val="left"/>
      <w:pPr>
        <w:ind w:left="4609" w:hanging="360"/>
      </w:pPr>
    </w:lvl>
    <w:lvl w:ilvl="5" w:tplc="0405001B" w:tentative="1">
      <w:start w:val="1"/>
      <w:numFmt w:val="lowerRoman"/>
      <w:lvlText w:val="%6."/>
      <w:lvlJc w:val="right"/>
      <w:pPr>
        <w:ind w:left="5329" w:hanging="180"/>
      </w:pPr>
    </w:lvl>
    <w:lvl w:ilvl="6" w:tplc="0405000F" w:tentative="1">
      <w:start w:val="1"/>
      <w:numFmt w:val="decimal"/>
      <w:lvlText w:val="%7."/>
      <w:lvlJc w:val="left"/>
      <w:pPr>
        <w:ind w:left="6049" w:hanging="360"/>
      </w:pPr>
    </w:lvl>
    <w:lvl w:ilvl="7" w:tplc="04050019" w:tentative="1">
      <w:start w:val="1"/>
      <w:numFmt w:val="lowerLetter"/>
      <w:lvlText w:val="%8."/>
      <w:lvlJc w:val="left"/>
      <w:pPr>
        <w:ind w:left="6769" w:hanging="360"/>
      </w:pPr>
    </w:lvl>
    <w:lvl w:ilvl="8" w:tplc="0405001B" w:tentative="1">
      <w:start w:val="1"/>
      <w:numFmt w:val="lowerRoman"/>
      <w:lvlText w:val="%9."/>
      <w:lvlJc w:val="right"/>
      <w:pPr>
        <w:ind w:left="7489" w:hanging="180"/>
      </w:pPr>
    </w:lvl>
  </w:abstractNum>
  <w:abstractNum w:abstractNumId="13">
    <w:nsid w:val="48407634"/>
    <w:multiLevelType w:val="hybridMultilevel"/>
    <w:tmpl w:val="A70C11C2"/>
    <w:lvl w:ilvl="0" w:tplc="0AB8B0A2">
      <w:start w:val="1"/>
      <w:numFmt w:val="lowerLetter"/>
      <w:lvlText w:val="%1)"/>
      <w:lvlJc w:val="left"/>
      <w:pPr>
        <w:tabs>
          <w:tab w:val="num" w:pos="454"/>
        </w:tabs>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4">
    <w:nsid w:val="4B1B036E"/>
    <w:multiLevelType w:val="hybridMultilevel"/>
    <w:tmpl w:val="D82CAC88"/>
    <w:lvl w:ilvl="0" w:tplc="75D6123E">
      <w:start w:val="1"/>
      <w:numFmt w:val="lowerLetter"/>
      <w:lvlText w:val="%1)"/>
      <w:lvlJc w:val="left"/>
      <w:pPr>
        <w:tabs>
          <w:tab w:val="num" w:pos="454"/>
        </w:tabs>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nsid w:val="529D105C"/>
    <w:multiLevelType w:val="hybridMultilevel"/>
    <w:tmpl w:val="6FFEE602"/>
    <w:lvl w:ilvl="0" w:tplc="98F4393E">
      <w:start w:val="1"/>
      <w:numFmt w:val="decimal"/>
      <w:lvlText w:val="6.%1."/>
      <w:lvlJc w:val="left"/>
      <w:pPr>
        <w:tabs>
          <w:tab w:val="num" w:pos="284"/>
        </w:tabs>
        <w:ind w:left="454" w:hanging="454"/>
      </w:pPr>
      <w:rPr>
        <w:rFonts w:ascii="Times New Roman" w:hAnsi="Times New Roman" w:cs="Times New Roman" w:hint="default"/>
        <w:b w:val="0"/>
        <w:bCs w:val="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53896944"/>
    <w:multiLevelType w:val="hybridMultilevel"/>
    <w:tmpl w:val="030E9DFC"/>
    <w:lvl w:ilvl="0" w:tplc="04050001">
      <w:start w:val="1"/>
      <w:numFmt w:val="bullet"/>
      <w:lvlText w:val=""/>
      <w:lvlJc w:val="left"/>
      <w:pPr>
        <w:ind w:left="1425" w:hanging="360"/>
      </w:pPr>
      <w:rPr>
        <w:rFonts w:ascii="Symbol" w:hAnsi="Symbol" w:cs="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cs="Wingdings" w:hint="default"/>
      </w:rPr>
    </w:lvl>
    <w:lvl w:ilvl="3" w:tplc="04050001">
      <w:start w:val="1"/>
      <w:numFmt w:val="bullet"/>
      <w:lvlText w:val=""/>
      <w:lvlJc w:val="left"/>
      <w:pPr>
        <w:ind w:left="3585" w:hanging="360"/>
      </w:pPr>
      <w:rPr>
        <w:rFonts w:ascii="Symbol" w:hAnsi="Symbol" w:cs="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cs="Wingdings" w:hint="default"/>
      </w:rPr>
    </w:lvl>
    <w:lvl w:ilvl="6" w:tplc="04050001">
      <w:start w:val="1"/>
      <w:numFmt w:val="bullet"/>
      <w:lvlText w:val=""/>
      <w:lvlJc w:val="left"/>
      <w:pPr>
        <w:ind w:left="5745" w:hanging="360"/>
      </w:pPr>
      <w:rPr>
        <w:rFonts w:ascii="Symbol" w:hAnsi="Symbol" w:cs="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cs="Wingdings" w:hint="default"/>
      </w:rPr>
    </w:lvl>
  </w:abstractNum>
  <w:abstractNum w:abstractNumId="17">
    <w:nsid w:val="540C26B3"/>
    <w:multiLevelType w:val="hybridMultilevel"/>
    <w:tmpl w:val="DB8E6A44"/>
    <w:lvl w:ilvl="0" w:tplc="09661018">
      <w:start w:val="1"/>
      <w:numFmt w:val="decimal"/>
      <w:lvlText w:val="9.%1."/>
      <w:lvlJc w:val="left"/>
      <w:pPr>
        <w:tabs>
          <w:tab w:val="num" w:pos="284"/>
        </w:tabs>
        <w:ind w:left="454" w:hanging="454"/>
      </w:pPr>
      <w:rPr>
        <w:rFonts w:ascii="Times New Roman" w:hAnsi="Times New Roman" w:cs="Times New Roman" w:hint="default"/>
        <w:b w:val="0"/>
        <w:bCs w:val="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58E04EDE"/>
    <w:multiLevelType w:val="hybridMultilevel"/>
    <w:tmpl w:val="EB165B02"/>
    <w:lvl w:ilvl="0" w:tplc="0405000B">
      <w:start w:val="1"/>
      <w:numFmt w:val="bullet"/>
      <w:lvlText w:val=""/>
      <w:lvlJc w:val="left"/>
      <w:pPr>
        <w:ind w:left="1080" w:hanging="360"/>
      </w:pPr>
      <w:rPr>
        <w:rFonts w:ascii="Wingdings" w:hAnsi="Wingdings" w:cs="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9">
    <w:nsid w:val="58E21AAF"/>
    <w:multiLevelType w:val="hybridMultilevel"/>
    <w:tmpl w:val="9E42DBFA"/>
    <w:lvl w:ilvl="0" w:tplc="04050001">
      <w:start w:val="1"/>
      <w:numFmt w:val="bullet"/>
      <w:lvlText w:val=""/>
      <w:lvlJc w:val="left"/>
      <w:pPr>
        <w:ind w:left="1174" w:hanging="360"/>
      </w:pPr>
      <w:rPr>
        <w:rFonts w:ascii="Symbol" w:hAnsi="Symbol" w:cs="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0">
    <w:nsid w:val="5C725783"/>
    <w:multiLevelType w:val="hybridMultilevel"/>
    <w:tmpl w:val="2108B80A"/>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1">
    <w:nsid w:val="61DA2BB3"/>
    <w:multiLevelType w:val="hybridMultilevel"/>
    <w:tmpl w:val="5A561816"/>
    <w:lvl w:ilvl="0" w:tplc="04050001">
      <w:start w:val="1"/>
      <w:numFmt w:val="bullet"/>
      <w:lvlText w:val=""/>
      <w:lvlJc w:val="left"/>
      <w:pPr>
        <w:ind w:left="1506" w:hanging="360"/>
      </w:pPr>
      <w:rPr>
        <w:rFonts w:ascii="Symbol" w:hAnsi="Symbol" w:cs="Symbol" w:hint="default"/>
      </w:rPr>
    </w:lvl>
    <w:lvl w:ilvl="1" w:tplc="04050003">
      <w:start w:val="1"/>
      <w:numFmt w:val="bullet"/>
      <w:lvlText w:val="o"/>
      <w:lvlJc w:val="left"/>
      <w:pPr>
        <w:ind w:left="2226" w:hanging="360"/>
      </w:pPr>
      <w:rPr>
        <w:rFonts w:ascii="Courier New" w:hAnsi="Courier New" w:cs="Courier New" w:hint="default"/>
      </w:rPr>
    </w:lvl>
    <w:lvl w:ilvl="2" w:tplc="04050005">
      <w:start w:val="1"/>
      <w:numFmt w:val="bullet"/>
      <w:lvlText w:val=""/>
      <w:lvlJc w:val="left"/>
      <w:pPr>
        <w:ind w:left="2946" w:hanging="360"/>
      </w:pPr>
      <w:rPr>
        <w:rFonts w:ascii="Wingdings" w:hAnsi="Wingdings" w:cs="Wingdings" w:hint="default"/>
      </w:rPr>
    </w:lvl>
    <w:lvl w:ilvl="3" w:tplc="04050001">
      <w:start w:val="1"/>
      <w:numFmt w:val="bullet"/>
      <w:lvlText w:val=""/>
      <w:lvlJc w:val="left"/>
      <w:pPr>
        <w:ind w:left="3666" w:hanging="360"/>
      </w:pPr>
      <w:rPr>
        <w:rFonts w:ascii="Symbol" w:hAnsi="Symbol" w:cs="Symbol" w:hint="default"/>
      </w:rPr>
    </w:lvl>
    <w:lvl w:ilvl="4" w:tplc="04050003">
      <w:start w:val="1"/>
      <w:numFmt w:val="bullet"/>
      <w:lvlText w:val="o"/>
      <w:lvlJc w:val="left"/>
      <w:pPr>
        <w:ind w:left="4386" w:hanging="360"/>
      </w:pPr>
      <w:rPr>
        <w:rFonts w:ascii="Courier New" w:hAnsi="Courier New" w:cs="Courier New" w:hint="default"/>
      </w:rPr>
    </w:lvl>
    <w:lvl w:ilvl="5" w:tplc="04050005">
      <w:start w:val="1"/>
      <w:numFmt w:val="bullet"/>
      <w:lvlText w:val=""/>
      <w:lvlJc w:val="left"/>
      <w:pPr>
        <w:ind w:left="5106" w:hanging="360"/>
      </w:pPr>
      <w:rPr>
        <w:rFonts w:ascii="Wingdings" w:hAnsi="Wingdings" w:cs="Wingdings" w:hint="default"/>
      </w:rPr>
    </w:lvl>
    <w:lvl w:ilvl="6" w:tplc="04050001">
      <w:start w:val="1"/>
      <w:numFmt w:val="bullet"/>
      <w:lvlText w:val=""/>
      <w:lvlJc w:val="left"/>
      <w:pPr>
        <w:ind w:left="5826" w:hanging="360"/>
      </w:pPr>
      <w:rPr>
        <w:rFonts w:ascii="Symbol" w:hAnsi="Symbol" w:cs="Symbol" w:hint="default"/>
      </w:rPr>
    </w:lvl>
    <w:lvl w:ilvl="7" w:tplc="04050003">
      <w:start w:val="1"/>
      <w:numFmt w:val="bullet"/>
      <w:lvlText w:val="o"/>
      <w:lvlJc w:val="left"/>
      <w:pPr>
        <w:ind w:left="6546" w:hanging="360"/>
      </w:pPr>
      <w:rPr>
        <w:rFonts w:ascii="Courier New" w:hAnsi="Courier New" w:cs="Courier New" w:hint="default"/>
      </w:rPr>
    </w:lvl>
    <w:lvl w:ilvl="8" w:tplc="04050005">
      <w:start w:val="1"/>
      <w:numFmt w:val="bullet"/>
      <w:lvlText w:val=""/>
      <w:lvlJc w:val="left"/>
      <w:pPr>
        <w:ind w:left="7266" w:hanging="360"/>
      </w:pPr>
      <w:rPr>
        <w:rFonts w:ascii="Wingdings" w:hAnsi="Wingdings" w:cs="Wingdings" w:hint="default"/>
      </w:rPr>
    </w:lvl>
  </w:abstractNum>
  <w:abstractNum w:abstractNumId="22">
    <w:nsid w:val="61DE44CC"/>
    <w:multiLevelType w:val="hybridMultilevel"/>
    <w:tmpl w:val="365A8D12"/>
    <w:lvl w:ilvl="0" w:tplc="F06622CE">
      <w:start w:val="1"/>
      <w:numFmt w:val="decimal"/>
      <w:lvlText w:val="7.%1."/>
      <w:lvlJc w:val="left"/>
      <w:pPr>
        <w:tabs>
          <w:tab w:val="num" w:pos="284"/>
        </w:tabs>
        <w:ind w:left="454" w:hanging="454"/>
      </w:pPr>
      <w:rPr>
        <w:rFonts w:ascii="Times New Roman" w:hAnsi="Times New Roman" w:cs="Times New Roman" w:hint="default"/>
        <w:b w:val="0"/>
        <w:bCs w:val="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3">
    <w:nsid w:val="63A16F67"/>
    <w:multiLevelType w:val="hybridMultilevel"/>
    <w:tmpl w:val="3676B114"/>
    <w:lvl w:ilvl="0" w:tplc="B0D8FBAA">
      <w:start w:val="1"/>
      <w:numFmt w:val="decimal"/>
      <w:lvlText w:val="5.%1."/>
      <w:lvlJc w:val="left"/>
      <w:pPr>
        <w:tabs>
          <w:tab w:val="num" w:pos="284"/>
        </w:tabs>
        <w:ind w:left="454" w:hanging="454"/>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66272A53"/>
    <w:multiLevelType w:val="hybridMultilevel"/>
    <w:tmpl w:val="53EE358C"/>
    <w:lvl w:ilvl="0" w:tplc="4768E006">
      <w:start w:val="1"/>
      <w:numFmt w:val="lowerLetter"/>
      <w:lvlText w:val="%1)"/>
      <w:lvlJc w:val="left"/>
      <w:pPr>
        <w:tabs>
          <w:tab w:val="num" w:pos="454"/>
        </w:tabs>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5">
    <w:nsid w:val="66E1233E"/>
    <w:multiLevelType w:val="hybridMultilevel"/>
    <w:tmpl w:val="9C9EFB8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6">
    <w:nsid w:val="66F80681"/>
    <w:multiLevelType w:val="hybridMultilevel"/>
    <w:tmpl w:val="723E2456"/>
    <w:lvl w:ilvl="0" w:tplc="BD68DBBA">
      <w:start w:val="1"/>
      <w:numFmt w:val="decimal"/>
      <w:lvlText w:val="12.%1."/>
      <w:lvlJc w:val="left"/>
      <w:pPr>
        <w:tabs>
          <w:tab w:val="num" w:pos="284"/>
        </w:tabs>
        <w:ind w:left="454" w:hanging="454"/>
      </w:pPr>
      <w:rPr>
        <w:rFonts w:ascii="Times New Roman" w:hAnsi="Times New Roman" w:cs="Times New Roman" w:hint="default"/>
        <w:b w:val="0"/>
        <w:bCs w:val="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69E126B4"/>
    <w:multiLevelType w:val="hybridMultilevel"/>
    <w:tmpl w:val="A358E576"/>
    <w:lvl w:ilvl="0" w:tplc="04050001">
      <w:start w:val="1"/>
      <w:numFmt w:val="bullet"/>
      <w:lvlText w:val=""/>
      <w:lvlJc w:val="left"/>
      <w:pPr>
        <w:ind w:left="2085" w:hanging="360"/>
      </w:pPr>
      <w:rPr>
        <w:rFonts w:ascii="Symbol" w:hAnsi="Symbol" w:cs="Symbol" w:hint="default"/>
      </w:rPr>
    </w:lvl>
    <w:lvl w:ilvl="1" w:tplc="04050003" w:tentative="1">
      <w:start w:val="1"/>
      <w:numFmt w:val="bullet"/>
      <w:lvlText w:val="o"/>
      <w:lvlJc w:val="left"/>
      <w:pPr>
        <w:ind w:left="2805" w:hanging="360"/>
      </w:pPr>
      <w:rPr>
        <w:rFonts w:ascii="Courier New" w:hAnsi="Courier New" w:cs="Courier New" w:hint="default"/>
      </w:rPr>
    </w:lvl>
    <w:lvl w:ilvl="2" w:tplc="04050005" w:tentative="1">
      <w:start w:val="1"/>
      <w:numFmt w:val="bullet"/>
      <w:lvlText w:val=""/>
      <w:lvlJc w:val="left"/>
      <w:pPr>
        <w:ind w:left="3525" w:hanging="360"/>
      </w:pPr>
      <w:rPr>
        <w:rFonts w:ascii="Wingdings" w:hAnsi="Wingdings" w:hint="default"/>
      </w:rPr>
    </w:lvl>
    <w:lvl w:ilvl="3" w:tplc="04050001" w:tentative="1">
      <w:start w:val="1"/>
      <w:numFmt w:val="bullet"/>
      <w:lvlText w:val=""/>
      <w:lvlJc w:val="left"/>
      <w:pPr>
        <w:ind w:left="4245" w:hanging="360"/>
      </w:pPr>
      <w:rPr>
        <w:rFonts w:ascii="Symbol" w:hAnsi="Symbol" w:hint="default"/>
      </w:rPr>
    </w:lvl>
    <w:lvl w:ilvl="4" w:tplc="04050003" w:tentative="1">
      <w:start w:val="1"/>
      <w:numFmt w:val="bullet"/>
      <w:lvlText w:val="o"/>
      <w:lvlJc w:val="left"/>
      <w:pPr>
        <w:ind w:left="4965" w:hanging="360"/>
      </w:pPr>
      <w:rPr>
        <w:rFonts w:ascii="Courier New" w:hAnsi="Courier New" w:cs="Courier New" w:hint="default"/>
      </w:rPr>
    </w:lvl>
    <w:lvl w:ilvl="5" w:tplc="04050005" w:tentative="1">
      <w:start w:val="1"/>
      <w:numFmt w:val="bullet"/>
      <w:lvlText w:val=""/>
      <w:lvlJc w:val="left"/>
      <w:pPr>
        <w:ind w:left="5685" w:hanging="360"/>
      </w:pPr>
      <w:rPr>
        <w:rFonts w:ascii="Wingdings" w:hAnsi="Wingdings" w:hint="default"/>
      </w:rPr>
    </w:lvl>
    <w:lvl w:ilvl="6" w:tplc="04050001" w:tentative="1">
      <w:start w:val="1"/>
      <w:numFmt w:val="bullet"/>
      <w:lvlText w:val=""/>
      <w:lvlJc w:val="left"/>
      <w:pPr>
        <w:ind w:left="6405" w:hanging="360"/>
      </w:pPr>
      <w:rPr>
        <w:rFonts w:ascii="Symbol" w:hAnsi="Symbol" w:hint="default"/>
      </w:rPr>
    </w:lvl>
    <w:lvl w:ilvl="7" w:tplc="04050003" w:tentative="1">
      <w:start w:val="1"/>
      <w:numFmt w:val="bullet"/>
      <w:lvlText w:val="o"/>
      <w:lvlJc w:val="left"/>
      <w:pPr>
        <w:ind w:left="7125" w:hanging="360"/>
      </w:pPr>
      <w:rPr>
        <w:rFonts w:ascii="Courier New" w:hAnsi="Courier New" w:cs="Courier New" w:hint="default"/>
      </w:rPr>
    </w:lvl>
    <w:lvl w:ilvl="8" w:tplc="04050005" w:tentative="1">
      <w:start w:val="1"/>
      <w:numFmt w:val="bullet"/>
      <w:lvlText w:val=""/>
      <w:lvlJc w:val="left"/>
      <w:pPr>
        <w:ind w:left="7845" w:hanging="360"/>
      </w:pPr>
      <w:rPr>
        <w:rFonts w:ascii="Wingdings" w:hAnsi="Wingdings" w:hint="default"/>
      </w:rPr>
    </w:lvl>
  </w:abstractNum>
  <w:abstractNum w:abstractNumId="28">
    <w:nsid w:val="6F821475"/>
    <w:multiLevelType w:val="hybridMultilevel"/>
    <w:tmpl w:val="82C43848"/>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29">
    <w:nsid w:val="742B746E"/>
    <w:multiLevelType w:val="hybridMultilevel"/>
    <w:tmpl w:val="128AA322"/>
    <w:lvl w:ilvl="0" w:tplc="F794778C">
      <w:start w:val="1"/>
      <w:numFmt w:val="bullet"/>
      <w:lvlText w:val=""/>
      <w:lvlJc w:val="left"/>
      <w:pPr>
        <w:ind w:left="1146" w:hanging="360"/>
      </w:pPr>
      <w:rPr>
        <w:rFonts w:ascii="Symbol" w:hAnsi="Symbol" w:cs="Symbol" w:hint="default"/>
        <w:color w:val="auto"/>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30">
    <w:nsid w:val="74E379C6"/>
    <w:multiLevelType w:val="hybridMultilevel"/>
    <w:tmpl w:val="9A007F60"/>
    <w:lvl w:ilvl="0" w:tplc="0405000B">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1">
    <w:nsid w:val="765026D8"/>
    <w:multiLevelType w:val="hybridMultilevel"/>
    <w:tmpl w:val="DC6007F0"/>
    <w:lvl w:ilvl="0" w:tplc="DC3A528A">
      <w:start w:val="1"/>
      <w:numFmt w:val="decimal"/>
      <w:lvlText w:val="10.%1."/>
      <w:lvlJc w:val="left"/>
      <w:pPr>
        <w:tabs>
          <w:tab w:val="num" w:pos="284"/>
        </w:tabs>
        <w:ind w:left="454" w:hanging="454"/>
      </w:pPr>
      <w:rPr>
        <w:rFonts w:ascii="Times New Roman" w:hAnsi="Times New Roman" w:cs="Times New Roman" w:hint="default"/>
        <w:b w:val="0"/>
        <w:bCs w:val="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7B0D6463"/>
    <w:multiLevelType w:val="hybridMultilevel"/>
    <w:tmpl w:val="EDF2ECF0"/>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num w:numId="1">
    <w:abstractNumId w:val="14"/>
  </w:num>
  <w:num w:numId="2">
    <w:abstractNumId w:val="24"/>
  </w:num>
  <w:num w:numId="3">
    <w:abstractNumId w:val="13"/>
  </w:num>
  <w:num w:numId="4">
    <w:abstractNumId w:val="29"/>
  </w:num>
  <w:num w:numId="5">
    <w:abstractNumId w:val="6"/>
  </w:num>
  <w:num w:numId="6">
    <w:abstractNumId w:val="3"/>
  </w:num>
  <w:num w:numId="7">
    <w:abstractNumId w:val="7"/>
  </w:num>
  <w:num w:numId="8">
    <w:abstractNumId w:val="4"/>
  </w:num>
  <w:num w:numId="9">
    <w:abstractNumId w:val="23"/>
  </w:num>
  <w:num w:numId="10">
    <w:abstractNumId w:val="15"/>
  </w:num>
  <w:num w:numId="11">
    <w:abstractNumId w:val="22"/>
  </w:num>
  <w:num w:numId="12">
    <w:abstractNumId w:val="5"/>
  </w:num>
  <w:num w:numId="13">
    <w:abstractNumId w:val="17"/>
  </w:num>
  <w:num w:numId="14">
    <w:abstractNumId w:val="31"/>
  </w:num>
  <w:num w:numId="15">
    <w:abstractNumId w:val="8"/>
  </w:num>
  <w:num w:numId="16">
    <w:abstractNumId w:val="26"/>
  </w:num>
  <w:num w:numId="17">
    <w:abstractNumId w:val="10"/>
  </w:num>
  <w:num w:numId="18">
    <w:abstractNumId w:val="9"/>
  </w:num>
  <w:num w:numId="19">
    <w:abstractNumId w:val="25"/>
  </w:num>
  <w:num w:numId="20">
    <w:abstractNumId w:val="20"/>
  </w:num>
  <w:num w:numId="21">
    <w:abstractNumId w:val="30"/>
  </w:num>
  <w:num w:numId="22">
    <w:abstractNumId w:val="18"/>
  </w:num>
  <w:num w:numId="23">
    <w:abstractNumId w:val="28"/>
  </w:num>
  <w:num w:numId="24">
    <w:abstractNumId w:val="21"/>
  </w:num>
  <w:num w:numId="25">
    <w:abstractNumId w:val="2"/>
  </w:num>
  <w:num w:numId="26">
    <w:abstractNumId w:val="11"/>
  </w:num>
  <w:num w:numId="27">
    <w:abstractNumId w:val="0"/>
  </w:num>
  <w:num w:numId="28">
    <w:abstractNumId w:val="1"/>
  </w:num>
  <w:num w:numId="29">
    <w:abstractNumId w:val="16"/>
  </w:num>
  <w:num w:numId="30">
    <w:abstractNumId w:val="32"/>
  </w:num>
  <w:num w:numId="31">
    <w:abstractNumId w:val="19"/>
  </w:num>
  <w:num w:numId="32">
    <w:abstractNumId w:val="2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91"/>
    <w:rsid w:val="0001065F"/>
    <w:rsid w:val="00016D78"/>
    <w:rsid w:val="0016381B"/>
    <w:rsid w:val="001C6EC7"/>
    <w:rsid w:val="00235AAD"/>
    <w:rsid w:val="002538C7"/>
    <w:rsid w:val="002B61B2"/>
    <w:rsid w:val="002C451D"/>
    <w:rsid w:val="002F3CC0"/>
    <w:rsid w:val="00300E54"/>
    <w:rsid w:val="003B6B9F"/>
    <w:rsid w:val="003D0C8B"/>
    <w:rsid w:val="003E093B"/>
    <w:rsid w:val="005B504F"/>
    <w:rsid w:val="005C7225"/>
    <w:rsid w:val="005F0CA5"/>
    <w:rsid w:val="006604A2"/>
    <w:rsid w:val="006A12A4"/>
    <w:rsid w:val="0073279F"/>
    <w:rsid w:val="00741791"/>
    <w:rsid w:val="008108DF"/>
    <w:rsid w:val="0087566F"/>
    <w:rsid w:val="00892EC7"/>
    <w:rsid w:val="008A41B4"/>
    <w:rsid w:val="008F38F6"/>
    <w:rsid w:val="008F472B"/>
    <w:rsid w:val="009F6E15"/>
    <w:rsid w:val="00A26482"/>
    <w:rsid w:val="00A7489C"/>
    <w:rsid w:val="00AE7DD6"/>
    <w:rsid w:val="00BB0F23"/>
    <w:rsid w:val="00BE01F0"/>
    <w:rsid w:val="00C065BF"/>
    <w:rsid w:val="00D346F6"/>
    <w:rsid w:val="00D51517"/>
    <w:rsid w:val="00ED252A"/>
    <w:rsid w:val="00ED77E1"/>
    <w:rsid w:val="00EF20AF"/>
    <w:rsid w:val="00F03744"/>
    <w:rsid w:val="00F27C68"/>
    <w:rsid w:val="00F414DE"/>
    <w:rsid w:val="00F86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ascii="Calibri" w:hAnsi="Calibri" w:cs="Calibri"/>
      <w:lang w:eastAsia="en-US"/>
    </w:rPr>
  </w:style>
  <w:style w:type="paragraph" w:styleId="Nadpis1">
    <w:name w:val="heading 1"/>
    <w:basedOn w:val="Normln"/>
    <w:next w:val="Normln"/>
    <w:link w:val="Nadpis1Char"/>
    <w:uiPriority w:val="99"/>
    <w:qFormat/>
    <w:pPr>
      <w:keepNext/>
      <w:spacing w:before="240" w:after="60" w:line="240" w:lineRule="auto"/>
      <w:outlineLvl w:val="0"/>
    </w:pPr>
    <w:rPr>
      <w:rFonts w:ascii="Arial"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lang w:eastAsia="en-US"/>
    </w:rPr>
  </w:style>
  <w:style w:type="paragraph" w:styleId="Odstavecseseznamem">
    <w:name w:val="List Paragraph"/>
    <w:basedOn w:val="Normln"/>
    <w:uiPriority w:val="99"/>
    <w:qFormat/>
    <w:pPr>
      <w:ind w:left="720"/>
    </w:p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kladntext2">
    <w:name w:val="Body Text 2"/>
    <w:basedOn w:val="Normln"/>
    <w:link w:val="Zkladntext2Char"/>
    <w:uiPriority w:val="99"/>
    <w:pPr>
      <w:spacing w:after="120" w:line="480" w:lineRule="auto"/>
    </w:pPr>
    <w:rPr>
      <w:sz w:val="24"/>
      <w:szCs w:val="24"/>
      <w:lang w:eastAsia="cs-CZ"/>
    </w:rPr>
  </w:style>
  <w:style w:type="character" w:customStyle="1" w:styleId="Zkladntext2Char">
    <w:name w:val="Základní text 2 Char"/>
    <w:basedOn w:val="Standardnpsmoodstavce"/>
    <w:link w:val="Zkladntext2"/>
    <w:uiPriority w:val="99"/>
    <w:rPr>
      <w:rFonts w:ascii="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rPr>
      <w:sz w:val="20"/>
      <w:szCs w:val="20"/>
    </w:rPr>
  </w:style>
  <w:style w:type="character" w:customStyle="1" w:styleId="ZpatChar">
    <w:name w:val="Zápatí Char"/>
    <w:basedOn w:val="Standardnpsmoodstavce"/>
    <w:link w:val="Zpat"/>
    <w:uiPriority w:val="99"/>
    <w:rPr>
      <w:rFonts w:ascii="Calibri" w:hAnsi="Calibri" w:cs="Calibri"/>
      <w:sz w:val="20"/>
      <w:szCs w:val="20"/>
    </w:rPr>
  </w:style>
  <w:style w:type="character" w:styleId="slostrnky">
    <w:name w:val="page number"/>
    <w:basedOn w:val="Standardnpsmoodstavce"/>
    <w:uiPriority w:val="99"/>
    <w:rPr>
      <w:rFonts w:ascii="Times New Roman" w:hAnsi="Times New Roman" w:cs="Times New Roman"/>
    </w:rPr>
  </w:style>
  <w:style w:type="character" w:customStyle="1" w:styleId="detail">
    <w:name w:val="detail"/>
    <w:uiPriority w:val="99"/>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Calibri" w:hAnsi="Calibri" w:cs="Calibri"/>
    </w:r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Zkladntext3">
    <w:name w:val="Body Text 3"/>
    <w:basedOn w:val="Normln"/>
    <w:link w:val="Zkladntext3Char"/>
    <w:uiPriority w:val="99"/>
    <w:pPr>
      <w:spacing w:after="120" w:line="240" w:lineRule="auto"/>
    </w:pPr>
    <w:rPr>
      <w:sz w:val="16"/>
      <w:szCs w:val="16"/>
      <w:lang w:eastAsia="cs-CZ"/>
    </w:rPr>
  </w:style>
  <w:style w:type="character" w:customStyle="1" w:styleId="Zkladntext3Char">
    <w:name w:val="Základní text 3 Char"/>
    <w:basedOn w:val="Standardnpsmoodstavce"/>
    <w:link w:val="Zkladntext3"/>
    <w:uiPriority w:val="99"/>
    <w:rPr>
      <w:rFonts w:ascii="Times New Roman" w:hAnsi="Times New Roman" w:cs="Times New Roman"/>
      <w:sz w:val="16"/>
      <w:szCs w:val="16"/>
      <w:lang w:eastAsia="cs-CZ"/>
    </w:rPr>
  </w:style>
  <w:style w:type="character" w:styleId="Sledovanodkaz">
    <w:name w:val="FollowedHyperlink"/>
    <w:basedOn w:val="Standardnpsmoodstavce"/>
    <w:uiPriority w:val="99"/>
    <w:rPr>
      <w:rFonts w:ascii="Times New Roman" w:hAnsi="Times New Roman" w:cs="Times New Roman"/>
      <w:color w:val="800080"/>
      <w:u w:val="single"/>
    </w:rPr>
  </w:style>
  <w:style w:type="paragraph" w:styleId="Zkladntextodsazen2">
    <w:name w:val="Body Text Indent 2"/>
    <w:basedOn w:val="Normln"/>
    <w:link w:val="Zkladntextodsazen2Char"/>
    <w:uiPriority w:val="99"/>
    <w:pPr>
      <w:autoSpaceDE w:val="0"/>
      <w:autoSpaceDN w:val="0"/>
      <w:adjustRightInd w:val="0"/>
      <w:ind w:left="360"/>
      <w:jc w:val="both"/>
    </w:pPr>
    <w:rPr>
      <w:rFonts w:ascii="Arial" w:hAnsi="Arial" w:cs="Arial"/>
    </w:rPr>
  </w:style>
  <w:style w:type="character" w:customStyle="1" w:styleId="Zkladntextodsazen2Char">
    <w:name w:val="Základní text odsazený 2 Char"/>
    <w:basedOn w:val="Standardnpsmoodstavce"/>
    <w:link w:val="Zkladntextodsazen2"/>
    <w:uiPriority w:val="99"/>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ascii="Calibri" w:hAnsi="Calibri" w:cs="Calibri"/>
      <w:lang w:eastAsia="en-US"/>
    </w:rPr>
  </w:style>
  <w:style w:type="paragraph" w:styleId="Nadpis1">
    <w:name w:val="heading 1"/>
    <w:basedOn w:val="Normln"/>
    <w:next w:val="Normln"/>
    <w:link w:val="Nadpis1Char"/>
    <w:uiPriority w:val="99"/>
    <w:qFormat/>
    <w:pPr>
      <w:keepNext/>
      <w:spacing w:before="240" w:after="60" w:line="240" w:lineRule="auto"/>
      <w:outlineLvl w:val="0"/>
    </w:pPr>
    <w:rPr>
      <w:rFonts w:ascii="Arial"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lang w:eastAsia="en-US"/>
    </w:rPr>
  </w:style>
  <w:style w:type="paragraph" w:styleId="Odstavecseseznamem">
    <w:name w:val="List Paragraph"/>
    <w:basedOn w:val="Normln"/>
    <w:uiPriority w:val="99"/>
    <w:qFormat/>
    <w:pPr>
      <w:ind w:left="720"/>
    </w:p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kladntext2">
    <w:name w:val="Body Text 2"/>
    <w:basedOn w:val="Normln"/>
    <w:link w:val="Zkladntext2Char"/>
    <w:uiPriority w:val="99"/>
    <w:pPr>
      <w:spacing w:after="120" w:line="480" w:lineRule="auto"/>
    </w:pPr>
    <w:rPr>
      <w:sz w:val="24"/>
      <w:szCs w:val="24"/>
      <w:lang w:eastAsia="cs-CZ"/>
    </w:rPr>
  </w:style>
  <w:style w:type="character" w:customStyle="1" w:styleId="Zkladntext2Char">
    <w:name w:val="Základní text 2 Char"/>
    <w:basedOn w:val="Standardnpsmoodstavce"/>
    <w:link w:val="Zkladntext2"/>
    <w:uiPriority w:val="99"/>
    <w:rPr>
      <w:rFonts w:ascii="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rPr>
      <w:sz w:val="20"/>
      <w:szCs w:val="20"/>
    </w:rPr>
  </w:style>
  <w:style w:type="character" w:customStyle="1" w:styleId="ZpatChar">
    <w:name w:val="Zápatí Char"/>
    <w:basedOn w:val="Standardnpsmoodstavce"/>
    <w:link w:val="Zpat"/>
    <w:uiPriority w:val="99"/>
    <w:rPr>
      <w:rFonts w:ascii="Calibri" w:hAnsi="Calibri" w:cs="Calibri"/>
      <w:sz w:val="20"/>
      <w:szCs w:val="20"/>
    </w:rPr>
  </w:style>
  <w:style w:type="character" w:styleId="slostrnky">
    <w:name w:val="page number"/>
    <w:basedOn w:val="Standardnpsmoodstavce"/>
    <w:uiPriority w:val="99"/>
    <w:rPr>
      <w:rFonts w:ascii="Times New Roman" w:hAnsi="Times New Roman" w:cs="Times New Roman"/>
    </w:rPr>
  </w:style>
  <w:style w:type="character" w:customStyle="1" w:styleId="detail">
    <w:name w:val="detail"/>
    <w:uiPriority w:val="99"/>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Calibri" w:hAnsi="Calibri" w:cs="Calibri"/>
    </w:r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Zkladntext3">
    <w:name w:val="Body Text 3"/>
    <w:basedOn w:val="Normln"/>
    <w:link w:val="Zkladntext3Char"/>
    <w:uiPriority w:val="99"/>
    <w:pPr>
      <w:spacing w:after="120" w:line="240" w:lineRule="auto"/>
    </w:pPr>
    <w:rPr>
      <w:sz w:val="16"/>
      <w:szCs w:val="16"/>
      <w:lang w:eastAsia="cs-CZ"/>
    </w:rPr>
  </w:style>
  <w:style w:type="character" w:customStyle="1" w:styleId="Zkladntext3Char">
    <w:name w:val="Základní text 3 Char"/>
    <w:basedOn w:val="Standardnpsmoodstavce"/>
    <w:link w:val="Zkladntext3"/>
    <w:uiPriority w:val="99"/>
    <w:rPr>
      <w:rFonts w:ascii="Times New Roman" w:hAnsi="Times New Roman" w:cs="Times New Roman"/>
      <w:sz w:val="16"/>
      <w:szCs w:val="16"/>
      <w:lang w:eastAsia="cs-CZ"/>
    </w:rPr>
  </w:style>
  <w:style w:type="character" w:styleId="Sledovanodkaz">
    <w:name w:val="FollowedHyperlink"/>
    <w:basedOn w:val="Standardnpsmoodstavce"/>
    <w:uiPriority w:val="99"/>
    <w:rPr>
      <w:rFonts w:ascii="Times New Roman" w:hAnsi="Times New Roman" w:cs="Times New Roman"/>
      <w:color w:val="800080"/>
      <w:u w:val="single"/>
    </w:rPr>
  </w:style>
  <w:style w:type="paragraph" w:styleId="Zkladntextodsazen2">
    <w:name w:val="Body Text Indent 2"/>
    <w:basedOn w:val="Normln"/>
    <w:link w:val="Zkladntextodsazen2Char"/>
    <w:uiPriority w:val="99"/>
    <w:pPr>
      <w:autoSpaceDE w:val="0"/>
      <w:autoSpaceDN w:val="0"/>
      <w:adjustRightInd w:val="0"/>
      <w:ind w:left="360"/>
      <w:jc w:val="both"/>
    </w:pPr>
    <w:rPr>
      <w:rFonts w:ascii="Arial" w:hAnsi="Arial" w:cs="Arial"/>
    </w:rPr>
  </w:style>
  <w:style w:type="character" w:customStyle="1" w:styleId="Zkladntextodsazen2Char">
    <w:name w:val="Základní text odsazený 2 Char"/>
    <w:basedOn w:val="Standardnpsmoodstavce"/>
    <w:link w:val="Zkladntextodsazen2"/>
    <w:uiPriority w:val="99"/>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uspetriny.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E460-B765-4692-A77A-8FE7B571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12</Pages>
  <Words>4998</Words>
  <Characters>29493</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VPŠ MV V PRAZE</Company>
  <LinksUpToDate>false</LinksUpToDate>
  <CharactersWithSpaces>34423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Prokůpek Milan</dc:creator>
  <cp:lastModifiedBy>Admin</cp:lastModifiedBy>
  <cp:revision>16</cp:revision>
  <cp:lastPrinted>2017-06-22T09:05:00Z</cp:lastPrinted>
  <dcterms:created xsi:type="dcterms:W3CDTF">2017-03-07T13:50:00Z</dcterms:created>
  <dcterms:modified xsi:type="dcterms:W3CDTF">2017-06-27T07:43:00Z</dcterms:modified>
</cp:coreProperties>
</file>