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9180A" w14:textId="77777777" w:rsidR="00360789" w:rsidRPr="00360789" w:rsidRDefault="00360789" w:rsidP="00360789">
      <w:pPr>
        <w:spacing w:before="144" w:after="48" w:line="240" w:lineRule="auto"/>
        <w:outlineLvl w:val="1"/>
        <w:rPr>
          <w:rFonts w:ascii="Arial" w:eastAsia="Times New Roman" w:hAnsi="Arial" w:cs="Arial"/>
          <w:b/>
          <w:bCs/>
          <w:color w:val="000000"/>
          <w:kern w:val="0"/>
          <w:sz w:val="20"/>
          <w:szCs w:val="20"/>
          <w:lang w:eastAsia="cs-CZ"/>
          <w14:ligatures w14:val="none"/>
        </w:rPr>
      </w:pPr>
      <w:r w:rsidRPr="00360789">
        <w:rPr>
          <w:rFonts w:ascii="Arial" w:eastAsia="Times New Roman" w:hAnsi="Arial" w:cs="Arial"/>
          <w:b/>
          <w:bCs/>
          <w:color w:val="000000"/>
          <w:kern w:val="0"/>
          <w:sz w:val="20"/>
          <w:szCs w:val="20"/>
          <w:lang w:eastAsia="cs-CZ"/>
          <w14:ligatures w14:val="none"/>
        </w:rPr>
        <w:t>Smlouva o poskytování služeb ONI system</w:t>
      </w:r>
    </w:p>
    <w:p w14:paraId="4DFBF5AC" w14:textId="77777777" w:rsidR="00360789" w:rsidRPr="00360789" w:rsidRDefault="00360789" w:rsidP="00360789">
      <w:pPr>
        <w:spacing w:before="30" w:after="0" w:line="240" w:lineRule="auto"/>
        <w:rPr>
          <w:rFonts w:ascii="Arial" w:eastAsia="Times New Roman" w:hAnsi="Arial" w:cs="Arial"/>
          <w:color w:val="000000"/>
          <w:kern w:val="0"/>
          <w:sz w:val="18"/>
          <w:szCs w:val="18"/>
          <w:lang w:eastAsia="cs-CZ"/>
          <w14:ligatures w14:val="none"/>
        </w:rPr>
      </w:pPr>
      <w:r w:rsidRPr="00360789">
        <w:rPr>
          <w:rFonts w:ascii="Arial" w:eastAsia="Times New Roman" w:hAnsi="Arial" w:cs="Arial"/>
          <w:color w:val="000000"/>
          <w:kern w:val="0"/>
          <w:sz w:val="18"/>
          <w:szCs w:val="18"/>
          <w:lang w:eastAsia="cs-CZ"/>
          <w14:ligatures w14:val="none"/>
        </w:rPr>
        <w:t>Číslo Smlouvy: </w:t>
      </w:r>
      <w:r w:rsidRPr="00360789">
        <w:rPr>
          <w:rFonts w:ascii="Arial" w:eastAsia="Times New Roman" w:hAnsi="Arial" w:cs="Arial"/>
          <w:b/>
          <w:bCs/>
          <w:color w:val="000000"/>
          <w:kern w:val="0"/>
          <w:sz w:val="18"/>
          <w:szCs w:val="18"/>
          <w:lang w:eastAsia="cs-CZ"/>
          <w14:ligatures w14:val="none"/>
        </w:rPr>
        <w:t>N13011/00000</w:t>
      </w:r>
    </w:p>
    <w:p w14:paraId="560CB09C" w14:textId="77777777" w:rsidR="00360789" w:rsidRPr="00360789" w:rsidRDefault="00360789" w:rsidP="00360789">
      <w:pPr>
        <w:spacing w:after="0" w:line="240" w:lineRule="auto"/>
        <w:rPr>
          <w:rFonts w:ascii="Arial" w:eastAsia="Times New Roman" w:hAnsi="Arial" w:cs="Arial"/>
          <w:color w:val="000000"/>
          <w:kern w:val="0"/>
          <w:sz w:val="18"/>
          <w:szCs w:val="18"/>
          <w:lang w:eastAsia="cs-CZ"/>
          <w14:ligatures w14:val="none"/>
        </w:rPr>
      </w:pPr>
    </w:p>
    <w:p w14:paraId="3FE02471" w14:textId="77777777" w:rsidR="00360789" w:rsidRPr="00360789" w:rsidRDefault="00360789" w:rsidP="00360789">
      <w:pPr>
        <w:spacing w:after="15" w:line="240" w:lineRule="auto"/>
        <w:rPr>
          <w:rFonts w:ascii="Arial" w:eastAsia="Times New Roman" w:hAnsi="Arial" w:cs="Arial"/>
          <w:b/>
          <w:bCs/>
          <w:color w:val="000000"/>
          <w:kern w:val="0"/>
          <w:sz w:val="20"/>
          <w:szCs w:val="20"/>
          <w:lang w:eastAsia="cs-CZ"/>
          <w14:ligatures w14:val="none"/>
        </w:rPr>
      </w:pPr>
      <w:r w:rsidRPr="00360789">
        <w:rPr>
          <w:rFonts w:ascii="Arial" w:eastAsia="Times New Roman" w:hAnsi="Arial" w:cs="Arial"/>
          <w:b/>
          <w:bCs/>
          <w:color w:val="000000"/>
          <w:kern w:val="0"/>
          <w:sz w:val="20"/>
          <w:szCs w:val="20"/>
          <w:lang w:eastAsia="cs-CZ"/>
          <w14:ligatures w14:val="none"/>
        </w:rPr>
        <w:t>POSKYTOVATEL (dále jen Poskytovatel)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01"/>
        <w:gridCol w:w="5471"/>
      </w:tblGrid>
      <w:tr w:rsidR="00360789" w:rsidRPr="00360789" w14:paraId="599807BC" w14:textId="77777777" w:rsidTr="00360789">
        <w:trPr>
          <w:tblCellSpacing w:w="15" w:type="dxa"/>
        </w:trPr>
        <w:tc>
          <w:tcPr>
            <w:tcW w:w="0" w:type="auto"/>
            <w:vAlign w:val="center"/>
            <w:hideMark/>
          </w:tcPr>
          <w:p w14:paraId="14E2DFBD" w14:textId="77777777" w:rsidR="00360789" w:rsidRPr="00360789" w:rsidRDefault="00360789" w:rsidP="00360789">
            <w:pPr>
              <w:spacing w:after="0" w:line="240" w:lineRule="auto"/>
              <w:rPr>
                <w:rFonts w:ascii="Arial" w:eastAsia="Times New Roman" w:hAnsi="Arial" w:cs="Arial"/>
                <w:kern w:val="0"/>
                <w:sz w:val="18"/>
                <w:szCs w:val="18"/>
                <w:lang w:eastAsia="cs-CZ"/>
                <w14:ligatures w14:val="none"/>
              </w:rPr>
            </w:pPr>
            <w:r w:rsidRPr="00360789">
              <w:rPr>
                <w:rFonts w:ascii="Arial" w:eastAsia="Times New Roman" w:hAnsi="Arial" w:cs="Arial"/>
                <w:kern w:val="0"/>
                <w:sz w:val="18"/>
                <w:szCs w:val="18"/>
                <w:lang w:eastAsia="cs-CZ"/>
                <w14:ligatures w14:val="none"/>
              </w:rPr>
              <w:t>NAM system, a.s.</w:t>
            </w:r>
            <w:r w:rsidRPr="00360789">
              <w:rPr>
                <w:rFonts w:ascii="Arial" w:eastAsia="Times New Roman" w:hAnsi="Arial" w:cs="Arial"/>
                <w:kern w:val="0"/>
                <w:sz w:val="18"/>
                <w:szCs w:val="18"/>
                <w:lang w:eastAsia="cs-CZ"/>
                <w14:ligatures w14:val="none"/>
              </w:rPr>
              <w:br/>
              <w:t>U Pošty 1163/13</w:t>
            </w:r>
            <w:r w:rsidRPr="00360789">
              <w:rPr>
                <w:rFonts w:ascii="Arial" w:eastAsia="Times New Roman" w:hAnsi="Arial" w:cs="Arial"/>
                <w:kern w:val="0"/>
                <w:sz w:val="18"/>
                <w:szCs w:val="18"/>
                <w:lang w:eastAsia="cs-CZ"/>
                <w14:ligatures w14:val="none"/>
              </w:rPr>
              <w:br/>
              <w:t>735 64 Havířov – Prostřední Suchá</w:t>
            </w:r>
            <w:r w:rsidRPr="00360789">
              <w:rPr>
                <w:rFonts w:ascii="Arial" w:eastAsia="Times New Roman" w:hAnsi="Arial" w:cs="Arial"/>
                <w:kern w:val="0"/>
                <w:sz w:val="18"/>
                <w:szCs w:val="18"/>
                <w:lang w:eastAsia="cs-CZ"/>
                <w14:ligatures w14:val="none"/>
              </w:rPr>
              <w:br/>
              <w:t>IČ: 25862731</w:t>
            </w:r>
            <w:r w:rsidRPr="00360789">
              <w:rPr>
                <w:rFonts w:ascii="Arial" w:eastAsia="Times New Roman" w:hAnsi="Arial" w:cs="Arial"/>
                <w:kern w:val="0"/>
                <w:sz w:val="18"/>
                <w:szCs w:val="18"/>
                <w:lang w:eastAsia="cs-CZ"/>
                <w14:ligatures w14:val="none"/>
              </w:rPr>
              <w:br/>
              <w:t>DIČ: CZ25862731</w:t>
            </w:r>
            <w:r w:rsidRPr="00360789">
              <w:rPr>
                <w:rFonts w:ascii="Arial" w:eastAsia="Times New Roman" w:hAnsi="Arial" w:cs="Arial"/>
                <w:kern w:val="0"/>
                <w:sz w:val="18"/>
                <w:szCs w:val="18"/>
                <w:lang w:eastAsia="cs-CZ"/>
                <w14:ligatures w14:val="none"/>
              </w:rPr>
              <w:br/>
              <w:t>OR: KS v Ostravě, č. spisové značky B 2365</w:t>
            </w:r>
          </w:p>
        </w:tc>
        <w:tc>
          <w:tcPr>
            <w:tcW w:w="0" w:type="auto"/>
            <w:tcMar>
              <w:top w:w="15" w:type="dxa"/>
              <w:left w:w="750" w:type="dxa"/>
              <w:bottom w:w="15" w:type="dxa"/>
              <w:right w:w="15" w:type="dxa"/>
            </w:tcMar>
            <w:vAlign w:val="center"/>
            <w:hideMark/>
          </w:tcPr>
          <w:p w14:paraId="5EAE2396" w14:textId="6B4D8181" w:rsidR="00360789" w:rsidRPr="00360789" w:rsidRDefault="00360789" w:rsidP="00360789">
            <w:pPr>
              <w:spacing w:after="0" w:line="240" w:lineRule="auto"/>
              <w:rPr>
                <w:rFonts w:ascii="Arial" w:eastAsia="Times New Roman" w:hAnsi="Arial" w:cs="Arial"/>
                <w:kern w:val="0"/>
                <w:sz w:val="18"/>
                <w:szCs w:val="18"/>
                <w:lang w:eastAsia="cs-CZ"/>
                <w14:ligatures w14:val="none"/>
              </w:rPr>
            </w:pPr>
            <w:r w:rsidRPr="00360789">
              <w:rPr>
                <w:rFonts w:ascii="Arial" w:eastAsia="Times New Roman" w:hAnsi="Arial" w:cs="Arial"/>
                <w:kern w:val="0"/>
                <w:sz w:val="18"/>
                <w:szCs w:val="18"/>
                <w:lang w:eastAsia="cs-CZ"/>
                <w14:ligatures w14:val="none"/>
              </w:rPr>
              <w:t>Název banky: </w:t>
            </w:r>
            <w:r w:rsidRPr="00360789">
              <w:rPr>
                <w:rFonts w:ascii="Arial" w:eastAsia="Times New Roman" w:hAnsi="Arial" w:cs="Arial"/>
                <w:b/>
                <w:bCs/>
                <w:kern w:val="0"/>
                <w:sz w:val="18"/>
                <w:szCs w:val="18"/>
                <w:lang w:eastAsia="cs-CZ"/>
                <w14:ligatures w14:val="none"/>
              </w:rPr>
              <w:t>ČSOB Orlová</w:t>
            </w:r>
            <w:r w:rsidRPr="00360789">
              <w:rPr>
                <w:rFonts w:ascii="Arial" w:eastAsia="Times New Roman" w:hAnsi="Arial" w:cs="Arial"/>
                <w:kern w:val="0"/>
                <w:sz w:val="18"/>
                <w:szCs w:val="18"/>
                <w:lang w:eastAsia="cs-CZ"/>
                <w14:ligatures w14:val="none"/>
              </w:rPr>
              <w:br/>
              <w:t>Číslo účtu: </w:t>
            </w:r>
            <w:r w:rsidRPr="00360789">
              <w:rPr>
                <w:rFonts w:ascii="Arial" w:eastAsia="Times New Roman" w:hAnsi="Arial" w:cs="Arial"/>
                <w:b/>
                <w:bCs/>
                <w:kern w:val="0"/>
                <w:sz w:val="18"/>
                <w:szCs w:val="18"/>
                <w:lang w:eastAsia="cs-CZ"/>
                <w14:ligatures w14:val="none"/>
              </w:rPr>
              <w:t>167656634/0300</w:t>
            </w:r>
            <w:r w:rsidRPr="00360789">
              <w:rPr>
                <w:rFonts w:ascii="Arial" w:eastAsia="Times New Roman" w:hAnsi="Arial" w:cs="Arial"/>
                <w:kern w:val="0"/>
                <w:sz w:val="18"/>
                <w:szCs w:val="18"/>
                <w:lang w:eastAsia="cs-CZ"/>
                <w14:ligatures w14:val="none"/>
              </w:rPr>
              <w:br/>
              <w:t xml:space="preserve">Zastoupen Ing. Jiřím </w:t>
            </w:r>
            <w:proofErr w:type="spellStart"/>
            <w:r w:rsidRPr="00360789">
              <w:rPr>
                <w:rFonts w:ascii="Arial" w:eastAsia="Times New Roman" w:hAnsi="Arial" w:cs="Arial"/>
                <w:kern w:val="0"/>
                <w:sz w:val="18"/>
                <w:szCs w:val="18"/>
                <w:lang w:eastAsia="cs-CZ"/>
                <w14:ligatures w14:val="none"/>
              </w:rPr>
              <w:t>Tomčalou</w:t>
            </w:r>
            <w:proofErr w:type="spellEnd"/>
            <w:r w:rsidRPr="00360789">
              <w:rPr>
                <w:rFonts w:ascii="Arial" w:eastAsia="Times New Roman" w:hAnsi="Arial" w:cs="Arial"/>
                <w:kern w:val="0"/>
                <w:sz w:val="18"/>
                <w:szCs w:val="18"/>
                <w:lang w:eastAsia="cs-CZ"/>
                <w14:ligatures w14:val="none"/>
              </w:rPr>
              <w:t>, předsedou představenstva</w:t>
            </w:r>
            <w:r w:rsidRPr="00360789">
              <w:rPr>
                <w:rFonts w:ascii="Arial" w:eastAsia="Times New Roman" w:hAnsi="Arial" w:cs="Arial"/>
                <w:kern w:val="0"/>
                <w:sz w:val="18"/>
                <w:szCs w:val="18"/>
                <w:lang w:eastAsia="cs-CZ"/>
                <w14:ligatures w14:val="none"/>
              </w:rPr>
              <w:br/>
              <w:t xml:space="preserve">nebo Martinem </w:t>
            </w:r>
            <w:proofErr w:type="spellStart"/>
            <w:r w:rsidRPr="00360789">
              <w:rPr>
                <w:rFonts w:ascii="Arial" w:eastAsia="Times New Roman" w:hAnsi="Arial" w:cs="Arial"/>
                <w:kern w:val="0"/>
                <w:sz w:val="18"/>
                <w:szCs w:val="18"/>
                <w:lang w:eastAsia="cs-CZ"/>
                <w14:ligatures w14:val="none"/>
              </w:rPr>
              <w:t>Matykiewiczem</w:t>
            </w:r>
            <w:proofErr w:type="spellEnd"/>
            <w:r w:rsidRPr="00360789">
              <w:rPr>
                <w:rFonts w:ascii="Arial" w:eastAsia="Times New Roman" w:hAnsi="Arial" w:cs="Arial"/>
                <w:kern w:val="0"/>
                <w:sz w:val="18"/>
                <w:szCs w:val="18"/>
                <w:lang w:eastAsia="cs-CZ"/>
                <w14:ligatures w14:val="none"/>
              </w:rPr>
              <w:t xml:space="preserve"> na základě plné moci</w:t>
            </w:r>
            <w:r w:rsidRPr="00360789">
              <w:rPr>
                <w:rFonts w:ascii="Arial" w:eastAsia="Times New Roman" w:hAnsi="Arial" w:cs="Arial"/>
                <w:kern w:val="0"/>
                <w:sz w:val="18"/>
                <w:szCs w:val="18"/>
                <w:lang w:eastAsia="cs-CZ"/>
                <w14:ligatures w14:val="none"/>
              </w:rPr>
              <w:br/>
              <w:t xml:space="preserve">Dispečink: </w:t>
            </w:r>
            <w:r w:rsidR="00FC3D4A">
              <w:rPr>
                <w:rFonts w:ascii="Arial" w:eastAsia="Times New Roman" w:hAnsi="Arial" w:cs="Arial"/>
                <w:kern w:val="0"/>
                <w:sz w:val="18"/>
                <w:szCs w:val="18"/>
                <w:lang w:eastAsia="cs-CZ"/>
                <w14:ligatures w14:val="none"/>
              </w:rPr>
              <w:t>XXX</w:t>
            </w:r>
            <w:r w:rsidRPr="00360789">
              <w:rPr>
                <w:rFonts w:ascii="Arial" w:eastAsia="Times New Roman" w:hAnsi="Arial" w:cs="Arial"/>
                <w:kern w:val="0"/>
                <w:sz w:val="18"/>
                <w:szCs w:val="18"/>
                <w:lang w:eastAsia="cs-CZ"/>
                <w14:ligatures w14:val="none"/>
              </w:rPr>
              <w:t xml:space="preserve">, +420 </w:t>
            </w:r>
            <w:r w:rsidR="00FC3D4A">
              <w:rPr>
                <w:rFonts w:ascii="Arial" w:eastAsia="Times New Roman" w:hAnsi="Arial" w:cs="Arial"/>
                <w:kern w:val="0"/>
                <w:sz w:val="18"/>
                <w:szCs w:val="18"/>
                <w:lang w:eastAsia="cs-CZ"/>
                <w14:ligatures w14:val="none"/>
              </w:rPr>
              <w:t>XXX</w:t>
            </w:r>
          </w:p>
        </w:tc>
      </w:tr>
    </w:tbl>
    <w:p w14:paraId="386D93C2" w14:textId="77777777" w:rsidR="00360789" w:rsidRPr="00360789" w:rsidRDefault="00360789" w:rsidP="00360789">
      <w:pPr>
        <w:spacing w:after="15" w:line="240" w:lineRule="auto"/>
        <w:rPr>
          <w:rFonts w:ascii="Arial" w:eastAsia="Times New Roman" w:hAnsi="Arial" w:cs="Arial"/>
          <w:b/>
          <w:bCs/>
          <w:color w:val="000000"/>
          <w:kern w:val="0"/>
          <w:sz w:val="20"/>
          <w:szCs w:val="20"/>
          <w:lang w:eastAsia="cs-CZ"/>
          <w14:ligatures w14:val="none"/>
        </w:rPr>
      </w:pPr>
      <w:r w:rsidRPr="00360789">
        <w:rPr>
          <w:rFonts w:ascii="Arial" w:eastAsia="Times New Roman" w:hAnsi="Arial" w:cs="Arial"/>
          <w:b/>
          <w:bCs/>
          <w:color w:val="000000"/>
          <w:kern w:val="0"/>
          <w:sz w:val="20"/>
          <w:szCs w:val="20"/>
          <w:lang w:eastAsia="cs-CZ"/>
          <w14:ligatures w14:val="none"/>
        </w:rPr>
        <w:t>ZÁKAZNÍK (dále jen Zákazník)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97"/>
        <w:gridCol w:w="2961"/>
      </w:tblGrid>
      <w:tr w:rsidR="00360789" w:rsidRPr="00360789" w14:paraId="5377EA12" w14:textId="77777777" w:rsidTr="00360789">
        <w:trPr>
          <w:tblCellSpacing w:w="15" w:type="dxa"/>
        </w:trPr>
        <w:tc>
          <w:tcPr>
            <w:tcW w:w="0" w:type="auto"/>
            <w:vAlign w:val="center"/>
            <w:hideMark/>
          </w:tcPr>
          <w:p w14:paraId="5ECA58DC" w14:textId="77777777" w:rsidR="00360789" w:rsidRPr="00360789" w:rsidRDefault="00360789" w:rsidP="00360789">
            <w:pPr>
              <w:spacing w:after="0" w:line="240" w:lineRule="auto"/>
              <w:rPr>
                <w:rFonts w:ascii="Arial" w:eastAsia="Times New Roman" w:hAnsi="Arial" w:cs="Arial"/>
                <w:kern w:val="0"/>
                <w:sz w:val="18"/>
                <w:szCs w:val="18"/>
                <w:lang w:eastAsia="cs-CZ"/>
                <w14:ligatures w14:val="none"/>
              </w:rPr>
            </w:pPr>
            <w:r w:rsidRPr="00360789">
              <w:rPr>
                <w:rFonts w:ascii="Arial" w:eastAsia="Times New Roman" w:hAnsi="Arial" w:cs="Arial"/>
                <w:kern w:val="0"/>
                <w:sz w:val="18"/>
                <w:szCs w:val="18"/>
                <w:lang w:eastAsia="cs-CZ"/>
                <w14:ligatures w14:val="none"/>
              </w:rPr>
              <w:t>Jméno/Název </w:t>
            </w:r>
            <w:r w:rsidRPr="00360789">
              <w:rPr>
                <w:rFonts w:ascii="Arial" w:eastAsia="Times New Roman" w:hAnsi="Arial" w:cs="Arial"/>
                <w:b/>
                <w:bCs/>
                <w:kern w:val="0"/>
                <w:sz w:val="18"/>
                <w:szCs w:val="18"/>
                <w:lang w:eastAsia="cs-CZ"/>
                <w14:ligatures w14:val="none"/>
              </w:rPr>
              <w:t>Centrum psychologické pomoci, příspěvková organizace</w:t>
            </w:r>
            <w:r w:rsidRPr="00360789">
              <w:rPr>
                <w:rFonts w:ascii="Arial" w:eastAsia="Times New Roman" w:hAnsi="Arial" w:cs="Arial"/>
                <w:kern w:val="0"/>
                <w:sz w:val="18"/>
                <w:szCs w:val="18"/>
                <w:lang w:eastAsia="cs-CZ"/>
                <w14:ligatures w14:val="none"/>
              </w:rPr>
              <w:br/>
              <w:t>IČ </w:t>
            </w:r>
            <w:r w:rsidRPr="00360789">
              <w:rPr>
                <w:rFonts w:ascii="Arial" w:eastAsia="Times New Roman" w:hAnsi="Arial" w:cs="Arial"/>
                <w:b/>
                <w:bCs/>
                <w:kern w:val="0"/>
                <w:sz w:val="18"/>
                <w:szCs w:val="18"/>
                <w:lang w:eastAsia="cs-CZ"/>
                <w14:ligatures w14:val="none"/>
              </w:rPr>
              <w:t>00847267</w:t>
            </w:r>
            <w:r w:rsidRPr="00360789">
              <w:rPr>
                <w:rFonts w:ascii="Arial" w:eastAsia="Times New Roman" w:hAnsi="Arial" w:cs="Arial"/>
                <w:kern w:val="0"/>
                <w:sz w:val="18"/>
                <w:szCs w:val="18"/>
                <w:lang w:eastAsia="cs-CZ"/>
                <w14:ligatures w14:val="none"/>
              </w:rPr>
              <w:t> </w:t>
            </w:r>
            <w:proofErr w:type="gramStart"/>
            <w:r w:rsidRPr="00360789">
              <w:rPr>
                <w:rFonts w:ascii="Arial" w:eastAsia="Times New Roman" w:hAnsi="Arial" w:cs="Arial"/>
                <w:kern w:val="0"/>
                <w:sz w:val="18"/>
                <w:szCs w:val="18"/>
                <w:lang w:eastAsia="cs-CZ"/>
                <w14:ligatures w14:val="none"/>
              </w:rPr>
              <w:t>DIČ </w:t>
            </w:r>
            <w:r w:rsidRPr="00360789">
              <w:rPr>
                <w:rFonts w:ascii="Arial" w:eastAsia="Times New Roman" w:hAnsi="Arial" w:cs="Arial"/>
                <w:b/>
                <w:bCs/>
                <w:kern w:val="0"/>
                <w:sz w:val="18"/>
                <w:szCs w:val="18"/>
                <w:lang w:eastAsia="cs-CZ"/>
                <w14:ligatures w14:val="none"/>
              </w:rPr>
              <w:t>.</w:t>
            </w:r>
            <w:proofErr w:type="gramEnd"/>
            <w:r w:rsidRPr="00360789">
              <w:rPr>
                <w:rFonts w:ascii="Arial" w:eastAsia="Times New Roman" w:hAnsi="Arial" w:cs="Arial"/>
                <w:kern w:val="0"/>
                <w:sz w:val="18"/>
                <w:szCs w:val="18"/>
                <w:lang w:eastAsia="cs-CZ"/>
                <w14:ligatures w14:val="none"/>
              </w:rPr>
              <w:br/>
              <w:t>OR </w:t>
            </w:r>
            <w:r w:rsidRPr="00360789">
              <w:rPr>
                <w:rFonts w:ascii="Arial" w:eastAsia="Times New Roman" w:hAnsi="Arial" w:cs="Arial"/>
                <w:b/>
                <w:bCs/>
                <w:kern w:val="0"/>
                <w:sz w:val="18"/>
                <w:szCs w:val="18"/>
                <w:lang w:eastAsia="cs-CZ"/>
                <w14:ligatures w14:val="none"/>
              </w:rPr>
              <w:t>KS</w:t>
            </w:r>
            <w:r w:rsidRPr="00360789">
              <w:rPr>
                <w:rFonts w:ascii="Arial" w:eastAsia="Times New Roman" w:hAnsi="Arial" w:cs="Arial"/>
                <w:kern w:val="0"/>
                <w:sz w:val="18"/>
                <w:szCs w:val="18"/>
                <w:lang w:eastAsia="cs-CZ"/>
                <w14:ligatures w14:val="none"/>
              </w:rPr>
              <w:t> v </w:t>
            </w:r>
            <w:r w:rsidRPr="00360789">
              <w:rPr>
                <w:rFonts w:ascii="Arial" w:eastAsia="Times New Roman" w:hAnsi="Arial" w:cs="Arial"/>
                <w:b/>
                <w:bCs/>
                <w:kern w:val="0"/>
                <w:sz w:val="18"/>
                <w:szCs w:val="18"/>
                <w:lang w:eastAsia="cs-CZ"/>
                <w14:ligatures w14:val="none"/>
              </w:rPr>
              <w:t>Ostravě</w:t>
            </w:r>
            <w:r w:rsidRPr="00360789">
              <w:rPr>
                <w:rFonts w:ascii="Arial" w:eastAsia="Times New Roman" w:hAnsi="Arial" w:cs="Arial"/>
                <w:kern w:val="0"/>
                <w:sz w:val="18"/>
                <w:szCs w:val="18"/>
                <w:lang w:eastAsia="cs-CZ"/>
                <w14:ligatures w14:val="none"/>
              </w:rPr>
              <w:t>, č. spisové značky </w:t>
            </w:r>
            <w:proofErr w:type="spellStart"/>
            <w:r w:rsidRPr="00360789">
              <w:rPr>
                <w:rFonts w:ascii="Arial" w:eastAsia="Times New Roman" w:hAnsi="Arial" w:cs="Arial"/>
                <w:b/>
                <w:bCs/>
                <w:kern w:val="0"/>
                <w:sz w:val="18"/>
                <w:szCs w:val="18"/>
                <w:lang w:eastAsia="cs-CZ"/>
                <w14:ligatures w14:val="none"/>
              </w:rPr>
              <w:t>Pr</w:t>
            </w:r>
            <w:proofErr w:type="spellEnd"/>
            <w:r w:rsidRPr="00360789">
              <w:rPr>
                <w:rFonts w:ascii="Arial" w:eastAsia="Times New Roman" w:hAnsi="Arial" w:cs="Arial"/>
                <w:kern w:val="0"/>
                <w:sz w:val="18"/>
                <w:szCs w:val="18"/>
                <w:lang w:eastAsia="cs-CZ"/>
                <w14:ligatures w14:val="none"/>
              </w:rPr>
              <w:t> vložka </w:t>
            </w:r>
            <w:r w:rsidRPr="00360789">
              <w:rPr>
                <w:rFonts w:ascii="Arial" w:eastAsia="Times New Roman" w:hAnsi="Arial" w:cs="Arial"/>
                <w:b/>
                <w:bCs/>
                <w:kern w:val="0"/>
                <w:sz w:val="18"/>
                <w:szCs w:val="18"/>
                <w:lang w:eastAsia="cs-CZ"/>
                <w14:ligatures w14:val="none"/>
              </w:rPr>
              <w:t>917</w:t>
            </w:r>
            <w:r w:rsidRPr="00360789">
              <w:rPr>
                <w:rFonts w:ascii="Arial" w:eastAsia="Times New Roman" w:hAnsi="Arial" w:cs="Arial"/>
                <w:kern w:val="0"/>
                <w:sz w:val="18"/>
                <w:szCs w:val="18"/>
                <w:lang w:eastAsia="cs-CZ"/>
                <w14:ligatures w14:val="none"/>
              </w:rPr>
              <w:br/>
            </w:r>
            <w:r w:rsidRPr="00360789">
              <w:rPr>
                <w:rFonts w:ascii="Arial" w:eastAsia="Times New Roman" w:hAnsi="Arial" w:cs="Arial"/>
                <w:b/>
                <w:bCs/>
                <w:kern w:val="0"/>
                <w:sz w:val="18"/>
                <w:szCs w:val="18"/>
                <w:lang w:eastAsia="cs-CZ"/>
                <w14:ligatures w14:val="none"/>
              </w:rPr>
              <w:t>Na Bělidle</w:t>
            </w:r>
            <w:r w:rsidRPr="00360789">
              <w:rPr>
                <w:rFonts w:ascii="Arial" w:eastAsia="Times New Roman" w:hAnsi="Arial" w:cs="Arial"/>
                <w:kern w:val="0"/>
                <w:sz w:val="18"/>
                <w:szCs w:val="18"/>
                <w:lang w:eastAsia="cs-CZ"/>
                <w14:ligatures w14:val="none"/>
              </w:rPr>
              <w:t> </w:t>
            </w:r>
            <w:r w:rsidRPr="00360789">
              <w:rPr>
                <w:rFonts w:ascii="Arial" w:eastAsia="Times New Roman" w:hAnsi="Arial" w:cs="Arial"/>
                <w:b/>
                <w:bCs/>
                <w:kern w:val="0"/>
                <w:sz w:val="18"/>
                <w:szCs w:val="18"/>
                <w:lang w:eastAsia="cs-CZ"/>
                <w14:ligatures w14:val="none"/>
              </w:rPr>
              <w:t>815</w:t>
            </w:r>
            <w:r w:rsidRPr="00360789">
              <w:rPr>
                <w:rFonts w:ascii="Arial" w:eastAsia="Times New Roman" w:hAnsi="Arial" w:cs="Arial"/>
                <w:kern w:val="0"/>
                <w:sz w:val="18"/>
                <w:szCs w:val="18"/>
                <w:lang w:eastAsia="cs-CZ"/>
                <w14:ligatures w14:val="none"/>
              </w:rPr>
              <w:t> / </w:t>
            </w:r>
            <w:r w:rsidRPr="00360789">
              <w:rPr>
                <w:rFonts w:ascii="Arial" w:eastAsia="Times New Roman" w:hAnsi="Arial" w:cs="Arial"/>
                <w:b/>
                <w:bCs/>
                <w:kern w:val="0"/>
                <w:sz w:val="18"/>
                <w:szCs w:val="18"/>
                <w:lang w:eastAsia="cs-CZ"/>
                <w14:ligatures w14:val="none"/>
              </w:rPr>
              <w:t>12</w:t>
            </w:r>
            <w:r w:rsidRPr="00360789">
              <w:rPr>
                <w:rFonts w:ascii="Arial" w:eastAsia="Times New Roman" w:hAnsi="Arial" w:cs="Arial"/>
                <w:kern w:val="0"/>
                <w:sz w:val="18"/>
                <w:szCs w:val="18"/>
                <w:lang w:eastAsia="cs-CZ"/>
                <w14:ligatures w14:val="none"/>
              </w:rPr>
              <w:br/>
            </w:r>
            <w:r w:rsidRPr="00360789">
              <w:rPr>
                <w:rFonts w:ascii="Arial" w:eastAsia="Times New Roman" w:hAnsi="Arial" w:cs="Arial"/>
                <w:b/>
                <w:bCs/>
                <w:kern w:val="0"/>
                <w:sz w:val="18"/>
                <w:szCs w:val="18"/>
                <w:lang w:eastAsia="cs-CZ"/>
                <w14:ligatures w14:val="none"/>
              </w:rPr>
              <w:t>73301</w:t>
            </w:r>
            <w:r w:rsidRPr="00360789">
              <w:rPr>
                <w:rFonts w:ascii="Arial" w:eastAsia="Times New Roman" w:hAnsi="Arial" w:cs="Arial"/>
                <w:kern w:val="0"/>
                <w:sz w:val="18"/>
                <w:szCs w:val="18"/>
                <w:lang w:eastAsia="cs-CZ"/>
                <w14:ligatures w14:val="none"/>
              </w:rPr>
              <w:t> </w:t>
            </w:r>
            <w:r w:rsidRPr="00360789">
              <w:rPr>
                <w:rFonts w:ascii="Arial" w:eastAsia="Times New Roman" w:hAnsi="Arial" w:cs="Arial"/>
                <w:b/>
                <w:bCs/>
                <w:kern w:val="0"/>
                <w:sz w:val="18"/>
                <w:szCs w:val="18"/>
                <w:lang w:eastAsia="cs-CZ"/>
                <w14:ligatures w14:val="none"/>
              </w:rPr>
              <w:t>Karviná</w:t>
            </w:r>
          </w:p>
          <w:p w14:paraId="13BFD288" w14:textId="77777777" w:rsidR="00360789" w:rsidRPr="00360789" w:rsidRDefault="00360789" w:rsidP="00360789">
            <w:pPr>
              <w:spacing w:after="15" w:line="240" w:lineRule="auto"/>
              <w:rPr>
                <w:rFonts w:ascii="Arial" w:eastAsia="Times New Roman" w:hAnsi="Arial" w:cs="Arial"/>
                <w:b/>
                <w:bCs/>
                <w:kern w:val="0"/>
                <w:sz w:val="18"/>
                <w:szCs w:val="18"/>
                <w:lang w:eastAsia="cs-CZ"/>
                <w14:ligatures w14:val="none"/>
              </w:rPr>
            </w:pPr>
            <w:r w:rsidRPr="00360789">
              <w:rPr>
                <w:rFonts w:ascii="Arial" w:eastAsia="Times New Roman" w:hAnsi="Arial" w:cs="Arial"/>
                <w:b/>
                <w:bCs/>
                <w:kern w:val="0"/>
                <w:sz w:val="18"/>
                <w:szCs w:val="18"/>
                <w:lang w:eastAsia="cs-CZ"/>
                <w14:ligatures w14:val="none"/>
              </w:rPr>
              <w:t>Jednající</w:t>
            </w:r>
          </w:p>
          <w:p w14:paraId="40FC6061" w14:textId="77777777" w:rsidR="00360789" w:rsidRPr="00360789" w:rsidRDefault="00360789" w:rsidP="00360789">
            <w:pPr>
              <w:spacing w:after="0" w:line="240" w:lineRule="auto"/>
              <w:rPr>
                <w:rFonts w:ascii="Arial" w:eastAsia="Times New Roman" w:hAnsi="Arial" w:cs="Arial"/>
                <w:kern w:val="0"/>
                <w:sz w:val="18"/>
                <w:szCs w:val="18"/>
                <w:lang w:eastAsia="cs-CZ"/>
                <w14:ligatures w14:val="none"/>
              </w:rPr>
            </w:pPr>
            <w:r w:rsidRPr="00360789">
              <w:rPr>
                <w:rFonts w:ascii="Arial" w:eastAsia="Times New Roman" w:hAnsi="Arial" w:cs="Arial"/>
                <w:b/>
                <w:bCs/>
                <w:kern w:val="0"/>
                <w:sz w:val="18"/>
                <w:szCs w:val="18"/>
                <w:lang w:eastAsia="cs-CZ"/>
                <w14:ligatures w14:val="none"/>
              </w:rPr>
              <w:t>Mgr. RENÁTA CHYTROVÁ</w:t>
            </w:r>
            <w:r w:rsidRPr="00360789">
              <w:rPr>
                <w:rFonts w:ascii="Arial" w:eastAsia="Times New Roman" w:hAnsi="Arial" w:cs="Arial"/>
                <w:kern w:val="0"/>
                <w:sz w:val="18"/>
                <w:szCs w:val="18"/>
                <w:lang w:eastAsia="cs-CZ"/>
                <w14:ligatures w14:val="none"/>
              </w:rPr>
              <w:t>, </w:t>
            </w:r>
            <w:r w:rsidRPr="00360789">
              <w:rPr>
                <w:rFonts w:ascii="Arial" w:eastAsia="Times New Roman" w:hAnsi="Arial" w:cs="Arial"/>
                <w:b/>
                <w:bCs/>
                <w:kern w:val="0"/>
                <w:sz w:val="18"/>
                <w:szCs w:val="18"/>
                <w:lang w:eastAsia="cs-CZ"/>
                <w14:ligatures w14:val="none"/>
              </w:rPr>
              <w:t>Ředitelka</w:t>
            </w:r>
          </w:p>
        </w:tc>
        <w:tc>
          <w:tcPr>
            <w:tcW w:w="0" w:type="auto"/>
            <w:tcMar>
              <w:top w:w="15" w:type="dxa"/>
              <w:left w:w="750" w:type="dxa"/>
              <w:bottom w:w="15" w:type="dxa"/>
              <w:right w:w="15" w:type="dxa"/>
            </w:tcMar>
            <w:vAlign w:val="center"/>
            <w:hideMark/>
          </w:tcPr>
          <w:p w14:paraId="2D0A5330" w14:textId="77777777" w:rsidR="00360789" w:rsidRPr="00360789" w:rsidRDefault="00360789" w:rsidP="00360789">
            <w:pPr>
              <w:spacing w:after="15" w:line="240" w:lineRule="auto"/>
              <w:rPr>
                <w:rFonts w:ascii="Arial" w:eastAsia="Times New Roman" w:hAnsi="Arial" w:cs="Arial"/>
                <w:b/>
                <w:bCs/>
                <w:kern w:val="0"/>
                <w:sz w:val="18"/>
                <w:szCs w:val="18"/>
                <w:lang w:eastAsia="cs-CZ"/>
                <w14:ligatures w14:val="none"/>
              </w:rPr>
            </w:pPr>
            <w:r w:rsidRPr="00360789">
              <w:rPr>
                <w:rFonts w:ascii="Arial" w:eastAsia="Times New Roman" w:hAnsi="Arial" w:cs="Arial"/>
                <w:b/>
                <w:bCs/>
                <w:kern w:val="0"/>
                <w:sz w:val="18"/>
                <w:szCs w:val="18"/>
                <w:lang w:eastAsia="cs-CZ"/>
                <w14:ligatures w14:val="none"/>
              </w:rPr>
              <w:t>Kontakty pro ONI system</w:t>
            </w:r>
          </w:p>
          <w:p w14:paraId="00262C23" w14:textId="5D3BBE64" w:rsidR="00360789" w:rsidRPr="00360789" w:rsidRDefault="00360789" w:rsidP="00360789">
            <w:pPr>
              <w:spacing w:after="0" w:line="240" w:lineRule="auto"/>
              <w:rPr>
                <w:rFonts w:ascii="Arial" w:eastAsia="Times New Roman" w:hAnsi="Arial" w:cs="Arial"/>
                <w:kern w:val="0"/>
                <w:sz w:val="18"/>
                <w:szCs w:val="18"/>
                <w:lang w:eastAsia="cs-CZ"/>
                <w14:ligatures w14:val="none"/>
              </w:rPr>
            </w:pPr>
            <w:r w:rsidRPr="00360789">
              <w:rPr>
                <w:rFonts w:ascii="Arial" w:eastAsia="Times New Roman" w:hAnsi="Arial" w:cs="Arial"/>
                <w:kern w:val="0"/>
                <w:sz w:val="18"/>
                <w:szCs w:val="18"/>
                <w:lang w:eastAsia="cs-CZ"/>
                <w14:ligatures w14:val="none"/>
              </w:rPr>
              <w:t>Pro věci smluvní:</w:t>
            </w:r>
            <w:r w:rsidRPr="00360789">
              <w:rPr>
                <w:rFonts w:ascii="Arial" w:eastAsia="Times New Roman" w:hAnsi="Arial" w:cs="Arial"/>
                <w:kern w:val="0"/>
                <w:sz w:val="18"/>
                <w:szCs w:val="18"/>
                <w:lang w:eastAsia="cs-CZ"/>
                <w14:ligatures w14:val="none"/>
              </w:rPr>
              <w:br/>
            </w:r>
            <w:r w:rsidR="00FC3D4A">
              <w:rPr>
                <w:rFonts w:ascii="Arial" w:eastAsia="Times New Roman" w:hAnsi="Arial" w:cs="Arial"/>
                <w:b/>
                <w:bCs/>
                <w:kern w:val="0"/>
                <w:sz w:val="18"/>
                <w:szCs w:val="18"/>
                <w:lang w:eastAsia="cs-CZ"/>
                <w14:ligatures w14:val="none"/>
              </w:rPr>
              <w:t>XXX</w:t>
            </w:r>
            <w:r w:rsidRPr="00360789">
              <w:rPr>
                <w:rFonts w:ascii="Arial" w:eastAsia="Times New Roman" w:hAnsi="Arial" w:cs="Arial"/>
                <w:kern w:val="0"/>
                <w:sz w:val="18"/>
                <w:szCs w:val="18"/>
                <w:lang w:eastAsia="cs-CZ"/>
                <w14:ligatures w14:val="none"/>
              </w:rPr>
              <w:t>, </w:t>
            </w:r>
            <w:r w:rsidR="00FC3D4A">
              <w:rPr>
                <w:rFonts w:ascii="Arial" w:eastAsia="Times New Roman" w:hAnsi="Arial" w:cs="Arial"/>
                <w:b/>
                <w:bCs/>
                <w:kern w:val="0"/>
                <w:sz w:val="18"/>
                <w:szCs w:val="18"/>
                <w:lang w:eastAsia="cs-CZ"/>
                <w14:ligatures w14:val="none"/>
              </w:rPr>
              <w:t>XXX</w:t>
            </w:r>
            <w:r w:rsidRPr="00360789">
              <w:rPr>
                <w:rFonts w:ascii="Arial" w:eastAsia="Times New Roman" w:hAnsi="Arial" w:cs="Arial"/>
                <w:kern w:val="0"/>
                <w:sz w:val="18"/>
                <w:szCs w:val="18"/>
                <w:lang w:eastAsia="cs-CZ"/>
                <w14:ligatures w14:val="none"/>
              </w:rPr>
              <w:br/>
              <w:t>Pro účetní záležitosti:</w:t>
            </w:r>
            <w:r w:rsidRPr="00360789">
              <w:rPr>
                <w:rFonts w:ascii="Arial" w:eastAsia="Times New Roman" w:hAnsi="Arial" w:cs="Arial"/>
                <w:kern w:val="0"/>
                <w:sz w:val="18"/>
                <w:szCs w:val="18"/>
                <w:lang w:eastAsia="cs-CZ"/>
                <w14:ligatures w14:val="none"/>
              </w:rPr>
              <w:br/>
            </w:r>
            <w:r w:rsidR="00FC3D4A">
              <w:rPr>
                <w:rFonts w:ascii="Arial" w:eastAsia="Times New Roman" w:hAnsi="Arial" w:cs="Arial"/>
                <w:b/>
                <w:bCs/>
                <w:kern w:val="0"/>
                <w:sz w:val="18"/>
                <w:szCs w:val="18"/>
                <w:lang w:eastAsia="cs-CZ"/>
                <w14:ligatures w14:val="none"/>
              </w:rPr>
              <w:t>XX</w:t>
            </w:r>
            <w:bookmarkStart w:id="0" w:name="_GoBack"/>
            <w:bookmarkEnd w:id="0"/>
            <w:r w:rsidR="00FC3D4A">
              <w:rPr>
                <w:rFonts w:ascii="Arial" w:eastAsia="Times New Roman" w:hAnsi="Arial" w:cs="Arial"/>
                <w:b/>
                <w:bCs/>
                <w:kern w:val="0"/>
                <w:sz w:val="18"/>
                <w:szCs w:val="18"/>
                <w:lang w:eastAsia="cs-CZ"/>
                <w14:ligatures w14:val="none"/>
              </w:rPr>
              <w:t>X</w:t>
            </w:r>
            <w:r w:rsidRPr="00360789">
              <w:rPr>
                <w:rFonts w:ascii="Arial" w:eastAsia="Times New Roman" w:hAnsi="Arial" w:cs="Arial"/>
                <w:kern w:val="0"/>
                <w:sz w:val="18"/>
                <w:szCs w:val="18"/>
                <w:lang w:eastAsia="cs-CZ"/>
                <w14:ligatures w14:val="none"/>
              </w:rPr>
              <w:t>, </w:t>
            </w:r>
            <w:r w:rsidR="00FC3D4A">
              <w:rPr>
                <w:rFonts w:ascii="Arial" w:eastAsia="Times New Roman" w:hAnsi="Arial" w:cs="Arial"/>
                <w:b/>
                <w:bCs/>
                <w:kern w:val="0"/>
                <w:sz w:val="18"/>
                <w:szCs w:val="18"/>
                <w:lang w:eastAsia="cs-CZ"/>
                <w14:ligatures w14:val="none"/>
              </w:rPr>
              <w:t>XXX</w:t>
            </w:r>
          </w:p>
        </w:tc>
      </w:tr>
    </w:tbl>
    <w:p w14:paraId="3A5B8696" w14:textId="77777777" w:rsidR="00360789" w:rsidRPr="00360789" w:rsidRDefault="00360789" w:rsidP="00360789">
      <w:pPr>
        <w:spacing w:after="15" w:line="240" w:lineRule="auto"/>
        <w:rPr>
          <w:rFonts w:ascii="Arial" w:eastAsia="Times New Roman" w:hAnsi="Arial" w:cs="Arial"/>
          <w:b/>
          <w:bCs/>
          <w:color w:val="000000"/>
          <w:kern w:val="0"/>
          <w:sz w:val="18"/>
          <w:szCs w:val="18"/>
          <w:lang w:eastAsia="cs-CZ"/>
          <w14:ligatures w14:val="none"/>
        </w:rPr>
      </w:pPr>
      <w:r w:rsidRPr="00360789">
        <w:rPr>
          <w:rFonts w:ascii="Arial" w:eastAsia="Times New Roman" w:hAnsi="Arial" w:cs="Arial"/>
          <w:b/>
          <w:bCs/>
          <w:color w:val="000000"/>
          <w:kern w:val="0"/>
          <w:sz w:val="18"/>
          <w:szCs w:val="18"/>
          <w:lang w:eastAsia="cs-CZ"/>
          <w14:ligatures w14:val="none"/>
        </w:rPr>
        <w:t>Smluvní dokumentaci připravil:</w:t>
      </w:r>
    </w:p>
    <w:p w14:paraId="64470CBF" w14:textId="0DBEFBF7" w:rsidR="00360789" w:rsidRPr="00360789" w:rsidRDefault="00360789" w:rsidP="00360789">
      <w:pPr>
        <w:spacing w:after="0" w:line="240" w:lineRule="auto"/>
        <w:rPr>
          <w:rFonts w:ascii="Arial" w:eastAsia="Times New Roman" w:hAnsi="Arial" w:cs="Arial"/>
          <w:color w:val="000000"/>
          <w:kern w:val="0"/>
          <w:sz w:val="18"/>
          <w:szCs w:val="18"/>
          <w:lang w:eastAsia="cs-CZ"/>
          <w14:ligatures w14:val="none"/>
        </w:rPr>
      </w:pPr>
      <w:r w:rsidRPr="00360789">
        <w:rPr>
          <w:rFonts w:ascii="Arial" w:eastAsia="Times New Roman" w:hAnsi="Arial" w:cs="Arial"/>
          <w:color w:val="000000"/>
          <w:kern w:val="0"/>
          <w:sz w:val="18"/>
          <w:szCs w:val="18"/>
          <w:lang w:eastAsia="cs-CZ"/>
          <w14:ligatures w14:val="none"/>
        </w:rPr>
        <w:t>Prodejce: </w:t>
      </w:r>
      <w:r w:rsidRPr="00360789">
        <w:rPr>
          <w:rFonts w:ascii="Arial" w:eastAsia="Times New Roman" w:hAnsi="Arial" w:cs="Arial"/>
          <w:b/>
          <w:bCs/>
          <w:color w:val="000000"/>
          <w:kern w:val="0"/>
          <w:sz w:val="18"/>
          <w:szCs w:val="18"/>
          <w:lang w:eastAsia="cs-CZ"/>
          <w14:ligatures w14:val="none"/>
        </w:rPr>
        <w:t>oz0</w:t>
      </w:r>
      <w:r w:rsidRPr="00360789">
        <w:rPr>
          <w:rFonts w:ascii="Arial" w:eastAsia="Times New Roman" w:hAnsi="Arial" w:cs="Arial"/>
          <w:color w:val="000000"/>
          <w:kern w:val="0"/>
          <w:sz w:val="18"/>
          <w:szCs w:val="18"/>
          <w:lang w:eastAsia="cs-CZ"/>
          <w14:ligatures w14:val="none"/>
        </w:rPr>
        <w:t>, </w:t>
      </w:r>
      <w:r w:rsidR="00FC3D4A">
        <w:rPr>
          <w:rFonts w:ascii="Arial" w:eastAsia="Times New Roman" w:hAnsi="Arial" w:cs="Arial"/>
          <w:b/>
          <w:bCs/>
          <w:color w:val="000000"/>
          <w:kern w:val="0"/>
          <w:sz w:val="18"/>
          <w:szCs w:val="18"/>
          <w:lang w:eastAsia="cs-CZ"/>
          <w14:ligatures w14:val="none"/>
        </w:rPr>
        <w:t>XXX</w:t>
      </w:r>
      <w:r w:rsidRPr="00360789">
        <w:rPr>
          <w:rFonts w:ascii="Arial" w:eastAsia="Times New Roman" w:hAnsi="Arial" w:cs="Arial"/>
          <w:color w:val="000000"/>
          <w:kern w:val="0"/>
          <w:sz w:val="18"/>
          <w:szCs w:val="18"/>
          <w:lang w:eastAsia="cs-CZ"/>
          <w14:ligatures w14:val="none"/>
        </w:rPr>
        <w:t>, </w:t>
      </w:r>
      <w:r w:rsidR="00FC3D4A">
        <w:rPr>
          <w:rFonts w:ascii="Arial" w:eastAsia="Times New Roman" w:hAnsi="Arial" w:cs="Arial"/>
          <w:b/>
          <w:bCs/>
          <w:color w:val="000000"/>
          <w:kern w:val="0"/>
          <w:sz w:val="18"/>
          <w:szCs w:val="18"/>
          <w:lang w:eastAsia="cs-CZ"/>
          <w14:ligatures w14:val="none"/>
        </w:rPr>
        <w:t>XXX</w:t>
      </w:r>
      <w:r w:rsidRPr="00360789">
        <w:rPr>
          <w:rFonts w:ascii="Arial" w:eastAsia="Times New Roman" w:hAnsi="Arial" w:cs="Arial"/>
          <w:color w:val="000000"/>
          <w:kern w:val="0"/>
          <w:sz w:val="18"/>
          <w:szCs w:val="18"/>
          <w:lang w:eastAsia="cs-CZ"/>
          <w14:ligatures w14:val="none"/>
        </w:rPr>
        <w:t>, </w:t>
      </w:r>
      <w:r w:rsidR="00FC3D4A">
        <w:rPr>
          <w:rFonts w:ascii="Arial" w:eastAsia="Times New Roman" w:hAnsi="Arial" w:cs="Arial"/>
          <w:b/>
          <w:bCs/>
          <w:color w:val="000000"/>
          <w:kern w:val="0"/>
          <w:sz w:val="18"/>
          <w:szCs w:val="18"/>
          <w:lang w:eastAsia="cs-CZ"/>
          <w14:ligatures w14:val="none"/>
        </w:rPr>
        <w:t>XXX</w:t>
      </w:r>
    </w:p>
    <w:p w14:paraId="14C0D694" w14:textId="77777777" w:rsidR="00360789" w:rsidRPr="00360789" w:rsidRDefault="00360789" w:rsidP="00360789">
      <w:pPr>
        <w:spacing w:after="0" w:line="240" w:lineRule="auto"/>
        <w:rPr>
          <w:rFonts w:ascii="Arial" w:eastAsia="Times New Roman" w:hAnsi="Arial" w:cs="Arial"/>
          <w:color w:val="000000"/>
          <w:kern w:val="0"/>
          <w:sz w:val="18"/>
          <w:szCs w:val="18"/>
          <w:lang w:eastAsia="cs-CZ"/>
          <w14:ligatures w14:val="none"/>
        </w:rPr>
      </w:pPr>
    </w:p>
    <w:p w14:paraId="44F4A16A" w14:textId="77777777" w:rsidR="00360789" w:rsidRPr="00360789" w:rsidRDefault="00360789" w:rsidP="00360789">
      <w:pPr>
        <w:spacing w:before="30" w:after="0" w:line="240" w:lineRule="auto"/>
        <w:rPr>
          <w:rFonts w:ascii="Arial" w:eastAsia="Times New Roman" w:hAnsi="Arial" w:cs="Arial"/>
          <w:color w:val="000000"/>
          <w:kern w:val="0"/>
          <w:sz w:val="18"/>
          <w:szCs w:val="18"/>
          <w:lang w:eastAsia="cs-CZ"/>
          <w14:ligatures w14:val="none"/>
        </w:rPr>
      </w:pPr>
      <w:r w:rsidRPr="00360789">
        <w:rPr>
          <w:rFonts w:ascii="Arial" w:eastAsia="Times New Roman" w:hAnsi="Arial" w:cs="Arial"/>
          <w:color w:val="000000"/>
          <w:kern w:val="0"/>
          <w:sz w:val="18"/>
          <w:szCs w:val="18"/>
          <w:lang w:eastAsia="cs-CZ"/>
          <w14:ligatures w14:val="none"/>
        </w:rPr>
        <w:t>Způsob kontaktování zákaznickou péči: </w:t>
      </w:r>
      <w:r w:rsidRPr="00360789">
        <w:rPr>
          <w:rFonts w:ascii="Arial" w:eastAsia="Times New Roman" w:hAnsi="Arial" w:cs="Arial"/>
          <w:b/>
          <w:bCs/>
          <w:color w:val="000000"/>
          <w:kern w:val="0"/>
          <w:sz w:val="18"/>
          <w:szCs w:val="18"/>
          <w:lang w:eastAsia="cs-CZ"/>
          <w14:ligatures w14:val="none"/>
        </w:rPr>
        <w:t>Osobně</w:t>
      </w:r>
      <w:r w:rsidRPr="00360789">
        <w:rPr>
          <w:rFonts w:ascii="Arial" w:eastAsia="Times New Roman" w:hAnsi="Arial" w:cs="Arial"/>
          <w:color w:val="000000"/>
          <w:kern w:val="0"/>
          <w:sz w:val="18"/>
          <w:szCs w:val="18"/>
          <w:lang w:eastAsia="cs-CZ"/>
          <w14:ligatures w14:val="none"/>
        </w:rPr>
        <w:t>, </w:t>
      </w:r>
      <w:r w:rsidRPr="00360789">
        <w:rPr>
          <w:rFonts w:ascii="Arial" w:eastAsia="Times New Roman" w:hAnsi="Arial" w:cs="Arial"/>
          <w:b/>
          <w:bCs/>
          <w:color w:val="000000"/>
          <w:kern w:val="0"/>
          <w:sz w:val="18"/>
          <w:szCs w:val="18"/>
          <w:lang w:eastAsia="cs-CZ"/>
          <w14:ligatures w14:val="none"/>
        </w:rPr>
        <w:t>Ročně</w:t>
      </w:r>
    </w:p>
    <w:p w14:paraId="77E13B71" w14:textId="77777777" w:rsidR="00360789" w:rsidRPr="00360789" w:rsidRDefault="00360789" w:rsidP="00360789">
      <w:pPr>
        <w:spacing w:before="144" w:after="48" w:line="240" w:lineRule="auto"/>
        <w:outlineLvl w:val="1"/>
        <w:rPr>
          <w:rFonts w:ascii="Arial" w:eastAsia="Times New Roman" w:hAnsi="Arial" w:cs="Arial"/>
          <w:b/>
          <w:bCs/>
          <w:color w:val="000000"/>
          <w:kern w:val="0"/>
          <w:sz w:val="20"/>
          <w:szCs w:val="20"/>
          <w:lang w:eastAsia="cs-CZ"/>
          <w14:ligatures w14:val="none"/>
        </w:rPr>
      </w:pPr>
      <w:r w:rsidRPr="00360789">
        <w:rPr>
          <w:rFonts w:ascii="Arial" w:eastAsia="Times New Roman" w:hAnsi="Arial" w:cs="Arial"/>
          <w:b/>
          <w:bCs/>
          <w:color w:val="000000"/>
          <w:kern w:val="0"/>
          <w:sz w:val="20"/>
          <w:szCs w:val="20"/>
          <w:lang w:eastAsia="cs-CZ"/>
          <w14:ligatures w14:val="none"/>
        </w:rPr>
        <w:t>I. Co smlouvu tvoří?</w:t>
      </w:r>
    </w:p>
    <w:p w14:paraId="16B25963" w14:textId="77777777" w:rsidR="00360789" w:rsidRPr="00360789" w:rsidRDefault="00360789" w:rsidP="00360789">
      <w:pPr>
        <w:spacing w:before="30" w:after="0" w:line="240" w:lineRule="auto"/>
        <w:rPr>
          <w:rFonts w:ascii="Arial" w:eastAsia="Times New Roman" w:hAnsi="Arial" w:cs="Arial"/>
          <w:color w:val="000000"/>
          <w:kern w:val="0"/>
          <w:sz w:val="18"/>
          <w:szCs w:val="18"/>
          <w:lang w:eastAsia="cs-CZ"/>
          <w14:ligatures w14:val="none"/>
        </w:rPr>
      </w:pPr>
      <w:r w:rsidRPr="00360789">
        <w:rPr>
          <w:rFonts w:ascii="Arial" w:eastAsia="Times New Roman" w:hAnsi="Arial" w:cs="Arial"/>
          <w:color w:val="000000"/>
          <w:kern w:val="0"/>
          <w:sz w:val="18"/>
          <w:szCs w:val="18"/>
          <w:lang w:eastAsia="cs-CZ"/>
          <w14:ligatures w14:val="none"/>
        </w:rPr>
        <w:t>Smlouvu mezi námi a Vámi dohromady tvoří spolu s touto listinou, kterou podepisujete, i:</w:t>
      </w:r>
    </w:p>
    <w:p w14:paraId="531BDDD7" w14:textId="77777777" w:rsidR="00360789" w:rsidRPr="00360789" w:rsidRDefault="00360789" w:rsidP="00360789">
      <w:pPr>
        <w:numPr>
          <w:ilvl w:val="0"/>
          <w:numId w:val="1"/>
        </w:numPr>
        <w:spacing w:after="0" w:line="240" w:lineRule="auto"/>
        <w:ind w:left="1200"/>
        <w:rPr>
          <w:rFonts w:ascii="Arial" w:eastAsia="Times New Roman" w:hAnsi="Arial" w:cs="Arial"/>
          <w:color w:val="000000"/>
          <w:kern w:val="0"/>
          <w:sz w:val="18"/>
          <w:szCs w:val="18"/>
          <w:lang w:eastAsia="cs-CZ"/>
          <w14:ligatures w14:val="none"/>
        </w:rPr>
      </w:pPr>
      <w:r w:rsidRPr="00360789">
        <w:rPr>
          <w:rFonts w:ascii="Arial" w:eastAsia="Times New Roman" w:hAnsi="Arial" w:cs="Arial"/>
          <w:color w:val="000000"/>
          <w:kern w:val="0"/>
          <w:sz w:val="18"/>
          <w:szCs w:val="18"/>
          <w:lang w:eastAsia="cs-CZ"/>
          <w14:ligatures w14:val="none"/>
        </w:rPr>
        <w:t>Obchodní podmínky, které blíže popisují jednotlivé služby a naše a Vaše práva a povinnosti.</w:t>
      </w:r>
    </w:p>
    <w:p w14:paraId="6F1A67C1" w14:textId="77777777" w:rsidR="00360789" w:rsidRPr="00360789" w:rsidRDefault="00360789" w:rsidP="00360789">
      <w:pPr>
        <w:numPr>
          <w:ilvl w:val="0"/>
          <w:numId w:val="1"/>
        </w:numPr>
        <w:spacing w:after="0" w:line="240" w:lineRule="auto"/>
        <w:ind w:left="1200"/>
        <w:rPr>
          <w:rFonts w:ascii="Arial" w:eastAsia="Times New Roman" w:hAnsi="Arial" w:cs="Arial"/>
          <w:color w:val="000000"/>
          <w:kern w:val="0"/>
          <w:sz w:val="18"/>
          <w:szCs w:val="18"/>
          <w:lang w:eastAsia="cs-CZ"/>
          <w14:ligatures w14:val="none"/>
        </w:rPr>
      </w:pPr>
      <w:proofErr w:type="gramStart"/>
      <w:r w:rsidRPr="00360789">
        <w:rPr>
          <w:rFonts w:ascii="Arial" w:eastAsia="Times New Roman" w:hAnsi="Arial" w:cs="Arial"/>
          <w:color w:val="000000"/>
          <w:kern w:val="0"/>
          <w:sz w:val="18"/>
          <w:szCs w:val="18"/>
          <w:lang w:eastAsia="cs-CZ"/>
          <w14:ligatures w14:val="none"/>
        </w:rPr>
        <w:t>GDPR - informace</w:t>
      </w:r>
      <w:proofErr w:type="gramEnd"/>
      <w:r w:rsidRPr="00360789">
        <w:rPr>
          <w:rFonts w:ascii="Arial" w:eastAsia="Times New Roman" w:hAnsi="Arial" w:cs="Arial"/>
          <w:color w:val="000000"/>
          <w:kern w:val="0"/>
          <w:sz w:val="18"/>
          <w:szCs w:val="18"/>
          <w:lang w:eastAsia="cs-CZ"/>
          <w14:ligatures w14:val="none"/>
        </w:rPr>
        <w:t xml:space="preserve"> o zpracování údajů, které popisují, jaké Vaše údaje máme a jak je používáme. Informace o zpracování údajů naleznete na odkaze:</w:t>
      </w:r>
      <w:r w:rsidRPr="00360789">
        <w:rPr>
          <w:rFonts w:ascii="Arial" w:eastAsia="Times New Roman" w:hAnsi="Arial" w:cs="Arial"/>
          <w:color w:val="000000"/>
          <w:kern w:val="0"/>
          <w:sz w:val="18"/>
          <w:szCs w:val="18"/>
          <w:lang w:eastAsia="cs-CZ"/>
          <w14:ligatures w14:val="none"/>
        </w:rPr>
        <w:br/>
      </w:r>
      <w:hyperlink r:id="rId5" w:history="1">
        <w:r w:rsidRPr="00360789">
          <w:rPr>
            <w:rFonts w:ascii="Arial" w:eastAsia="Times New Roman" w:hAnsi="Arial" w:cs="Arial"/>
            <w:color w:val="0000FF"/>
            <w:kern w:val="0"/>
            <w:sz w:val="18"/>
            <w:szCs w:val="18"/>
            <w:u w:val="single"/>
            <w:lang w:eastAsia="cs-CZ"/>
            <w14:ligatures w14:val="none"/>
          </w:rPr>
          <w:t>https://www.onisystem.cz/gdpr</w:t>
        </w:r>
      </w:hyperlink>
    </w:p>
    <w:p w14:paraId="630B5178" w14:textId="77777777" w:rsidR="00360789" w:rsidRPr="00360789" w:rsidRDefault="00360789" w:rsidP="00360789">
      <w:pPr>
        <w:spacing w:before="144" w:after="48" w:line="240" w:lineRule="auto"/>
        <w:outlineLvl w:val="1"/>
        <w:rPr>
          <w:rFonts w:ascii="Arial" w:eastAsia="Times New Roman" w:hAnsi="Arial" w:cs="Arial"/>
          <w:b/>
          <w:bCs/>
          <w:color w:val="000000"/>
          <w:kern w:val="0"/>
          <w:sz w:val="20"/>
          <w:szCs w:val="20"/>
          <w:lang w:eastAsia="cs-CZ"/>
          <w14:ligatures w14:val="none"/>
        </w:rPr>
      </w:pPr>
      <w:r w:rsidRPr="00360789">
        <w:rPr>
          <w:rFonts w:ascii="Arial" w:eastAsia="Times New Roman" w:hAnsi="Arial" w:cs="Arial"/>
          <w:b/>
          <w:bCs/>
          <w:color w:val="000000"/>
          <w:kern w:val="0"/>
          <w:sz w:val="20"/>
          <w:szCs w:val="20"/>
          <w:lang w:eastAsia="cs-CZ"/>
          <w14:ligatures w14:val="none"/>
        </w:rPr>
        <w:t>II. K čemu jsme se smlouvou zavázali?</w:t>
      </w:r>
    </w:p>
    <w:p w14:paraId="44415A43" w14:textId="77777777" w:rsidR="00360789" w:rsidRPr="00360789" w:rsidRDefault="00360789" w:rsidP="00360789">
      <w:pPr>
        <w:spacing w:before="30" w:after="0" w:line="240" w:lineRule="auto"/>
        <w:rPr>
          <w:rFonts w:ascii="Arial" w:eastAsia="Times New Roman" w:hAnsi="Arial" w:cs="Arial"/>
          <w:color w:val="000000"/>
          <w:kern w:val="0"/>
          <w:sz w:val="18"/>
          <w:szCs w:val="18"/>
          <w:lang w:eastAsia="cs-CZ"/>
          <w14:ligatures w14:val="none"/>
        </w:rPr>
      </w:pPr>
      <w:r w:rsidRPr="00360789">
        <w:rPr>
          <w:rFonts w:ascii="Arial" w:eastAsia="Times New Roman" w:hAnsi="Arial" w:cs="Arial"/>
          <w:color w:val="000000"/>
          <w:kern w:val="0"/>
          <w:sz w:val="18"/>
          <w:szCs w:val="18"/>
          <w:lang w:eastAsia="cs-CZ"/>
          <w14:ligatures w14:val="none"/>
        </w:rPr>
        <w:t>Ve smlouvě jsme se vzájemně dohodli, že Vám budeme pomocí Vámi zakoupených či pronajatých zařízení poskytovat služby a Vy se zavazujete zaplatit za zařízení a platit dohodnuté poplatky za služby či pronájem.</w:t>
      </w:r>
    </w:p>
    <w:p w14:paraId="1A3084E0" w14:textId="77777777" w:rsidR="00360789" w:rsidRPr="00360789" w:rsidRDefault="00360789" w:rsidP="00360789">
      <w:pPr>
        <w:spacing w:before="144" w:after="48" w:line="240" w:lineRule="auto"/>
        <w:outlineLvl w:val="1"/>
        <w:rPr>
          <w:rFonts w:ascii="Arial" w:eastAsia="Times New Roman" w:hAnsi="Arial" w:cs="Arial"/>
          <w:b/>
          <w:bCs/>
          <w:color w:val="000000"/>
          <w:kern w:val="0"/>
          <w:sz w:val="20"/>
          <w:szCs w:val="20"/>
          <w:lang w:eastAsia="cs-CZ"/>
          <w14:ligatures w14:val="none"/>
        </w:rPr>
      </w:pPr>
      <w:r w:rsidRPr="00360789">
        <w:rPr>
          <w:rFonts w:ascii="Arial" w:eastAsia="Times New Roman" w:hAnsi="Arial" w:cs="Arial"/>
          <w:b/>
          <w:bCs/>
          <w:color w:val="000000"/>
          <w:kern w:val="0"/>
          <w:sz w:val="20"/>
          <w:szCs w:val="20"/>
          <w:lang w:eastAsia="cs-CZ"/>
          <w14:ligatures w14:val="none"/>
        </w:rPr>
        <w:t>III. Co a jak budete platit?</w:t>
      </w:r>
    </w:p>
    <w:p w14:paraId="52663242" w14:textId="77777777" w:rsidR="00360789" w:rsidRPr="00360789" w:rsidRDefault="00360789" w:rsidP="00360789">
      <w:pPr>
        <w:spacing w:before="30" w:after="0" w:line="240" w:lineRule="auto"/>
        <w:rPr>
          <w:rFonts w:ascii="Arial" w:eastAsia="Times New Roman" w:hAnsi="Arial" w:cs="Arial"/>
          <w:color w:val="000000"/>
          <w:kern w:val="0"/>
          <w:sz w:val="18"/>
          <w:szCs w:val="18"/>
          <w:lang w:eastAsia="cs-CZ"/>
          <w14:ligatures w14:val="none"/>
        </w:rPr>
      </w:pPr>
      <w:r w:rsidRPr="00360789">
        <w:rPr>
          <w:rFonts w:ascii="Arial" w:eastAsia="Times New Roman" w:hAnsi="Arial" w:cs="Arial"/>
          <w:color w:val="000000"/>
          <w:kern w:val="0"/>
          <w:sz w:val="18"/>
          <w:szCs w:val="18"/>
          <w:lang w:eastAsia="cs-CZ"/>
          <w14:ligatures w14:val="none"/>
        </w:rPr>
        <w:t xml:space="preserve">Ceny služeb a zařízení a další poplatky, které jste povinni nám platit, jsou uvedeny v tabulkách č. </w:t>
      </w:r>
      <w:proofErr w:type="gramStart"/>
      <w:r w:rsidRPr="00360789">
        <w:rPr>
          <w:rFonts w:ascii="Arial" w:eastAsia="Times New Roman" w:hAnsi="Arial" w:cs="Arial"/>
          <w:color w:val="000000"/>
          <w:kern w:val="0"/>
          <w:sz w:val="18"/>
          <w:szCs w:val="18"/>
          <w:lang w:eastAsia="cs-CZ"/>
          <w14:ligatures w14:val="none"/>
        </w:rPr>
        <w:t>1 – 3</w:t>
      </w:r>
      <w:proofErr w:type="gramEnd"/>
      <w:r w:rsidRPr="00360789">
        <w:rPr>
          <w:rFonts w:ascii="Arial" w:eastAsia="Times New Roman" w:hAnsi="Arial" w:cs="Arial"/>
          <w:color w:val="000000"/>
          <w:kern w:val="0"/>
          <w:sz w:val="18"/>
          <w:szCs w:val="18"/>
          <w:lang w:eastAsia="cs-CZ"/>
          <w14:ligatures w14:val="none"/>
        </w:rPr>
        <w:t xml:space="preserve"> níže a v Obchodních podmínkách</w:t>
      </w:r>
    </w:p>
    <w:p w14:paraId="35A2E040" w14:textId="77777777" w:rsidR="00360789" w:rsidRPr="00360789" w:rsidRDefault="00360789" w:rsidP="00360789">
      <w:pPr>
        <w:spacing w:before="30" w:after="0" w:line="240" w:lineRule="auto"/>
        <w:rPr>
          <w:rFonts w:ascii="Arial" w:eastAsia="Times New Roman" w:hAnsi="Arial" w:cs="Arial"/>
          <w:color w:val="000000"/>
          <w:kern w:val="0"/>
          <w:sz w:val="18"/>
          <w:szCs w:val="18"/>
          <w:lang w:eastAsia="cs-CZ"/>
          <w14:ligatures w14:val="none"/>
        </w:rPr>
      </w:pPr>
      <w:r w:rsidRPr="00360789">
        <w:rPr>
          <w:rFonts w:ascii="Arial" w:eastAsia="Times New Roman" w:hAnsi="Arial" w:cs="Arial"/>
          <w:color w:val="000000"/>
          <w:kern w:val="0"/>
          <w:sz w:val="18"/>
          <w:szCs w:val="18"/>
          <w:lang w:eastAsia="cs-CZ"/>
          <w14:ligatures w14:val="none"/>
        </w:rPr>
        <w:t>Ceny služeb jsou splatné ve lhůtě </w:t>
      </w:r>
      <w:r w:rsidRPr="00360789">
        <w:rPr>
          <w:rFonts w:ascii="Arial" w:eastAsia="Times New Roman" w:hAnsi="Arial" w:cs="Arial"/>
          <w:b/>
          <w:bCs/>
          <w:color w:val="000000"/>
          <w:kern w:val="0"/>
          <w:sz w:val="18"/>
          <w:szCs w:val="18"/>
          <w:lang w:eastAsia="cs-CZ"/>
          <w14:ligatures w14:val="none"/>
        </w:rPr>
        <w:t>14 dnů</w:t>
      </w:r>
      <w:r w:rsidRPr="00360789">
        <w:rPr>
          <w:rFonts w:ascii="Arial" w:eastAsia="Times New Roman" w:hAnsi="Arial" w:cs="Arial"/>
          <w:color w:val="000000"/>
          <w:kern w:val="0"/>
          <w:sz w:val="18"/>
          <w:szCs w:val="18"/>
          <w:lang w:eastAsia="cs-CZ"/>
          <w14:ligatures w14:val="none"/>
        </w:rPr>
        <w:t> ode dne vystavení vyúčtování za dohodnuté období (v tabulce č. 2) předem.</w:t>
      </w:r>
    </w:p>
    <w:p w14:paraId="4481BBA9" w14:textId="77777777" w:rsidR="00360789" w:rsidRPr="00360789" w:rsidRDefault="00360789" w:rsidP="00360789">
      <w:pPr>
        <w:spacing w:before="144" w:after="48" w:line="240" w:lineRule="auto"/>
        <w:outlineLvl w:val="1"/>
        <w:rPr>
          <w:rFonts w:ascii="Arial" w:eastAsia="Times New Roman" w:hAnsi="Arial" w:cs="Arial"/>
          <w:b/>
          <w:bCs/>
          <w:color w:val="000000"/>
          <w:kern w:val="0"/>
          <w:sz w:val="20"/>
          <w:szCs w:val="20"/>
          <w:lang w:eastAsia="cs-CZ"/>
          <w14:ligatures w14:val="none"/>
        </w:rPr>
      </w:pPr>
      <w:r w:rsidRPr="00360789">
        <w:rPr>
          <w:rFonts w:ascii="Arial" w:eastAsia="Times New Roman" w:hAnsi="Arial" w:cs="Arial"/>
          <w:b/>
          <w:bCs/>
          <w:color w:val="000000"/>
          <w:kern w:val="0"/>
          <w:sz w:val="20"/>
          <w:szCs w:val="20"/>
          <w:lang w:eastAsia="cs-CZ"/>
          <w14:ligatures w14:val="none"/>
        </w:rPr>
        <w:t>IV. Co znamená „doba závazku“?</w:t>
      </w:r>
    </w:p>
    <w:p w14:paraId="40091604" w14:textId="77777777" w:rsidR="00360789" w:rsidRPr="00360789" w:rsidRDefault="00360789" w:rsidP="00360789">
      <w:pPr>
        <w:spacing w:before="30" w:after="0" w:line="240" w:lineRule="auto"/>
        <w:rPr>
          <w:rFonts w:ascii="Arial" w:eastAsia="Times New Roman" w:hAnsi="Arial" w:cs="Arial"/>
          <w:color w:val="000000"/>
          <w:kern w:val="0"/>
          <w:sz w:val="18"/>
          <w:szCs w:val="18"/>
          <w:lang w:eastAsia="cs-CZ"/>
          <w14:ligatures w14:val="none"/>
        </w:rPr>
      </w:pPr>
      <w:r w:rsidRPr="00360789">
        <w:rPr>
          <w:rFonts w:ascii="Arial" w:eastAsia="Times New Roman" w:hAnsi="Arial" w:cs="Arial"/>
          <w:color w:val="000000"/>
          <w:kern w:val="0"/>
          <w:sz w:val="18"/>
          <w:szCs w:val="18"/>
          <w:lang w:eastAsia="cs-CZ"/>
          <w14:ligatures w14:val="none"/>
        </w:rPr>
        <w:t>V případě, že je v tabulce č. 4 uvedena tzv. „doba závazku“, zavázali jste se, že budete využívat danou službu minimálně po takto sjednanou dobu (a po tuto dobu nelze ani změnit službu na levnější variantu). Pokud tento závazek nedodržíte, tak nám zaplatíte kompenzaci ve výši ceny dané služby za období, které zbývá do konce trvání Vaší doby závazku.</w:t>
      </w:r>
    </w:p>
    <w:p w14:paraId="379E6634" w14:textId="77777777" w:rsidR="00360789" w:rsidRPr="00360789" w:rsidRDefault="00360789" w:rsidP="00360789">
      <w:pPr>
        <w:spacing w:before="144" w:after="48" w:line="240" w:lineRule="auto"/>
        <w:outlineLvl w:val="1"/>
        <w:rPr>
          <w:rFonts w:ascii="Arial" w:eastAsia="Times New Roman" w:hAnsi="Arial" w:cs="Arial"/>
          <w:b/>
          <w:bCs/>
          <w:color w:val="000000"/>
          <w:kern w:val="0"/>
          <w:sz w:val="20"/>
          <w:szCs w:val="20"/>
          <w:lang w:eastAsia="cs-CZ"/>
          <w14:ligatures w14:val="none"/>
        </w:rPr>
      </w:pPr>
      <w:r w:rsidRPr="00360789">
        <w:rPr>
          <w:rFonts w:ascii="Arial" w:eastAsia="Times New Roman" w:hAnsi="Arial" w:cs="Arial"/>
          <w:b/>
          <w:bCs/>
          <w:color w:val="000000"/>
          <w:kern w:val="0"/>
          <w:sz w:val="20"/>
          <w:szCs w:val="20"/>
          <w:lang w:eastAsia="cs-CZ"/>
          <w14:ligatures w14:val="none"/>
        </w:rPr>
        <w:t>V. Jak si pořídíte zařízení pro poskytování služeb?</w:t>
      </w:r>
    </w:p>
    <w:p w14:paraId="52C3AF0F" w14:textId="77777777" w:rsidR="00360789" w:rsidRPr="00360789" w:rsidRDefault="00360789" w:rsidP="00360789">
      <w:pPr>
        <w:spacing w:before="30" w:after="0" w:line="240" w:lineRule="auto"/>
        <w:rPr>
          <w:rFonts w:ascii="Arial" w:eastAsia="Times New Roman" w:hAnsi="Arial" w:cs="Arial"/>
          <w:color w:val="000000"/>
          <w:kern w:val="0"/>
          <w:sz w:val="18"/>
          <w:szCs w:val="18"/>
          <w:lang w:eastAsia="cs-CZ"/>
          <w14:ligatures w14:val="none"/>
        </w:rPr>
      </w:pPr>
      <w:r w:rsidRPr="00360789">
        <w:rPr>
          <w:rFonts w:ascii="Arial" w:eastAsia="Times New Roman" w:hAnsi="Arial" w:cs="Arial"/>
          <w:color w:val="000000"/>
          <w:kern w:val="0"/>
          <w:sz w:val="18"/>
          <w:szCs w:val="18"/>
          <w:lang w:eastAsia="cs-CZ"/>
          <w14:ligatures w14:val="none"/>
        </w:rPr>
        <w:t>Prodali či pronajali jsme Vám zařízení uvedené v tabulce č.1. Vy jste se zavázali jej převzít a v případě koupě za něj zaplatit </w:t>
      </w:r>
      <w:r w:rsidRPr="00360789">
        <w:rPr>
          <w:rFonts w:ascii="Arial" w:eastAsia="Times New Roman" w:hAnsi="Arial" w:cs="Arial"/>
          <w:b/>
          <w:bCs/>
          <w:color w:val="000000"/>
          <w:kern w:val="0"/>
          <w:sz w:val="18"/>
          <w:szCs w:val="18"/>
          <w:lang w:eastAsia="cs-CZ"/>
          <w14:ligatures w14:val="none"/>
        </w:rPr>
        <w:t xml:space="preserve">na základě </w:t>
      </w:r>
      <w:proofErr w:type="gramStart"/>
      <w:r w:rsidRPr="00360789">
        <w:rPr>
          <w:rFonts w:ascii="Arial" w:eastAsia="Times New Roman" w:hAnsi="Arial" w:cs="Arial"/>
          <w:b/>
          <w:bCs/>
          <w:color w:val="000000"/>
          <w:kern w:val="0"/>
          <w:sz w:val="18"/>
          <w:szCs w:val="18"/>
          <w:lang w:eastAsia="cs-CZ"/>
          <w14:ligatures w14:val="none"/>
        </w:rPr>
        <w:t>faktury </w:t>
      </w:r>
      <w:r w:rsidRPr="00360789">
        <w:rPr>
          <w:rFonts w:ascii="Arial" w:eastAsia="Times New Roman" w:hAnsi="Arial" w:cs="Arial"/>
          <w:color w:val="000000"/>
          <w:kern w:val="0"/>
          <w:sz w:val="18"/>
          <w:szCs w:val="18"/>
          <w:lang w:eastAsia="cs-CZ"/>
          <w14:ligatures w14:val="none"/>
        </w:rPr>
        <w:t>.</w:t>
      </w:r>
      <w:proofErr w:type="gramEnd"/>
    </w:p>
    <w:p w14:paraId="381FA7F1" w14:textId="77777777" w:rsidR="00360789" w:rsidRPr="00360789" w:rsidRDefault="00360789" w:rsidP="00360789">
      <w:pPr>
        <w:spacing w:before="144" w:after="48" w:line="240" w:lineRule="auto"/>
        <w:outlineLvl w:val="1"/>
        <w:rPr>
          <w:rFonts w:ascii="Arial" w:eastAsia="Times New Roman" w:hAnsi="Arial" w:cs="Arial"/>
          <w:b/>
          <w:bCs/>
          <w:color w:val="000000"/>
          <w:kern w:val="0"/>
          <w:sz w:val="20"/>
          <w:szCs w:val="20"/>
          <w:lang w:eastAsia="cs-CZ"/>
          <w14:ligatures w14:val="none"/>
        </w:rPr>
      </w:pPr>
      <w:r w:rsidRPr="00360789">
        <w:rPr>
          <w:rFonts w:ascii="Arial" w:eastAsia="Times New Roman" w:hAnsi="Arial" w:cs="Arial"/>
          <w:b/>
          <w:bCs/>
          <w:color w:val="000000"/>
          <w:kern w:val="0"/>
          <w:sz w:val="20"/>
          <w:szCs w:val="20"/>
          <w:lang w:eastAsia="cs-CZ"/>
          <w14:ligatures w14:val="none"/>
        </w:rPr>
        <w:t>VI. Jakou formou lze smlouvu změnit či ukončit?</w:t>
      </w:r>
    </w:p>
    <w:p w14:paraId="317AAC0F" w14:textId="77777777" w:rsidR="00360789" w:rsidRPr="00360789" w:rsidRDefault="00360789" w:rsidP="00360789">
      <w:pPr>
        <w:spacing w:before="30" w:after="0" w:line="240" w:lineRule="auto"/>
        <w:rPr>
          <w:rFonts w:ascii="Arial" w:eastAsia="Times New Roman" w:hAnsi="Arial" w:cs="Arial"/>
          <w:color w:val="000000"/>
          <w:kern w:val="0"/>
          <w:sz w:val="18"/>
          <w:szCs w:val="18"/>
          <w:lang w:eastAsia="cs-CZ"/>
          <w14:ligatures w14:val="none"/>
        </w:rPr>
      </w:pPr>
      <w:r w:rsidRPr="00360789">
        <w:rPr>
          <w:rFonts w:ascii="Arial" w:eastAsia="Times New Roman" w:hAnsi="Arial" w:cs="Arial"/>
          <w:color w:val="000000"/>
          <w:kern w:val="0"/>
          <w:sz w:val="18"/>
          <w:szCs w:val="18"/>
          <w:lang w:eastAsia="cs-CZ"/>
          <w14:ligatures w14:val="none"/>
        </w:rPr>
        <w:t>Smlouvu lze měnit či ukončit jen písemně.</w:t>
      </w:r>
    </w:p>
    <w:p w14:paraId="4A277751" w14:textId="77777777" w:rsidR="00360789" w:rsidRPr="00360789" w:rsidRDefault="00360789" w:rsidP="00360789">
      <w:pPr>
        <w:spacing w:before="144" w:after="48" w:line="240" w:lineRule="auto"/>
        <w:outlineLvl w:val="1"/>
        <w:rPr>
          <w:rFonts w:ascii="Arial" w:eastAsia="Times New Roman" w:hAnsi="Arial" w:cs="Arial"/>
          <w:b/>
          <w:bCs/>
          <w:color w:val="000000"/>
          <w:kern w:val="0"/>
          <w:sz w:val="20"/>
          <w:szCs w:val="20"/>
          <w:lang w:eastAsia="cs-CZ"/>
          <w14:ligatures w14:val="none"/>
        </w:rPr>
      </w:pPr>
      <w:r w:rsidRPr="00360789">
        <w:rPr>
          <w:rFonts w:ascii="Arial" w:eastAsia="Times New Roman" w:hAnsi="Arial" w:cs="Arial"/>
          <w:b/>
          <w:bCs/>
          <w:color w:val="000000"/>
          <w:kern w:val="0"/>
          <w:sz w:val="20"/>
          <w:szCs w:val="20"/>
          <w:lang w:eastAsia="cs-CZ"/>
          <w14:ligatures w14:val="none"/>
        </w:rPr>
        <w:t>VII. Co znamená „Pronájem“?</w:t>
      </w:r>
    </w:p>
    <w:p w14:paraId="67193D48" w14:textId="77777777" w:rsidR="00360789" w:rsidRPr="00360789" w:rsidRDefault="00360789" w:rsidP="00360789">
      <w:pPr>
        <w:spacing w:before="30" w:after="0" w:line="240" w:lineRule="auto"/>
        <w:rPr>
          <w:rFonts w:ascii="Arial" w:eastAsia="Times New Roman" w:hAnsi="Arial" w:cs="Arial"/>
          <w:color w:val="000000"/>
          <w:kern w:val="0"/>
          <w:sz w:val="18"/>
          <w:szCs w:val="18"/>
          <w:lang w:eastAsia="cs-CZ"/>
          <w14:ligatures w14:val="none"/>
        </w:rPr>
      </w:pPr>
      <w:r w:rsidRPr="00360789">
        <w:rPr>
          <w:rFonts w:ascii="Arial" w:eastAsia="Times New Roman" w:hAnsi="Arial" w:cs="Arial"/>
          <w:color w:val="000000"/>
          <w:kern w:val="0"/>
          <w:sz w:val="18"/>
          <w:szCs w:val="18"/>
          <w:lang w:eastAsia="cs-CZ"/>
          <w14:ligatures w14:val="none"/>
        </w:rPr>
        <w:t>Po dobu sjednaného pronájmu je zařízení ve vlastnictví pronajímatele. Po uplynutí doby pronájmu přechází zařízení do vlastnictví zákazníka a smlouva se prodlužuje na dobu neurčitou. Doba pronájmu je určena v tabulce č. 4.</w:t>
      </w:r>
    </w:p>
    <w:p w14:paraId="4E50F1B6" w14:textId="77777777" w:rsidR="00360789" w:rsidRPr="00360789" w:rsidRDefault="00360789" w:rsidP="00360789">
      <w:pPr>
        <w:spacing w:after="240" w:line="240" w:lineRule="auto"/>
        <w:rPr>
          <w:rFonts w:ascii="Arial" w:eastAsia="Times New Roman" w:hAnsi="Arial" w:cs="Arial"/>
          <w:color w:val="000000"/>
          <w:kern w:val="0"/>
          <w:sz w:val="18"/>
          <w:szCs w:val="18"/>
          <w:lang w:eastAsia="cs-CZ"/>
          <w14:ligatures w14:val="none"/>
        </w:rPr>
      </w:pPr>
      <w:r w:rsidRPr="00360789">
        <w:rPr>
          <w:rFonts w:ascii="Arial" w:eastAsia="Times New Roman" w:hAnsi="Arial" w:cs="Arial"/>
          <w:color w:val="000000"/>
          <w:kern w:val="0"/>
          <w:sz w:val="18"/>
          <w:szCs w:val="18"/>
          <w:lang w:eastAsia="cs-CZ"/>
          <w14:ligatures w14:val="none"/>
        </w:rPr>
        <w:br/>
      </w:r>
    </w:p>
    <w:tbl>
      <w:tblPr>
        <w:tblW w:w="0" w:type="auto"/>
        <w:tblCellSpacing w:w="0" w:type="dxa"/>
        <w:tblCellMar>
          <w:left w:w="0" w:type="dxa"/>
          <w:right w:w="0" w:type="dxa"/>
        </w:tblCellMar>
        <w:tblLook w:val="04A0" w:firstRow="1" w:lastRow="0" w:firstColumn="1" w:lastColumn="0" w:noHBand="0" w:noVBand="1"/>
      </w:tblPr>
      <w:tblGrid>
        <w:gridCol w:w="3811"/>
        <w:gridCol w:w="5071"/>
      </w:tblGrid>
      <w:tr w:rsidR="00360789" w:rsidRPr="00360789" w14:paraId="3826F7F0" w14:textId="77777777" w:rsidTr="00360789">
        <w:trPr>
          <w:tblCellSpacing w:w="0" w:type="dxa"/>
        </w:trPr>
        <w:tc>
          <w:tcPr>
            <w:tcW w:w="0" w:type="auto"/>
            <w:vAlign w:val="center"/>
            <w:hideMark/>
          </w:tcPr>
          <w:p w14:paraId="1255A4F1" w14:textId="77777777" w:rsidR="00360789" w:rsidRPr="00360789" w:rsidRDefault="00360789" w:rsidP="00360789">
            <w:pPr>
              <w:spacing w:after="0" w:line="240" w:lineRule="auto"/>
              <w:rPr>
                <w:rFonts w:ascii="Arial" w:eastAsia="Times New Roman" w:hAnsi="Arial" w:cs="Arial"/>
                <w:kern w:val="0"/>
                <w:sz w:val="18"/>
                <w:szCs w:val="18"/>
                <w:lang w:eastAsia="cs-CZ"/>
                <w14:ligatures w14:val="none"/>
              </w:rPr>
            </w:pPr>
            <w:r w:rsidRPr="00360789">
              <w:rPr>
                <w:rFonts w:ascii="Arial" w:eastAsia="Times New Roman" w:hAnsi="Arial" w:cs="Arial"/>
                <w:b/>
                <w:bCs/>
                <w:kern w:val="0"/>
                <w:sz w:val="18"/>
                <w:szCs w:val="18"/>
                <w:lang w:eastAsia="cs-CZ"/>
                <w14:ligatures w14:val="none"/>
              </w:rPr>
              <w:t>POSKYTOVATEL</w:t>
            </w:r>
          </w:p>
        </w:tc>
        <w:tc>
          <w:tcPr>
            <w:tcW w:w="0" w:type="auto"/>
            <w:vAlign w:val="center"/>
            <w:hideMark/>
          </w:tcPr>
          <w:p w14:paraId="7AA57283" w14:textId="77777777" w:rsidR="00360789" w:rsidRPr="00360789" w:rsidRDefault="00360789" w:rsidP="00360789">
            <w:pPr>
              <w:spacing w:after="0" w:line="240" w:lineRule="auto"/>
              <w:rPr>
                <w:rFonts w:ascii="Arial" w:eastAsia="Times New Roman" w:hAnsi="Arial" w:cs="Arial"/>
                <w:kern w:val="0"/>
                <w:sz w:val="18"/>
                <w:szCs w:val="18"/>
                <w:lang w:eastAsia="cs-CZ"/>
                <w14:ligatures w14:val="none"/>
              </w:rPr>
            </w:pPr>
            <w:r w:rsidRPr="00360789">
              <w:rPr>
                <w:rFonts w:ascii="Arial" w:eastAsia="Times New Roman" w:hAnsi="Arial" w:cs="Arial"/>
                <w:b/>
                <w:bCs/>
                <w:kern w:val="0"/>
                <w:sz w:val="18"/>
                <w:szCs w:val="18"/>
                <w:lang w:eastAsia="cs-CZ"/>
                <w14:ligatures w14:val="none"/>
              </w:rPr>
              <w:t>ZÁKAZNÍK</w:t>
            </w:r>
          </w:p>
        </w:tc>
      </w:tr>
      <w:tr w:rsidR="00360789" w:rsidRPr="00360789" w14:paraId="1F05DC9E" w14:textId="77777777" w:rsidTr="00360789">
        <w:trPr>
          <w:tblCellSpacing w:w="0" w:type="dxa"/>
        </w:trPr>
        <w:tc>
          <w:tcPr>
            <w:tcW w:w="0" w:type="auto"/>
            <w:vAlign w:val="center"/>
            <w:hideMark/>
          </w:tcPr>
          <w:p w14:paraId="4A027ED7" w14:textId="77777777" w:rsidR="00360789" w:rsidRPr="00360789" w:rsidRDefault="00360789" w:rsidP="00360789">
            <w:pPr>
              <w:spacing w:after="0" w:line="240" w:lineRule="auto"/>
              <w:rPr>
                <w:rFonts w:ascii="Arial" w:eastAsia="Times New Roman" w:hAnsi="Arial" w:cs="Arial"/>
                <w:kern w:val="0"/>
                <w:sz w:val="18"/>
                <w:szCs w:val="18"/>
                <w:lang w:eastAsia="cs-CZ"/>
                <w14:ligatures w14:val="none"/>
              </w:rPr>
            </w:pPr>
          </w:p>
        </w:tc>
        <w:tc>
          <w:tcPr>
            <w:tcW w:w="0" w:type="auto"/>
            <w:vAlign w:val="center"/>
            <w:hideMark/>
          </w:tcPr>
          <w:p w14:paraId="5CC8D0FA" w14:textId="77777777" w:rsidR="00360789" w:rsidRPr="00360789" w:rsidRDefault="00360789" w:rsidP="00360789">
            <w:pPr>
              <w:spacing w:after="0" w:line="240" w:lineRule="auto"/>
              <w:rPr>
                <w:rFonts w:ascii="Times New Roman" w:eastAsia="Times New Roman" w:hAnsi="Times New Roman" w:cs="Times New Roman"/>
                <w:kern w:val="0"/>
                <w:sz w:val="20"/>
                <w:szCs w:val="20"/>
                <w:lang w:eastAsia="cs-CZ"/>
                <w14:ligatures w14:val="none"/>
              </w:rPr>
            </w:pPr>
          </w:p>
        </w:tc>
      </w:tr>
      <w:tr w:rsidR="00360789" w:rsidRPr="00360789" w14:paraId="6E00BBF3" w14:textId="77777777" w:rsidTr="00360789">
        <w:trPr>
          <w:tblCellSpacing w:w="0" w:type="dxa"/>
        </w:trPr>
        <w:tc>
          <w:tcPr>
            <w:tcW w:w="0" w:type="auto"/>
            <w:vAlign w:val="center"/>
            <w:hideMark/>
          </w:tcPr>
          <w:p w14:paraId="3EED4C0D" w14:textId="77777777" w:rsidR="00360789" w:rsidRPr="00360789" w:rsidRDefault="00360789" w:rsidP="00360789">
            <w:pPr>
              <w:spacing w:after="0" w:line="240" w:lineRule="auto"/>
              <w:rPr>
                <w:rFonts w:ascii="Arial" w:eastAsia="Times New Roman" w:hAnsi="Arial" w:cs="Arial"/>
                <w:kern w:val="0"/>
                <w:sz w:val="18"/>
                <w:szCs w:val="18"/>
                <w:lang w:eastAsia="cs-CZ"/>
                <w14:ligatures w14:val="none"/>
              </w:rPr>
            </w:pPr>
            <w:r w:rsidRPr="00360789">
              <w:rPr>
                <w:rFonts w:ascii="Arial" w:eastAsia="Times New Roman" w:hAnsi="Arial" w:cs="Arial"/>
                <w:kern w:val="0"/>
                <w:sz w:val="18"/>
                <w:szCs w:val="18"/>
                <w:lang w:eastAsia="cs-CZ"/>
                <w14:ligatures w14:val="none"/>
              </w:rPr>
              <w:br/>
              <w:t>V Havířově dne ……………………………………</w:t>
            </w:r>
          </w:p>
        </w:tc>
        <w:tc>
          <w:tcPr>
            <w:tcW w:w="0" w:type="auto"/>
            <w:vAlign w:val="center"/>
            <w:hideMark/>
          </w:tcPr>
          <w:p w14:paraId="308B6078" w14:textId="77777777" w:rsidR="00360789" w:rsidRPr="00360789" w:rsidRDefault="00360789" w:rsidP="00360789">
            <w:pPr>
              <w:spacing w:after="0" w:line="240" w:lineRule="auto"/>
              <w:rPr>
                <w:rFonts w:ascii="Arial" w:eastAsia="Times New Roman" w:hAnsi="Arial" w:cs="Arial"/>
                <w:kern w:val="0"/>
                <w:sz w:val="18"/>
                <w:szCs w:val="18"/>
                <w:lang w:eastAsia="cs-CZ"/>
                <w14:ligatures w14:val="none"/>
              </w:rPr>
            </w:pPr>
            <w:r w:rsidRPr="00360789">
              <w:rPr>
                <w:rFonts w:ascii="Arial" w:eastAsia="Times New Roman" w:hAnsi="Arial" w:cs="Arial"/>
                <w:kern w:val="0"/>
                <w:sz w:val="18"/>
                <w:szCs w:val="18"/>
                <w:lang w:eastAsia="cs-CZ"/>
                <w14:ligatures w14:val="none"/>
              </w:rPr>
              <w:br/>
              <w:t>V …………………………… dne ……………………………………</w:t>
            </w:r>
          </w:p>
        </w:tc>
      </w:tr>
      <w:tr w:rsidR="00360789" w:rsidRPr="00360789" w14:paraId="675EA047" w14:textId="77777777" w:rsidTr="00360789">
        <w:trPr>
          <w:tblCellSpacing w:w="0" w:type="dxa"/>
        </w:trPr>
        <w:tc>
          <w:tcPr>
            <w:tcW w:w="0" w:type="auto"/>
            <w:vAlign w:val="center"/>
            <w:hideMark/>
          </w:tcPr>
          <w:p w14:paraId="2D3749BF" w14:textId="77777777" w:rsidR="00360789" w:rsidRPr="00360789" w:rsidRDefault="00360789" w:rsidP="00360789">
            <w:pPr>
              <w:spacing w:after="0" w:line="240" w:lineRule="auto"/>
              <w:rPr>
                <w:rFonts w:ascii="Arial" w:eastAsia="Times New Roman" w:hAnsi="Arial" w:cs="Arial"/>
                <w:kern w:val="0"/>
                <w:sz w:val="18"/>
                <w:szCs w:val="18"/>
                <w:lang w:eastAsia="cs-CZ"/>
                <w14:ligatures w14:val="none"/>
              </w:rPr>
            </w:pPr>
            <w:r w:rsidRPr="00360789">
              <w:rPr>
                <w:rFonts w:ascii="Arial" w:eastAsia="Times New Roman" w:hAnsi="Arial" w:cs="Arial"/>
                <w:kern w:val="0"/>
                <w:sz w:val="18"/>
                <w:szCs w:val="18"/>
                <w:lang w:eastAsia="cs-CZ"/>
                <w14:ligatures w14:val="none"/>
              </w:rPr>
              <w:br/>
            </w:r>
            <w:r w:rsidRPr="00360789">
              <w:rPr>
                <w:rFonts w:ascii="Arial" w:eastAsia="Times New Roman" w:hAnsi="Arial" w:cs="Arial"/>
                <w:kern w:val="0"/>
                <w:sz w:val="18"/>
                <w:szCs w:val="18"/>
                <w:lang w:eastAsia="cs-CZ"/>
                <w14:ligatures w14:val="none"/>
              </w:rPr>
              <w:br/>
              <w:t>……………………………………………………</w:t>
            </w:r>
          </w:p>
        </w:tc>
        <w:tc>
          <w:tcPr>
            <w:tcW w:w="0" w:type="auto"/>
            <w:vAlign w:val="center"/>
            <w:hideMark/>
          </w:tcPr>
          <w:p w14:paraId="3D14F097" w14:textId="77777777" w:rsidR="00360789" w:rsidRPr="00360789" w:rsidRDefault="00360789" w:rsidP="00360789">
            <w:pPr>
              <w:spacing w:after="0" w:line="240" w:lineRule="auto"/>
              <w:rPr>
                <w:rFonts w:ascii="Arial" w:eastAsia="Times New Roman" w:hAnsi="Arial" w:cs="Arial"/>
                <w:kern w:val="0"/>
                <w:sz w:val="18"/>
                <w:szCs w:val="18"/>
                <w:lang w:eastAsia="cs-CZ"/>
                <w14:ligatures w14:val="none"/>
              </w:rPr>
            </w:pPr>
            <w:r w:rsidRPr="00360789">
              <w:rPr>
                <w:rFonts w:ascii="Arial" w:eastAsia="Times New Roman" w:hAnsi="Arial" w:cs="Arial"/>
                <w:kern w:val="0"/>
                <w:sz w:val="18"/>
                <w:szCs w:val="18"/>
                <w:lang w:eastAsia="cs-CZ"/>
                <w14:ligatures w14:val="none"/>
              </w:rPr>
              <w:br/>
            </w:r>
            <w:r w:rsidRPr="00360789">
              <w:rPr>
                <w:rFonts w:ascii="Arial" w:eastAsia="Times New Roman" w:hAnsi="Arial" w:cs="Arial"/>
                <w:kern w:val="0"/>
                <w:sz w:val="18"/>
                <w:szCs w:val="18"/>
                <w:lang w:eastAsia="cs-CZ"/>
                <w14:ligatures w14:val="none"/>
              </w:rPr>
              <w:br/>
              <w:t>……………………………………………………</w:t>
            </w:r>
          </w:p>
        </w:tc>
      </w:tr>
      <w:tr w:rsidR="00360789" w:rsidRPr="00360789" w14:paraId="60F7FE28" w14:textId="77777777" w:rsidTr="00360789">
        <w:trPr>
          <w:tblCellSpacing w:w="0" w:type="dxa"/>
        </w:trPr>
        <w:tc>
          <w:tcPr>
            <w:tcW w:w="0" w:type="auto"/>
            <w:vAlign w:val="center"/>
            <w:hideMark/>
          </w:tcPr>
          <w:p w14:paraId="3437B250" w14:textId="77777777" w:rsidR="00360789" w:rsidRPr="00360789" w:rsidRDefault="00360789" w:rsidP="00360789">
            <w:pPr>
              <w:spacing w:after="0" w:line="240" w:lineRule="auto"/>
              <w:rPr>
                <w:rFonts w:ascii="Arial" w:eastAsia="Times New Roman" w:hAnsi="Arial" w:cs="Arial"/>
                <w:kern w:val="0"/>
                <w:sz w:val="18"/>
                <w:szCs w:val="18"/>
                <w:lang w:eastAsia="cs-CZ"/>
                <w14:ligatures w14:val="none"/>
              </w:rPr>
            </w:pPr>
            <w:r w:rsidRPr="00360789">
              <w:rPr>
                <w:rFonts w:ascii="Arial" w:eastAsia="Times New Roman" w:hAnsi="Arial" w:cs="Arial"/>
                <w:kern w:val="0"/>
                <w:sz w:val="18"/>
                <w:szCs w:val="18"/>
                <w:lang w:eastAsia="cs-CZ"/>
                <w14:ligatures w14:val="none"/>
              </w:rPr>
              <w:lastRenderedPageBreak/>
              <w:t>Ing. Jiří Tomčala</w:t>
            </w:r>
            <w:r w:rsidRPr="00360789">
              <w:rPr>
                <w:rFonts w:ascii="Arial" w:eastAsia="Times New Roman" w:hAnsi="Arial" w:cs="Arial"/>
                <w:kern w:val="0"/>
                <w:sz w:val="18"/>
                <w:szCs w:val="18"/>
                <w:lang w:eastAsia="cs-CZ"/>
                <w14:ligatures w14:val="none"/>
              </w:rPr>
              <w:br/>
              <w:t>předseda představenstva,</w:t>
            </w:r>
            <w:r w:rsidRPr="00360789">
              <w:rPr>
                <w:rFonts w:ascii="Arial" w:eastAsia="Times New Roman" w:hAnsi="Arial" w:cs="Arial"/>
                <w:kern w:val="0"/>
                <w:sz w:val="18"/>
                <w:szCs w:val="18"/>
                <w:lang w:eastAsia="cs-CZ"/>
                <w14:ligatures w14:val="none"/>
              </w:rPr>
              <w:br/>
              <w:t>nebo Martin Matykiewicz</w:t>
            </w:r>
            <w:r w:rsidRPr="00360789">
              <w:rPr>
                <w:rFonts w:ascii="Arial" w:eastAsia="Times New Roman" w:hAnsi="Arial" w:cs="Arial"/>
                <w:kern w:val="0"/>
                <w:sz w:val="18"/>
                <w:szCs w:val="18"/>
                <w:lang w:eastAsia="cs-CZ"/>
                <w14:ligatures w14:val="none"/>
              </w:rPr>
              <w:br/>
              <w:t>na základě plné moci ze dne 1. 1. 2022</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6"/>
              <w:gridCol w:w="81"/>
            </w:tblGrid>
            <w:tr w:rsidR="00360789" w:rsidRPr="00360789" w14:paraId="613657BA" w14:textId="77777777">
              <w:trPr>
                <w:tblCellSpacing w:w="15" w:type="dxa"/>
              </w:trPr>
              <w:tc>
                <w:tcPr>
                  <w:tcW w:w="0" w:type="auto"/>
                  <w:vAlign w:val="center"/>
                  <w:hideMark/>
                </w:tcPr>
                <w:p w14:paraId="57C07DD4" w14:textId="77777777" w:rsidR="00360789" w:rsidRPr="00360789" w:rsidRDefault="00360789" w:rsidP="00360789">
                  <w:pPr>
                    <w:spacing w:after="0" w:line="240" w:lineRule="auto"/>
                    <w:rPr>
                      <w:rFonts w:ascii="Arial" w:eastAsia="Times New Roman" w:hAnsi="Arial" w:cs="Arial"/>
                      <w:kern w:val="0"/>
                      <w:sz w:val="18"/>
                      <w:szCs w:val="18"/>
                      <w:lang w:eastAsia="cs-CZ"/>
                      <w14:ligatures w14:val="none"/>
                    </w:rPr>
                  </w:pPr>
                  <w:r w:rsidRPr="00360789">
                    <w:rPr>
                      <w:rFonts w:ascii="Arial" w:eastAsia="Times New Roman" w:hAnsi="Arial" w:cs="Arial"/>
                      <w:kern w:val="0"/>
                      <w:sz w:val="18"/>
                      <w:szCs w:val="18"/>
                      <w:lang w:eastAsia="cs-CZ"/>
                      <w14:ligatures w14:val="none"/>
                    </w:rPr>
                    <w:t>Mgr. RENÁTA CHYTROVÁ</w:t>
                  </w:r>
                  <w:r w:rsidRPr="00360789">
                    <w:rPr>
                      <w:rFonts w:ascii="Arial" w:eastAsia="Times New Roman" w:hAnsi="Arial" w:cs="Arial"/>
                      <w:kern w:val="0"/>
                      <w:sz w:val="18"/>
                      <w:szCs w:val="18"/>
                      <w:lang w:eastAsia="cs-CZ"/>
                      <w14:ligatures w14:val="none"/>
                    </w:rPr>
                    <w:br/>
                    <w:t>Ředitelka</w:t>
                  </w:r>
                </w:p>
              </w:tc>
              <w:tc>
                <w:tcPr>
                  <w:tcW w:w="0" w:type="auto"/>
                  <w:vAlign w:val="center"/>
                  <w:hideMark/>
                </w:tcPr>
                <w:p w14:paraId="0EA814E5" w14:textId="77777777" w:rsidR="00360789" w:rsidRPr="00360789" w:rsidRDefault="00360789" w:rsidP="00360789">
                  <w:pPr>
                    <w:spacing w:after="0" w:line="240" w:lineRule="auto"/>
                    <w:rPr>
                      <w:rFonts w:ascii="Arial" w:eastAsia="Times New Roman" w:hAnsi="Arial" w:cs="Arial"/>
                      <w:kern w:val="0"/>
                      <w:sz w:val="18"/>
                      <w:szCs w:val="18"/>
                      <w:lang w:eastAsia="cs-CZ"/>
                      <w14:ligatures w14:val="none"/>
                    </w:rPr>
                  </w:pPr>
                </w:p>
              </w:tc>
            </w:tr>
          </w:tbl>
          <w:p w14:paraId="7CD05FCC" w14:textId="77777777" w:rsidR="00360789" w:rsidRPr="00360789" w:rsidRDefault="00360789" w:rsidP="00360789">
            <w:pPr>
              <w:spacing w:after="0" w:line="240" w:lineRule="auto"/>
              <w:rPr>
                <w:rFonts w:ascii="Arial" w:eastAsia="Times New Roman" w:hAnsi="Arial" w:cs="Arial"/>
                <w:kern w:val="0"/>
                <w:sz w:val="18"/>
                <w:szCs w:val="18"/>
                <w:lang w:eastAsia="cs-CZ"/>
                <w14:ligatures w14:val="none"/>
              </w:rPr>
            </w:pPr>
          </w:p>
        </w:tc>
      </w:tr>
    </w:tbl>
    <w:p w14:paraId="24DE37D9" w14:textId="77777777" w:rsidR="00360789" w:rsidRPr="00360789" w:rsidRDefault="00360789" w:rsidP="00360789">
      <w:pPr>
        <w:spacing w:after="0" w:line="240" w:lineRule="auto"/>
        <w:jc w:val="right"/>
        <w:rPr>
          <w:rFonts w:ascii="Arial" w:eastAsia="Times New Roman" w:hAnsi="Arial" w:cs="Arial"/>
          <w:b/>
          <w:bCs/>
          <w:color w:val="000000"/>
          <w:kern w:val="0"/>
          <w:sz w:val="18"/>
          <w:szCs w:val="18"/>
          <w:lang w:eastAsia="cs-CZ"/>
          <w14:ligatures w14:val="none"/>
        </w:rPr>
      </w:pPr>
      <w:r w:rsidRPr="00360789">
        <w:rPr>
          <w:rFonts w:ascii="Arial" w:eastAsia="Times New Roman" w:hAnsi="Arial" w:cs="Arial"/>
          <w:b/>
          <w:bCs/>
          <w:color w:val="000000"/>
          <w:kern w:val="0"/>
          <w:sz w:val="18"/>
          <w:szCs w:val="18"/>
          <w:lang w:eastAsia="cs-CZ"/>
          <w14:ligatures w14:val="none"/>
        </w:rPr>
        <w:br/>
      </w:r>
      <w:r w:rsidRPr="00360789">
        <w:rPr>
          <w:rFonts w:ascii="Arial" w:eastAsia="Times New Roman" w:hAnsi="Arial" w:cs="Arial"/>
          <w:b/>
          <w:bCs/>
          <w:color w:val="000000"/>
          <w:kern w:val="0"/>
          <w:sz w:val="18"/>
          <w:szCs w:val="18"/>
          <w:lang w:eastAsia="cs-CZ"/>
          <w14:ligatures w14:val="none"/>
        </w:rPr>
        <w:br/>
        <w:t>Číslo Smlouvy o poskytování služeb: N13011/00000</w:t>
      </w:r>
    </w:p>
    <w:p w14:paraId="7C114836" w14:textId="77777777" w:rsidR="00360789" w:rsidRPr="00360789" w:rsidRDefault="00360789" w:rsidP="00360789">
      <w:pPr>
        <w:spacing w:before="45" w:after="45" w:line="240" w:lineRule="auto"/>
        <w:ind w:left="45" w:right="45"/>
        <w:outlineLvl w:val="2"/>
        <w:rPr>
          <w:rFonts w:ascii="Arial" w:eastAsia="Times New Roman" w:hAnsi="Arial" w:cs="Arial"/>
          <w:b/>
          <w:bCs/>
          <w:color w:val="000000"/>
          <w:kern w:val="0"/>
          <w:sz w:val="20"/>
          <w:szCs w:val="20"/>
          <w:lang w:eastAsia="cs-CZ"/>
          <w14:ligatures w14:val="none"/>
        </w:rPr>
      </w:pPr>
      <w:r w:rsidRPr="00360789">
        <w:rPr>
          <w:rFonts w:ascii="Arial" w:eastAsia="Times New Roman" w:hAnsi="Arial" w:cs="Arial"/>
          <w:b/>
          <w:bCs/>
          <w:color w:val="000000"/>
          <w:kern w:val="0"/>
          <w:sz w:val="20"/>
          <w:szCs w:val="20"/>
          <w:lang w:eastAsia="cs-CZ"/>
          <w14:ligatures w14:val="none"/>
        </w:rPr>
        <w:t>Ceny, nájemné a poplatky</w:t>
      </w:r>
    </w:p>
    <w:p w14:paraId="3E0C2B4A" w14:textId="77777777" w:rsidR="00360789" w:rsidRPr="00360789" w:rsidRDefault="00360789" w:rsidP="00360789">
      <w:pPr>
        <w:spacing w:before="45" w:after="45" w:line="240" w:lineRule="auto"/>
        <w:ind w:left="45" w:right="45"/>
        <w:outlineLvl w:val="3"/>
        <w:rPr>
          <w:rFonts w:ascii="Arial" w:eastAsia="Times New Roman" w:hAnsi="Arial" w:cs="Arial"/>
          <w:b/>
          <w:bCs/>
          <w:color w:val="000000"/>
          <w:kern w:val="0"/>
          <w:sz w:val="18"/>
          <w:szCs w:val="18"/>
          <w:lang w:eastAsia="cs-CZ"/>
          <w14:ligatures w14:val="none"/>
        </w:rPr>
      </w:pPr>
      <w:r w:rsidRPr="00360789">
        <w:rPr>
          <w:rFonts w:ascii="Arial" w:eastAsia="Times New Roman" w:hAnsi="Arial" w:cs="Arial"/>
          <w:b/>
          <w:bCs/>
          <w:color w:val="000000"/>
          <w:kern w:val="0"/>
          <w:sz w:val="18"/>
          <w:szCs w:val="18"/>
          <w:lang w:eastAsia="cs-CZ"/>
          <w14:ligatures w14:val="none"/>
        </w:rPr>
        <w:t>(Ceny jsou uvedeny bez DPH)</w:t>
      </w:r>
    </w:p>
    <w:p w14:paraId="73E59078" w14:textId="77777777" w:rsidR="00360789" w:rsidRPr="00360789" w:rsidRDefault="00360789" w:rsidP="00360789">
      <w:pPr>
        <w:spacing w:after="0" w:line="240" w:lineRule="auto"/>
        <w:rPr>
          <w:rFonts w:ascii="Times New Roman" w:eastAsia="Times New Roman" w:hAnsi="Times New Roman" w:cs="Times New Roman"/>
          <w:kern w:val="0"/>
          <w:sz w:val="24"/>
          <w:szCs w:val="24"/>
          <w:lang w:eastAsia="cs-CZ"/>
          <w14:ligatures w14:val="none"/>
        </w:rPr>
      </w:pPr>
    </w:p>
    <w:tbl>
      <w:tblPr>
        <w:tblW w:w="5000" w:type="pct"/>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723"/>
        <w:gridCol w:w="1249"/>
        <w:gridCol w:w="4666"/>
        <w:gridCol w:w="1123"/>
        <w:gridCol w:w="1311"/>
      </w:tblGrid>
      <w:tr w:rsidR="00360789" w:rsidRPr="00360789" w14:paraId="76F51D08" w14:textId="77777777" w:rsidTr="00360789">
        <w:tc>
          <w:tcPr>
            <w:tcW w:w="0" w:type="auto"/>
            <w:gridSpan w:val="5"/>
            <w:tcBorders>
              <w:top w:val="nil"/>
              <w:left w:val="nil"/>
              <w:bottom w:val="nil"/>
              <w:right w:val="nil"/>
            </w:tcBorders>
            <w:tcMar>
              <w:top w:w="15" w:type="dxa"/>
              <w:left w:w="60" w:type="dxa"/>
              <w:bottom w:w="15" w:type="dxa"/>
              <w:right w:w="15" w:type="dxa"/>
            </w:tcMar>
            <w:hideMark/>
          </w:tcPr>
          <w:p w14:paraId="48E43C96" w14:textId="77777777" w:rsidR="00360789" w:rsidRPr="00360789" w:rsidRDefault="00360789" w:rsidP="00360789">
            <w:pPr>
              <w:spacing w:before="60" w:after="60" w:line="240" w:lineRule="auto"/>
              <w:rPr>
                <w:rFonts w:ascii="Arial" w:eastAsia="Times New Roman" w:hAnsi="Arial" w:cs="Arial"/>
                <w:b/>
                <w:bCs/>
                <w:kern w:val="0"/>
                <w:sz w:val="20"/>
                <w:szCs w:val="20"/>
                <w:lang w:eastAsia="cs-CZ"/>
                <w14:ligatures w14:val="none"/>
              </w:rPr>
            </w:pPr>
            <w:r w:rsidRPr="00360789">
              <w:rPr>
                <w:rFonts w:ascii="Arial" w:eastAsia="Times New Roman" w:hAnsi="Arial" w:cs="Arial"/>
                <w:b/>
                <w:bCs/>
                <w:kern w:val="0"/>
                <w:sz w:val="20"/>
                <w:szCs w:val="20"/>
                <w:lang w:eastAsia="cs-CZ"/>
                <w14:ligatures w14:val="none"/>
              </w:rPr>
              <w:t xml:space="preserve">1. Hardware, příslušenství a jednorázové </w:t>
            </w:r>
            <w:proofErr w:type="gramStart"/>
            <w:r w:rsidRPr="00360789">
              <w:rPr>
                <w:rFonts w:ascii="Arial" w:eastAsia="Times New Roman" w:hAnsi="Arial" w:cs="Arial"/>
                <w:b/>
                <w:bCs/>
                <w:kern w:val="0"/>
                <w:sz w:val="20"/>
                <w:szCs w:val="20"/>
                <w:lang w:eastAsia="cs-CZ"/>
                <w14:ligatures w14:val="none"/>
              </w:rPr>
              <w:t>poplatky - prodej</w:t>
            </w:r>
            <w:proofErr w:type="gramEnd"/>
            <w:r w:rsidRPr="00360789">
              <w:rPr>
                <w:rFonts w:ascii="Arial" w:eastAsia="Times New Roman" w:hAnsi="Arial" w:cs="Arial"/>
                <w:b/>
                <w:bCs/>
                <w:kern w:val="0"/>
                <w:sz w:val="20"/>
                <w:szCs w:val="20"/>
                <w:lang w:eastAsia="cs-CZ"/>
                <w14:ligatures w14:val="none"/>
              </w:rPr>
              <w:t>/pronájem</w:t>
            </w:r>
          </w:p>
        </w:tc>
      </w:tr>
      <w:tr w:rsidR="00360789" w:rsidRPr="00360789" w14:paraId="61E1E87D"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3467B43E"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Počet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097A7D94"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Kód</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3B303C15"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Název</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447DB6A3"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Cena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25D47038"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Celkem</w:t>
            </w:r>
          </w:p>
        </w:tc>
      </w:tr>
      <w:tr w:rsidR="00360789" w:rsidRPr="00360789" w14:paraId="74AB6F18" w14:textId="77777777" w:rsidTr="00360789">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2A0DC93"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03AD316"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ONI 67385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BC0CB1C"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Jednotka NCL 20M O2 (4G)</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E3CBC07"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B061DA1"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10,00 Kč</w:t>
            </w:r>
          </w:p>
        </w:tc>
      </w:tr>
      <w:tr w:rsidR="00360789" w:rsidRPr="00360789" w14:paraId="4954C1F3" w14:textId="77777777" w:rsidTr="00360789">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FD1E21A"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1DBFF59"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ONI 10830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FDFD591"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Interiérová GPS anténa (skrytá)</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9110C84"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E1A12EB"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10,00 Kč</w:t>
            </w:r>
          </w:p>
        </w:tc>
      </w:tr>
      <w:tr w:rsidR="00360789" w:rsidRPr="00360789" w14:paraId="3D716A36" w14:textId="77777777" w:rsidTr="00360789">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3A1556D"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F5721BE"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ONI 10053</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CB66C7B"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Interiérová GSM 4G anténa (skrytá)</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D6CB1A0"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DE74C92"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10,00 Kč</w:t>
            </w:r>
          </w:p>
        </w:tc>
      </w:tr>
      <w:tr w:rsidR="00360789" w:rsidRPr="00360789" w14:paraId="3C49FC12" w14:textId="77777777" w:rsidTr="00360789">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304660B"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ACB9854"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ONI 50000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F9F8A50"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Dallas čtečka s LED</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689D096"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200,00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0140D2B"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2 000,00 Kč</w:t>
            </w:r>
          </w:p>
        </w:tc>
      </w:tr>
      <w:tr w:rsidR="00360789" w:rsidRPr="00360789" w14:paraId="363396AC" w14:textId="77777777" w:rsidTr="00360789">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D580305"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478D7C5"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ONI 50011</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AFA6B46"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Dallas čip s držákem</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13F21394"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80,00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8E5E29E"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6 800,00 Kč</w:t>
            </w:r>
          </w:p>
        </w:tc>
      </w:tr>
      <w:tr w:rsidR="00360789" w:rsidRPr="00360789" w14:paraId="00228181" w14:textId="77777777" w:rsidTr="00360789">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4282510"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322DC2F"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ONI 21234</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B65DD34"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Sada příslušenství ONI Sledování NCL 20 K3</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DE3DD77"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9B42CAC"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10,00 Kč</w:t>
            </w:r>
          </w:p>
        </w:tc>
      </w:tr>
      <w:tr w:rsidR="00360789" w:rsidRPr="00360789" w14:paraId="038E3774" w14:textId="77777777" w:rsidTr="00360789">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6CEDC1F"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8DF7C31"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KAB 31209</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0AC0705"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Sada příslušenství pro CAN/D8</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2960C87"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16B7C59"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10,00 Kč</w:t>
            </w:r>
          </w:p>
        </w:tc>
      </w:tr>
      <w:tr w:rsidR="00360789" w:rsidRPr="00360789" w14:paraId="5CCC5B3E" w14:textId="77777777" w:rsidTr="00360789">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01F21DCF"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06E384F"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ONI 90702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F730BB0"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Instalace sady NCL</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B943960"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069FAEE"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10,00 Kč</w:t>
            </w:r>
          </w:p>
        </w:tc>
      </w:tr>
      <w:tr w:rsidR="00360789" w:rsidRPr="00360789" w14:paraId="2F408FF6" w14:textId="77777777" w:rsidTr="00360789">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6D5511C"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095751D"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P 101401</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0BAC07C"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Poštovné a balné</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77744E9"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180,00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59BA61E"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180,00 Kč</w:t>
            </w:r>
          </w:p>
        </w:tc>
      </w:tr>
      <w:tr w:rsidR="00360789" w:rsidRPr="00360789" w14:paraId="23DBE7A7" w14:textId="77777777" w:rsidTr="00360789">
        <w:tc>
          <w:tcPr>
            <w:tcW w:w="0" w:type="auto"/>
            <w:gridSpan w:val="4"/>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ADF99A5"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F164182"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9 040,00 Kč</w:t>
            </w:r>
          </w:p>
        </w:tc>
      </w:tr>
    </w:tbl>
    <w:p w14:paraId="4652B9D3" w14:textId="77777777" w:rsidR="00360789" w:rsidRPr="00360789" w:rsidRDefault="00360789" w:rsidP="00360789">
      <w:pPr>
        <w:spacing w:after="0" w:line="240" w:lineRule="auto"/>
        <w:rPr>
          <w:rFonts w:ascii="Times New Roman" w:eastAsia="Times New Roman" w:hAnsi="Times New Roman" w:cs="Times New Roman"/>
          <w:kern w:val="0"/>
          <w:sz w:val="24"/>
          <w:szCs w:val="24"/>
          <w:lang w:eastAsia="cs-CZ"/>
          <w14:ligatures w14:val="none"/>
        </w:rPr>
      </w:pPr>
    </w:p>
    <w:tbl>
      <w:tblPr>
        <w:tblW w:w="5000" w:type="pct"/>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511"/>
        <w:gridCol w:w="769"/>
        <w:gridCol w:w="6067"/>
        <w:gridCol w:w="796"/>
        <w:gridCol w:w="929"/>
      </w:tblGrid>
      <w:tr w:rsidR="00360789" w:rsidRPr="00360789" w14:paraId="6429B1BF" w14:textId="77777777" w:rsidTr="00360789">
        <w:tc>
          <w:tcPr>
            <w:tcW w:w="0" w:type="auto"/>
            <w:gridSpan w:val="5"/>
            <w:tcBorders>
              <w:top w:val="nil"/>
              <w:left w:val="nil"/>
              <w:bottom w:val="nil"/>
              <w:right w:val="nil"/>
            </w:tcBorders>
            <w:tcMar>
              <w:top w:w="15" w:type="dxa"/>
              <w:left w:w="60" w:type="dxa"/>
              <w:bottom w:w="15" w:type="dxa"/>
              <w:right w:w="15" w:type="dxa"/>
            </w:tcMar>
            <w:hideMark/>
          </w:tcPr>
          <w:p w14:paraId="6EAFAA6B" w14:textId="77777777" w:rsidR="00360789" w:rsidRPr="00360789" w:rsidRDefault="00360789" w:rsidP="00360789">
            <w:pPr>
              <w:spacing w:before="60" w:after="60" w:line="240" w:lineRule="auto"/>
              <w:rPr>
                <w:rFonts w:ascii="Arial" w:eastAsia="Times New Roman" w:hAnsi="Arial" w:cs="Arial"/>
                <w:b/>
                <w:bCs/>
                <w:kern w:val="0"/>
                <w:sz w:val="20"/>
                <w:szCs w:val="20"/>
                <w:lang w:eastAsia="cs-CZ"/>
                <w14:ligatures w14:val="none"/>
              </w:rPr>
            </w:pPr>
            <w:r w:rsidRPr="00360789">
              <w:rPr>
                <w:rFonts w:ascii="Arial" w:eastAsia="Times New Roman" w:hAnsi="Arial" w:cs="Arial"/>
                <w:b/>
                <w:bCs/>
                <w:kern w:val="0"/>
                <w:sz w:val="20"/>
                <w:szCs w:val="20"/>
                <w:lang w:eastAsia="cs-CZ"/>
                <w14:ligatures w14:val="none"/>
              </w:rPr>
              <w:t>2. Služby a opakující se poplatky</w:t>
            </w:r>
          </w:p>
        </w:tc>
      </w:tr>
      <w:tr w:rsidR="00360789" w:rsidRPr="00360789" w14:paraId="54C6DBCD"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2E94D55D"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Počet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1ECA169F"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Kód</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49D29054"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Název</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2DF7B3B1"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Cena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12B56A97"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Celkem</w:t>
            </w:r>
          </w:p>
        </w:tc>
      </w:tr>
      <w:tr w:rsidR="00360789" w:rsidRPr="00360789" w14:paraId="370F723A" w14:textId="77777777" w:rsidTr="00360789">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BEB231C"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6AEC8A2"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ONI 68029</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A53B236"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Akce 6 měsíců provozu zdarma</w:t>
            </w:r>
            <w:r w:rsidRPr="00360789">
              <w:rPr>
                <w:rFonts w:ascii="Arial" w:eastAsia="Times New Roman" w:hAnsi="Arial" w:cs="Arial"/>
                <w:kern w:val="0"/>
                <w:sz w:val="16"/>
                <w:szCs w:val="16"/>
                <w:lang w:eastAsia="cs-CZ"/>
                <w14:ligatures w14:val="none"/>
              </w:rPr>
              <w:br/>
              <w:t>8T1 4746, 8T3 0145, 9T8 4920, 1TJ 6974, 7T4 1834, 1TR 3855, 2TA 2624, 2TI 6206, 2TK 9451, 2TK 9570</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7E8A6C6"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352B5A6" w14:textId="77777777" w:rsidR="00360789" w:rsidRPr="00360789" w:rsidRDefault="00360789" w:rsidP="00360789">
            <w:pPr>
              <w:spacing w:after="0" w:line="240" w:lineRule="auto"/>
              <w:jc w:val="right"/>
              <w:rPr>
                <w:rFonts w:ascii="Times New Roman" w:eastAsia="Times New Roman" w:hAnsi="Times New Roman" w:cs="Times New Roman"/>
                <w:kern w:val="0"/>
                <w:sz w:val="20"/>
                <w:szCs w:val="20"/>
                <w:lang w:eastAsia="cs-CZ"/>
                <w14:ligatures w14:val="none"/>
              </w:rPr>
            </w:pPr>
          </w:p>
        </w:tc>
      </w:tr>
      <w:tr w:rsidR="00360789" w:rsidRPr="00360789" w14:paraId="5FF7CC7A" w14:textId="77777777" w:rsidTr="00360789">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69DFB80"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5C654EF"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ONI 90402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4B54332"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Sledování tarif REAL/měsíc</w:t>
            </w:r>
            <w:r w:rsidRPr="00360789">
              <w:rPr>
                <w:rFonts w:ascii="Arial" w:eastAsia="Times New Roman" w:hAnsi="Arial" w:cs="Arial"/>
                <w:kern w:val="0"/>
                <w:sz w:val="16"/>
                <w:szCs w:val="16"/>
                <w:lang w:eastAsia="cs-CZ"/>
                <w14:ligatures w14:val="none"/>
              </w:rPr>
              <w:br/>
              <w:t>8T1 4746, 8T3 0145, 9T8 4920, 1TJ 6974, 7T4 1834, 1TR 3855, 2TA 2624, 2TI 6206, 2TK 9451, 2TK 9570</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8DF9DFF"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199,00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5BD0865"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1 990,00 Kč</w:t>
            </w:r>
          </w:p>
        </w:tc>
      </w:tr>
      <w:tr w:rsidR="00360789" w:rsidRPr="00360789" w14:paraId="3A5FA7C3" w14:textId="77777777" w:rsidTr="00360789">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06C5098"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65C9CC1"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ONI 68010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9F6612A"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ONI Splátka/měsíc</w:t>
            </w:r>
            <w:r w:rsidRPr="00360789">
              <w:rPr>
                <w:rFonts w:ascii="Arial" w:eastAsia="Times New Roman" w:hAnsi="Arial" w:cs="Arial"/>
                <w:kern w:val="0"/>
                <w:sz w:val="16"/>
                <w:szCs w:val="16"/>
                <w:lang w:eastAsia="cs-CZ"/>
                <w14:ligatures w14:val="none"/>
              </w:rPr>
              <w:br/>
              <w:t>8T1 4746, 8T3 0145, 9T8 4920, 1TJ 6974, 7T4 1834, 1TR 3855, 2TA 2624, 2TI 6206, 2TK 9451, 2TK 9570</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BFA8C47"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105,00 Kč</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5E48218"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1 050,00 Kč</w:t>
            </w:r>
          </w:p>
        </w:tc>
      </w:tr>
      <w:tr w:rsidR="00360789" w:rsidRPr="00360789" w14:paraId="53A4456B" w14:textId="77777777" w:rsidTr="00360789">
        <w:tc>
          <w:tcPr>
            <w:tcW w:w="0" w:type="auto"/>
            <w:gridSpan w:val="4"/>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2B3C3E7"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56F2326"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3 040,00 Kč</w:t>
            </w:r>
          </w:p>
        </w:tc>
      </w:tr>
    </w:tbl>
    <w:p w14:paraId="6007F7D4" w14:textId="77777777" w:rsidR="00360789" w:rsidRPr="00360789" w:rsidRDefault="00360789" w:rsidP="00360789">
      <w:pPr>
        <w:spacing w:after="0" w:line="240" w:lineRule="auto"/>
        <w:rPr>
          <w:rFonts w:ascii="Times New Roman" w:eastAsia="Times New Roman" w:hAnsi="Times New Roman" w:cs="Times New Roman"/>
          <w:kern w:val="0"/>
          <w:sz w:val="24"/>
          <w:szCs w:val="24"/>
          <w:lang w:eastAsia="cs-CZ"/>
          <w14:ligatures w14:val="none"/>
        </w:rPr>
      </w:pPr>
    </w:p>
    <w:tbl>
      <w:tblPr>
        <w:tblW w:w="5000" w:type="pct"/>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1819"/>
        <w:gridCol w:w="1378"/>
        <w:gridCol w:w="1916"/>
        <w:gridCol w:w="1663"/>
        <w:gridCol w:w="2296"/>
      </w:tblGrid>
      <w:tr w:rsidR="00360789" w:rsidRPr="00360789" w14:paraId="2EEB04C3" w14:textId="77777777" w:rsidTr="00360789">
        <w:tc>
          <w:tcPr>
            <w:tcW w:w="0" w:type="auto"/>
            <w:gridSpan w:val="5"/>
            <w:tcBorders>
              <w:top w:val="nil"/>
              <w:left w:val="nil"/>
              <w:bottom w:val="nil"/>
              <w:right w:val="nil"/>
            </w:tcBorders>
            <w:tcMar>
              <w:top w:w="15" w:type="dxa"/>
              <w:left w:w="60" w:type="dxa"/>
              <w:bottom w:w="15" w:type="dxa"/>
              <w:right w:w="15" w:type="dxa"/>
            </w:tcMar>
            <w:hideMark/>
          </w:tcPr>
          <w:p w14:paraId="2CBB77AD" w14:textId="77777777" w:rsidR="00360789" w:rsidRPr="00360789" w:rsidRDefault="00360789" w:rsidP="00360789">
            <w:pPr>
              <w:spacing w:before="60" w:after="60" w:line="240" w:lineRule="auto"/>
              <w:rPr>
                <w:rFonts w:ascii="Arial" w:eastAsia="Times New Roman" w:hAnsi="Arial" w:cs="Arial"/>
                <w:b/>
                <w:bCs/>
                <w:kern w:val="0"/>
                <w:sz w:val="20"/>
                <w:szCs w:val="20"/>
                <w:lang w:eastAsia="cs-CZ"/>
                <w14:ligatures w14:val="none"/>
              </w:rPr>
            </w:pPr>
            <w:r w:rsidRPr="00360789">
              <w:rPr>
                <w:rFonts w:ascii="Arial" w:eastAsia="Times New Roman" w:hAnsi="Arial" w:cs="Arial"/>
                <w:b/>
                <w:bCs/>
                <w:kern w:val="0"/>
                <w:sz w:val="20"/>
                <w:szCs w:val="20"/>
                <w:lang w:eastAsia="cs-CZ"/>
                <w14:ligatures w14:val="none"/>
              </w:rPr>
              <w:t>3. Pronajatý hardware</w:t>
            </w:r>
          </w:p>
        </w:tc>
      </w:tr>
      <w:tr w:rsidR="00360789" w:rsidRPr="00360789" w14:paraId="08E7F8C5"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09226950"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Počet</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082EC595"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Kód</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055E9C5B"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Název</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19A0FD84"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Cena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502A7C1B"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Celkem</w:t>
            </w:r>
          </w:p>
        </w:tc>
      </w:tr>
      <w:tr w:rsidR="00360789" w:rsidRPr="00360789" w14:paraId="64A2671A" w14:textId="77777777" w:rsidTr="00360789">
        <w:tc>
          <w:tcPr>
            <w:tcW w:w="0" w:type="auto"/>
            <w:gridSpan w:val="4"/>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63F52B1"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65421D4"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0,00 Kč</w:t>
            </w:r>
          </w:p>
        </w:tc>
      </w:tr>
    </w:tbl>
    <w:p w14:paraId="455A4D47" w14:textId="77777777" w:rsidR="00360789" w:rsidRPr="00360789" w:rsidRDefault="00360789" w:rsidP="00360789">
      <w:pPr>
        <w:spacing w:after="0" w:line="240" w:lineRule="auto"/>
        <w:rPr>
          <w:rFonts w:ascii="Times New Roman" w:eastAsia="Times New Roman" w:hAnsi="Times New Roman" w:cs="Times New Roman"/>
          <w:kern w:val="0"/>
          <w:sz w:val="24"/>
          <w:szCs w:val="24"/>
          <w:lang w:eastAsia="cs-CZ"/>
          <w14:ligatures w14:val="none"/>
        </w:rPr>
      </w:pPr>
    </w:p>
    <w:tbl>
      <w:tblPr>
        <w:tblW w:w="5000" w:type="pct"/>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1216"/>
        <w:gridCol w:w="1549"/>
        <w:gridCol w:w="2869"/>
        <w:gridCol w:w="3369"/>
        <w:gridCol w:w="69"/>
      </w:tblGrid>
      <w:tr w:rsidR="00360789" w:rsidRPr="00360789" w14:paraId="7EC1D020" w14:textId="77777777" w:rsidTr="00360789">
        <w:tc>
          <w:tcPr>
            <w:tcW w:w="0" w:type="auto"/>
            <w:gridSpan w:val="5"/>
            <w:tcBorders>
              <w:top w:val="nil"/>
              <w:left w:val="nil"/>
              <w:bottom w:val="nil"/>
              <w:right w:val="nil"/>
            </w:tcBorders>
            <w:tcMar>
              <w:top w:w="15" w:type="dxa"/>
              <w:left w:w="60" w:type="dxa"/>
              <w:bottom w:w="15" w:type="dxa"/>
              <w:right w:w="15" w:type="dxa"/>
            </w:tcMar>
            <w:hideMark/>
          </w:tcPr>
          <w:p w14:paraId="345367CC" w14:textId="77777777" w:rsidR="00360789" w:rsidRPr="00360789" w:rsidRDefault="00360789" w:rsidP="00360789">
            <w:pPr>
              <w:spacing w:before="60" w:after="60" w:line="240" w:lineRule="auto"/>
              <w:rPr>
                <w:rFonts w:ascii="Arial" w:eastAsia="Times New Roman" w:hAnsi="Arial" w:cs="Arial"/>
                <w:b/>
                <w:bCs/>
                <w:kern w:val="0"/>
                <w:sz w:val="20"/>
                <w:szCs w:val="20"/>
                <w:lang w:eastAsia="cs-CZ"/>
                <w14:ligatures w14:val="none"/>
              </w:rPr>
            </w:pPr>
            <w:r w:rsidRPr="00360789">
              <w:rPr>
                <w:rFonts w:ascii="Arial" w:eastAsia="Times New Roman" w:hAnsi="Arial" w:cs="Arial"/>
                <w:b/>
                <w:bCs/>
                <w:kern w:val="0"/>
                <w:sz w:val="20"/>
                <w:szCs w:val="20"/>
                <w:lang w:eastAsia="cs-CZ"/>
                <w14:ligatures w14:val="none"/>
              </w:rPr>
              <w:t>4. Závazky a záruky</w:t>
            </w:r>
          </w:p>
        </w:tc>
      </w:tr>
      <w:tr w:rsidR="00360789" w:rsidRPr="00360789" w14:paraId="25324F7F"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6C5A65B7"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SPZ</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62FD14B1"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Závazek (m)</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220FA3D8"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Záruka na jednotku (m)</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4D0D4B44"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Záruka na příslušenství (m)</w:t>
            </w:r>
          </w:p>
        </w:tc>
        <w:tc>
          <w:tcPr>
            <w:tcW w:w="0" w:type="auto"/>
            <w:vAlign w:val="center"/>
            <w:hideMark/>
          </w:tcPr>
          <w:p w14:paraId="120D5994" w14:textId="77777777" w:rsidR="00360789" w:rsidRPr="00360789" w:rsidRDefault="00360789" w:rsidP="00360789">
            <w:pPr>
              <w:spacing w:after="0" w:line="240" w:lineRule="auto"/>
              <w:rPr>
                <w:rFonts w:ascii="Times New Roman" w:eastAsia="Times New Roman" w:hAnsi="Times New Roman" w:cs="Times New Roman"/>
                <w:kern w:val="0"/>
                <w:sz w:val="20"/>
                <w:szCs w:val="20"/>
                <w:lang w:eastAsia="cs-CZ"/>
                <w14:ligatures w14:val="none"/>
              </w:rPr>
            </w:pPr>
          </w:p>
        </w:tc>
      </w:tr>
      <w:tr w:rsidR="00360789" w:rsidRPr="00360789" w14:paraId="249A123F"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6206E9E"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8T1 4746</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5404EB4"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 měsíců</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F184F25"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2A10CBE"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24</w:t>
            </w:r>
          </w:p>
        </w:tc>
        <w:tc>
          <w:tcPr>
            <w:tcW w:w="0" w:type="auto"/>
            <w:vAlign w:val="center"/>
            <w:hideMark/>
          </w:tcPr>
          <w:p w14:paraId="1772A7BF" w14:textId="77777777" w:rsidR="00360789" w:rsidRPr="00360789" w:rsidRDefault="00360789" w:rsidP="00360789">
            <w:pPr>
              <w:spacing w:after="0" w:line="240" w:lineRule="auto"/>
              <w:rPr>
                <w:rFonts w:ascii="Times New Roman" w:eastAsia="Times New Roman" w:hAnsi="Times New Roman" w:cs="Times New Roman"/>
                <w:kern w:val="0"/>
                <w:sz w:val="20"/>
                <w:szCs w:val="20"/>
                <w:lang w:eastAsia="cs-CZ"/>
                <w14:ligatures w14:val="none"/>
              </w:rPr>
            </w:pPr>
          </w:p>
        </w:tc>
      </w:tr>
      <w:tr w:rsidR="00360789" w:rsidRPr="00360789" w14:paraId="23006CB6"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5BAB5C8"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8T3 0145</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6DC8AA8"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 měsíců</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5C01011"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4354F7D"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24</w:t>
            </w:r>
          </w:p>
        </w:tc>
        <w:tc>
          <w:tcPr>
            <w:tcW w:w="0" w:type="auto"/>
            <w:vAlign w:val="center"/>
            <w:hideMark/>
          </w:tcPr>
          <w:p w14:paraId="6C375D3A" w14:textId="77777777" w:rsidR="00360789" w:rsidRPr="00360789" w:rsidRDefault="00360789" w:rsidP="00360789">
            <w:pPr>
              <w:spacing w:after="0" w:line="240" w:lineRule="auto"/>
              <w:rPr>
                <w:rFonts w:ascii="Times New Roman" w:eastAsia="Times New Roman" w:hAnsi="Times New Roman" w:cs="Times New Roman"/>
                <w:kern w:val="0"/>
                <w:sz w:val="20"/>
                <w:szCs w:val="20"/>
                <w:lang w:eastAsia="cs-CZ"/>
                <w14:ligatures w14:val="none"/>
              </w:rPr>
            </w:pPr>
          </w:p>
        </w:tc>
      </w:tr>
      <w:tr w:rsidR="00360789" w:rsidRPr="00360789" w14:paraId="53B682F0"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25758A8"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9T8 4920</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BF11D5E"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 měsíců</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C006E0B"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78AA677"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24</w:t>
            </w:r>
          </w:p>
        </w:tc>
        <w:tc>
          <w:tcPr>
            <w:tcW w:w="0" w:type="auto"/>
            <w:vAlign w:val="center"/>
            <w:hideMark/>
          </w:tcPr>
          <w:p w14:paraId="5D20F07B" w14:textId="77777777" w:rsidR="00360789" w:rsidRPr="00360789" w:rsidRDefault="00360789" w:rsidP="00360789">
            <w:pPr>
              <w:spacing w:after="0" w:line="240" w:lineRule="auto"/>
              <w:rPr>
                <w:rFonts w:ascii="Times New Roman" w:eastAsia="Times New Roman" w:hAnsi="Times New Roman" w:cs="Times New Roman"/>
                <w:kern w:val="0"/>
                <w:sz w:val="20"/>
                <w:szCs w:val="20"/>
                <w:lang w:eastAsia="cs-CZ"/>
                <w14:ligatures w14:val="none"/>
              </w:rPr>
            </w:pPr>
          </w:p>
        </w:tc>
      </w:tr>
      <w:tr w:rsidR="00360789" w:rsidRPr="00360789" w14:paraId="5479C28B"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BCA0C61"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1TJ 6974</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1499AE3"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 měsíců</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FC7D266"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FDF8E63"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24</w:t>
            </w:r>
          </w:p>
        </w:tc>
        <w:tc>
          <w:tcPr>
            <w:tcW w:w="0" w:type="auto"/>
            <w:vAlign w:val="center"/>
            <w:hideMark/>
          </w:tcPr>
          <w:p w14:paraId="1E664535" w14:textId="77777777" w:rsidR="00360789" w:rsidRPr="00360789" w:rsidRDefault="00360789" w:rsidP="00360789">
            <w:pPr>
              <w:spacing w:after="0" w:line="240" w:lineRule="auto"/>
              <w:rPr>
                <w:rFonts w:ascii="Times New Roman" w:eastAsia="Times New Roman" w:hAnsi="Times New Roman" w:cs="Times New Roman"/>
                <w:kern w:val="0"/>
                <w:sz w:val="20"/>
                <w:szCs w:val="20"/>
                <w:lang w:eastAsia="cs-CZ"/>
                <w14:ligatures w14:val="none"/>
              </w:rPr>
            </w:pPr>
          </w:p>
        </w:tc>
      </w:tr>
      <w:tr w:rsidR="00360789" w:rsidRPr="00360789" w14:paraId="62A77BCF"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E29227D"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7T4 1834</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B1D0700"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 měsíců</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3A272ED"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1A1FC58B"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24</w:t>
            </w:r>
          </w:p>
        </w:tc>
        <w:tc>
          <w:tcPr>
            <w:tcW w:w="0" w:type="auto"/>
            <w:vAlign w:val="center"/>
            <w:hideMark/>
          </w:tcPr>
          <w:p w14:paraId="4FEA17FF" w14:textId="77777777" w:rsidR="00360789" w:rsidRPr="00360789" w:rsidRDefault="00360789" w:rsidP="00360789">
            <w:pPr>
              <w:spacing w:after="0" w:line="240" w:lineRule="auto"/>
              <w:rPr>
                <w:rFonts w:ascii="Times New Roman" w:eastAsia="Times New Roman" w:hAnsi="Times New Roman" w:cs="Times New Roman"/>
                <w:kern w:val="0"/>
                <w:sz w:val="20"/>
                <w:szCs w:val="20"/>
                <w:lang w:eastAsia="cs-CZ"/>
                <w14:ligatures w14:val="none"/>
              </w:rPr>
            </w:pPr>
          </w:p>
        </w:tc>
      </w:tr>
      <w:tr w:rsidR="00360789" w:rsidRPr="00360789" w14:paraId="338D48D5"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E459CCC"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1TR 3855</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5F9D2DD3"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 měsíců</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BF3F130"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487889BE"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24</w:t>
            </w:r>
          </w:p>
        </w:tc>
        <w:tc>
          <w:tcPr>
            <w:tcW w:w="0" w:type="auto"/>
            <w:vAlign w:val="center"/>
            <w:hideMark/>
          </w:tcPr>
          <w:p w14:paraId="5349068E" w14:textId="77777777" w:rsidR="00360789" w:rsidRPr="00360789" w:rsidRDefault="00360789" w:rsidP="00360789">
            <w:pPr>
              <w:spacing w:after="0" w:line="240" w:lineRule="auto"/>
              <w:rPr>
                <w:rFonts w:ascii="Times New Roman" w:eastAsia="Times New Roman" w:hAnsi="Times New Roman" w:cs="Times New Roman"/>
                <w:kern w:val="0"/>
                <w:sz w:val="20"/>
                <w:szCs w:val="20"/>
                <w:lang w:eastAsia="cs-CZ"/>
                <w14:ligatures w14:val="none"/>
              </w:rPr>
            </w:pPr>
          </w:p>
        </w:tc>
      </w:tr>
      <w:tr w:rsidR="00360789" w:rsidRPr="00360789" w14:paraId="55A74C4C"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E2FE5A6"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2TA 2624</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1E89FC14"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 měsíců</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E985EE3"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67CF937"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24</w:t>
            </w:r>
          </w:p>
        </w:tc>
        <w:tc>
          <w:tcPr>
            <w:tcW w:w="0" w:type="auto"/>
            <w:vAlign w:val="center"/>
            <w:hideMark/>
          </w:tcPr>
          <w:p w14:paraId="23718926" w14:textId="77777777" w:rsidR="00360789" w:rsidRPr="00360789" w:rsidRDefault="00360789" w:rsidP="00360789">
            <w:pPr>
              <w:spacing w:after="0" w:line="240" w:lineRule="auto"/>
              <w:rPr>
                <w:rFonts w:ascii="Times New Roman" w:eastAsia="Times New Roman" w:hAnsi="Times New Roman" w:cs="Times New Roman"/>
                <w:kern w:val="0"/>
                <w:sz w:val="20"/>
                <w:szCs w:val="20"/>
                <w:lang w:eastAsia="cs-CZ"/>
                <w14:ligatures w14:val="none"/>
              </w:rPr>
            </w:pPr>
          </w:p>
        </w:tc>
      </w:tr>
      <w:tr w:rsidR="00360789" w:rsidRPr="00360789" w14:paraId="79B56F66"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E26E31E"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2TI 6206</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04E3B1C5"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 měsíců</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2E278B10"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3E0EBD01"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24</w:t>
            </w:r>
          </w:p>
        </w:tc>
        <w:tc>
          <w:tcPr>
            <w:tcW w:w="0" w:type="auto"/>
            <w:vAlign w:val="center"/>
            <w:hideMark/>
          </w:tcPr>
          <w:p w14:paraId="5675A12F" w14:textId="77777777" w:rsidR="00360789" w:rsidRPr="00360789" w:rsidRDefault="00360789" w:rsidP="00360789">
            <w:pPr>
              <w:spacing w:after="0" w:line="240" w:lineRule="auto"/>
              <w:rPr>
                <w:rFonts w:ascii="Times New Roman" w:eastAsia="Times New Roman" w:hAnsi="Times New Roman" w:cs="Times New Roman"/>
                <w:kern w:val="0"/>
                <w:sz w:val="20"/>
                <w:szCs w:val="20"/>
                <w:lang w:eastAsia="cs-CZ"/>
                <w14:ligatures w14:val="none"/>
              </w:rPr>
            </w:pPr>
          </w:p>
        </w:tc>
      </w:tr>
      <w:tr w:rsidR="00360789" w:rsidRPr="00360789" w14:paraId="390F566B"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07F8867"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2TK 9451</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77A0A411"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 měsíců</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8C31968"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1FB2A717"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24</w:t>
            </w:r>
          </w:p>
        </w:tc>
        <w:tc>
          <w:tcPr>
            <w:tcW w:w="0" w:type="auto"/>
            <w:vAlign w:val="center"/>
            <w:hideMark/>
          </w:tcPr>
          <w:p w14:paraId="23C0DDF2" w14:textId="77777777" w:rsidR="00360789" w:rsidRPr="00360789" w:rsidRDefault="00360789" w:rsidP="00360789">
            <w:pPr>
              <w:spacing w:after="0" w:line="240" w:lineRule="auto"/>
              <w:rPr>
                <w:rFonts w:ascii="Times New Roman" w:eastAsia="Times New Roman" w:hAnsi="Times New Roman" w:cs="Times New Roman"/>
                <w:kern w:val="0"/>
                <w:sz w:val="20"/>
                <w:szCs w:val="20"/>
                <w:lang w:eastAsia="cs-CZ"/>
                <w14:ligatures w14:val="none"/>
              </w:rPr>
            </w:pPr>
          </w:p>
        </w:tc>
      </w:tr>
      <w:tr w:rsidR="00360789" w:rsidRPr="00360789" w14:paraId="206A3F6C"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C7327FB"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2TK 9570</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08D18B40"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 měsíců</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69D7B92A"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36</w:t>
            </w:r>
          </w:p>
        </w:tc>
        <w:tc>
          <w:tcPr>
            <w:tcW w:w="0" w:type="auto"/>
            <w:tcBorders>
              <w:top w:val="single" w:sz="6" w:space="0" w:color="000000"/>
              <w:left w:val="single" w:sz="6" w:space="0" w:color="000000"/>
              <w:bottom w:val="single" w:sz="6" w:space="0" w:color="000000"/>
              <w:right w:val="single" w:sz="6" w:space="0" w:color="000000"/>
            </w:tcBorders>
            <w:noWrap/>
            <w:tcMar>
              <w:top w:w="15" w:type="dxa"/>
              <w:left w:w="60" w:type="dxa"/>
              <w:bottom w:w="15" w:type="dxa"/>
              <w:right w:w="15" w:type="dxa"/>
            </w:tcMar>
            <w:hideMark/>
          </w:tcPr>
          <w:p w14:paraId="13E772D4" w14:textId="77777777" w:rsidR="00360789" w:rsidRPr="00360789" w:rsidRDefault="00360789" w:rsidP="00360789">
            <w:pPr>
              <w:spacing w:after="0" w:line="240" w:lineRule="auto"/>
              <w:jc w:val="right"/>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24</w:t>
            </w:r>
          </w:p>
        </w:tc>
        <w:tc>
          <w:tcPr>
            <w:tcW w:w="0" w:type="auto"/>
            <w:vAlign w:val="center"/>
            <w:hideMark/>
          </w:tcPr>
          <w:p w14:paraId="312CD814" w14:textId="77777777" w:rsidR="00360789" w:rsidRPr="00360789" w:rsidRDefault="00360789" w:rsidP="00360789">
            <w:pPr>
              <w:spacing w:after="0" w:line="240" w:lineRule="auto"/>
              <w:rPr>
                <w:rFonts w:ascii="Times New Roman" w:eastAsia="Times New Roman" w:hAnsi="Times New Roman" w:cs="Times New Roman"/>
                <w:kern w:val="0"/>
                <w:sz w:val="20"/>
                <w:szCs w:val="20"/>
                <w:lang w:eastAsia="cs-CZ"/>
                <w14:ligatures w14:val="none"/>
              </w:rPr>
            </w:pPr>
          </w:p>
        </w:tc>
      </w:tr>
    </w:tbl>
    <w:p w14:paraId="270FE901" w14:textId="77777777" w:rsidR="00360789" w:rsidRPr="00360789" w:rsidRDefault="00360789" w:rsidP="00360789">
      <w:pPr>
        <w:spacing w:after="0" w:line="240" w:lineRule="auto"/>
        <w:rPr>
          <w:rFonts w:ascii="Times New Roman" w:eastAsia="Times New Roman" w:hAnsi="Times New Roman" w:cs="Times New Roman"/>
          <w:kern w:val="0"/>
          <w:sz w:val="24"/>
          <w:szCs w:val="24"/>
          <w:lang w:eastAsia="cs-CZ"/>
          <w14:ligatures w14:val="none"/>
        </w:rPr>
      </w:pPr>
    </w:p>
    <w:tbl>
      <w:tblPr>
        <w:tblW w:w="5000" w:type="pct"/>
        <w:tblBorders>
          <w:top w:val="single" w:sz="24" w:space="0" w:color="auto"/>
          <w:left w:val="single" w:sz="24" w:space="0" w:color="auto"/>
          <w:bottom w:val="single" w:sz="24" w:space="0" w:color="auto"/>
          <w:right w:val="single" w:sz="24" w:space="0" w:color="auto"/>
        </w:tblBorders>
        <w:tblCellMar>
          <w:top w:w="15" w:type="dxa"/>
          <w:left w:w="15" w:type="dxa"/>
          <w:bottom w:w="15" w:type="dxa"/>
          <w:right w:w="15" w:type="dxa"/>
        </w:tblCellMar>
        <w:tblLook w:val="04A0" w:firstRow="1" w:lastRow="0" w:firstColumn="1" w:lastColumn="0" w:noHBand="0" w:noVBand="1"/>
      </w:tblPr>
      <w:tblGrid>
        <w:gridCol w:w="685"/>
        <w:gridCol w:w="627"/>
        <w:gridCol w:w="988"/>
        <w:gridCol w:w="853"/>
        <w:gridCol w:w="987"/>
        <w:gridCol w:w="4932"/>
      </w:tblGrid>
      <w:tr w:rsidR="00360789" w:rsidRPr="00360789" w14:paraId="1A84F947" w14:textId="77777777" w:rsidTr="00360789">
        <w:tc>
          <w:tcPr>
            <w:tcW w:w="0" w:type="auto"/>
            <w:gridSpan w:val="6"/>
            <w:tcBorders>
              <w:top w:val="nil"/>
              <w:left w:val="nil"/>
              <w:bottom w:val="nil"/>
              <w:right w:val="nil"/>
            </w:tcBorders>
            <w:tcMar>
              <w:top w:w="15" w:type="dxa"/>
              <w:left w:w="60" w:type="dxa"/>
              <w:bottom w:w="15" w:type="dxa"/>
              <w:right w:w="15" w:type="dxa"/>
            </w:tcMar>
            <w:hideMark/>
          </w:tcPr>
          <w:p w14:paraId="286A8BE1" w14:textId="77777777" w:rsidR="00360789" w:rsidRPr="00360789" w:rsidRDefault="00360789" w:rsidP="00360789">
            <w:pPr>
              <w:spacing w:before="60" w:after="60" w:line="240" w:lineRule="auto"/>
              <w:rPr>
                <w:rFonts w:ascii="Arial" w:eastAsia="Times New Roman" w:hAnsi="Arial" w:cs="Arial"/>
                <w:b/>
                <w:bCs/>
                <w:kern w:val="0"/>
                <w:sz w:val="20"/>
                <w:szCs w:val="20"/>
                <w:lang w:eastAsia="cs-CZ"/>
                <w14:ligatures w14:val="none"/>
              </w:rPr>
            </w:pPr>
            <w:r w:rsidRPr="00360789">
              <w:rPr>
                <w:rFonts w:ascii="Arial" w:eastAsia="Times New Roman" w:hAnsi="Arial" w:cs="Arial"/>
                <w:b/>
                <w:bCs/>
                <w:kern w:val="0"/>
                <w:sz w:val="20"/>
                <w:szCs w:val="20"/>
                <w:lang w:eastAsia="cs-CZ"/>
                <w14:ligatures w14:val="none"/>
              </w:rPr>
              <w:t>5. Požadované funkce</w:t>
            </w:r>
          </w:p>
        </w:tc>
      </w:tr>
      <w:tr w:rsidR="00360789" w:rsidRPr="00360789" w14:paraId="7231B111"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7A5BD7A8"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SPZ</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306D3115"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Značka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6800BF94"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Model</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7FC27F82"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Rok výroby</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63A289E6"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Objem nádrže</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vAlign w:val="center"/>
            <w:hideMark/>
          </w:tcPr>
          <w:p w14:paraId="6D911724" w14:textId="77777777" w:rsidR="00360789" w:rsidRPr="00360789" w:rsidRDefault="00360789" w:rsidP="00360789">
            <w:pPr>
              <w:spacing w:after="0" w:line="240" w:lineRule="auto"/>
              <w:jc w:val="center"/>
              <w:rPr>
                <w:rFonts w:ascii="Arial" w:eastAsia="Times New Roman" w:hAnsi="Arial" w:cs="Arial"/>
                <w:b/>
                <w:bCs/>
                <w:kern w:val="0"/>
                <w:sz w:val="16"/>
                <w:szCs w:val="16"/>
                <w:lang w:eastAsia="cs-CZ"/>
                <w14:ligatures w14:val="none"/>
              </w:rPr>
            </w:pPr>
            <w:r w:rsidRPr="00360789">
              <w:rPr>
                <w:rFonts w:ascii="Arial" w:eastAsia="Times New Roman" w:hAnsi="Arial" w:cs="Arial"/>
                <w:b/>
                <w:bCs/>
                <w:kern w:val="0"/>
                <w:sz w:val="16"/>
                <w:szCs w:val="16"/>
                <w:lang w:eastAsia="cs-CZ"/>
                <w14:ligatures w14:val="none"/>
              </w:rPr>
              <w:t>Funkce</w:t>
            </w:r>
          </w:p>
        </w:tc>
      </w:tr>
      <w:tr w:rsidR="00360789" w:rsidRPr="00360789" w14:paraId="07F70612"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762D614"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8T1 4746</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5BBB5AD"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Škoda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D3583CB"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Fabia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90DC355"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2012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00B83C0"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4CA1791"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Havárie: Ano</w:t>
            </w:r>
            <w:r w:rsidRPr="00360789">
              <w:rPr>
                <w:rFonts w:ascii="Arial" w:eastAsia="Times New Roman" w:hAnsi="Arial" w:cs="Arial"/>
                <w:kern w:val="0"/>
                <w:sz w:val="16"/>
                <w:szCs w:val="16"/>
                <w:lang w:eastAsia="cs-CZ"/>
                <w14:ligatures w14:val="none"/>
              </w:rPr>
              <w:br/>
              <w:t>Zapojit CAN nebo FMS: CAN/FMS přímo do jednotky (vyberte vozidlo)</w:t>
            </w:r>
            <w:r w:rsidRPr="00360789">
              <w:rPr>
                <w:rFonts w:ascii="Arial" w:eastAsia="Times New Roman" w:hAnsi="Arial" w:cs="Arial"/>
                <w:kern w:val="0"/>
                <w:sz w:val="16"/>
                <w:szCs w:val="16"/>
                <w:lang w:eastAsia="cs-CZ"/>
                <w14:ligatures w14:val="none"/>
              </w:rPr>
              <w:br/>
              <w:t>Zdroj měření spotřeby (povinné): CAN | FMS | Plovák</w:t>
            </w:r>
            <w:r w:rsidRPr="00360789">
              <w:rPr>
                <w:rFonts w:ascii="Arial" w:eastAsia="Times New Roman" w:hAnsi="Arial" w:cs="Arial"/>
                <w:kern w:val="0"/>
                <w:sz w:val="16"/>
                <w:szCs w:val="16"/>
                <w:lang w:eastAsia="cs-CZ"/>
                <w14:ligatures w14:val="none"/>
              </w:rPr>
              <w:br/>
            </w:r>
            <w:r w:rsidRPr="00360789">
              <w:rPr>
                <w:rFonts w:ascii="Arial" w:eastAsia="Times New Roman" w:hAnsi="Arial" w:cs="Arial"/>
                <w:kern w:val="0"/>
                <w:sz w:val="16"/>
                <w:szCs w:val="16"/>
                <w:lang w:eastAsia="cs-CZ"/>
                <w14:ligatures w14:val="none"/>
              </w:rPr>
              <w:lastRenderedPageBreak/>
              <w:t>HW zapojení jednotky: J3 (identifikace, žádný přepínač S/S, typ jízdy se přepíná čtečkou)</w:t>
            </w:r>
          </w:p>
        </w:tc>
      </w:tr>
      <w:tr w:rsidR="00360789" w:rsidRPr="00360789" w14:paraId="5C89E116"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AB0A5B3"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lastRenderedPageBreak/>
              <w:t>8T3 0145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5D1909A"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Škoda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3A55636"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Fabia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8E92F88"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2016</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4D14D0D"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C859AA0"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Havárie: Ano</w:t>
            </w:r>
            <w:r w:rsidRPr="00360789">
              <w:rPr>
                <w:rFonts w:ascii="Arial" w:eastAsia="Times New Roman" w:hAnsi="Arial" w:cs="Arial"/>
                <w:kern w:val="0"/>
                <w:sz w:val="16"/>
                <w:szCs w:val="16"/>
                <w:lang w:eastAsia="cs-CZ"/>
                <w14:ligatures w14:val="none"/>
              </w:rPr>
              <w:br/>
              <w:t>Zapojit CAN nebo FMS: CAN/FMS přímo do jednotky (vyberte vozidlo)</w:t>
            </w:r>
            <w:r w:rsidRPr="00360789">
              <w:rPr>
                <w:rFonts w:ascii="Arial" w:eastAsia="Times New Roman" w:hAnsi="Arial" w:cs="Arial"/>
                <w:kern w:val="0"/>
                <w:sz w:val="16"/>
                <w:szCs w:val="16"/>
                <w:lang w:eastAsia="cs-CZ"/>
                <w14:ligatures w14:val="none"/>
              </w:rPr>
              <w:br/>
              <w:t>Zdroj měření spotřeby (povinné): CAN | FMS | Plovák</w:t>
            </w:r>
            <w:r w:rsidRPr="00360789">
              <w:rPr>
                <w:rFonts w:ascii="Arial" w:eastAsia="Times New Roman" w:hAnsi="Arial" w:cs="Arial"/>
                <w:kern w:val="0"/>
                <w:sz w:val="16"/>
                <w:szCs w:val="16"/>
                <w:lang w:eastAsia="cs-CZ"/>
                <w14:ligatures w14:val="none"/>
              </w:rPr>
              <w:br/>
              <w:t>HW zapojení jednotky: J3 (identifikace, žádný přepínač S/S, typ jízdy se přepíná čtečkou)</w:t>
            </w:r>
          </w:p>
        </w:tc>
      </w:tr>
      <w:tr w:rsidR="00360789" w:rsidRPr="00360789" w14:paraId="1F13E9FD"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08CF7AA"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9T8 4920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B05F31A"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Škoda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E4BE4B8"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Octavia CNG</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0922A21"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2015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267122C"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 xml:space="preserve">CNG </w:t>
            </w:r>
            <w:proofErr w:type="gramStart"/>
            <w:r w:rsidRPr="00360789">
              <w:rPr>
                <w:rFonts w:ascii="Arial" w:eastAsia="Times New Roman" w:hAnsi="Arial" w:cs="Arial"/>
                <w:kern w:val="0"/>
                <w:sz w:val="16"/>
                <w:szCs w:val="16"/>
                <w:lang w:eastAsia="cs-CZ"/>
                <w14:ligatures w14:val="none"/>
              </w:rPr>
              <w:t>15kg</w:t>
            </w:r>
            <w:proofErr w:type="gramEnd"/>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7310830"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Havárie: Ano</w:t>
            </w:r>
            <w:r w:rsidRPr="00360789">
              <w:rPr>
                <w:rFonts w:ascii="Arial" w:eastAsia="Times New Roman" w:hAnsi="Arial" w:cs="Arial"/>
                <w:kern w:val="0"/>
                <w:sz w:val="16"/>
                <w:szCs w:val="16"/>
                <w:lang w:eastAsia="cs-CZ"/>
                <w14:ligatures w14:val="none"/>
              </w:rPr>
              <w:br/>
              <w:t>Zapojit CAN nebo FMS: CAN/FMS přímo do jednotky (vyberte vozidlo)</w:t>
            </w:r>
            <w:r w:rsidRPr="00360789">
              <w:rPr>
                <w:rFonts w:ascii="Arial" w:eastAsia="Times New Roman" w:hAnsi="Arial" w:cs="Arial"/>
                <w:kern w:val="0"/>
                <w:sz w:val="16"/>
                <w:szCs w:val="16"/>
                <w:lang w:eastAsia="cs-CZ"/>
                <w14:ligatures w14:val="none"/>
              </w:rPr>
              <w:br/>
              <w:t>Zdroj měření spotřeby (povinné): CAN | FMS | Plovák</w:t>
            </w:r>
            <w:r w:rsidRPr="00360789">
              <w:rPr>
                <w:rFonts w:ascii="Arial" w:eastAsia="Times New Roman" w:hAnsi="Arial" w:cs="Arial"/>
                <w:kern w:val="0"/>
                <w:sz w:val="16"/>
                <w:szCs w:val="16"/>
                <w:lang w:eastAsia="cs-CZ"/>
                <w14:ligatures w14:val="none"/>
              </w:rPr>
              <w:br/>
              <w:t>HW zapojení jednotky: J3 (identifikace, žádný přepínač S/S, typ jízdy se přepíná čtečkou)</w:t>
            </w:r>
          </w:p>
        </w:tc>
      </w:tr>
      <w:tr w:rsidR="00360789" w:rsidRPr="00360789" w14:paraId="358E48C4"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A044C80"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1TJ 6974</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1F7B02D"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Škoda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62E9AD8"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Octavia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4F72AE9"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2018</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935E957"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 xml:space="preserve">CNG </w:t>
            </w:r>
            <w:proofErr w:type="gramStart"/>
            <w:r w:rsidRPr="00360789">
              <w:rPr>
                <w:rFonts w:ascii="Arial" w:eastAsia="Times New Roman" w:hAnsi="Arial" w:cs="Arial"/>
                <w:kern w:val="0"/>
                <w:sz w:val="16"/>
                <w:szCs w:val="16"/>
                <w:lang w:eastAsia="cs-CZ"/>
                <w14:ligatures w14:val="none"/>
              </w:rPr>
              <w:t>15kg</w:t>
            </w:r>
            <w:proofErr w:type="gramEnd"/>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4456707"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Havárie: Ano</w:t>
            </w:r>
            <w:r w:rsidRPr="00360789">
              <w:rPr>
                <w:rFonts w:ascii="Arial" w:eastAsia="Times New Roman" w:hAnsi="Arial" w:cs="Arial"/>
                <w:kern w:val="0"/>
                <w:sz w:val="16"/>
                <w:szCs w:val="16"/>
                <w:lang w:eastAsia="cs-CZ"/>
                <w14:ligatures w14:val="none"/>
              </w:rPr>
              <w:br/>
              <w:t>Zapojit CAN nebo FMS: CAN/FMS přímo do jednotky (vyberte vozidlo)</w:t>
            </w:r>
            <w:r w:rsidRPr="00360789">
              <w:rPr>
                <w:rFonts w:ascii="Arial" w:eastAsia="Times New Roman" w:hAnsi="Arial" w:cs="Arial"/>
                <w:kern w:val="0"/>
                <w:sz w:val="16"/>
                <w:szCs w:val="16"/>
                <w:lang w:eastAsia="cs-CZ"/>
                <w14:ligatures w14:val="none"/>
              </w:rPr>
              <w:br/>
              <w:t>Zdroj měření spotřeby (povinné): CAN | FMS | Plovák</w:t>
            </w:r>
            <w:r w:rsidRPr="00360789">
              <w:rPr>
                <w:rFonts w:ascii="Arial" w:eastAsia="Times New Roman" w:hAnsi="Arial" w:cs="Arial"/>
                <w:kern w:val="0"/>
                <w:sz w:val="16"/>
                <w:szCs w:val="16"/>
                <w:lang w:eastAsia="cs-CZ"/>
                <w14:ligatures w14:val="none"/>
              </w:rPr>
              <w:br/>
              <w:t>HW zapojení jednotky: J3 (identifikace, žádný přepínač S/S, typ jízdy se přepíná čtečkou)</w:t>
            </w:r>
          </w:p>
        </w:tc>
      </w:tr>
      <w:tr w:rsidR="00360789" w:rsidRPr="00360789" w14:paraId="54AF6A49"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E8A5D26"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7T4 1834</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D243B65"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Škoda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2075B32"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 xml:space="preserve">Octavia </w:t>
            </w:r>
            <w:proofErr w:type="spellStart"/>
            <w:r w:rsidRPr="00360789">
              <w:rPr>
                <w:rFonts w:ascii="Arial" w:eastAsia="Times New Roman" w:hAnsi="Arial" w:cs="Arial"/>
                <w:kern w:val="0"/>
                <w:sz w:val="16"/>
                <w:szCs w:val="16"/>
                <w:lang w:eastAsia="cs-CZ"/>
                <w14:ligatures w14:val="none"/>
              </w:rPr>
              <w:t>Combi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F426E46"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2011</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28D367E"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E70490E"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Havárie: Ano</w:t>
            </w:r>
            <w:r w:rsidRPr="00360789">
              <w:rPr>
                <w:rFonts w:ascii="Arial" w:eastAsia="Times New Roman" w:hAnsi="Arial" w:cs="Arial"/>
                <w:kern w:val="0"/>
                <w:sz w:val="16"/>
                <w:szCs w:val="16"/>
                <w:lang w:eastAsia="cs-CZ"/>
                <w14:ligatures w14:val="none"/>
              </w:rPr>
              <w:br/>
              <w:t>Zapojit CAN nebo FMS: CAN/FMS přímo do jednotky (vyberte vozidlo)</w:t>
            </w:r>
            <w:r w:rsidRPr="00360789">
              <w:rPr>
                <w:rFonts w:ascii="Arial" w:eastAsia="Times New Roman" w:hAnsi="Arial" w:cs="Arial"/>
                <w:kern w:val="0"/>
                <w:sz w:val="16"/>
                <w:szCs w:val="16"/>
                <w:lang w:eastAsia="cs-CZ"/>
                <w14:ligatures w14:val="none"/>
              </w:rPr>
              <w:br/>
              <w:t>Zdroj měření spotřeby (povinné): CAN | FMS | Plovák</w:t>
            </w:r>
            <w:r w:rsidRPr="00360789">
              <w:rPr>
                <w:rFonts w:ascii="Arial" w:eastAsia="Times New Roman" w:hAnsi="Arial" w:cs="Arial"/>
                <w:kern w:val="0"/>
                <w:sz w:val="16"/>
                <w:szCs w:val="16"/>
                <w:lang w:eastAsia="cs-CZ"/>
                <w14:ligatures w14:val="none"/>
              </w:rPr>
              <w:br/>
              <w:t>HW zapojení jednotky: J3 (identifikace, žádný přepínač S/S, typ jízdy se přepíná čtečkou)</w:t>
            </w:r>
          </w:p>
        </w:tc>
      </w:tr>
      <w:tr w:rsidR="00360789" w:rsidRPr="00360789" w14:paraId="00B236D9"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88D684E"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1TR 3855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3E766DC"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Škoda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F61B654"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Octavia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29C7507"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7427671"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BC6B248"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Havárie: Ano</w:t>
            </w:r>
            <w:r w:rsidRPr="00360789">
              <w:rPr>
                <w:rFonts w:ascii="Arial" w:eastAsia="Times New Roman" w:hAnsi="Arial" w:cs="Arial"/>
                <w:kern w:val="0"/>
                <w:sz w:val="16"/>
                <w:szCs w:val="16"/>
                <w:lang w:eastAsia="cs-CZ"/>
                <w14:ligatures w14:val="none"/>
              </w:rPr>
              <w:br/>
              <w:t>Zapojit CAN nebo FMS: CAN/FMS přímo do jednotky (vyberte vozidlo)</w:t>
            </w:r>
            <w:r w:rsidRPr="00360789">
              <w:rPr>
                <w:rFonts w:ascii="Arial" w:eastAsia="Times New Roman" w:hAnsi="Arial" w:cs="Arial"/>
                <w:kern w:val="0"/>
                <w:sz w:val="16"/>
                <w:szCs w:val="16"/>
                <w:lang w:eastAsia="cs-CZ"/>
                <w14:ligatures w14:val="none"/>
              </w:rPr>
              <w:br/>
              <w:t>Zdroj měření spotřeby (povinné): CAN | FMS | Plovák</w:t>
            </w:r>
            <w:r w:rsidRPr="00360789">
              <w:rPr>
                <w:rFonts w:ascii="Arial" w:eastAsia="Times New Roman" w:hAnsi="Arial" w:cs="Arial"/>
                <w:kern w:val="0"/>
                <w:sz w:val="16"/>
                <w:szCs w:val="16"/>
                <w:lang w:eastAsia="cs-CZ"/>
                <w14:ligatures w14:val="none"/>
              </w:rPr>
              <w:br/>
              <w:t>HW zapojení jednotky: J3 (identifikace, žádný přepínač S/S, typ jízdy se přepíná čtečkou)</w:t>
            </w:r>
          </w:p>
        </w:tc>
      </w:tr>
      <w:tr w:rsidR="00360789" w:rsidRPr="00360789" w14:paraId="2157428B"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FEEC945"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2TA 2624</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6AC3CE1"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Škoda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8A83663"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Octavia CNG</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83B6C14"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AADF543"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15 kg</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EA6D572"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Havárie: Ano</w:t>
            </w:r>
            <w:r w:rsidRPr="00360789">
              <w:rPr>
                <w:rFonts w:ascii="Arial" w:eastAsia="Times New Roman" w:hAnsi="Arial" w:cs="Arial"/>
                <w:kern w:val="0"/>
                <w:sz w:val="16"/>
                <w:szCs w:val="16"/>
                <w:lang w:eastAsia="cs-CZ"/>
                <w14:ligatures w14:val="none"/>
              </w:rPr>
              <w:br/>
              <w:t>Zapojit CAN nebo FMS: CAN/FMS přímo do jednotky (vyberte vozidlo)</w:t>
            </w:r>
            <w:r w:rsidRPr="00360789">
              <w:rPr>
                <w:rFonts w:ascii="Arial" w:eastAsia="Times New Roman" w:hAnsi="Arial" w:cs="Arial"/>
                <w:kern w:val="0"/>
                <w:sz w:val="16"/>
                <w:szCs w:val="16"/>
                <w:lang w:eastAsia="cs-CZ"/>
                <w14:ligatures w14:val="none"/>
              </w:rPr>
              <w:br/>
              <w:t>Zdroj měření spotřeby (povinné): CAN | FMS | Plovák</w:t>
            </w:r>
            <w:r w:rsidRPr="00360789">
              <w:rPr>
                <w:rFonts w:ascii="Arial" w:eastAsia="Times New Roman" w:hAnsi="Arial" w:cs="Arial"/>
                <w:kern w:val="0"/>
                <w:sz w:val="16"/>
                <w:szCs w:val="16"/>
                <w:lang w:eastAsia="cs-CZ"/>
                <w14:ligatures w14:val="none"/>
              </w:rPr>
              <w:br/>
              <w:t>HW zapojení jednotky: J3 (identifikace, žádný přepínač S/S, typ jízdy se přepíná čtečkou)</w:t>
            </w:r>
          </w:p>
        </w:tc>
      </w:tr>
      <w:tr w:rsidR="00360789" w:rsidRPr="00360789" w14:paraId="692C14AE"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BA096F4"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2TI 6206</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ACBDAEB"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Škoda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99A3FC4"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proofErr w:type="spellStart"/>
            <w:r w:rsidRPr="00360789">
              <w:rPr>
                <w:rFonts w:ascii="Arial" w:eastAsia="Times New Roman" w:hAnsi="Arial" w:cs="Arial"/>
                <w:kern w:val="0"/>
                <w:sz w:val="16"/>
                <w:szCs w:val="16"/>
                <w:lang w:eastAsia="cs-CZ"/>
                <w14:ligatures w14:val="none"/>
              </w:rPr>
              <w:t>Scala</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D8D063C"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2635294E"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07E5267"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Havárie: Ano</w:t>
            </w:r>
            <w:r w:rsidRPr="00360789">
              <w:rPr>
                <w:rFonts w:ascii="Arial" w:eastAsia="Times New Roman" w:hAnsi="Arial" w:cs="Arial"/>
                <w:kern w:val="0"/>
                <w:sz w:val="16"/>
                <w:szCs w:val="16"/>
                <w:lang w:eastAsia="cs-CZ"/>
                <w14:ligatures w14:val="none"/>
              </w:rPr>
              <w:br/>
              <w:t>Zapojit CAN nebo FMS: CAN/FMS přímo do jednotky (vyberte vozidlo)</w:t>
            </w:r>
            <w:r w:rsidRPr="00360789">
              <w:rPr>
                <w:rFonts w:ascii="Arial" w:eastAsia="Times New Roman" w:hAnsi="Arial" w:cs="Arial"/>
                <w:kern w:val="0"/>
                <w:sz w:val="16"/>
                <w:szCs w:val="16"/>
                <w:lang w:eastAsia="cs-CZ"/>
                <w14:ligatures w14:val="none"/>
              </w:rPr>
              <w:br/>
              <w:t>Zdroj měření spotřeby (povinné): CAN | FMS | Plovák</w:t>
            </w:r>
            <w:r w:rsidRPr="00360789">
              <w:rPr>
                <w:rFonts w:ascii="Arial" w:eastAsia="Times New Roman" w:hAnsi="Arial" w:cs="Arial"/>
                <w:kern w:val="0"/>
                <w:sz w:val="16"/>
                <w:szCs w:val="16"/>
                <w:lang w:eastAsia="cs-CZ"/>
                <w14:ligatures w14:val="none"/>
              </w:rPr>
              <w:br/>
              <w:t>HW zapojení jednotky: J3 (identifikace, žádný přepínač S/S, typ jízdy se přepíná čtečkou)</w:t>
            </w:r>
          </w:p>
        </w:tc>
      </w:tr>
      <w:tr w:rsidR="00360789" w:rsidRPr="00360789" w14:paraId="59ABD53A"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B223A31"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2TK 9451</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4B1F419E"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Škoda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09251FBF"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 xml:space="preserve">Octavia </w:t>
            </w:r>
            <w:proofErr w:type="spellStart"/>
            <w:r w:rsidRPr="00360789">
              <w:rPr>
                <w:rFonts w:ascii="Arial" w:eastAsia="Times New Roman" w:hAnsi="Arial" w:cs="Arial"/>
                <w:kern w:val="0"/>
                <w:sz w:val="16"/>
                <w:szCs w:val="16"/>
                <w:lang w:eastAsia="cs-CZ"/>
                <w14:ligatures w14:val="none"/>
              </w:rPr>
              <w:t>Combi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03F9197"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1C13854"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7C9ACCB2"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Havárie: Ano</w:t>
            </w:r>
            <w:r w:rsidRPr="00360789">
              <w:rPr>
                <w:rFonts w:ascii="Arial" w:eastAsia="Times New Roman" w:hAnsi="Arial" w:cs="Arial"/>
                <w:kern w:val="0"/>
                <w:sz w:val="16"/>
                <w:szCs w:val="16"/>
                <w:lang w:eastAsia="cs-CZ"/>
                <w14:ligatures w14:val="none"/>
              </w:rPr>
              <w:br/>
              <w:t>Zapojit CAN nebo FMS: CAN/FMS přímo do jednotky (vyberte vozidlo)</w:t>
            </w:r>
            <w:r w:rsidRPr="00360789">
              <w:rPr>
                <w:rFonts w:ascii="Arial" w:eastAsia="Times New Roman" w:hAnsi="Arial" w:cs="Arial"/>
                <w:kern w:val="0"/>
                <w:sz w:val="16"/>
                <w:szCs w:val="16"/>
                <w:lang w:eastAsia="cs-CZ"/>
                <w14:ligatures w14:val="none"/>
              </w:rPr>
              <w:br/>
              <w:t>Zdroj měření spotřeby (povinné): CAN | FMS | Plovák</w:t>
            </w:r>
            <w:r w:rsidRPr="00360789">
              <w:rPr>
                <w:rFonts w:ascii="Arial" w:eastAsia="Times New Roman" w:hAnsi="Arial" w:cs="Arial"/>
                <w:kern w:val="0"/>
                <w:sz w:val="16"/>
                <w:szCs w:val="16"/>
                <w:lang w:eastAsia="cs-CZ"/>
                <w14:ligatures w14:val="none"/>
              </w:rPr>
              <w:br/>
              <w:t>HW zapojení jednotky: J3 (identifikace, žádný přepínač S/S, typ jízdy se přepíná čtečkou)</w:t>
            </w:r>
          </w:p>
        </w:tc>
      </w:tr>
      <w:tr w:rsidR="00360789" w:rsidRPr="00360789" w14:paraId="161E9DEF" w14:textId="77777777" w:rsidTr="00360789">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302008FC"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2TK 9570</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58056923"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Škoda</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629F4964"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 xml:space="preserve">Octavia </w:t>
            </w:r>
            <w:proofErr w:type="spellStart"/>
            <w:r w:rsidRPr="00360789">
              <w:rPr>
                <w:rFonts w:ascii="Arial" w:eastAsia="Times New Roman" w:hAnsi="Arial" w:cs="Arial"/>
                <w:kern w:val="0"/>
                <w:sz w:val="16"/>
                <w:szCs w:val="16"/>
                <w:lang w:eastAsia="cs-CZ"/>
                <w14:ligatures w14:val="none"/>
              </w:rPr>
              <w:t>Combi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3CF6DD4"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7B51218"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60" w:type="dxa"/>
              <w:bottom w:w="15" w:type="dxa"/>
              <w:right w:w="15" w:type="dxa"/>
            </w:tcMar>
            <w:hideMark/>
          </w:tcPr>
          <w:p w14:paraId="1883DF6A" w14:textId="77777777" w:rsidR="00360789" w:rsidRPr="00360789" w:rsidRDefault="00360789" w:rsidP="00360789">
            <w:pPr>
              <w:spacing w:after="0" w:line="240" w:lineRule="auto"/>
              <w:rPr>
                <w:rFonts w:ascii="Arial" w:eastAsia="Times New Roman" w:hAnsi="Arial" w:cs="Arial"/>
                <w:kern w:val="0"/>
                <w:sz w:val="16"/>
                <w:szCs w:val="16"/>
                <w:lang w:eastAsia="cs-CZ"/>
                <w14:ligatures w14:val="none"/>
              </w:rPr>
            </w:pPr>
            <w:r w:rsidRPr="00360789">
              <w:rPr>
                <w:rFonts w:ascii="Arial" w:eastAsia="Times New Roman" w:hAnsi="Arial" w:cs="Arial"/>
                <w:kern w:val="0"/>
                <w:sz w:val="16"/>
                <w:szCs w:val="16"/>
                <w:lang w:eastAsia="cs-CZ"/>
                <w14:ligatures w14:val="none"/>
              </w:rPr>
              <w:t>Havárie: Ano</w:t>
            </w:r>
            <w:r w:rsidRPr="00360789">
              <w:rPr>
                <w:rFonts w:ascii="Arial" w:eastAsia="Times New Roman" w:hAnsi="Arial" w:cs="Arial"/>
                <w:kern w:val="0"/>
                <w:sz w:val="16"/>
                <w:szCs w:val="16"/>
                <w:lang w:eastAsia="cs-CZ"/>
                <w14:ligatures w14:val="none"/>
              </w:rPr>
              <w:br/>
              <w:t>Zapojit CAN nebo FMS: CAN/FMS přímo do jednotky (vyberte vozidlo)</w:t>
            </w:r>
            <w:r w:rsidRPr="00360789">
              <w:rPr>
                <w:rFonts w:ascii="Arial" w:eastAsia="Times New Roman" w:hAnsi="Arial" w:cs="Arial"/>
                <w:kern w:val="0"/>
                <w:sz w:val="16"/>
                <w:szCs w:val="16"/>
                <w:lang w:eastAsia="cs-CZ"/>
                <w14:ligatures w14:val="none"/>
              </w:rPr>
              <w:br/>
              <w:t>Zdroj měření spotřeby (povinné): CAN | FMS | Plovák</w:t>
            </w:r>
            <w:r w:rsidRPr="00360789">
              <w:rPr>
                <w:rFonts w:ascii="Arial" w:eastAsia="Times New Roman" w:hAnsi="Arial" w:cs="Arial"/>
                <w:kern w:val="0"/>
                <w:sz w:val="16"/>
                <w:szCs w:val="16"/>
                <w:lang w:eastAsia="cs-CZ"/>
                <w14:ligatures w14:val="none"/>
              </w:rPr>
              <w:br/>
              <w:t>HW zapojení jednotky: J3 (identifikace, žádný přepínač S/S, typ jízdy se přepíná čtečkou)</w:t>
            </w:r>
          </w:p>
        </w:tc>
      </w:tr>
    </w:tbl>
    <w:p w14:paraId="2F9D84AF" w14:textId="77777777" w:rsidR="00360789" w:rsidRPr="00360789" w:rsidRDefault="00360789" w:rsidP="00360789">
      <w:pPr>
        <w:spacing w:after="0" w:line="240" w:lineRule="auto"/>
        <w:rPr>
          <w:rFonts w:ascii="Times New Roman" w:eastAsia="Times New Roman" w:hAnsi="Times New Roman" w:cs="Times New Roman"/>
          <w:kern w:val="0"/>
          <w:sz w:val="24"/>
          <w:szCs w:val="24"/>
          <w:lang w:eastAsia="cs-CZ"/>
          <w14:ligatures w14:val="none"/>
        </w:rPr>
      </w:pPr>
      <w:r w:rsidRPr="00360789">
        <w:rPr>
          <w:rFonts w:ascii="Arial" w:eastAsia="Times New Roman" w:hAnsi="Arial" w:cs="Arial"/>
          <w:color w:val="000000"/>
          <w:kern w:val="0"/>
          <w:sz w:val="18"/>
          <w:szCs w:val="18"/>
          <w:lang w:eastAsia="cs-CZ"/>
          <w14:ligatures w14:val="none"/>
        </w:rPr>
        <w:br/>
      </w:r>
    </w:p>
    <w:p w14:paraId="48F80384" w14:textId="77777777" w:rsidR="00360789" w:rsidRPr="00360789" w:rsidRDefault="00360789" w:rsidP="00360789">
      <w:pPr>
        <w:spacing w:before="30" w:after="0" w:line="240" w:lineRule="auto"/>
        <w:rPr>
          <w:rFonts w:ascii="Arial" w:eastAsia="Times New Roman" w:hAnsi="Arial" w:cs="Arial"/>
          <w:color w:val="000000"/>
          <w:kern w:val="0"/>
          <w:sz w:val="18"/>
          <w:szCs w:val="18"/>
          <w:lang w:eastAsia="cs-CZ"/>
          <w14:ligatures w14:val="none"/>
        </w:rPr>
      </w:pPr>
      <w:r w:rsidRPr="00360789">
        <w:rPr>
          <w:rFonts w:ascii="Arial" w:eastAsia="Times New Roman" w:hAnsi="Arial" w:cs="Arial"/>
          <w:color w:val="000000"/>
          <w:kern w:val="0"/>
          <w:sz w:val="18"/>
          <w:szCs w:val="18"/>
          <w:lang w:eastAsia="cs-CZ"/>
          <w14:ligatures w14:val="none"/>
        </w:rPr>
        <w:t>V ceně je zahrnut recyklační poplatek za elektrozařízení REMA Systému (www.rema.cloud)</w:t>
      </w:r>
    </w:p>
    <w:p w14:paraId="1E563F19" w14:textId="62EAB509" w:rsidR="00AD43AD" w:rsidRDefault="00AD43AD"/>
    <w:sectPr w:rsidR="00AD43AD" w:rsidSect="00360789">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B369F"/>
    <w:multiLevelType w:val="multilevel"/>
    <w:tmpl w:val="470E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89"/>
    <w:rsid w:val="001B4AFB"/>
    <w:rsid w:val="00360789"/>
    <w:rsid w:val="00AD43AD"/>
    <w:rsid w:val="00FC3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063E"/>
  <w15:chartTrackingRefBased/>
  <w15:docId w15:val="{E4337092-C7C4-41D7-8CCC-4CDED2F4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36078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link w:val="Nadpis3Char"/>
    <w:uiPriority w:val="9"/>
    <w:qFormat/>
    <w:rsid w:val="0036078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paragraph" w:styleId="Nadpis4">
    <w:name w:val="heading 4"/>
    <w:basedOn w:val="Normln"/>
    <w:link w:val="Nadpis4Char"/>
    <w:uiPriority w:val="9"/>
    <w:qFormat/>
    <w:rsid w:val="0036078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60789"/>
    <w:rPr>
      <w:rFonts w:ascii="Times New Roman" w:eastAsia="Times New Roman" w:hAnsi="Times New Roman" w:cs="Times New Roman"/>
      <w:b/>
      <w:bCs/>
      <w:kern w:val="0"/>
      <w:sz w:val="36"/>
      <w:szCs w:val="36"/>
      <w:lang w:eastAsia="cs-CZ"/>
      <w14:ligatures w14:val="none"/>
    </w:rPr>
  </w:style>
  <w:style w:type="character" w:customStyle="1" w:styleId="Nadpis3Char">
    <w:name w:val="Nadpis 3 Char"/>
    <w:basedOn w:val="Standardnpsmoodstavce"/>
    <w:link w:val="Nadpis3"/>
    <w:uiPriority w:val="9"/>
    <w:rsid w:val="00360789"/>
    <w:rPr>
      <w:rFonts w:ascii="Times New Roman" w:eastAsia="Times New Roman" w:hAnsi="Times New Roman" w:cs="Times New Roman"/>
      <w:b/>
      <w:bCs/>
      <w:kern w:val="0"/>
      <w:sz w:val="27"/>
      <w:szCs w:val="27"/>
      <w:lang w:eastAsia="cs-CZ"/>
      <w14:ligatures w14:val="none"/>
    </w:rPr>
  </w:style>
  <w:style w:type="character" w:customStyle="1" w:styleId="Nadpis4Char">
    <w:name w:val="Nadpis 4 Char"/>
    <w:basedOn w:val="Standardnpsmoodstavce"/>
    <w:link w:val="Nadpis4"/>
    <w:uiPriority w:val="9"/>
    <w:rsid w:val="00360789"/>
    <w:rPr>
      <w:rFonts w:ascii="Times New Roman" w:eastAsia="Times New Roman" w:hAnsi="Times New Roman" w:cs="Times New Roman"/>
      <w:b/>
      <w:bCs/>
      <w:kern w:val="0"/>
      <w:sz w:val="24"/>
      <w:szCs w:val="24"/>
      <w:lang w:eastAsia="cs-CZ"/>
      <w14:ligatures w14:val="none"/>
    </w:rPr>
  </w:style>
  <w:style w:type="paragraph" w:styleId="Normlnweb">
    <w:name w:val="Normal (Web)"/>
    <w:basedOn w:val="Normln"/>
    <w:uiPriority w:val="99"/>
    <w:semiHidden/>
    <w:unhideWhenUsed/>
    <w:rsid w:val="0036078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360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561515">
      <w:bodyDiv w:val="1"/>
      <w:marLeft w:val="0"/>
      <w:marRight w:val="0"/>
      <w:marTop w:val="0"/>
      <w:marBottom w:val="0"/>
      <w:divBdr>
        <w:top w:val="none" w:sz="0" w:space="0" w:color="auto"/>
        <w:left w:val="none" w:sz="0" w:space="0" w:color="auto"/>
        <w:bottom w:val="none" w:sz="0" w:space="0" w:color="auto"/>
        <w:right w:val="none" w:sz="0" w:space="0" w:color="auto"/>
      </w:divBdr>
      <w:divsChild>
        <w:div w:id="2005817640">
          <w:marLeft w:val="0"/>
          <w:marRight w:val="0"/>
          <w:marTop w:val="0"/>
          <w:marBottom w:val="0"/>
          <w:divBdr>
            <w:top w:val="none" w:sz="0" w:space="0" w:color="auto"/>
            <w:left w:val="none" w:sz="0" w:space="0" w:color="auto"/>
            <w:bottom w:val="none" w:sz="0" w:space="0" w:color="auto"/>
            <w:right w:val="none" w:sz="0" w:space="0" w:color="auto"/>
          </w:divBdr>
          <w:divsChild>
            <w:div w:id="325210474">
              <w:marLeft w:val="0"/>
              <w:marRight w:val="0"/>
              <w:marTop w:val="0"/>
              <w:marBottom w:val="0"/>
              <w:divBdr>
                <w:top w:val="none" w:sz="0" w:space="0" w:color="auto"/>
                <w:left w:val="none" w:sz="0" w:space="0" w:color="auto"/>
                <w:bottom w:val="none" w:sz="0" w:space="0" w:color="auto"/>
                <w:right w:val="none" w:sz="0" w:space="0" w:color="auto"/>
              </w:divBdr>
              <w:divsChild>
                <w:div w:id="1805541895">
                  <w:marLeft w:val="0"/>
                  <w:marRight w:val="0"/>
                  <w:marTop w:val="60"/>
                  <w:marBottom w:val="15"/>
                  <w:divBdr>
                    <w:top w:val="none" w:sz="0" w:space="0" w:color="auto"/>
                    <w:left w:val="none" w:sz="0" w:space="0" w:color="auto"/>
                    <w:bottom w:val="none" w:sz="0" w:space="0" w:color="auto"/>
                    <w:right w:val="none" w:sz="0" w:space="0" w:color="auto"/>
                  </w:divBdr>
                </w:div>
                <w:div w:id="1365864715">
                  <w:marLeft w:val="0"/>
                  <w:marRight w:val="0"/>
                  <w:marTop w:val="60"/>
                  <w:marBottom w:val="15"/>
                  <w:divBdr>
                    <w:top w:val="none" w:sz="0" w:space="0" w:color="auto"/>
                    <w:left w:val="none" w:sz="0" w:space="0" w:color="auto"/>
                    <w:bottom w:val="none" w:sz="0" w:space="0" w:color="auto"/>
                    <w:right w:val="none" w:sz="0" w:space="0" w:color="auto"/>
                  </w:divBdr>
                </w:div>
                <w:div w:id="1527870605">
                  <w:marLeft w:val="0"/>
                  <w:marRight w:val="0"/>
                  <w:marTop w:val="30"/>
                  <w:marBottom w:val="15"/>
                  <w:divBdr>
                    <w:top w:val="none" w:sz="0" w:space="0" w:color="auto"/>
                    <w:left w:val="none" w:sz="0" w:space="0" w:color="auto"/>
                    <w:bottom w:val="none" w:sz="0" w:space="0" w:color="auto"/>
                    <w:right w:val="none" w:sz="0" w:space="0" w:color="auto"/>
                  </w:divBdr>
                </w:div>
                <w:div w:id="1899240699">
                  <w:marLeft w:val="0"/>
                  <w:marRight w:val="0"/>
                  <w:marTop w:val="30"/>
                  <w:marBottom w:val="15"/>
                  <w:divBdr>
                    <w:top w:val="none" w:sz="0" w:space="0" w:color="auto"/>
                    <w:left w:val="none" w:sz="0" w:space="0" w:color="auto"/>
                    <w:bottom w:val="none" w:sz="0" w:space="0" w:color="auto"/>
                    <w:right w:val="none" w:sz="0" w:space="0" w:color="auto"/>
                  </w:divBdr>
                </w:div>
                <w:div w:id="519398194">
                  <w:marLeft w:val="0"/>
                  <w:marRight w:val="0"/>
                  <w:marTop w:val="30"/>
                  <w:marBottom w:val="1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nisystem.cz/gdpr"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1080</Words>
  <Characters>6375</Characters>
  <Application>Microsoft Office Word</Application>
  <DocSecurity>0</DocSecurity>
  <Lines>53</Lines>
  <Paragraphs>14</Paragraphs>
  <ScaleCrop>false</ScaleCrop>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Franková Lucie (NAM system, a.s.)</dc:creator>
  <cp:keywords/>
  <dc:description/>
  <cp:lastModifiedBy>MIŠKOVIČOVÁ Radka</cp:lastModifiedBy>
  <cp:revision>2</cp:revision>
  <dcterms:created xsi:type="dcterms:W3CDTF">2023-12-18T13:46:00Z</dcterms:created>
  <dcterms:modified xsi:type="dcterms:W3CDTF">2023-12-20T13:14:00Z</dcterms:modified>
</cp:coreProperties>
</file>