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85594" w:rsidP="0068559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685594" w:rsidRDefault="00685594" w:rsidP="0068559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982807-0030/2016</w:t>
      </w:r>
    </w:p>
    <w:p w:rsidR="00685594" w:rsidRDefault="00685594" w:rsidP="0068559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3455E7">
        <w:t xml:space="preserve"> </w:t>
      </w:r>
      <w:r>
        <w:t>14</w:t>
      </w:r>
      <w:r w:rsidR="003455E7">
        <w:t xml:space="preserve"> </w:t>
      </w:r>
      <w:r>
        <w:t>983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B3385"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3455E7">
        <w:t xml:space="preserve"> v Praze, oddíl A, vložka 7565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</w:t>
      </w:r>
    </w:p>
    <w:p w:rsidR="003455E7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3455E7">
        <w:t xml:space="preserve"> </w:t>
      </w:r>
      <w:proofErr w:type="spellStart"/>
      <w:proofErr w:type="gramStart"/>
      <w:r w:rsidR="003455E7">
        <w:t>s.p</w:t>
      </w:r>
      <w:proofErr w:type="spellEnd"/>
      <w:r w:rsidR="003455E7">
        <w:t>.</w:t>
      </w:r>
      <w:proofErr w:type="gramEnd"/>
      <w:r w:rsidR="003455E7">
        <w:t xml:space="preserve">, firemní obchod PH a </w:t>
      </w:r>
      <w:proofErr w:type="spellStart"/>
      <w:r w:rsidR="003455E7">
        <w:t>StČ</w:t>
      </w:r>
      <w:proofErr w:type="spellEnd"/>
      <w:r w:rsidR="003455E7">
        <w:t>,</w:t>
      </w:r>
    </w:p>
    <w:p w:rsidR="00685594" w:rsidRDefault="00685594" w:rsidP="003455E7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 0300 0000 0001 0039 3657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</w:p>
    <w:p w:rsidR="00685594" w:rsidRDefault="00685594" w:rsidP="0068559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85594" w:rsidRDefault="00685594" w:rsidP="00685594">
      <w:pPr>
        <w:numPr>
          <w:ilvl w:val="0"/>
          <w:numId w:val="0"/>
        </w:numPr>
        <w:spacing w:after="0" w:line="240" w:lineRule="auto"/>
        <w:ind w:left="142"/>
      </w:pPr>
    </w:p>
    <w:p w:rsidR="00685594" w:rsidRDefault="005B3385" w:rsidP="0068559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B3385"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385"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385"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B3385">
        <w:t>XXX</w:t>
      </w:r>
    </w:p>
    <w:p w:rsidR="00685594" w:rsidRDefault="003455E7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685594">
        <w:t>a v obchodním rejstříku:</w:t>
      </w:r>
      <w:r w:rsidR="00685594">
        <w:tab/>
      </w:r>
      <w:r w:rsidR="00685594">
        <w:tab/>
      </w:r>
      <w:r w:rsidR="005B3385"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B3385"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385"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B3385"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B3385"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B3385">
        <w:t>XXX</w:t>
      </w:r>
    </w:p>
    <w:p w:rsidR="00685594" w:rsidRDefault="00685594" w:rsidP="0068559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85594" w:rsidRDefault="0068559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85594" w:rsidRPr="00685594" w:rsidRDefault="00685594" w:rsidP="006855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85594" w:rsidRDefault="00685594" w:rsidP="002C78D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982807-0030/2016 ze dne </w:t>
      </w:r>
      <w:r w:rsidR="005B3385">
        <w:t>XXX</w:t>
      </w:r>
      <w:r w:rsidR="005B3385">
        <w:t xml:space="preserve"> </w:t>
      </w:r>
      <w:r>
        <w:t>(dále jen "Dohoda"), a to následujícím způsobem:</w:t>
      </w:r>
      <w:bookmarkStart w:id="0" w:name="_GoBack"/>
      <w:bookmarkEnd w:id="0"/>
    </w:p>
    <w:p w:rsidR="00685594" w:rsidRDefault="00685594" w:rsidP="002C78D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Čl. 4. </w:t>
      </w:r>
      <w:r w:rsidR="003455E7">
        <w:t>Cena a způsob úhrady, bod 4.4,</w:t>
      </w:r>
      <w:r>
        <w:t xml:space="preserve"> následujícím textem:</w:t>
      </w:r>
    </w:p>
    <w:p w:rsidR="00685594" w:rsidRDefault="00685594" w:rsidP="002C78D8">
      <w:pPr>
        <w:numPr>
          <w:ilvl w:val="2"/>
          <w:numId w:val="21"/>
        </w:numPr>
        <w:spacing w:after="120"/>
        <w:jc w:val="both"/>
      </w:pPr>
      <w:r>
        <w:t>Fakturu - daňový doklad</w:t>
      </w:r>
      <w:r w:rsidR="003455E7">
        <w:t xml:space="preserve"> bude ČP vystavovat m</w:t>
      </w:r>
      <w:r>
        <w:t xml:space="preserve">ěsíčně s lhůtou splatnosti </w:t>
      </w:r>
      <w:r w:rsidR="005B3385">
        <w:t>XXX</w:t>
      </w:r>
      <w:r w:rsidR="005B3385">
        <w:t xml:space="preserve"> </w:t>
      </w:r>
      <w:r>
        <w:t>ode dne jejího vystavení.</w:t>
      </w:r>
    </w:p>
    <w:p w:rsidR="00685594" w:rsidRDefault="00685594" w:rsidP="002C78D8">
      <w:pPr>
        <w:numPr>
          <w:ilvl w:val="2"/>
          <w:numId w:val="21"/>
        </w:numPr>
        <w:spacing w:after="120"/>
        <w:jc w:val="both"/>
      </w:pPr>
      <w:r>
        <w:t>Je-li Odesílatel v prodlení s placením ceny, je povinen uhradit úroky z prodlení ve výši stanovené v § 1 nařízení vlády č. 142/1994 Sb., kterým se stanoví výše úroků z prodlení a</w:t>
      </w:r>
      <w:r w:rsidR="003455E7">
        <w:t> </w:t>
      </w:r>
      <w:r>
        <w:t xml:space="preserve">poplatku z prodlení podle občanského zákoníku v platném znění. </w:t>
      </w:r>
    </w:p>
    <w:p w:rsidR="00685594" w:rsidRDefault="00685594" w:rsidP="002C78D8">
      <w:pPr>
        <w:numPr>
          <w:ilvl w:val="2"/>
          <w:numId w:val="21"/>
        </w:numPr>
        <w:spacing w:after="120"/>
        <w:jc w:val="both"/>
      </w:pPr>
      <w:r>
        <w:t xml:space="preserve">Úroky z prodlení je Odesílatel povinen zaplatit dle platebních podmínek stanovených v tomto bodu 4.4, a to po jejich vyúčtování ze strany ČP. </w:t>
      </w:r>
    </w:p>
    <w:p w:rsidR="00685594" w:rsidRDefault="00685594" w:rsidP="002C78D8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5B3385" w:rsidRDefault="005B3385" w:rsidP="002C78D8">
      <w:pPr>
        <w:numPr>
          <w:ilvl w:val="2"/>
          <w:numId w:val="21"/>
        </w:numPr>
        <w:spacing w:after="120"/>
        <w:jc w:val="both"/>
      </w:pPr>
      <w:r>
        <w:t>XXX</w:t>
      </w:r>
      <w:r>
        <w:t xml:space="preserve"> </w:t>
      </w:r>
    </w:p>
    <w:p w:rsidR="00685594" w:rsidRDefault="005B3385" w:rsidP="002C78D8">
      <w:pPr>
        <w:numPr>
          <w:ilvl w:val="2"/>
          <w:numId w:val="21"/>
        </w:numPr>
        <w:spacing w:after="120"/>
        <w:jc w:val="both"/>
      </w:pPr>
      <w:r>
        <w:t>XXX</w:t>
      </w:r>
    </w:p>
    <w:p w:rsidR="003455E7" w:rsidRDefault="003455E7" w:rsidP="002C78D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dohodly, že text Přílohy č. 1 – Seznam podacích míst Odesílatele, je plně nahrazen textem obsaženým v Příloze č. 1 tohoto Dodatku.</w:t>
      </w:r>
    </w:p>
    <w:p w:rsidR="00685594" w:rsidRPr="00685594" w:rsidRDefault="00685594" w:rsidP="006855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85594" w:rsidRDefault="00685594" w:rsidP="002C78D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85594" w:rsidRDefault="00685594" w:rsidP="002C78D8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685594" w:rsidRDefault="00685594" w:rsidP="002C78D8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</w:t>
      </w:r>
      <w:r w:rsidR="003455E7">
        <w:t> </w:t>
      </w:r>
      <w:r>
        <w:t>jednom vyhotovení.</w:t>
      </w:r>
    </w:p>
    <w:p w:rsidR="003455E7" w:rsidRDefault="003455E7" w:rsidP="002C78D8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455E7" w:rsidRDefault="003455E7" w:rsidP="003455E7">
      <w:pPr>
        <w:numPr>
          <w:ilvl w:val="0"/>
          <w:numId w:val="0"/>
        </w:numPr>
        <w:spacing w:after="120"/>
        <w:ind w:left="624"/>
        <w:jc w:val="both"/>
      </w:pPr>
      <w:r>
        <w:t>Příloha č. 1 – Seznam podacích míst Odesílatele</w:t>
      </w:r>
    </w:p>
    <w:p w:rsidR="00685594" w:rsidRDefault="00685594" w:rsidP="003455E7">
      <w:pPr>
        <w:numPr>
          <w:ilvl w:val="0"/>
          <w:numId w:val="0"/>
        </w:numPr>
        <w:spacing w:after="60"/>
      </w:pPr>
    </w:p>
    <w:p w:rsidR="00685594" w:rsidRDefault="00685594" w:rsidP="003455E7">
      <w:pPr>
        <w:numPr>
          <w:ilvl w:val="0"/>
          <w:numId w:val="0"/>
        </w:numPr>
        <w:spacing w:after="60"/>
      </w:pPr>
    </w:p>
    <w:p w:rsidR="00685594" w:rsidRDefault="00685594" w:rsidP="003455E7">
      <w:pPr>
        <w:numPr>
          <w:ilvl w:val="0"/>
          <w:numId w:val="0"/>
        </w:numPr>
        <w:spacing w:after="60"/>
        <w:sectPr w:rsidR="0068559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85594" w:rsidRDefault="00685594" w:rsidP="003455E7">
      <w:pPr>
        <w:numPr>
          <w:ilvl w:val="0"/>
          <w:numId w:val="0"/>
        </w:numPr>
        <w:spacing w:after="60"/>
      </w:pPr>
      <w:r>
        <w:lastRenderedPageBreak/>
        <w:t xml:space="preserve">V </w:t>
      </w:r>
      <w:r w:rsidR="003455E7">
        <w:t>Praze</w:t>
      </w:r>
      <w:r>
        <w:t xml:space="preserve"> dne </w:t>
      </w:r>
    </w:p>
    <w:p w:rsidR="00685594" w:rsidRDefault="00685594" w:rsidP="003455E7">
      <w:pPr>
        <w:numPr>
          <w:ilvl w:val="0"/>
          <w:numId w:val="0"/>
        </w:numPr>
        <w:spacing w:after="60"/>
      </w:pPr>
    </w:p>
    <w:p w:rsidR="00685594" w:rsidRDefault="00685594" w:rsidP="003455E7">
      <w:pPr>
        <w:numPr>
          <w:ilvl w:val="0"/>
          <w:numId w:val="0"/>
        </w:numPr>
        <w:spacing w:after="60"/>
      </w:pPr>
      <w:r>
        <w:t>Za ČP:</w:t>
      </w:r>
    </w:p>
    <w:p w:rsidR="00685594" w:rsidRDefault="00685594" w:rsidP="003455E7">
      <w:pPr>
        <w:numPr>
          <w:ilvl w:val="0"/>
          <w:numId w:val="0"/>
        </w:numPr>
        <w:spacing w:after="60"/>
      </w:pPr>
    </w:p>
    <w:p w:rsidR="003455E7" w:rsidRDefault="003455E7" w:rsidP="003455E7">
      <w:pPr>
        <w:numPr>
          <w:ilvl w:val="0"/>
          <w:numId w:val="0"/>
        </w:numPr>
        <w:spacing w:after="60"/>
      </w:pPr>
    </w:p>
    <w:p w:rsidR="003455E7" w:rsidRDefault="003455E7" w:rsidP="003455E7">
      <w:pPr>
        <w:numPr>
          <w:ilvl w:val="0"/>
          <w:numId w:val="0"/>
        </w:numPr>
        <w:spacing w:after="60"/>
      </w:pPr>
    </w:p>
    <w:p w:rsidR="00685594" w:rsidRDefault="00685594" w:rsidP="003455E7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685594" w:rsidRDefault="005B3385" w:rsidP="003455E7">
      <w:pPr>
        <w:numPr>
          <w:ilvl w:val="0"/>
          <w:numId w:val="0"/>
        </w:numPr>
        <w:spacing w:after="60"/>
        <w:jc w:val="center"/>
      </w:pPr>
      <w:r>
        <w:t>XXX</w:t>
      </w:r>
    </w:p>
    <w:p w:rsidR="00685594" w:rsidRDefault="00685594" w:rsidP="003455E7">
      <w:pPr>
        <w:numPr>
          <w:ilvl w:val="0"/>
          <w:numId w:val="0"/>
        </w:numPr>
        <w:spacing w:after="6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685594" w:rsidRDefault="00685594" w:rsidP="003455E7">
      <w:pPr>
        <w:numPr>
          <w:ilvl w:val="0"/>
          <w:numId w:val="0"/>
        </w:numPr>
        <w:spacing w:after="60"/>
      </w:pPr>
    </w:p>
    <w:p w:rsidR="00685594" w:rsidRDefault="00685594" w:rsidP="003455E7">
      <w:pPr>
        <w:numPr>
          <w:ilvl w:val="0"/>
          <w:numId w:val="0"/>
        </w:numPr>
        <w:spacing w:after="60"/>
      </w:pPr>
      <w:r>
        <w:t>Za Odesílatele:</w:t>
      </w:r>
    </w:p>
    <w:p w:rsidR="003455E7" w:rsidRDefault="003455E7" w:rsidP="003455E7">
      <w:pPr>
        <w:numPr>
          <w:ilvl w:val="0"/>
          <w:numId w:val="0"/>
        </w:numPr>
        <w:spacing w:after="60"/>
      </w:pPr>
    </w:p>
    <w:p w:rsidR="005B3385" w:rsidRDefault="005B3385" w:rsidP="003455E7">
      <w:pPr>
        <w:numPr>
          <w:ilvl w:val="0"/>
          <w:numId w:val="0"/>
        </w:numPr>
        <w:spacing w:after="60"/>
      </w:pPr>
    </w:p>
    <w:p w:rsidR="00685594" w:rsidRDefault="00685594" w:rsidP="003455E7">
      <w:pPr>
        <w:numPr>
          <w:ilvl w:val="0"/>
          <w:numId w:val="0"/>
        </w:numPr>
        <w:spacing w:after="60"/>
      </w:pPr>
    </w:p>
    <w:p w:rsidR="00685594" w:rsidRDefault="00685594" w:rsidP="003455E7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685594" w:rsidRPr="00685594" w:rsidRDefault="005B3385" w:rsidP="005B3385">
      <w:pPr>
        <w:numPr>
          <w:ilvl w:val="0"/>
          <w:numId w:val="0"/>
        </w:numPr>
        <w:spacing w:after="60"/>
        <w:jc w:val="center"/>
      </w:pPr>
      <w:r>
        <w:t>XXX</w:t>
      </w:r>
    </w:p>
    <w:sectPr w:rsidR="00685594" w:rsidRPr="00685594" w:rsidSect="0068559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F0" w:rsidRDefault="009C2BF0">
      <w:r>
        <w:separator/>
      </w:r>
    </w:p>
  </w:endnote>
  <w:endnote w:type="continuationSeparator" w:id="0">
    <w:p w:rsidR="009C2BF0" w:rsidRDefault="009C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B338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B338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F0" w:rsidRDefault="009C2BF0">
      <w:r>
        <w:separator/>
      </w:r>
    </w:p>
  </w:footnote>
  <w:footnote w:type="continuationSeparator" w:id="0">
    <w:p w:rsidR="009C2BF0" w:rsidRDefault="009C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5E048F" wp14:editId="21E1C1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8559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CC87C39" wp14:editId="6252902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8559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982807-0030/2016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4718609" wp14:editId="622FB4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DC5641E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78D8"/>
    <w:rsid w:val="002F6472"/>
    <w:rsid w:val="0030483F"/>
    <w:rsid w:val="00305553"/>
    <w:rsid w:val="003162D4"/>
    <w:rsid w:val="00323B4B"/>
    <w:rsid w:val="00324A88"/>
    <w:rsid w:val="00341849"/>
    <w:rsid w:val="003455E7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043E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3385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5594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2986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BF0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C81E-ECC8-4697-9823-06548585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2010-01-28T11:34:00Z</cp:lastPrinted>
  <dcterms:created xsi:type="dcterms:W3CDTF">2016-07-25T12:58:00Z</dcterms:created>
  <dcterms:modified xsi:type="dcterms:W3CDTF">2016-07-25T12:58:00Z</dcterms:modified>
</cp:coreProperties>
</file>