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1992"/>
        <w:gridCol w:w="1007"/>
        <w:gridCol w:w="839"/>
        <w:gridCol w:w="640"/>
        <w:gridCol w:w="1539"/>
        <w:gridCol w:w="960"/>
      </w:tblGrid>
      <w:tr w:rsidR="00C2365F" w:rsidRPr="00C2365F" w:rsidTr="00C2365F">
        <w:trPr>
          <w:trHeight w:val="255"/>
        </w:trPr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Interní </w:t>
            </w:r>
            <w:proofErr w:type="gramStart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- P</w:t>
            </w:r>
            <w:proofErr w:type="gramEnd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Ř Í S L I B   FINANČNÍHO KRYTÍ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Národní muzeum v přírodě, příspěvková organizace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Valašské muzeum v přírodě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VAE THERM, spol. s.r.o.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Palackého 147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1785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756 61 Rožnov p. 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00098604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CZ00098604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objenávky</w:t>
            </w:r>
            <w:proofErr w:type="spellEnd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Wispi</w:t>
            </w:r>
            <w:proofErr w:type="spellEnd"/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Zakázka: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Středisko: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</w:pPr>
            <w:bookmarkStart w:id="0" w:name="_GoBack"/>
            <w:r w:rsidRPr="00C2365F">
              <w:rPr>
                <w:rFonts w:ascii="Arial" w:eastAsia="Times New Roman" w:hAnsi="Arial" w:cs="Arial"/>
                <w:color w:val="333399"/>
                <w:sz w:val="20"/>
                <w:szCs w:val="20"/>
                <w:lang w:eastAsia="cs-CZ"/>
              </w:rPr>
              <w:t>2023/300/ob</w:t>
            </w:r>
            <w:bookmarkEnd w:id="0"/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10070400- Pospíchalova chalupa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 příslibu: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Kč/</w:t>
            </w:r>
            <w:proofErr w:type="spellStart"/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Rekonstrukce topení</w:t>
            </w:r>
          </w:p>
        </w:tc>
        <w:tc>
          <w:tcPr>
            <w:tcW w:w="1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8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cpl</w:t>
            </w:r>
            <w:proofErr w:type="spellEnd"/>
          </w:p>
        </w:tc>
        <w:tc>
          <w:tcPr>
            <w:tcW w:w="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510"/>
        </w:trPr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Maximální předběžná cena vč. DPH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potřebnosti nákupu: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Havarijní stav topení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Způsob výběru nejvhodnějšího dodavatele: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  <w:t>Místní firma, cena, operativní jednání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žadatele</w:t>
            </w: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(pokud není příkazce):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vystavení příslibu: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11.12.2023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Byla provedena předběžná řídící kontrola u výdajů před vznikem závazku (před uzavřením smlouvy,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před objednáním) podle zákona č. 320/2001 Sb., o finanční kontrole a §13 Vyhlášky MFČR č. 416/2004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Kontrolu provedl příkazce operace:</w:t>
            </w: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a podpis příkazce: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  <w:proofErr w:type="spellStart"/>
            <w:r w:rsidRPr="00C2365F"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7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11.12.2023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krytí: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1) individuální příslib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2) limitovaný příslib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7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491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Datum a podpis správce rozpočtu: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Schválení operace: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2365F" w:rsidRPr="00C2365F" w:rsidTr="00C2365F">
        <w:trPr>
          <w:trHeight w:val="25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36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65F" w:rsidRPr="00C2365F" w:rsidRDefault="00C2365F" w:rsidP="00C23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70ADE" w:rsidRDefault="00570ADE"/>
    <w:sectPr w:rsidR="0057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F"/>
    <w:rsid w:val="00570ADE"/>
    <w:rsid w:val="00C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0A88-2DCB-4F0F-AEFA-3096E0F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Cejkova</dc:creator>
  <cp:keywords/>
  <dc:description/>
  <cp:lastModifiedBy>Cejkova</cp:lastModifiedBy>
  <cp:revision>1</cp:revision>
  <dcterms:created xsi:type="dcterms:W3CDTF">2023-12-20T11:55:00Z</dcterms:created>
  <dcterms:modified xsi:type="dcterms:W3CDTF">2023-12-20T11:56:00Z</dcterms:modified>
</cp:coreProperties>
</file>