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BDD63C9" w14:textId="77777777" w:rsidR="00000000" w:rsidRDefault="00C33F69">
      <w:pPr>
        <w:spacing w:line="0" w:lineRule="atLeast"/>
        <w:rPr>
          <w:rFonts w:ascii="Garamond" w:eastAsia="Garamond" w:hAnsi="Garamond"/>
        </w:rPr>
      </w:pPr>
      <w:bookmarkStart w:id="0" w:name="page1"/>
      <w:bookmarkEnd w:id="0"/>
      <w:r>
        <w:rPr>
          <w:rFonts w:ascii="Garamond" w:eastAsia="Garamond" w:hAnsi="Garamond"/>
        </w:rPr>
        <w:t>Příloha č.</w:t>
      </w:r>
      <w:r>
        <w:rPr>
          <w:rFonts w:ascii="Garamond" w:eastAsia="Garamond" w:hAnsi="Garamond"/>
        </w:rPr>
        <w:t xml:space="preserve"> </w:t>
      </w:r>
      <w:r>
        <w:rPr>
          <w:rFonts w:ascii="Garamond" w:eastAsia="Garamond" w:hAnsi="Garamond"/>
        </w:rPr>
        <w:t>3 Smlouvy</w:t>
      </w:r>
    </w:p>
    <w:p w14:paraId="3749ED3D" w14:textId="77777777" w:rsidR="00000000" w:rsidRDefault="00C33F69">
      <w:pPr>
        <w:spacing w:line="200" w:lineRule="exact"/>
        <w:rPr>
          <w:rFonts w:ascii="Times New Roman" w:eastAsia="Times New Roman" w:hAnsi="Times New Roman"/>
          <w:sz w:val="24"/>
        </w:rPr>
      </w:pPr>
    </w:p>
    <w:p w14:paraId="2A1F011F" w14:textId="77777777" w:rsidR="00000000" w:rsidRDefault="00C33F69">
      <w:pPr>
        <w:spacing w:line="253" w:lineRule="exact"/>
        <w:rPr>
          <w:rFonts w:ascii="Times New Roman" w:eastAsia="Times New Roman" w:hAnsi="Times New Roman"/>
          <w:sz w:val="24"/>
        </w:rPr>
      </w:pPr>
    </w:p>
    <w:p w14:paraId="027AD270" w14:textId="77777777" w:rsidR="00000000" w:rsidRDefault="00C33F69">
      <w:pPr>
        <w:spacing w:line="0" w:lineRule="atLeast"/>
        <w:ind w:right="-13"/>
        <w:jc w:val="center"/>
        <w:rPr>
          <w:rFonts w:ascii="Garamond" w:eastAsia="Garamond" w:hAnsi="Garamond"/>
          <w:b/>
          <w:sz w:val="24"/>
        </w:rPr>
      </w:pPr>
      <w:r>
        <w:rPr>
          <w:rFonts w:ascii="Garamond" w:eastAsia="Garamond" w:hAnsi="Garamond"/>
          <w:b/>
          <w:sz w:val="24"/>
        </w:rPr>
        <w:t>Licenční ujednání</w:t>
      </w:r>
    </w:p>
    <w:p w14:paraId="3CE7D3CD" w14:textId="77777777" w:rsidR="00000000" w:rsidRDefault="00C33F69">
      <w:pPr>
        <w:spacing w:line="134" w:lineRule="exact"/>
        <w:rPr>
          <w:rFonts w:ascii="Times New Roman" w:eastAsia="Times New Roman" w:hAnsi="Times New Roman"/>
          <w:sz w:val="24"/>
        </w:rPr>
      </w:pPr>
    </w:p>
    <w:p w14:paraId="24B53366" w14:textId="77777777" w:rsidR="00000000" w:rsidRDefault="00C33F69">
      <w:pPr>
        <w:spacing w:line="277" w:lineRule="auto"/>
        <w:ind w:right="306"/>
        <w:rPr>
          <w:rFonts w:ascii="Garamond" w:eastAsia="Garamond" w:hAnsi="Garamond"/>
          <w:sz w:val="22"/>
        </w:rPr>
      </w:pPr>
      <w:r>
        <w:rPr>
          <w:rFonts w:ascii="Garamond" w:eastAsia="Garamond" w:hAnsi="Garamond"/>
          <w:sz w:val="22"/>
        </w:rPr>
        <w:t>Licenční ujednání jsou specifikovaná v dokumentu „</w:t>
      </w:r>
      <w:r>
        <w:rPr>
          <w:rFonts w:ascii="Garamond" w:eastAsia="Garamond" w:hAnsi="Garamond"/>
          <w:i/>
          <w:sz w:val="22"/>
        </w:rPr>
        <w:t>Czech-Republic_CLOSA-Indirect_V12.1,</w:t>
      </w:r>
      <w:r>
        <w:rPr>
          <w:rFonts w:ascii="Garamond" w:eastAsia="Garamond" w:hAnsi="Garamond"/>
          <w:sz w:val="22"/>
        </w:rPr>
        <w:t>“ který je na následujících stránkách této přílohy.</w:t>
      </w:r>
    </w:p>
    <w:p w14:paraId="568184F4" w14:textId="77777777" w:rsidR="00000000" w:rsidRDefault="00C33F69">
      <w:pPr>
        <w:spacing w:line="277" w:lineRule="auto"/>
        <w:ind w:right="306"/>
        <w:rPr>
          <w:rFonts w:ascii="Garamond" w:eastAsia="Garamond" w:hAnsi="Garamond"/>
          <w:sz w:val="22"/>
        </w:rPr>
        <w:sectPr w:rsidR="00000000">
          <w:pgSz w:w="11900" w:h="16838"/>
          <w:pgMar w:top="1416" w:right="1440" w:bottom="1440" w:left="1420" w:header="0" w:footer="0" w:gutter="0"/>
          <w:cols w:space="0" w:equalWidth="0">
            <w:col w:w="9046"/>
          </w:cols>
          <w:docGrid w:linePitch="360"/>
        </w:sectPr>
      </w:pPr>
    </w:p>
    <w:p w14:paraId="41D6679F" w14:textId="3B06E713" w:rsidR="00000000" w:rsidRDefault="00012B5B">
      <w:pPr>
        <w:spacing w:line="30" w:lineRule="exact"/>
        <w:rPr>
          <w:rFonts w:ascii="Times New Roman" w:eastAsia="Times New Roman" w:hAnsi="Times New Roman"/>
        </w:rPr>
      </w:pPr>
      <w:bookmarkStart w:id="1" w:name="page2"/>
      <w:bookmarkEnd w:id="1"/>
      <w:r>
        <w:rPr>
          <w:rFonts w:ascii="Garamond" w:eastAsia="Garamond" w:hAnsi="Garamond"/>
          <w:noProof/>
          <w:sz w:val="22"/>
        </w:rPr>
        <w:lastRenderedPageBreak/>
        <mc:AlternateContent>
          <mc:Choice Requires="wps">
            <w:drawing>
              <wp:anchor distT="0" distB="0" distL="114300" distR="114300" simplePos="0" relativeHeight="251605504" behindDoc="1" locked="0" layoutInCell="1" allowOverlap="1" wp14:anchorId="42A74688" wp14:editId="7016F020">
                <wp:simplePos x="0" y="0"/>
                <wp:positionH relativeFrom="page">
                  <wp:posOffset>307975</wp:posOffset>
                </wp:positionH>
                <wp:positionV relativeFrom="page">
                  <wp:posOffset>304800</wp:posOffset>
                </wp:positionV>
                <wp:extent cx="0" cy="10082530"/>
                <wp:effectExtent l="12700" t="9525" r="6350" b="13970"/>
                <wp:wrapNone/>
                <wp:docPr id="12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253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909D5" id="Line 2" o:spid="_x0000_s1026" style="position:absolute;z-index:-25171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5pt,24pt" to="24.25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" strokeweight=".5pt">
                <w10:wrap anchorx="page" anchory="page"/>
              </v:line>
            </w:pict>
          </mc:Fallback>
        </mc:AlternateContent>
      </w:r>
      <w:r>
        <w:rPr>
          <w:rFonts w:ascii="Garamond" w:eastAsia="Garamond" w:hAnsi="Garamond"/>
          <w:noProof/>
          <w:sz w:val="22"/>
        </w:rPr>
        <mc:AlternateContent>
          <mc:Choice Requires="wps">
            <w:drawing>
              <wp:anchor distT="0" distB="0" distL="114300" distR="114300" simplePos="0" relativeHeight="251606528" behindDoc="1" locked="0" layoutInCell="1" allowOverlap="1" wp14:anchorId="26499D42" wp14:editId="12A70B7B">
                <wp:simplePos x="0" y="0"/>
                <wp:positionH relativeFrom="page">
                  <wp:posOffset>7252335</wp:posOffset>
                </wp:positionH>
                <wp:positionV relativeFrom="page">
                  <wp:posOffset>304800</wp:posOffset>
                </wp:positionV>
                <wp:extent cx="0" cy="10082530"/>
                <wp:effectExtent l="13335" t="9525" r="5715" b="13970"/>
                <wp:wrapNone/>
                <wp:docPr id="12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253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0A51A" id="Line 3" o:spid="_x0000_s1026" style="position:absolute;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05pt,24pt" to="571.05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" strokeweight=".5pt">
                <w10:wrap anchorx="page" anchory="page"/>
              </v:line>
            </w:pict>
          </mc:Fallback>
        </mc:AlternateContent>
      </w:r>
      <w:r>
        <w:rPr>
          <w:rFonts w:ascii="Garamond" w:eastAsia="Garamond" w:hAnsi="Garamond"/>
          <w:noProof/>
          <w:sz w:val="22"/>
        </w:rPr>
        <mc:AlternateContent>
          <mc:Choice Requires="wps">
            <w:drawing>
              <wp:anchor distT="0" distB="0" distL="114300" distR="114300" simplePos="0" relativeHeight="251607552" behindDoc="1" locked="0" layoutInCell="1" allowOverlap="1" wp14:anchorId="7122BC3F" wp14:editId="4CA9C00E">
                <wp:simplePos x="0" y="0"/>
                <wp:positionH relativeFrom="page">
                  <wp:posOffset>304800</wp:posOffset>
                </wp:positionH>
                <wp:positionV relativeFrom="page">
                  <wp:posOffset>307975</wp:posOffset>
                </wp:positionV>
                <wp:extent cx="6950710" cy="0"/>
                <wp:effectExtent l="9525" t="12700" r="12065" b="6350"/>
                <wp:wrapNone/>
                <wp:docPr id="12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4382C" id="Line 4" o:spid="_x0000_s1026" style="position:absolute;z-index:-25170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5pt" to="571.3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" strokeweight=".5pt">
                <w10:wrap anchorx="page" anchory="page"/>
              </v:line>
            </w:pict>
          </mc:Fallback>
        </mc:AlternateContent>
      </w:r>
    </w:p>
    <w:p w14:paraId="59521694" w14:textId="77777777" w:rsidR="00000000" w:rsidRDefault="00C33F69">
      <w:pPr>
        <w:spacing w:line="267" w:lineRule="auto"/>
        <w:ind w:left="100" w:right="300"/>
        <w:jc w:val="center"/>
        <w:rPr>
          <w:rFonts w:ascii="Arial Narrow" w:eastAsia="Arial Narrow" w:hAnsi="Arial Narrow"/>
          <w:b/>
          <w:color w:val="FFFFFF"/>
          <w:sz w:val="32"/>
        </w:rPr>
      </w:pPr>
      <w:r>
        <w:rPr>
          <w:rFonts w:ascii="Arial Narrow" w:eastAsia="Arial Narrow" w:hAnsi="Arial Narrow"/>
          <w:b/>
          <w:color w:val="FFFFFF"/>
          <w:sz w:val="32"/>
        </w:rPr>
        <w:t>DASSAULT SYSTEMES CUSTOMER LICENSE AND ONLINE SERVICES AGREEMENT</w:t>
      </w:r>
    </w:p>
    <w:p w14:paraId="3D39011C" w14:textId="0EB4DD0A" w:rsidR="00000000" w:rsidRDefault="00012B5B">
      <w:pPr>
        <w:spacing w:line="20" w:lineRule="exact"/>
        <w:rPr>
          <w:rFonts w:ascii="Times New Roman" w:eastAsia="Times New Roman" w:hAnsi="Times New Roman"/>
        </w:rPr>
      </w:pPr>
      <w:r>
        <w:rPr>
          <w:rFonts w:ascii="Arial Narrow" w:eastAsia="Arial Narrow" w:hAnsi="Arial Narrow"/>
          <w:b/>
          <w:noProof/>
          <w:color w:val="FFFFFF"/>
          <w:sz w:val="32"/>
        </w:rPr>
        <w:drawing>
          <wp:anchor distT="0" distB="0" distL="114300" distR="114300" simplePos="0" relativeHeight="251608576" behindDoc="1" locked="0" layoutInCell="1" allowOverlap="1" wp14:anchorId="5C9CC3D5" wp14:editId="13BE8304">
            <wp:simplePos x="0" y="0"/>
            <wp:positionH relativeFrom="column">
              <wp:posOffset>-22860</wp:posOffset>
            </wp:positionH>
            <wp:positionV relativeFrom="paragraph">
              <wp:posOffset>-762000</wp:posOffset>
            </wp:positionV>
            <wp:extent cx="3354705" cy="970915"/>
            <wp:effectExtent l="0" t="0" r="0" b="0"/>
            <wp:wrapNone/>
            <wp:docPr id="12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54705" cy="970915"/>
                    </a:xfrm>
                    <a:prstGeom prst="rect">
                      <a:avLst/>
                    </a:prstGeom>
                    <a:noFill/>
                  </pic:spPr>
                </pic:pic>
              </a:graphicData>
            </a:graphic>
            <wp14:sizeRelH relativeFrom="page">
              <wp14:pctWidth>0</wp14:pctWidth>
            </wp14:sizeRelH>
            <wp14:sizeRelV relativeFrom="page">
              <wp14:pctHeight>0</wp14:pctHeight>
            </wp14:sizeRelV>
          </wp:anchor>
        </w:drawing>
      </w:r>
    </w:p>
    <w:p w14:paraId="4EEC64BD" w14:textId="77777777" w:rsidR="00000000" w:rsidRDefault="00C33F69">
      <w:pPr>
        <w:spacing w:line="200" w:lineRule="exact"/>
        <w:rPr>
          <w:rFonts w:ascii="Times New Roman" w:eastAsia="Times New Roman" w:hAnsi="Times New Roman"/>
        </w:rPr>
      </w:pPr>
    </w:p>
    <w:p w14:paraId="5DE19122" w14:textId="77777777" w:rsidR="00000000" w:rsidRDefault="00C33F69">
      <w:pPr>
        <w:spacing w:line="289" w:lineRule="exact"/>
        <w:rPr>
          <w:rFonts w:ascii="Times New Roman" w:eastAsia="Times New Roman" w:hAnsi="Times New Roman"/>
        </w:rPr>
      </w:pPr>
    </w:p>
    <w:p w14:paraId="3189A376" w14:textId="77777777" w:rsidR="00000000" w:rsidRDefault="00C33F69">
      <w:pPr>
        <w:spacing w:line="249" w:lineRule="auto"/>
        <w:ind w:left="80" w:right="20"/>
        <w:jc w:val="both"/>
        <w:rPr>
          <w:rFonts w:ascii="Arial Narrow" w:eastAsia="Arial Narrow" w:hAnsi="Arial Narrow"/>
          <w:sz w:val="18"/>
        </w:rPr>
      </w:pPr>
      <w:r>
        <w:rPr>
          <w:rFonts w:ascii="Arial Narrow" w:eastAsia="Arial Narrow" w:hAnsi="Arial Narrow"/>
          <w:sz w:val="18"/>
        </w:rPr>
        <w:t>Th</w:t>
      </w:r>
      <w:r>
        <w:rPr>
          <w:rFonts w:ascii="Arial Narrow" w:eastAsia="Arial Narrow" w:hAnsi="Arial Narrow"/>
          <w:sz w:val="18"/>
        </w:rPr>
        <w:t>is Customer License and Online Services Agreement is made by and between the customer (</w:t>
      </w:r>
      <w:r>
        <w:rPr>
          <w:rFonts w:ascii="Arial Narrow" w:eastAsia="Arial Narrow" w:hAnsi="Arial Narrow"/>
          <w:sz w:val="18"/>
        </w:rPr>
        <w:t>“Customer</w:t>
      </w:r>
      <w:r>
        <w:rPr>
          <w:rFonts w:ascii="Arial Narrow" w:eastAsia="Arial Narrow" w:hAnsi="Arial Narrow"/>
          <w:sz w:val="18"/>
        </w:rPr>
        <w:t>”) and the DASSAULT SYSTEMES group legal entity (</w:t>
      </w:r>
      <w:r>
        <w:rPr>
          <w:rFonts w:ascii="Arial Narrow" w:eastAsia="Arial Narrow" w:hAnsi="Arial Narrow"/>
          <w:sz w:val="18"/>
        </w:rPr>
        <w:t>“DS</w:t>
      </w:r>
      <w:r>
        <w:rPr>
          <w:rFonts w:ascii="Arial Narrow" w:eastAsia="Arial Narrow" w:hAnsi="Arial Narrow"/>
          <w:sz w:val="18"/>
        </w:rPr>
        <w:t xml:space="preserve">”), as both are identified in the Transaction Document. This Agreement is accepted by Customer by executing </w:t>
      </w:r>
      <w:r>
        <w:rPr>
          <w:rFonts w:ascii="Arial Narrow" w:eastAsia="Arial Narrow" w:hAnsi="Arial Narrow"/>
          <w:sz w:val="18"/>
        </w:rPr>
        <w:t>the Transaction Document (including by clicking to accept or by electronic signature). The parties agree as follows:</w:t>
      </w:r>
    </w:p>
    <w:p w14:paraId="0850C51B" w14:textId="09806D90" w:rsidR="00000000" w:rsidRDefault="00012B5B">
      <w:pPr>
        <w:spacing w:line="20" w:lineRule="exact"/>
        <w:rPr>
          <w:rFonts w:ascii="Times New Roman" w:eastAsia="Times New Roman" w:hAnsi="Times New Roman"/>
        </w:rPr>
      </w:pPr>
      <w:r>
        <w:rPr>
          <w:rFonts w:ascii="Arial Narrow" w:eastAsia="Arial Narrow" w:hAnsi="Arial Narrow"/>
          <w:noProof/>
          <w:sz w:val="18"/>
        </w:rPr>
        <w:drawing>
          <wp:anchor distT="0" distB="0" distL="114300" distR="114300" simplePos="0" relativeHeight="251609600" behindDoc="1" locked="0" layoutInCell="1" allowOverlap="1" wp14:anchorId="0511A178" wp14:editId="20702677">
            <wp:simplePos x="0" y="0"/>
            <wp:positionH relativeFrom="column">
              <wp:posOffset>-22860</wp:posOffset>
            </wp:positionH>
            <wp:positionV relativeFrom="paragraph">
              <wp:posOffset>-426720</wp:posOffset>
            </wp:positionV>
            <wp:extent cx="6783705" cy="6271260"/>
            <wp:effectExtent l="0" t="0" r="0" b="0"/>
            <wp:wrapNone/>
            <wp:docPr id="124"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83705" cy="627126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eastAsia="Arial Narrow" w:hAnsi="Arial Narrow"/>
          <w:noProof/>
          <w:sz w:val="18"/>
        </w:rPr>
        <w:drawing>
          <wp:anchor distT="0" distB="0" distL="114300" distR="114300" simplePos="0" relativeHeight="251610624" behindDoc="1" locked="0" layoutInCell="1" allowOverlap="1" wp14:anchorId="106C18F7" wp14:editId="00202CDB">
            <wp:simplePos x="0" y="0"/>
            <wp:positionH relativeFrom="column">
              <wp:posOffset>-22860</wp:posOffset>
            </wp:positionH>
            <wp:positionV relativeFrom="paragraph">
              <wp:posOffset>-426720</wp:posOffset>
            </wp:positionV>
            <wp:extent cx="6783705" cy="6271260"/>
            <wp:effectExtent l="0" t="0" r="0" b="0"/>
            <wp:wrapNone/>
            <wp:docPr id="123"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83705" cy="6271260"/>
                    </a:xfrm>
                    <a:prstGeom prst="rect">
                      <a:avLst/>
                    </a:prstGeom>
                    <a:noFill/>
                  </pic:spPr>
                </pic:pic>
              </a:graphicData>
            </a:graphic>
            <wp14:sizeRelH relativeFrom="page">
              <wp14:pctWidth>0</wp14:pctWidth>
            </wp14:sizeRelH>
            <wp14:sizeRelV relativeFrom="page">
              <wp14:pctHeight>0</wp14:pctHeight>
            </wp14:sizeRelV>
          </wp:anchor>
        </w:drawing>
      </w:r>
    </w:p>
    <w:p w14:paraId="1DA64B1E" w14:textId="77777777" w:rsidR="00000000" w:rsidRDefault="00C33F69">
      <w:pPr>
        <w:spacing w:line="361" w:lineRule="exact"/>
        <w:rPr>
          <w:rFonts w:ascii="Times New Roman" w:eastAsia="Times New Roman" w:hAnsi="Times New Roman"/>
        </w:rPr>
      </w:pPr>
    </w:p>
    <w:p w14:paraId="0F9C7B1E" w14:textId="77777777" w:rsidR="00000000" w:rsidRDefault="00C33F69">
      <w:pPr>
        <w:spacing w:line="0" w:lineRule="atLeast"/>
        <w:ind w:left="1720"/>
        <w:rPr>
          <w:rFonts w:ascii="Arial Narrow" w:eastAsia="Arial Narrow" w:hAnsi="Arial Narrow"/>
          <w:b/>
          <w:color w:val="FFFFFF"/>
          <w:sz w:val="24"/>
        </w:rPr>
      </w:pPr>
      <w:r>
        <w:rPr>
          <w:rFonts w:ascii="Arial Narrow" w:eastAsia="Arial Narrow" w:hAnsi="Arial Narrow"/>
          <w:b/>
          <w:color w:val="FFFFFF"/>
          <w:sz w:val="24"/>
        </w:rPr>
        <w:t>GENERAL TERMS</w:t>
      </w:r>
    </w:p>
    <w:p w14:paraId="012BF0BD" w14:textId="77777777" w:rsidR="00000000" w:rsidRDefault="00C33F69">
      <w:pPr>
        <w:spacing w:line="278" w:lineRule="exact"/>
        <w:rPr>
          <w:rFonts w:ascii="Times New Roman" w:eastAsia="Times New Roman" w:hAnsi="Times New Roman"/>
        </w:rPr>
      </w:pPr>
    </w:p>
    <w:p w14:paraId="0DBF370A" w14:textId="77777777" w:rsidR="00000000" w:rsidRDefault="00C33F69">
      <w:pPr>
        <w:numPr>
          <w:ilvl w:val="0"/>
          <w:numId w:val="1"/>
        </w:numPr>
        <w:tabs>
          <w:tab w:val="left" w:pos="500"/>
        </w:tabs>
        <w:spacing w:line="0" w:lineRule="atLeast"/>
        <w:ind w:left="500" w:hanging="395"/>
        <w:rPr>
          <w:rFonts w:ascii="Arial Narrow" w:eastAsia="Arial Narrow" w:hAnsi="Arial Narrow"/>
          <w:b/>
          <w:sz w:val="18"/>
        </w:rPr>
      </w:pPr>
      <w:r>
        <w:rPr>
          <w:rFonts w:ascii="Arial Narrow" w:eastAsia="Arial Narrow" w:hAnsi="Arial Narrow"/>
          <w:b/>
          <w:sz w:val="18"/>
        </w:rPr>
        <w:t>Definitions</w:t>
      </w:r>
    </w:p>
    <w:p w14:paraId="7BAF2CD5" w14:textId="77777777" w:rsidR="00000000" w:rsidRDefault="00C33F69">
      <w:pPr>
        <w:spacing w:line="237" w:lineRule="exact"/>
        <w:rPr>
          <w:rFonts w:ascii="Times New Roman" w:eastAsia="Times New Roman" w:hAnsi="Times New Roman"/>
        </w:rPr>
      </w:pPr>
    </w:p>
    <w:p w14:paraId="0A57E78C" w14:textId="77777777" w:rsidR="00000000" w:rsidRDefault="00C33F69">
      <w:pPr>
        <w:spacing w:line="266" w:lineRule="auto"/>
        <w:ind w:left="80"/>
        <w:jc w:val="both"/>
        <w:rPr>
          <w:rFonts w:ascii="Arial Narrow" w:eastAsia="Arial Narrow" w:hAnsi="Arial Narrow"/>
          <w:sz w:val="18"/>
        </w:rPr>
      </w:pPr>
      <w:r>
        <w:rPr>
          <w:rFonts w:ascii="Arial Narrow" w:eastAsia="Arial Narrow" w:hAnsi="Arial Narrow"/>
          <w:b/>
          <w:sz w:val="18"/>
        </w:rPr>
        <w:t>Agreement</w:t>
      </w:r>
      <w:r>
        <w:rPr>
          <w:rFonts w:ascii="Arial Narrow" w:eastAsia="Arial Narrow" w:hAnsi="Arial Narrow"/>
          <w:sz w:val="18"/>
        </w:rPr>
        <w:t xml:space="preserve"> </w:t>
      </w:r>
      <w:r>
        <w:rPr>
          <w:rFonts w:ascii="Arial Narrow" w:eastAsia="Arial Narrow" w:hAnsi="Arial Narrow"/>
          <w:sz w:val="18"/>
        </w:rPr>
        <w:t>means these General Terms, the applicable OST(s), the Country</w:t>
      </w:r>
      <w:r>
        <w:rPr>
          <w:rFonts w:ascii="Arial Narrow" w:eastAsia="Arial Narrow" w:hAnsi="Arial Narrow"/>
          <w:sz w:val="18"/>
        </w:rPr>
        <w:t xml:space="preserve"> Specific Terms, the Transaction Doc</w:t>
      </w:r>
      <w:r>
        <w:rPr>
          <w:rFonts w:ascii="Arial Narrow" w:eastAsia="Arial Narrow" w:hAnsi="Arial Narrow"/>
          <w:sz w:val="18"/>
        </w:rPr>
        <w:t>ument and the terms contained in the web links referenced herein and hereby incorporated by reference.</w:t>
      </w:r>
    </w:p>
    <w:p w14:paraId="695AA0FA" w14:textId="77777777" w:rsidR="00000000" w:rsidRDefault="00C33F69">
      <w:pPr>
        <w:spacing w:line="139" w:lineRule="exact"/>
        <w:rPr>
          <w:rFonts w:ascii="Times New Roman" w:eastAsia="Times New Roman" w:hAnsi="Times New Roman"/>
        </w:rPr>
      </w:pPr>
    </w:p>
    <w:p w14:paraId="54DE7CB9" w14:textId="77777777" w:rsidR="00000000" w:rsidRDefault="00C33F69">
      <w:pPr>
        <w:spacing w:line="251" w:lineRule="auto"/>
        <w:ind w:left="80"/>
        <w:jc w:val="both"/>
        <w:rPr>
          <w:rFonts w:ascii="Arial Narrow" w:eastAsia="Arial Narrow" w:hAnsi="Arial Narrow"/>
          <w:sz w:val="18"/>
        </w:rPr>
      </w:pPr>
      <w:r>
        <w:rPr>
          <w:rFonts w:ascii="Arial Narrow" w:eastAsia="Arial Narrow" w:hAnsi="Arial Narrow"/>
          <w:b/>
          <w:sz w:val="18"/>
        </w:rPr>
        <w:t>Applicable Data Protection Legislation</w:t>
      </w:r>
      <w:r>
        <w:rPr>
          <w:rFonts w:ascii="Arial Narrow" w:eastAsia="Arial Narrow" w:hAnsi="Arial Narrow"/>
          <w:sz w:val="18"/>
        </w:rPr>
        <w:t xml:space="preserve"> </w:t>
      </w:r>
      <w:r>
        <w:rPr>
          <w:rFonts w:ascii="Arial Narrow" w:eastAsia="Arial Narrow" w:hAnsi="Arial Narrow"/>
          <w:sz w:val="18"/>
        </w:rPr>
        <w:t>means any applicable data privacy</w:t>
      </w:r>
      <w:r>
        <w:rPr>
          <w:rFonts w:ascii="Arial Narrow" w:eastAsia="Arial Narrow" w:hAnsi="Arial Narrow"/>
          <w:sz w:val="18"/>
        </w:rPr>
        <w:t xml:space="preserve"> law and all other regulations that may apply to the processing of Personal Data</w:t>
      </w:r>
      <w:r>
        <w:rPr>
          <w:rFonts w:ascii="Arial Narrow" w:eastAsia="Arial Narrow" w:hAnsi="Arial Narrow"/>
          <w:sz w:val="18"/>
        </w:rPr>
        <w:t xml:space="preserve"> provided by Customer.</w:t>
      </w:r>
    </w:p>
    <w:p w14:paraId="7663A03E" w14:textId="77777777" w:rsidR="00000000" w:rsidRDefault="00C33F69">
      <w:pPr>
        <w:spacing w:line="2" w:lineRule="exact"/>
        <w:rPr>
          <w:rFonts w:ascii="Times New Roman" w:eastAsia="Times New Roman" w:hAnsi="Times New Roman"/>
        </w:rPr>
      </w:pPr>
    </w:p>
    <w:p w14:paraId="67075EF6" w14:textId="77777777" w:rsidR="00000000" w:rsidRDefault="00C33F69">
      <w:pPr>
        <w:spacing w:line="257" w:lineRule="auto"/>
        <w:ind w:left="80"/>
        <w:jc w:val="both"/>
        <w:rPr>
          <w:rFonts w:ascii="Arial Narrow" w:eastAsia="Arial Narrow" w:hAnsi="Arial Narrow"/>
          <w:sz w:val="18"/>
        </w:rPr>
      </w:pPr>
      <w:r>
        <w:rPr>
          <w:rFonts w:ascii="Arial Narrow" w:eastAsia="Arial Narrow" w:hAnsi="Arial Narrow"/>
          <w:b/>
          <w:sz w:val="18"/>
        </w:rPr>
        <w:t>Country Specific Terms</w:t>
      </w:r>
      <w:r>
        <w:rPr>
          <w:rFonts w:ascii="Arial Narrow" w:eastAsia="Arial Narrow" w:hAnsi="Arial Narrow"/>
          <w:sz w:val="18"/>
        </w:rPr>
        <w:t xml:space="preserve"> </w:t>
      </w:r>
      <w:r>
        <w:rPr>
          <w:rFonts w:ascii="Arial Narrow" w:eastAsia="Arial Narrow" w:hAnsi="Arial Narrow"/>
          <w:sz w:val="18"/>
        </w:rPr>
        <w:t>means specific terms applicable to a geographical</w:t>
      </w:r>
      <w:r>
        <w:rPr>
          <w:rFonts w:ascii="Arial Narrow" w:eastAsia="Arial Narrow" w:hAnsi="Arial Narrow"/>
          <w:sz w:val="18"/>
        </w:rPr>
        <w:t xml:space="preserve"> territory attached hereto.</w:t>
      </w:r>
    </w:p>
    <w:p w14:paraId="20D2E7B3" w14:textId="77777777" w:rsidR="00000000" w:rsidRDefault="00C33F69">
      <w:pPr>
        <w:spacing w:line="147" w:lineRule="exact"/>
        <w:rPr>
          <w:rFonts w:ascii="Times New Roman" w:eastAsia="Times New Roman" w:hAnsi="Times New Roman"/>
        </w:rPr>
      </w:pPr>
    </w:p>
    <w:p w14:paraId="560F79D2" w14:textId="77777777" w:rsidR="00000000" w:rsidRDefault="00C33F69">
      <w:pPr>
        <w:spacing w:line="257" w:lineRule="auto"/>
        <w:ind w:left="80"/>
        <w:jc w:val="both"/>
        <w:rPr>
          <w:rFonts w:ascii="Arial Narrow" w:eastAsia="Arial Narrow" w:hAnsi="Arial Narrow"/>
          <w:sz w:val="18"/>
        </w:rPr>
      </w:pPr>
      <w:r>
        <w:rPr>
          <w:rFonts w:ascii="Arial Narrow" w:eastAsia="Arial Narrow" w:hAnsi="Arial Narrow"/>
          <w:b/>
          <w:sz w:val="18"/>
        </w:rPr>
        <w:t>Distributor</w:t>
      </w:r>
      <w:r>
        <w:rPr>
          <w:rFonts w:ascii="Arial Narrow" w:eastAsia="Arial Narrow" w:hAnsi="Arial Narrow"/>
          <w:sz w:val="18"/>
        </w:rPr>
        <w:t xml:space="preserve"> </w:t>
      </w:r>
      <w:r>
        <w:rPr>
          <w:rFonts w:ascii="Arial Narrow" w:eastAsia="Arial Narrow" w:hAnsi="Arial Narrow"/>
          <w:sz w:val="18"/>
        </w:rPr>
        <w:t>means a third party authorized by DS to distribute DS Offering and</w:t>
      </w:r>
      <w:r>
        <w:rPr>
          <w:rFonts w:ascii="Arial Narrow" w:eastAsia="Arial Narrow" w:hAnsi="Arial Narrow"/>
          <w:sz w:val="18"/>
        </w:rPr>
        <w:t xml:space="preserve"> Support Services.</w:t>
      </w:r>
    </w:p>
    <w:p w14:paraId="2AC1452E" w14:textId="77777777" w:rsidR="00000000" w:rsidRDefault="00C33F69">
      <w:pPr>
        <w:spacing w:line="1" w:lineRule="exact"/>
        <w:rPr>
          <w:rFonts w:ascii="Times New Roman" w:eastAsia="Times New Roman" w:hAnsi="Times New Roman"/>
        </w:rPr>
      </w:pPr>
    </w:p>
    <w:p w14:paraId="5387D206" w14:textId="77777777" w:rsidR="00000000" w:rsidRDefault="00C33F69">
      <w:pPr>
        <w:spacing w:line="239" w:lineRule="auto"/>
        <w:ind w:left="80"/>
        <w:jc w:val="both"/>
        <w:rPr>
          <w:rFonts w:ascii="Arial Narrow" w:eastAsia="Arial Narrow" w:hAnsi="Arial Narrow"/>
          <w:sz w:val="18"/>
        </w:rPr>
      </w:pPr>
      <w:r>
        <w:rPr>
          <w:rFonts w:ascii="Arial Narrow" w:eastAsia="Arial Narrow" w:hAnsi="Arial Narrow"/>
          <w:b/>
          <w:sz w:val="18"/>
        </w:rPr>
        <w:t>Documentation</w:t>
      </w:r>
      <w:r>
        <w:rPr>
          <w:rFonts w:ascii="Arial Narrow" w:eastAsia="Arial Narrow" w:hAnsi="Arial Narrow"/>
          <w:sz w:val="18"/>
        </w:rPr>
        <w:t xml:space="preserve"> </w:t>
      </w:r>
      <w:r>
        <w:rPr>
          <w:rFonts w:ascii="Arial Narrow" w:eastAsia="Arial Narrow" w:hAnsi="Arial Narrow"/>
          <w:sz w:val="18"/>
        </w:rPr>
        <w:t>means, at any time,</w:t>
      </w:r>
      <w:r>
        <w:rPr>
          <w:rFonts w:ascii="Arial Narrow" w:eastAsia="Arial Narrow" w:hAnsi="Arial Narrow"/>
          <w:sz w:val="18"/>
        </w:rPr>
        <w:t xml:space="preserve"> the current user documentation in any</w:t>
      </w:r>
      <w:r>
        <w:rPr>
          <w:rFonts w:ascii="Arial Narrow" w:eastAsia="Arial Narrow" w:hAnsi="Arial Narrow"/>
          <w:sz w:val="18"/>
        </w:rPr>
        <w:t xml:space="preserve"> form or media as delivered together with the DS Offering for use in connection with the DS Offering.</w:t>
      </w:r>
    </w:p>
    <w:p w14:paraId="1C9101A1" w14:textId="77777777" w:rsidR="00000000" w:rsidRDefault="00C33F69">
      <w:pPr>
        <w:spacing w:line="3" w:lineRule="exact"/>
        <w:rPr>
          <w:rFonts w:ascii="Times New Roman" w:eastAsia="Times New Roman" w:hAnsi="Times New Roman"/>
        </w:rPr>
      </w:pPr>
    </w:p>
    <w:p w14:paraId="01F841FA" w14:textId="77777777" w:rsidR="00000000" w:rsidRDefault="00C33F69">
      <w:pPr>
        <w:spacing w:line="241" w:lineRule="auto"/>
        <w:ind w:left="80"/>
        <w:jc w:val="both"/>
        <w:rPr>
          <w:rFonts w:ascii="Arial Narrow" w:eastAsia="Arial Narrow" w:hAnsi="Arial Narrow"/>
          <w:sz w:val="18"/>
        </w:rPr>
      </w:pPr>
      <w:r>
        <w:rPr>
          <w:rFonts w:ascii="Arial Narrow" w:eastAsia="Arial Narrow" w:hAnsi="Arial Narrow"/>
          <w:b/>
          <w:sz w:val="18"/>
        </w:rPr>
        <w:t>DS Group Company</w:t>
      </w:r>
      <w:r>
        <w:rPr>
          <w:rFonts w:ascii="Arial Narrow" w:eastAsia="Arial Narrow" w:hAnsi="Arial Narrow"/>
          <w:sz w:val="18"/>
        </w:rPr>
        <w:t xml:space="preserve"> </w:t>
      </w:r>
      <w:r>
        <w:rPr>
          <w:rFonts w:ascii="Arial Narrow" w:eastAsia="Arial Narrow" w:hAnsi="Arial Narrow"/>
          <w:sz w:val="18"/>
        </w:rPr>
        <w:t xml:space="preserve">means Dassault Systèmes, a French </w:t>
      </w:r>
      <w:r>
        <w:rPr>
          <w:rFonts w:ascii="Arial Narrow" w:eastAsia="Arial Narrow" w:hAnsi="Arial Narrow"/>
          <w:sz w:val="18"/>
        </w:rPr>
        <w:t>“société</w:t>
      </w:r>
      <w:r>
        <w:rPr>
          <w:rFonts w:ascii="Arial Narrow" w:eastAsia="Arial Narrow" w:hAnsi="Arial Narrow"/>
          <w:sz w:val="18"/>
        </w:rPr>
        <w:t xml:space="preserve"> européenne</w:t>
      </w:r>
      <w:r>
        <w:rPr>
          <w:rFonts w:ascii="Arial Narrow" w:eastAsia="Arial Narrow" w:hAnsi="Arial Narrow"/>
          <w:sz w:val="18"/>
        </w:rPr>
        <w:t>” or any entity in which Dassault Systèmes, d</w:t>
      </w:r>
      <w:r>
        <w:rPr>
          <w:rFonts w:ascii="Arial Narrow" w:eastAsia="Arial Narrow" w:hAnsi="Arial Narrow"/>
          <w:sz w:val="18"/>
        </w:rPr>
        <w:t>irectly or indirectly,</w:t>
      </w:r>
    </w:p>
    <w:p w14:paraId="2C07C80C" w14:textId="77777777" w:rsidR="00000000" w:rsidRDefault="00C33F69">
      <w:pPr>
        <w:numPr>
          <w:ilvl w:val="0"/>
          <w:numId w:val="2"/>
        </w:numPr>
        <w:tabs>
          <w:tab w:val="left" w:pos="253"/>
        </w:tabs>
        <w:spacing w:line="238" w:lineRule="auto"/>
        <w:ind w:left="80" w:firstLine="2"/>
        <w:rPr>
          <w:rFonts w:ascii="Arial Narrow" w:eastAsia="Arial Narrow" w:hAnsi="Arial Narrow"/>
          <w:sz w:val="18"/>
        </w:rPr>
      </w:pPr>
      <w:r>
        <w:rPr>
          <w:rFonts w:ascii="Arial Narrow" w:eastAsia="Arial Narrow" w:hAnsi="Arial Narrow"/>
          <w:sz w:val="18"/>
        </w:rPr>
        <w:t>owns more than 50% of the outstanding equity or ownership interest, or (ii) has the power to designate the managing authority.</w:t>
      </w:r>
    </w:p>
    <w:p w14:paraId="41923EFE" w14:textId="77777777" w:rsidR="00000000" w:rsidRDefault="00C33F69">
      <w:pPr>
        <w:spacing w:line="1" w:lineRule="exact"/>
        <w:rPr>
          <w:rFonts w:ascii="Arial Narrow" w:eastAsia="Arial Narrow" w:hAnsi="Arial Narrow"/>
          <w:sz w:val="18"/>
        </w:rPr>
      </w:pPr>
    </w:p>
    <w:p w14:paraId="22875D75" w14:textId="77777777" w:rsidR="00000000" w:rsidRDefault="00C33F69">
      <w:pPr>
        <w:spacing w:line="257" w:lineRule="auto"/>
        <w:ind w:left="80"/>
        <w:rPr>
          <w:rFonts w:ascii="Arial Narrow" w:eastAsia="Arial Narrow" w:hAnsi="Arial Narrow"/>
          <w:sz w:val="18"/>
        </w:rPr>
      </w:pPr>
      <w:r>
        <w:rPr>
          <w:rFonts w:ascii="Arial Narrow" w:eastAsia="Arial Narrow" w:hAnsi="Arial Narrow"/>
          <w:b/>
          <w:sz w:val="18"/>
        </w:rPr>
        <w:t>DS Offering</w:t>
      </w:r>
      <w:r>
        <w:rPr>
          <w:rFonts w:ascii="Arial Narrow" w:eastAsia="Arial Narrow" w:hAnsi="Arial Narrow"/>
          <w:sz w:val="18"/>
        </w:rPr>
        <w:t xml:space="preserve"> </w:t>
      </w:r>
      <w:r>
        <w:rPr>
          <w:rFonts w:ascii="Arial Narrow" w:eastAsia="Arial Narrow" w:hAnsi="Arial Narrow"/>
          <w:sz w:val="18"/>
        </w:rPr>
        <w:t>means one or more Licensed Programs and/or Online Services</w:t>
      </w:r>
      <w:r>
        <w:rPr>
          <w:rFonts w:ascii="Arial Narrow" w:eastAsia="Arial Narrow" w:hAnsi="Arial Narrow"/>
          <w:sz w:val="18"/>
        </w:rPr>
        <w:t xml:space="preserve"> and/or Packaged Offering.</w:t>
      </w:r>
    </w:p>
    <w:p w14:paraId="3E191A69" w14:textId="77777777" w:rsidR="00000000" w:rsidRDefault="00C33F69">
      <w:pPr>
        <w:spacing w:line="147" w:lineRule="exact"/>
        <w:rPr>
          <w:rFonts w:ascii="Times New Roman" w:eastAsia="Times New Roman" w:hAnsi="Times New Roman"/>
        </w:rPr>
      </w:pPr>
    </w:p>
    <w:p w14:paraId="6416FDDE" w14:textId="77777777" w:rsidR="00000000" w:rsidRDefault="00C33F69">
      <w:pPr>
        <w:spacing w:line="250" w:lineRule="auto"/>
        <w:ind w:left="80"/>
        <w:jc w:val="both"/>
        <w:rPr>
          <w:rFonts w:ascii="Arial Narrow" w:eastAsia="Arial Narrow" w:hAnsi="Arial Narrow"/>
          <w:sz w:val="18"/>
        </w:rPr>
      </w:pPr>
      <w:r>
        <w:rPr>
          <w:rFonts w:ascii="Arial Narrow" w:eastAsia="Arial Narrow" w:hAnsi="Arial Narrow"/>
          <w:b/>
          <w:sz w:val="18"/>
        </w:rPr>
        <w:t>Effecti</w:t>
      </w:r>
      <w:r>
        <w:rPr>
          <w:rFonts w:ascii="Arial Narrow" w:eastAsia="Arial Narrow" w:hAnsi="Arial Narrow"/>
          <w:b/>
          <w:sz w:val="18"/>
        </w:rPr>
        <w:t>ve Date</w:t>
      </w:r>
      <w:r>
        <w:rPr>
          <w:rFonts w:ascii="Arial Narrow" w:eastAsia="Arial Narrow" w:hAnsi="Arial Narrow"/>
          <w:sz w:val="18"/>
        </w:rPr>
        <w:t xml:space="preserve"> </w:t>
      </w:r>
      <w:r>
        <w:rPr>
          <w:rFonts w:ascii="Arial Narrow" w:eastAsia="Arial Narrow" w:hAnsi="Arial Narrow"/>
          <w:sz w:val="18"/>
        </w:rPr>
        <w:t>means (i) for a Licensed Program, the later of the following (x)</w:t>
      </w:r>
      <w:r>
        <w:rPr>
          <w:rFonts w:ascii="Arial Narrow" w:eastAsia="Arial Narrow" w:hAnsi="Arial Narrow"/>
          <w:sz w:val="18"/>
        </w:rPr>
        <w:t xml:space="preserve"> the date on which such Licensed Program is shipped or made available electronically to Customer or, if applicable, (y) the date on which Customer is informed by DS that the associated</w:t>
      </w:r>
      <w:r>
        <w:rPr>
          <w:rFonts w:ascii="Arial Narrow" w:eastAsia="Arial Narrow" w:hAnsi="Arial Narrow"/>
          <w:sz w:val="18"/>
        </w:rPr>
        <w:t xml:space="preserve"> license key can be requested or is available, or (ii) for Online Services, the date of delivery of the Online Services as described in Section 4.1.</w:t>
      </w:r>
    </w:p>
    <w:p w14:paraId="611611AD" w14:textId="77777777" w:rsidR="00000000" w:rsidRDefault="00C33F69">
      <w:pPr>
        <w:spacing w:line="155" w:lineRule="exact"/>
        <w:rPr>
          <w:rFonts w:ascii="Times New Roman" w:eastAsia="Times New Roman" w:hAnsi="Times New Roman"/>
        </w:rPr>
      </w:pPr>
    </w:p>
    <w:p w14:paraId="26B1067F" w14:textId="77777777" w:rsidR="00000000" w:rsidRDefault="00C33F69">
      <w:pPr>
        <w:spacing w:line="243" w:lineRule="auto"/>
        <w:ind w:left="80"/>
        <w:jc w:val="both"/>
        <w:rPr>
          <w:rFonts w:ascii="Arial Narrow" w:eastAsia="Arial Narrow" w:hAnsi="Arial Narrow"/>
          <w:sz w:val="18"/>
        </w:rPr>
      </w:pPr>
      <w:r>
        <w:rPr>
          <w:rFonts w:ascii="Arial Narrow" w:eastAsia="Arial Narrow" w:hAnsi="Arial Narrow"/>
          <w:b/>
          <w:sz w:val="18"/>
        </w:rPr>
        <w:t>Licensed Program</w:t>
      </w:r>
      <w:r>
        <w:rPr>
          <w:rFonts w:ascii="Arial Narrow" w:eastAsia="Arial Narrow" w:hAnsi="Arial Narrow"/>
          <w:sz w:val="18"/>
        </w:rPr>
        <w:t xml:space="preserve"> </w:t>
      </w:r>
      <w:r>
        <w:rPr>
          <w:rFonts w:ascii="Arial Narrow" w:eastAsia="Arial Narrow" w:hAnsi="Arial Narrow"/>
          <w:sz w:val="18"/>
        </w:rPr>
        <w:t>means (i) any data processing program for which a license</w:t>
      </w:r>
      <w:r>
        <w:rPr>
          <w:rFonts w:ascii="Arial Narrow" w:eastAsia="Arial Narrow" w:hAnsi="Arial Narrow"/>
          <w:sz w:val="18"/>
        </w:rPr>
        <w:t xml:space="preserve"> is ordered by and provided to C</w:t>
      </w:r>
      <w:r>
        <w:rPr>
          <w:rFonts w:ascii="Arial Narrow" w:eastAsia="Arial Narrow" w:hAnsi="Arial Narrow"/>
          <w:sz w:val="18"/>
        </w:rPr>
        <w:t>ustomer pursuant to a Transaction Document and/or provided to Customer as part of the Online Services, consisting of a series of instructions and/or content, including databases, 2D and 3D models, in machine readable form, (ii) associated Documentation, (i</w:t>
      </w:r>
      <w:r>
        <w:rPr>
          <w:rFonts w:ascii="Arial Narrow" w:eastAsia="Arial Narrow" w:hAnsi="Arial Narrow"/>
          <w:sz w:val="18"/>
        </w:rPr>
        <w:t>ii) corrective patches and (iv) Releases to which Customer is entitled. A Licensed Program does not include new versions of a Licensed Program including any successor product which significantly differs in architecture, user interface or mode of delivery.</w:t>
      </w:r>
    </w:p>
    <w:p w14:paraId="7052F825" w14:textId="77777777" w:rsidR="00000000" w:rsidRDefault="00C33F69">
      <w:pPr>
        <w:spacing w:line="7" w:lineRule="exact"/>
        <w:rPr>
          <w:rFonts w:ascii="Times New Roman" w:eastAsia="Times New Roman" w:hAnsi="Times New Roman"/>
        </w:rPr>
      </w:pPr>
    </w:p>
    <w:p w14:paraId="3A06A49E" w14:textId="77777777" w:rsidR="00000000" w:rsidRDefault="00C33F69">
      <w:pPr>
        <w:spacing w:line="244" w:lineRule="auto"/>
        <w:ind w:left="80"/>
        <w:jc w:val="both"/>
        <w:rPr>
          <w:rFonts w:ascii="Arial Narrow" w:eastAsia="Arial Narrow" w:hAnsi="Arial Narrow"/>
          <w:sz w:val="18"/>
        </w:rPr>
      </w:pPr>
      <w:r>
        <w:rPr>
          <w:rFonts w:ascii="Arial Narrow" w:eastAsia="Arial Narrow" w:hAnsi="Arial Narrow"/>
          <w:b/>
          <w:sz w:val="18"/>
        </w:rPr>
        <w:t>Online Services</w:t>
      </w:r>
      <w:r>
        <w:rPr>
          <w:rFonts w:ascii="Arial Narrow" w:eastAsia="Arial Narrow" w:hAnsi="Arial Narrow"/>
          <w:sz w:val="18"/>
        </w:rPr>
        <w:t xml:space="preserve"> </w:t>
      </w:r>
      <w:r>
        <w:rPr>
          <w:rFonts w:ascii="Arial Narrow" w:eastAsia="Arial Narrow" w:hAnsi="Arial Narrow"/>
          <w:sz w:val="18"/>
        </w:rPr>
        <w:t>means online access to, and use of, Licensed Program,</w:t>
      </w:r>
      <w:r>
        <w:rPr>
          <w:rFonts w:ascii="Arial Narrow" w:eastAsia="Arial Narrow" w:hAnsi="Arial Narrow"/>
          <w:sz w:val="18"/>
        </w:rPr>
        <w:t xml:space="preserve"> and/veya other related services, as may be updated by DS from time to time and ordered by Customer pursuant to a Transaction Document. Online Services may also include certain Licensed </w:t>
      </w:r>
      <w:r>
        <w:rPr>
          <w:rFonts w:ascii="Arial Narrow" w:eastAsia="Arial Narrow" w:hAnsi="Arial Narrow"/>
          <w:sz w:val="18"/>
        </w:rPr>
        <w:t>Program for which on-premise installation may be required.</w:t>
      </w:r>
    </w:p>
    <w:p w14:paraId="2BE620EF" w14:textId="77777777" w:rsidR="00000000" w:rsidRDefault="00C33F69">
      <w:pPr>
        <w:spacing w:line="159" w:lineRule="exact"/>
        <w:rPr>
          <w:rFonts w:ascii="Times New Roman" w:eastAsia="Times New Roman" w:hAnsi="Times New Roman"/>
        </w:rPr>
      </w:pPr>
    </w:p>
    <w:p w14:paraId="368A3B01" w14:textId="77777777" w:rsidR="00000000" w:rsidRDefault="00C33F69">
      <w:pPr>
        <w:spacing w:line="251" w:lineRule="auto"/>
        <w:ind w:left="80"/>
        <w:jc w:val="both"/>
        <w:rPr>
          <w:rFonts w:ascii="Arial Narrow" w:eastAsia="Arial Narrow" w:hAnsi="Arial Narrow"/>
          <w:color w:val="000000"/>
          <w:sz w:val="18"/>
        </w:rPr>
      </w:pPr>
      <w:r>
        <w:rPr>
          <w:rFonts w:ascii="Arial Narrow" w:eastAsia="Arial Narrow" w:hAnsi="Arial Narrow"/>
          <w:b/>
          <w:sz w:val="18"/>
        </w:rPr>
        <w:t>OST</w:t>
      </w:r>
      <w:r>
        <w:rPr>
          <w:rFonts w:ascii="Arial Narrow" w:eastAsia="Arial Narrow" w:hAnsi="Arial Narrow"/>
          <w:sz w:val="18"/>
        </w:rPr>
        <w:t xml:space="preserve"> </w:t>
      </w:r>
      <w:r>
        <w:rPr>
          <w:rFonts w:ascii="Arial Narrow" w:eastAsia="Arial Narrow" w:hAnsi="Arial Narrow"/>
          <w:sz w:val="18"/>
        </w:rPr>
        <w:t>means the Offering Specific Terms which are specific terms relating to a</w:t>
      </w:r>
      <w:r>
        <w:rPr>
          <w:rFonts w:ascii="Arial Narrow" w:eastAsia="Arial Narrow" w:hAnsi="Arial Narrow"/>
          <w:sz w:val="18"/>
        </w:rPr>
        <w:t xml:space="preserve"> given Release of a Licensed Program or Online Services and published at</w:t>
      </w:r>
      <w:r>
        <w:rPr>
          <w:rFonts w:ascii="Arial Narrow" w:eastAsia="Arial Narrow" w:hAnsi="Arial Narrow"/>
          <w:color w:val="0000FF"/>
          <w:sz w:val="18"/>
          <w:u w:val="single"/>
        </w:rPr>
        <w:t xml:space="preserve"> </w:t>
      </w:r>
      <w:hyperlink r:id="rId8" w:history="1">
        <w:r>
          <w:rPr>
            <w:rFonts w:ascii="Arial Narrow" w:eastAsia="Arial Narrow" w:hAnsi="Arial Narrow"/>
            <w:color w:val="0000FF"/>
            <w:sz w:val="18"/>
            <w:u w:val="single"/>
          </w:rPr>
          <w:t>www</w:t>
        </w:r>
        <w:r>
          <w:rPr>
            <w:rFonts w:ascii="Arial Narrow" w:eastAsia="Arial Narrow" w:hAnsi="Arial Narrow"/>
            <w:color w:val="0000FF"/>
            <w:sz w:val="18"/>
            <w:u w:val="single"/>
          </w:rPr>
          <w:t>.3ds.com/terms/ost</w:t>
        </w:r>
      </w:hyperlink>
      <w:r>
        <w:rPr>
          <w:rFonts w:ascii="Arial Narrow" w:eastAsia="Arial Narrow" w:hAnsi="Arial Narrow"/>
          <w:color w:val="000000"/>
          <w:sz w:val="18"/>
        </w:rPr>
        <w:t>.</w:t>
      </w:r>
    </w:p>
    <w:p w14:paraId="70066875" w14:textId="77777777" w:rsidR="00000000" w:rsidRDefault="00C33F69">
      <w:pPr>
        <w:spacing w:line="2" w:lineRule="exact"/>
        <w:rPr>
          <w:rFonts w:ascii="Times New Roman" w:eastAsia="Times New Roman" w:hAnsi="Times New Roman"/>
        </w:rPr>
      </w:pPr>
    </w:p>
    <w:p w14:paraId="40E23B34" w14:textId="77777777" w:rsidR="00000000" w:rsidRDefault="00C33F69">
      <w:pPr>
        <w:spacing w:line="0" w:lineRule="atLeast"/>
        <w:ind w:left="80"/>
        <w:rPr>
          <w:rFonts w:ascii="Arial Narrow" w:eastAsia="Arial Narrow" w:hAnsi="Arial Narrow"/>
          <w:sz w:val="18"/>
        </w:rPr>
      </w:pPr>
      <w:r>
        <w:rPr>
          <w:rFonts w:ascii="Arial Narrow" w:eastAsia="Arial Narrow" w:hAnsi="Arial Narrow"/>
          <w:b/>
          <w:sz w:val="18"/>
        </w:rPr>
        <w:t>Packaged Offering</w:t>
      </w:r>
      <w:r>
        <w:rPr>
          <w:rFonts w:ascii="Arial Narrow" w:eastAsia="Arial Narrow" w:hAnsi="Arial Narrow"/>
          <w:sz w:val="18"/>
        </w:rPr>
        <w:t xml:space="preserve"> </w:t>
      </w:r>
      <w:r>
        <w:rPr>
          <w:rFonts w:ascii="Arial Narrow" w:eastAsia="Arial Narrow" w:hAnsi="Arial Narrow"/>
          <w:sz w:val="18"/>
        </w:rPr>
        <w:t>means a DS Offering composed of several Licensed</w:t>
      </w:r>
    </w:p>
    <w:p w14:paraId="4206068B" w14:textId="77777777" w:rsidR="00000000" w:rsidRDefault="00C33F69">
      <w:pPr>
        <w:spacing w:line="258" w:lineRule="auto"/>
        <w:ind w:left="80" w:right="20"/>
        <w:jc w:val="center"/>
        <w:rPr>
          <w:rFonts w:ascii="Arial Narrow" w:eastAsia="Arial Narrow" w:hAnsi="Arial Narrow"/>
          <w:b/>
          <w:color w:val="FFFFFF"/>
          <w:sz w:val="32"/>
        </w:rPr>
      </w:pPr>
      <w:r>
        <w:rPr>
          <w:rFonts w:ascii="Arial Narrow" w:eastAsia="Arial Narrow" w:hAnsi="Arial Narrow"/>
          <w:sz w:val="18"/>
        </w:rPr>
        <w:br w:type="column"/>
      </w:r>
      <w:r>
        <w:rPr>
          <w:rFonts w:ascii="Arial Narrow" w:eastAsia="Arial Narrow" w:hAnsi="Arial Narrow"/>
          <w:b/>
          <w:color w:val="FFFFFF"/>
          <w:sz w:val="32"/>
        </w:rPr>
        <w:t xml:space="preserve">DASSAULT SYSTEMES SMLOUVA SE ZÁKAZNÍKEM O </w:t>
      </w:r>
      <w:r>
        <w:rPr>
          <w:rFonts w:ascii="Arial Narrow" w:eastAsia="Arial Narrow" w:hAnsi="Arial Narrow"/>
          <w:b/>
          <w:color w:val="FFFFFF"/>
          <w:sz w:val="32"/>
        </w:rPr>
        <w:t>UDĚLENÍ</w:t>
      </w:r>
      <w:r>
        <w:rPr>
          <w:rFonts w:ascii="Arial Narrow" w:eastAsia="Arial Narrow" w:hAnsi="Arial Narrow"/>
          <w:b/>
          <w:color w:val="FFFFFF"/>
          <w:sz w:val="32"/>
        </w:rPr>
        <w:t xml:space="preserve"> </w:t>
      </w:r>
      <w:r>
        <w:rPr>
          <w:rFonts w:ascii="Arial Narrow" w:eastAsia="Arial Narrow" w:hAnsi="Arial Narrow"/>
          <w:b/>
          <w:color w:val="FFFFFF"/>
          <w:sz w:val="32"/>
        </w:rPr>
        <w:t>LICENCE A POSKYTOVÁNÍ</w:t>
      </w:r>
      <w:r>
        <w:rPr>
          <w:rFonts w:ascii="Arial Narrow" w:eastAsia="Arial Narrow" w:hAnsi="Arial Narrow"/>
          <w:b/>
          <w:color w:val="FFFFFF"/>
          <w:sz w:val="32"/>
        </w:rPr>
        <w:t xml:space="preserve"> </w:t>
      </w:r>
      <w:r>
        <w:rPr>
          <w:rFonts w:ascii="Arial Narrow" w:eastAsia="Arial Narrow" w:hAnsi="Arial Narrow"/>
          <w:b/>
          <w:color w:val="FFFFFF"/>
          <w:sz w:val="32"/>
        </w:rPr>
        <w:t>ONLINE SLUŽEB</w:t>
      </w:r>
    </w:p>
    <w:p w14:paraId="7C35D55D" w14:textId="626AD8DB" w:rsidR="00000000" w:rsidRDefault="00012B5B">
      <w:pPr>
        <w:spacing w:line="20" w:lineRule="exact"/>
        <w:rPr>
          <w:rFonts w:ascii="Times New Roman" w:eastAsia="Times New Roman" w:hAnsi="Times New Roman"/>
        </w:rPr>
      </w:pPr>
      <w:r>
        <w:rPr>
          <w:rFonts w:ascii="Arial Narrow" w:eastAsia="Arial Narrow" w:hAnsi="Arial Narrow"/>
          <w:b/>
          <w:noProof/>
          <w:color w:val="FFFFFF"/>
          <w:sz w:val="32"/>
        </w:rPr>
        <w:drawing>
          <wp:anchor distT="0" distB="0" distL="114300" distR="114300" simplePos="0" relativeHeight="251611648" behindDoc="1" locked="0" layoutInCell="1" allowOverlap="1" wp14:anchorId="1E068131" wp14:editId="0A7916C2">
            <wp:simplePos x="0" y="0"/>
            <wp:positionH relativeFrom="column">
              <wp:posOffset>-20955</wp:posOffset>
            </wp:positionH>
            <wp:positionV relativeFrom="paragraph">
              <wp:posOffset>-967105</wp:posOffset>
            </wp:positionV>
            <wp:extent cx="3086100" cy="932815"/>
            <wp:effectExtent l="0" t="0" r="0" b="0"/>
            <wp:wrapNone/>
            <wp:docPr id="12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6100" cy="932815"/>
                    </a:xfrm>
                    <a:prstGeom prst="rect">
                      <a:avLst/>
                    </a:prstGeom>
                    <a:noFill/>
                  </pic:spPr>
                </pic:pic>
              </a:graphicData>
            </a:graphic>
            <wp14:sizeRelH relativeFrom="page">
              <wp14:pctWidth>0</wp14:pctWidth>
            </wp14:sizeRelH>
            <wp14:sizeRelV relativeFrom="page">
              <wp14:pctHeight>0</wp14:pctHeight>
            </wp14:sizeRelV>
          </wp:anchor>
        </w:drawing>
      </w:r>
    </w:p>
    <w:p w14:paraId="38474CF1" w14:textId="77777777" w:rsidR="00000000" w:rsidRDefault="00C33F69">
      <w:pPr>
        <w:spacing w:line="106" w:lineRule="exact"/>
        <w:rPr>
          <w:rFonts w:ascii="Times New Roman" w:eastAsia="Times New Roman" w:hAnsi="Times New Roman"/>
        </w:rPr>
      </w:pPr>
    </w:p>
    <w:p w14:paraId="225F92A5" w14:textId="77777777" w:rsidR="00000000" w:rsidRDefault="00C33F69">
      <w:pPr>
        <w:spacing w:line="249" w:lineRule="auto"/>
        <w:ind w:right="20"/>
        <w:jc w:val="both"/>
        <w:rPr>
          <w:rFonts w:ascii="Arial Narrow" w:eastAsia="Arial Narrow" w:hAnsi="Arial Narrow"/>
          <w:sz w:val="18"/>
        </w:rPr>
      </w:pPr>
      <w:r>
        <w:rPr>
          <w:rFonts w:ascii="Arial Narrow" w:eastAsia="Arial Narrow" w:hAnsi="Arial Narrow"/>
          <w:sz w:val="18"/>
        </w:rPr>
        <w:t>Tato Smlouva se zákazníkem o</w:t>
      </w:r>
      <w:r>
        <w:rPr>
          <w:rFonts w:ascii="Arial Narrow" w:eastAsia="Arial Narrow" w:hAnsi="Arial Narrow"/>
          <w:sz w:val="18"/>
        </w:rPr>
        <w:t xml:space="preserve"> </w:t>
      </w:r>
      <w:r>
        <w:rPr>
          <w:rFonts w:ascii="Arial Narrow" w:eastAsia="Arial Narrow" w:hAnsi="Arial Narrow"/>
          <w:sz w:val="18"/>
        </w:rPr>
        <w:t>udělení</w:t>
      </w:r>
      <w:r>
        <w:rPr>
          <w:rFonts w:ascii="Arial Narrow" w:eastAsia="Arial Narrow" w:hAnsi="Arial Narrow"/>
          <w:sz w:val="18"/>
        </w:rPr>
        <w:t xml:space="preserve"> licence a poskytování online služeb se u</w:t>
      </w:r>
      <w:r>
        <w:rPr>
          <w:rFonts w:ascii="Arial Narrow" w:eastAsia="Arial Narrow" w:hAnsi="Arial Narrow"/>
          <w:sz w:val="18"/>
        </w:rPr>
        <w:t>zavírá mezi zákazníkem („Zákazník</w:t>
      </w:r>
      <w:r>
        <w:rPr>
          <w:rFonts w:ascii="Arial Narrow" w:eastAsia="Arial Narrow" w:hAnsi="Arial Narrow"/>
          <w:sz w:val="18"/>
        </w:rPr>
        <w:t>“) a skupinou DASSAULT SYSTEMES („DS</w:t>
      </w:r>
      <w:r>
        <w:rPr>
          <w:rFonts w:ascii="Arial Narrow" w:eastAsia="Arial Narrow" w:hAnsi="Arial Narrow"/>
          <w:sz w:val="18"/>
        </w:rPr>
        <w:t>“,</w:t>
      </w:r>
      <w:r>
        <w:rPr>
          <w:rFonts w:ascii="Arial Narrow" w:eastAsia="Arial Narrow" w:hAnsi="Arial Narrow"/>
          <w:sz w:val="18"/>
        </w:rPr>
        <w:t xml:space="preserve"> </w:t>
      </w:r>
      <w:r>
        <w:rPr>
          <w:rFonts w:ascii="Arial Narrow" w:eastAsia="Arial Narrow" w:hAnsi="Arial Narrow"/>
          <w:sz w:val="18"/>
        </w:rPr>
        <w:t>společnost</w:t>
      </w:r>
      <w:r>
        <w:rPr>
          <w:rFonts w:ascii="Arial Narrow" w:eastAsia="Arial Narrow" w:hAnsi="Arial Narrow"/>
          <w:sz w:val="18"/>
        </w:rPr>
        <w:t xml:space="preserve"> „DS</w:t>
      </w:r>
      <w:r>
        <w:rPr>
          <w:rFonts w:ascii="Arial Narrow" w:eastAsia="Arial Narrow" w:hAnsi="Arial Narrow"/>
          <w:sz w:val="18"/>
        </w:rPr>
        <w:t>“), jak jsou</w:t>
      </w:r>
      <w:r>
        <w:rPr>
          <w:rFonts w:ascii="Arial Narrow" w:eastAsia="Arial Narrow" w:hAnsi="Arial Narrow"/>
          <w:sz w:val="18"/>
        </w:rPr>
        <w:t xml:space="preserve"> </w:t>
      </w:r>
      <w:r>
        <w:rPr>
          <w:rFonts w:ascii="Arial Narrow" w:eastAsia="Arial Narrow" w:hAnsi="Arial Narrow"/>
          <w:sz w:val="18"/>
        </w:rPr>
        <w:t>obě</w:t>
      </w:r>
      <w:r>
        <w:rPr>
          <w:rFonts w:ascii="Arial Narrow" w:eastAsia="Arial Narrow" w:hAnsi="Arial Narrow"/>
          <w:sz w:val="18"/>
        </w:rPr>
        <w:t xml:space="preserve"> strany</w:t>
      </w:r>
      <w:r>
        <w:rPr>
          <w:rFonts w:ascii="Arial Narrow" w:eastAsia="Arial Narrow" w:hAnsi="Arial Narrow"/>
          <w:sz w:val="18"/>
        </w:rPr>
        <w:t xml:space="preserve"> </w:t>
      </w:r>
      <w:r>
        <w:rPr>
          <w:rFonts w:ascii="Arial Narrow" w:eastAsia="Arial Narrow" w:hAnsi="Arial Narrow"/>
          <w:sz w:val="18"/>
        </w:rPr>
        <w:t>označovány</w:t>
      </w:r>
      <w:r>
        <w:rPr>
          <w:rFonts w:ascii="Arial Narrow" w:eastAsia="Arial Narrow" w:hAnsi="Arial Narrow"/>
          <w:sz w:val="18"/>
        </w:rPr>
        <w:t xml:space="preserve"> v</w:t>
      </w:r>
      <w:r>
        <w:rPr>
          <w:rFonts w:ascii="Arial Narrow" w:eastAsia="Arial Narrow" w:hAnsi="Arial Narrow"/>
          <w:sz w:val="18"/>
        </w:rPr>
        <w:t xml:space="preserve"> </w:t>
      </w:r>
      <w:r>
        <w:rPr>
          <w:rFonts w:ascii="Arial Narrow" w:eastAsia="Arial Narrow" w:hAnsi="Arial Narrow"/>
          <w:sz w:val="18"/>
        </w:rPr>
        <w:t>Transakčním</w:t>
      </w:r>
      <w:r>
        <w:rPr>
          <w:rFonts w:ascii="Arial Narrow" w:eastAsia="Arial Narrow" w:hAnsi="Arial Narrow"/>
          <w:sz w:val="18"/>
        </w:rPr>
        <w:t xml:space="preserve"> dokumentu. Zákazník tuto Smlouvu akceptuje podpisem </w:t>
      </w:r>
      <w:r>
        <w:rPr>
          <w:rFonts w:ascii="Arial Narrow" w:eastAsia="Arial Narrow" w:hAnsi="Arial Narrow"/>
          <w:sz w:val="18"/>
        </w:rPr>
        <w:t>Transakčního</w:t>
      </w:r>
      <w:r>
        <w:rPr>
          <w:rFonts w:ascii="Arial Narrow" w:eastAsia="Arial Narrow" w:hAnsi="Arial Narrow"/>
          <w:sz w:val="18"/>
        </w:rPr>
        <w:t xml:space="preserve"> </w:t>
      </w:r>
      <w:r>
        <w:rPr>
          <w:rFonts w:ascii="Arial Narrow" w:eastAsia="Arial Narrow" w:hAnsi="Arial Narrow"/>
          <w:sz w:val="18"/>
        </w:rPr>
        <w:t>dokumentu</w:t>
      </w:r>
      <w:r>
        <w:rPr>
          <w:rFonts w:ascii="Arial Narrow" w:eastAsia="Arial Narrow" w:hAnsi="Arial Narrow"/>
          <w:sz w:val="18"/>
        </w:rPr>
        <w:t xml:space="preserve"> (včetně</w:t>
      </w:r>
      <w:r>
        <w:rPr>
          <w:rFonts w:ascii="Arial Narrow" w:eastAsia="Arial Narrow" w:hAnsi="Arial Narrow"/>
          <w:sz w:val="18"/>
        </w:rPr>
        <w:t xml:space="preserve"> </w:t>
      </w:r>
      <w:r>
        <w:rPr>
          <w:rFonts w:ascii="Arial Narrow" w:eastAsia="Arial Narrow" w:hAnsi="Arial Narrow"/>
          <w:sz w:val="18"/>
        </w:rPr>
        <w:t>akceptace kliknutím nebo</w:t>
      </w:r>
      <w:r>
        <w:rPr>
          <w:rFonts w:ascii="Arial Narrow" w:eastAsia="Arial Narrow" w:hAnsi="Arial Narrow"/>
          <w:sz w:val="18"/>
        </w:rPr>
        <w:t xml:space="preserve"> připojením</w:t>
      </w:r>
      <w:r>
        <w:rPr>
          <w:rFonts w:ascii="Arial Narrow" w:eastAsia="Arial Narrow" w:hAnsi="Arial Narrow"/>
          <w:sz w:val="18"/>
        </w:rPr>
        <w:t xml:space="preserve"> el</w:t>
      </w:r>
      <w:r>
        <w:rPr>
          <w:rFonts w:ascii="Arial Narrow" w:eastAsia="Arial Narrow" w:hAnsi="Arial Narrow"/>
          <w:sz w:val="18"/>
        </w:rPr>
        <w:t>ektronického podpisu). Smluvní strany se dohodly na následujícím:</w:t>
      </w:r>
    </w:p>
    <w:p w14:paraId="4789764B" w14:textId="77777777" w:rsidR="00000000" w:rsidRDefault="00C33F69">
      <w:pPr>
        <w:spacing w:line="355" w:lineRule="exact"/>
        <w:rPr>
          <w:rFonts w:ascii="Times New Roman" w:eastAsia="Times New Roman" w:hAnsi="Times New Roman"/>
        </w:rPr>
      </w:pPr>
    </w:p>
    <w:p w14:paraId="7F8BF77B" w14:textId="77777777" w:rsidR="00000000" w:rsidRDefault="00C33F69">
      <w:pPr>
        <w:spacing w:line="0" w:lineRule="atLeast"/>
        <w:ind w:left="1320"/>
        <w:rPr>
          <w:rFonts w:ascii="Arial Narrow" w:eastAsia="Arial Narrow" w:hAnsi="Arial Narrow"/>
          <w:b/>
          <w:color w:val="FFFFFF"/>
          <w:sz w:val="22"/>
        </w:rPr>
      </w:pPr>
      <w:r>
        <w:rPr>
          <w:rFonts w:ascii="Arial Narrow" w:eastAsia="Arial Narrow" w:hAnsi="Arial Narrow"/>
          <w:b/>
          <w:color w:val="FFFFFF"/>
          <w:sz w:val="22"/>
        </w:rPr>
        <w:t>VŠEOBECNÉ PODMÍNKY</w:t>
      </w:r>
    </w:p>
    <w:p w14:paraId="37A21A87" w14:textId="77777777" w:rsidR="00000000" w:rsidRDefault="00C33F69">
      <w:pPr>
        <w:spacing w:line="291" w:lineRule="exact"/>
        <w:rPr>
          <w:rFonts w:ascii="Times New Roman" w:eastAsia="Times New Roman" w:hAnsi="Times New Roman"/>
        </w:rPr>
      </w:pPr>
    </w:p>
    <w:p w14:paraId="60E075CC" w14:textId="77777777" w:rsidR="00000000" w:rsidRDefault="00C33F69">
      <w:pPr>
        <w:numPr>
          <w:ilvl w:val="0"/>
          <w:numId w:val="3"/>
        </w:numPr>
        <w:tabs>
          <w:tab w:val="left" w:pos="420"/>
        </w:tabs>
        <w:spacing w:line="0" w:lineRule="atLeast"/>
        <w:ind w:left="420" w:hanging="328"/>
        <w:rPr>
          <w:rFonts w:ascii="Arial Narrow" w:eastAsia="Arial Narrow" w:hAnsi="Arial Narrow"/>
          <w:b/>
          <w:sz w:val="18"/>
        </w:rPr>
      </w:pPr>
      <w:r>
        <w:rPr>
          <w:rFonts w:ascii="Arial Narrow" w:eastAsia="Arial Narrow" w:hAnsi="Arial Narrow"/>
          <w:b/>
          <w:sz w:val="18"/>
        </w:rPr>
        <w:t>Definice</w:t>
      </w:r>
    </w:p>
    <w:p w14:paraId="1E13FB43" w14:textId="77777777" w:rsidR="00000000" w:rsidRDefault="00C33F69">
      <w:pPr>
        <w:spacing w:line="237" w:lineRule="exact"/>
        <w:rPr>
          <w:rFonts w:ascii="Times New Roman" w:eastAsia="Times New Roman" w:hAnsi="Times New Roman"/>
        </w:rPr>
      </w:pPr>
    </w:p>
    <w:p w14:paraId="7F9AFF3F" w14:textId="77777777" w:rsidR="00000000" w:rsidRDefault="00C33F69">
      <w:pPr>
        <w:spacing w:line="248" w:lineRule="auto"/>
        <w:jc w:val="both"/>
        <w:rPr>
          <w:rFonts w:ascii="Arial Narrow" w:eastAsia="Arial Narrow" w:hAnsi="Arial Narrow"/>
          <w:sz w:val="18"/>
        </w:rPr>
      </w:pPr>
      <w:r>
        <w:rPr>
          <w:rFonts w:ascii="Arial Narrow" w:eastAsia="Arial Narrow" w:hAnsi="Arial Narrow"/>
          <w:b/>
          <w:sz w:val="18"/>
        </w:rPr>
        <w:t>Smlouvou</w:t>
      </w:r>
      <w:r>
        <w:rPr>
          <w:rFonts w:ascii="Arial Narrow" w:eastAsia="Arial Narrow" w:hAnsi="Arial Narrow"/>
          <w:sz w:val="18"/>
        </w:rPr>
        <w:t xml:space="preserve"> </w:t>
      </w:r>
      <w:r>
        <w:rPr>
          <w:rFonts w:ascii="Arial Narrow" w:eastAsia="Arial Narrow" w:hAnsi="Arial Narrow"/>
          <w:sz w:val="18"/>
        </w:rPr>
        <w:t>se rozumí tyto Všeobecné podmínky, platné OST, Podmínky</w:t>
      </w:r>
      <w:r>
        <w:rPr>
          <w:rFonts w:ascii="Arial Narrow" w:eastAsia="Arial Narrow" w:hAnsi="Arial Narrow"/>
          <w:sz w:val="18"/>
        </w:rPr>
        <w:t xml:space="preserve"> specifické pro danou zemi,</w:t>
      </w:r>
      <w:r>
        <w:rPr>
          <w:rFonts w:ascii="Arial Narrow" w:eastAsia="Arial Narrow" w:hAnsi="Arial Narrow"/>
          <w:sz w:val="18"/>
        </w:rPr>
        <w:t xml:space="preserve"> </w:t>
      </w:r>
      <w:r>
        <w:rPr>
          <w:rFonts w:ascii="Arial Narrow" w:eastAsia="Arial Narrow" w:hAnsi="Arial Narrow"/>
          <w:sz w:val="18"/>
        </w:rPr>
        <w:t>Transakční</w:t>
      </w:r>
      <w:r>
        <w:rPr>
          <w:rFonts w:ascii="Arial Narrow" w:eastAsia="Arial Narrow" w:hAnsi="Arial Narrow"/>
          <w:sz w:val="18"/>
        </w:rPr>
        <w:t xml:space="preserve"> dokument a podmínky obsažené na webových odkazech, které</w:t>
      </w:r>
      <w:r>
        <w:rPr>
          <w:rFonts w:ascii="Arial Narrow" w:eastAsia="Arial Narrow" w:hAnsi="Arial Narrow"/>
          <w:sz w:val="18"/>
        </w:rPr>
        <w:t xml:space="preserve"> jsou uvedeny v této</w:t>
      </w:r>
      <w:r>
        <w:rPr>
          <w:rFonts w:ascii="Arial Narrow" w:eastAsia="Arial Narrow" w:hAnsi="Arial Narrow"/>
          <w:sz w:val="18"/>
        </w:rPr>
        <w:t xml:space="preserve"> </w:t>
      </w:r>
      <w:r>
        <w:rPr>
          <w:rFonts w:ascii="Arial Narrow" w:eastAsia="Arial Narrow" w:hAnsi="Arial Narrow"/>
          <w:sz w:val="18"/>
        </w:rPr>
        <w:t>smlouvě</w:t>
      </w:r>
      <w:r>
        <w:rPr>
          <w:rFonts w:ascii="Arial Narrow" w:eastAsia="Arial Narrow" w:hAnsi="Arial Narrow"/>
          <w:sz w:val="18"/>
        </w:rPr>
        <w:t xml:space="preserve"> a tudíž zahrnuty formou odkazu.</w:t>
      </w:r>
    </w:p>
    <w:p w14:paraId="783EFFC8" w14:textId="77777777" w:rsidR="00000000" w:rsidRDefault="00C33F69">
      <w:pPr>
        <w:spacing w:line="2" w:lineRule="exact"/>
        <w:rPr>
          <w:rFonts w:ascii="Times New Roman" w:eastAsia="Times New Roman" w:hAnsi="Times New Roman"/>
        </w:rPr>
      </w:pPr>
    </w:p>
    <w:p w14:paraId="23E78B14" w14:textId="77777777" w:rsidR="00000000" w:rsidRDefault="00C33F69">
      <w:pPr>
        <w:spacing w:line="239" w:lineRule="auto"/>
        <w:ind w:right="220"/>
        <w:rPr>
          <w:rFonts w:ascii="Arial Narrow" w:eastAsia="Arial Narrow" w:hAnsi="Arial Narrow"/>
          <w:sz w:val="18"/>
        </w:rPr>
      </w:pPr>
      <w:r>
        <w:rPr>
          <w:rFonts w:ascii="Arial Narrow" w:eastAsia="Arial Narrow" w:hAnsi="Arial Narrow"/>
          <w:b/>
          <w:sz w:val="18"/>
        </w:rPr>
        <w:t>Použitelnými právními</w:t>
      </w:r>
      <w:r>
        <w:rPr>
          <w:rFonts w:ascii="Arial Narrow" w:eastAsia="Arial Narrow" w:hAnsi="Arial Narrow"/>
          <w:b/>
          <w:sz w:val="18"/>
        </w:rPr>
        <w:t xml:space="preserve"> </w:t>
      </w:r>
      <w:r>
        <w:rPr>
          <w:rFonts w:ascii="Arial Narrow" w:eastAsia="Arial Narrow" w:hAnsi="Arial Narrow"/>
          <w:b/>
          <w:sz w:val="18"/>
        </w:rPr>
        <w:t>předpisy</w:t>
      </w:r>
      <w:r>
        <w:rPr>
          <w:rFonts w:ascii="Arial Narrow" w:eastAsia="Arial Narrow" w:hAnsi="Arial Narrow"/>
          <w:b/>
          <w:sz w:val="18"/>
        </w:rPr>
        <w:t xml:space="preserve"> pro ochranu</w:t>
      </w:r>
      <w:r>
        <w:rPr>
          <w:rFonts w:ascii="Arial Narrow" w:eastAsia="Arial Narrow" w:hAnsi="Arial Narrow"/>
          <w:b/>
          <w:sz w:val="18"/>
        </w:rPr>
        <w:t xml:space="preserve"> </w:t>
      </w:r>
      <w:r>
        <w:rPr>
          <w:rFonts w:ascii="Arial Narrow" w:eastAsia="Arial Narrow" w:hAnsi="Arial Narrow"/>
          <w:b/>
          <w:sz w:val="18"/>
        </w:rPr>
        <w:t>údajů</w:t>
      </w:r>
      <w:r>
        <w:rPr>
          <w:rFonts w:ascii="Arial Narrow" w:eastAsia="Arial Narrow" w:hAnsi="Arial Narrow"/>
          <w:sz w:val="18"/>
        </w:rPr>
        <w:t xml:space="preserve"> </w:t>
      </w:r>
      <w:r>
        <w:rPr>
          <w:rFonts w:ascii="Arial Narrow" w:eastAsia="Arial Narrow" w:hAnsi="Arial Narrow"/>
          <w:sz w:val="18"/>
        </w:rPr>
        <w:t>se rozumí</w:t>
      </w:r>
      <w:r>
        <w:rPr>
          <w:rFonts w:ascii="Arial Narrow" w:eastAsia="Arial Narrow" w:hAnsi="Arial Narrow"/>
          <w:sz w:val="18"/>
        </w:rPr>
        <w:t xml:space="preserve"> jakékoliv platné zákony pro ochranu osobních</w:t>
      </w:r>
      <w:r>
        <w:rPr>
          <w:rFonts w:ascii="Arial Narrow" w:eastAsia="Arial Narrow" w:hAnsi="Arial Narrow"/>
          <w:sz w:val="18"/>
        </w:rPr>
        <w:t xml:space="preserve"> </w:t>
      </w:r>
      <w:r>
        <w:rPr>
          <w:rFonts w:ascii="Arial Narrow" w:eastAsia="Arial Narrow" w:hAnsi="Arial Narrow"/>
          <w:sz w:val="18"/>
        </w:rPr>
        <w:t>údajů</w:t>
      </w:r>
      <w:r>
        <w:rPr>
          <w:rFonts w:ascii="Arial Narrow" w:eastAsia="Arial Narrow" w:hAnsi="Arial Narrow"/>
          <w:sz w:val="18"/>
        </w:rPr>
        <w:t xml:space="preserve"> a všechny ostatní právní</w:t>
      </w:r>
      <w:r>
        <w:rPr>
          <w:rFonts w:ascii="Arial Narrow" w:eastAsia="Arial Narrow" w:hAnsi="Arial Narrow"/>
          <w:sz w:val="18"/>
        </w:rPr>
        <w:t xml:space="preserve"> </w:t>
      </w:r>
      <w:r>
        <w:rPr>
          <w:rFonts w:ascii="Arial Narrow" w:eastAsia="Arial Narrow" w:hAnsi="Arial Narrow"/>
          <w:sz w:val="18"/>
        </w:rPr>
        <w:t>předpisy,</w:t>
      </w:r>
      <w:r>
        <w:rPr>
          <w:rFonts w:ascii="Arial Narrow" w:eastAsia="Arial Narrow" w:hAnsi="Arial Narrow"/>
          <w:sz w:val="18"/>
        </w:rPr>
        <w:t xml:space="preserve"> které</w:t>
      </w:r>
      <w:r>
        <w:rPr>
          <w:rFonts w:ascii="Arial Narrow" w:eastAsia="Arial Narrow" w:hAnsi="Arial Narrow"/>
          <w:sz w:val="18"/>
        </w:rPr>
        <w:t xml:space="preserve"> </w:t>
      </w:r>
      <w:r>
        <w:rPr>
          <w:rFonts w:ascii="Arial Narrow" w:eastAsia="Arial Narrow" w:hAnsi="Arial Narrow"/>
          <w:sz w:val="18"/>
        </w:rPr>
        <w:t>případně</w:t>
      </w:r>
      <w:r>
        <w:rPr>
          <w:rFonts w:ascii="Arial Narrow" w:eastAsia="Arial Narrow" w:hAnsi="Arial Narrow"/>
          <w:sz w:val="18"/>
        </w:rPr>
        <w:t xml:space="preserve"> upravují zpracování Osobních</w:t>
      </w:r>
      <w:r>
        <w:rPr>
          <w:rFonts w:ascii="Arial Narrow" w:eastAsia="Arial Narrow" w:hAnsi="Arial Narrow"/>
          <w:sz w:val="18"/>
        </w:rPr>
        <w:t xml:space="preserve"> </w:t>
      </w:r>
      <w:r>
        <w:rPr>
          <w:rFonts w:ascii="Arial Narrow" w:eastAsia="Arial Narrow" w:hAnsi="Arial Narrow"/>
          <w:sz w:val="18"/>
        </w:rPr>
        <w:t>údajů</w:t>
      </w:r>
      <w:r>
        <w:rPr>
          <w:rFonts w:ascii="Arial Narrow" w:eastAsia="Arial Narrow" w:hAnsi="Arial Narrow"/>
          <w:sz w:val="18"/>
        </w:rPr>
        <w:t xml:space="preserve"> poskytnutých Zákazníkem.</w:t>
      </w:r>
    </w:p>
    <w:p w14:paraId="04CF35A4" w14:textId="77777777" w:rsidR="00000000" w:rsidRDefault="00C33F69">
      <w:pPr>
        <w:spacing w:line="3" w:lineRule="exact"/>
        <w:rPr>
          <w:rFonts w:ascii="Times New Roman" w:eastAsia="Times New Roman" w:hAnsi="Times New Roman"/>
        </w:rPr>
      </w:pPr>
    </w:p>
    <w:p w14:paraId="1C4990F9" w14:textId="77777777" w:rsidR="00000000" w:rsidRDefault="00C33F69">
      <w:pPr>
        <w:spacing w:line="239" w:lineRule="auto"/>
        <w:jc w:val="both"/>
        <w:rPr>
          <w:rFonts w:ascii="Arial Narrow" w:eastAsia="Arial Narrow" w:hAnsi="Arial Narrow"/>
          <w:sz w:val="18"/>
        </w:rPr>
      </w:pPr>
      <w:r>
        <w:rPr>
          <w:rFonts w:ascii="Arial Narrow" w:eastAsia="Arial Narrow" w:hAnsi="Arial Narrow"/>
          <w:b/>
          <w:sz w:val="18"/>
        </w:rPr>
        <w:t>Podmínkami specifickými pro danou zemi</w:t>
      </w:r>
      <w:r>
        <w:rPr>
          <w:rFonts w:ascii="Arial Narrow" w:eastAsia="Arial Narrow" w:hAnsi="Arial Narrow"/>
          <w:sz w:val="18"/>
        </w:rPr>
        <w:t xml:space="preserve"> </w:t>
      </w:r>
      <w:r>
        <w:rPr>
          <w:rFonts w:ascii="Arial Narrow" w:eastAsia="Arial Narrow" w:hAnsi="Arial Narrow"/>
          <w:sz w:val="18"/>
        </w:rPr>
        <w:t>se rozumí specifické</w:t>
      </w:r>
      <w:r>
        <w:rPr>
          <w:rFonts w:ascii="Arial Narrow" w:eastAsia="Arial Narrow" w:hAnsi="Arial Narrow"/>
          <w:sz w:val="18"/>
        </w:rPr>
        <w:t xml:space="preserve"> podmínky platné pro geografické území jež jsou</w:t>
      </w:r>
      <w:r>
        <w:rPr>
          <w:rFonts w:ascii="Arial Narrow" w:eastAsia="Arial Narrow" w:hAnsi="Arial Narrow"/>
          <w:sz w:val="18"/>
        </w:rPr>
        <w:t xml:space="preserve"> </w:t>
      </w:r>
      <w:r>
        <w:rPr>
          <w:rFonts w:ascii="Arial Narrow" w:eastAsia="Arial Narrow" w:hAnsi="Arial Narrow"/>
          <w:sz w:val="18"/>
        </w:rPr>
        <w:t>připojeny</w:t>
      </w:r>
      <w:r>
        <w:rPr>
          <w:rFonts w:ascii="Arial Narrow" w:eastAsia="Arial Narrow" w:hAnsi="Arial Narrow"/>
          <w:sz w:val="18"/>
        </w:rPr>
        <w:t xml:space="preserve"> k této</w:t>
      </w:r>
      <w:r>
        <w:rPr>
          <w:rFonts w:ascii="Arial Narrow" w:eastAsia="Arial Narrow" w:hAnsi="Arial Narrow"/>
          <w:sz w:val="18"/>
        </w:rPr>
        <w:t xml:space="preserve"> </w:t>
      </w:r>
      <w:r>
        <w:rPr>
          <w:rFonts w:ascii="Arial Narrow" w:eastAsia="Arial Narrow" w:hAnsi="Arial Narrow"/>
          <w:sz w:val="18"/>
        </w:rPr>
        <w:t>smlouvě.</w:t>
      </w:r>
      <w:r>
        <w:rPr>
          <w:rFonts w:ascii="Arial Narrow" w:eastAsia="Arial Narrow" w:hAnsi="Arial Narrow"/>
          <w:b/>
          <w:sz w:val="18"/>
        </w:rPr>
        <w:t xml:space="preserve"> Distributorem</w:t>
      </w:r>
      <w:r>
        <w:rPr>
          <w:rFonts w:ascii="Arial Narrow" w:eastAsia="Arial Narrow" w:hAnsi="Arial Narrow"/>
          <w:sz w:val="18"/>
        </w:rPr>
        <w:t xml:space="preserve"> </w:t>
      </w:r>
      <w:r>
        <w:rPr>
          <w:rFonts w:ascii="Arial Narrow" w:eastAsia="Arial Narrow" w:hAnsi="Arial Narrow"/>
          <w:sz w:val="18"/>
        </w:rPr>
        <w:t>se rozumí</w:t>
      </w:r>
      <w:r>
        <w:rPr>
          <w:rFonts w:ascii="Arial Narrow" w:eastAsia="Arial Narrow" w:hAnsi="Arial Narrow"/>
          <w:sz w:val="18"/>
        </w:rPr>
        <w:t xml:space="preserve"> </w:t>
      </w:r>
      <w:r>
        <w:rPr>
          <w:rFonts w:ascii="Arial Narrow" w:eastAsia="Arial Narrow" w:hAnsi="Arial Narrow"/>
          <w:sz w:val="18"/>
        </w:rPr>
        <w:t>třetí</w:t>
      </w:r>
      <w:r>
        <w:rPr>
          <w:rFonts w:ascii="Arial Narrow" w:eastAsia="Arial Narrow" w:hAnsi="Arial Narrow"/>
          <w:sz w:val="18"/>
        </w:rPr>
        <w:t xml:space="preserve"> </w:t>
      </w:r>
      <w:r>
        <w:rPr>
          <w:rFonts w:ascii="Arial Narrow" w:eastAsia="Arial Narrow" w:hAnsi="Arial Narrow"/>
          <w:sz w:val="18"/>
        </w:rPr>
        <w:t>osoba</w:t>
      </w:r>
      <w:r>
        <w:rPr>
          <w:rFonts w:ascii="Arial Narrow" w:eastAsia="Arial Narrow" w:hAnsi="Arial Narrow"/>
          <w:sz w:val="18"/>
        </w:rPr>
        <w:t xml:space="preserve"> </w:t>
      </w:r>
      <w:r>
        <w:rPr>
          <w:rFonts w:ascii="Arial Narrow" w:eastAsia="Arial Narrow" w:hAnsi="Arial Narrow"/>
          <w:sz w:val="18"/>
        </w:rPr>
        <w:t>pověřená společností</w:t>
      </w:r>
      <w:r>
        <w:rPr>
          <w:rFonts w:ascii="Arial Narrow" w:eastAsia="Arial Narrow" w:hAnsi="Arial Narrow"/>
          <w:sz w:val="18"/>
        </w:rPr>
        <w:t xml:space="preserve"> </w:t>
      </w:r>
      <w:r>
        <w:rPr>
          <w:rFonts w:ascii="Arial Narrow" w:eastAsia="Arial Narrow" w:hAnsi="Arial Narrow"/>
          <w:sz w:val="18"/>
        </w:rPr>
        <w:t>DS distribucí</w:t>
      </w:r>
      <w:r>
        <w:rPr>
          <w:rFonts w:ascii="Arial Narrow" w:eastAsia="Arial Narrow" w:hAnsi="Arial Narrow"/>
          <w:sz w:val="18"/>
        </w:rPr>
        <w:t xml:space="preserve"> Nabídky</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 a</w:t>
      </w:r>
      <w:r>
        <w:rPr>
          <w:rFonts w:ascii="Arial Narrow" w:eastAsia="Arial Narrow" w:hAnsi="Arial Narrow"/>
          <w:sz w:val="18"/>
        </w:rPr>
        <w:t xml:space="preserve"> </w:t>
      </w:r>
      <w:r>
        <w:rPr>
          <w:rFonts w:ascii="Arial Narrow" w:eastAsia="Arial Narrow" w:hAnsi="Arial Narrow"/>
          <w:sz w:val="18"/>
        </w:rPr>
        <w:t>podpůrných</w:t>
      </w:r>
      <w:r>
        <w:rPr>
          <w:rFonts w:ascii="Arial Narrow" w:eastAsia="Arial Narrow" w:hAnsi="Arial Narrow"/>
          <w:sz w:val="18"/>
        </w:rPr>
        <w:t xml:space="preserve"> služeb</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w:t>
      </w:r>
    </w:p>
    <w:p w14:paraId="4D4B635E" w14:textId="77777777" w:rsidR="00000000" w:rsidRDefault="00C33F69">
      <w:pPr>
        <w:spacing w:line="3" w:lineRule="exact"/>
        <w:rPr>
          <w:rFonts w:ascii="Times New Roman" w:eastAsia="Times New Roman" w:hAnsi="Times New Roman"/>
        </w:rPr>
      </w:pPr>
    </w:p>
    <w:p w14:paraId="602FEEDA" w14:textId="77777777" w:rsidR="00000000" w:rsidRDefault="00C33F69">
      <w:pPr>
        <w:spacing w:line="239" w:lineRule="auto"/>
        <w:jc w:val="both"/>
        <w:rPr>
          <w:rFonts w:ascii="Arial Narrow" w:eastAsia="Arial Narrow" w:hAnsi="Arial Narrow"/>
          <w:sz w:val="18"/>
        </w:rPr>
      </w:pPr>
      <w:r>
        <w:rPr>
          <w:rFonts w:ascii="Arial Narrow" w:eastAsia="Arial Narrow" w:hAnsi="Arial Narrow"/>
          <w:b/>
          <w:sz w:val="18"/>
        </w:rPr>
        <w:t>Dokumentací</w:t>
      </w:r>
      <w:r>
        <w:rPr>
          <w:rFonts w:ascii="Arial Narrow" w:eastAsia="Arial Narrow" w:hAnsi="Arial Narrow"/>
          <w:sz w:val="18"/>
        </w:rPr>
        <w:t xml:space="preserve"> </w:t>
      </w:r>
      <w:r>
        <w:rPr>
          <w:rFonts w:ascii="Arial Narrow" w:eastAsia="Arial Narrow" w:hAnsi="Arial Narrow"/>
          <w:sz w:val="18"/>
        </w:rPr>
        <w:t>se rozumí aktuální uživatelská dokumentace v jakékoli</w:t>
      </w:r>
      <w:r>
        <w:rPr>
          <w:rFonts w:ascii="Arial Narrow" w:eastAsia="Arial Narrow" w:hAnsi="Arial Narrow"/>
          <w:sz w:val="18"/>
        </w:rPr>
        <w:t xml:space="preserve"> formě</w:t>
      </w:r>
      <w:r>
        <w:rPr>
          <w:rFonts w:ascii="Arial Narrow" w:eastAsia="Arial Narrow" w:hAnsi="Arial Narrow"/>
          <w:sz w:val="18"/>
        </w:rPr>
        <w:t xml:space="preserve"> </w:t>
      </w:r>
      <w:r>
        <w:rPr>
          <w:rFonts w:ascii="Arial Narrow" w:eastAsia="Arial Narrow" w:hAnsi="Arial Narrow"/>
          <w:sz w:val="18"/>
        </w:rPr>
        <w:t>nebo na jakémkoli</w:t>
      </w:r>
      <w:r>
        <w:rPr>
          <w:rFonts w:ascii="Arial Narrow" w:eastAsia="Arial Narrow" w:hAnsi="Arial Narrow"/>
          <w:sz w:val="18"/>
        </w:rPr>
        <w:t xml:space="preserve"> nosiči</w:t>
      </w:r>
      <w:r>
        <w:rPr>
          <w:rFonts w:ascii="Arial Narrow" w:eastAsia="Arial Narrow" w:hAnsi="Arial Narrow"/>
          <w:sz w:val="18"/>
        </w:rPr>
        <w:t xml:space="preserve"> </w:t>
      </w:r>
      <w:r>
        <w:rPr>
          <w:rFonts w:ascii="Arial Narrow" w:eastAsia="Arial Narrow" w:hAnsi="Arial Narrow"/>
          <w:sz w:val="18"/>
        </w:rPr>
        <w:t>dodávaná</w:t>
      </w:r>
      <w:r>
        <w:rPr>
          <w:rFonts w:ascii="Arial Narrow" w:eastAsia="Arial Narrow" w:hAnsi="Arial Narrow"/>
          <w:sz w:val="18"/>
        </w:rPr>
        <w:t xml:space="preserve"> společně</w:t>
      </w:r>
      <w:r>
        <w:rPr>
          <w:rFonts w:ascii="Arial Narrow" w:eastAsia="Arial Narrow" w:hAnsi="Arial Narrow"/>
          <w:sz w:val="18"/>
        </w:rPr>
        <w:t xml:space="preserve"> </w:t>
      </w:r>
      <w:r>
        <w:rPr>
          <w:rFonts w:ascii="Arial Narrow" w:eastAsia="Arial Narrow" w:hAnsi="Arial Narrow"/>
          <w:sz w:val="18"/>
        </w:rPr>
        <w:t>s Nabídkou</w:t>
      </w:r>
      <w:r>
        <w:rPr>
          <w:rFonts w:ascii="Arial Narrow" w:eastAsia="Arial Narrow" w:hAnsi="Arial Narrow"/>
          <w:sz w:val="18"/>
        </w:rPr>
        <w:t xml:space="preserve"> společnosti</w:t>
      </w:r>
      <w:r>
        <w:rPr>
          <w:rFonts w:ascii="Arial Narrow" w:eastAsia="Arial Narrow" w:hAnsi="Arial Narrow"/>
          <w:sz w:val="18"/>
        </w:rPr>
        <w:t xml:space="preserve"> </w:t>
      </w:r>
      <w:r>
        <w:rPr>
          <w:rFonts w:ascii="Arial Narrow" w:eastAsia="Arial Narrow" w:hAnsi="Arial Narrow"/>
          <w:sz w:val="18"/>
        </w:rPr>
        <w:t>DS pro použití v souvislosti s Nabídkou</w:t>
      </w:r>
      <w:r>
        <w:rPr>
          <w:rFonts w:ascii="Arial Narrow" w:eastAsia="Arial Narrow" w:hAnsi="Arial Narrow"/>
          <w:sz w:val="18"/>
        </w:rPr>
        <w:t xml:space="preserve"> společnosti</w:t>
      </w:r>
      <w:r>
        <w:rPr>
          <w:rFonts w:ascii="Arial Narrow" w:eastAsia="Arial Narrow" w:hAnsi="Arial Narrow"/>
          <w:sz w:val="18"/>
        </w:rPr>
        <w:t xml:space="preserve"> </w:t>
      </w:r>
      <w:r>
        <w:rPr>
          <w:rFonts w:ascii="Arial Narrow" w:eastAsia="Arial Narrow" w:hAnsi="Arial Narrow"/>
          <w:sz w:val="18"/>
        </w:rPr>
        <w:t>DS.</w:t>
      </w:r>
    </w:p>
    <w:p w14:paraId="29EB1C01" w14:textId="77777777" w:rsidR="00000000" w:rsidRDefault="00C33F69">
      <w:pPr>
        <w:spacing w:line="3" w:lineRule="exact"/>
        <w:rPr>
          <w:rFonts w:ascii="Times New Roman" w:eastAsia="Times New Roman" w:hAnsi="Times New Roman"/>
        </w:rPr>
      </w:pPr>
    </w:p>
    <w:p w14:paraId="3B9E210A" w14:textId="77777777" w:rsidR="00000000" w:rsidRDefault="00C33F69">
      <w:pPr>
        <w:spacing w:line="239" w:lineRule="auto"/>
        <w:jc w:val="both"/>
        <w:rPr>
          <w:rFonts w:ascii="Arial Narrow" w:eastAsia="Arial Narrow" w:hAnsi="Arial Narrow"/>
          <w:sz w:val="18"/>
        </w:rPr>
      </w:pPr>
      <w:r>
        <w:rPr>
          <w:rFonts w:ascii="Arial Narrow" w:eastAsia="Arial Narrow" w:hAnsi="Arial Narrow"/>
          <w:b/>
          <w:sz w:val="18"/>
        </w:rPr>
        <w:t>Společností</w:t>
      </w:r>
      <w:r>
        <w:rPr>
          <w:rFonts w:ascii="Arial Narrow" w:eastAsia="Arial Narrow" w:hAnsi="Arial Narrow"/>
          <w:b/>
          <w:sz w:val="18"/>
        </w:rPr>
        <w:t xml:space="preserve"> </w:t>
      </w:r>
      <w:r>
        <w:rPr>
          <w:rFonts w:ascii="Arial Narrow" w:eastAsia="Arial Narrow" w:hAnsi="Arial Narrow"/>
          <w:b/>
          <w:sz w:val="18"/>
        </w:rPr>
        <w:t>skupiny DS</w:t>
      </w:r>
      <w:r>
        <w:rPr>
          <w:rFonts w:ascii="Arial Narrow" w:eastAsia="Arial Narrow" w:hAnsi="Arial Narrow"/>
          <w:sz w:val="18"/>
        </w:rPr>
        <w:t xml:space="preserve"> </w:t>
      </w:r>
      <w:r>
        <w:rPr>
          <w:rFonts w:ascii="Arial Narrow" w:eastAsia="Arial Narrow" w:hAnsi="Arial Narrow"/>
          <w:sz w:val="18"/>
        </w:rPr>
        <w:t xml:space="preserve">se </w:t>
      </w:r>
      <w:r>
        <w:rPr>
          <w:rFonts w:ascii="Arial Narrow" w:eastAsia="Arial Narrow" w:hAnsi="Arial Narrow"/>
          <w:sz w:val="18"/>
        </w:rPr>
        <w:t>rozumí Dassault Systèmes, evropská</w:t>
      </w:r>
      <w:r>
        <w:rPr>
          <w:rFonts w:ascii="Arial Narrow" w:eastAsia="Arial Narrow" w:hAnsi="Arial Narrow"/>
          <w:sz w:val="18"/>
        </w:rPr>
        <w:t xml:space="preserve"> společnost</w:t>
      </w:r>
      <w:r>
        <w:rPr>
          <w:rFonts w:ascii="Arial Narrow" w:eastAsia="Arial Narrow" w:hAnsi="Arial Narrow"/>
          <w:sz w:val="18"/>
        </w:rPr>
        <w:t xml:space="preserve"> </w:t>
      </w:r>
      <w:r>
        <w:rPr>
          <w:rFonts w:ascii="Arial Narrow" w:eastAsia="Arial Narrow" w:hAnsi="Arial Narrow"/>
          <w:sz w:val="18"/>
        </w:rPr>
        <w:t>registrovaná ve Francii nebo jakýkoli subjekt, ve kterém</w:t>
      </w:r>
      <w:r>
        <w:rPr>
          <w:rFonts w:ascii="Arial Narrow" w:eastAsia="Arial Narrow" w:hAnsi="Arial Narrow"/>
          <w:sz w:val="18"/>
        </w:rPr>
        <w:t xml:space="preserve"> společnost</w:t>
      </w:r>
      <w:r>
        <w:rPr>
          <w:rFonts w:ascii="Arial Narrow" w:eastAsia="Arial Narrow" w:hAnsi="Arial Narrow"/>
          <w:sz w:val="18"/>
        </w:rPr>
        <w:t xml:space="preserve"> </w:t>
      </w:r>
      <w:r>
        <w:rPr>
          <w:rFonts w:ascii="Arial Narrow" w:eastAsia="Arial Narrow" w:hAnsi="Arial Narrow"/>
          <w:sz w:val="18"/>
        </w:rPr>
        <w:t>Dassault Systèmes</w:t>
      </w:r>
      <w:r>
        <w:rPr>
          <w:rFonts w:ascii="Arial Narrow" w:eastAsia="Arial Narrow" w:hAnsi="Arial Narrow"/>
          <w:sz w:val="18"/>
        </w:rPr>
        <w:t xml:space="preserve"> přímo</w:t>
      </w:r>
      <w:r>
        <w:rPr>
          <w:rFonts w:ascii="Arial Narrow" w:eastAsia="Arial Narrow" w:hAnsi="Arial Narrow"/>
          <w:sz w:val="18"/>
        </w:rPr>
        <w:t xml:space="preserve"> </w:t>
      </w:r>
      <w:r>
        <w:rPr>
          <w:rFonts w:ascii="Arial Narrow" w:eastAsia="Arial Narrow" w:hAnsi="Arial Narrow"/>
          <w:sz w:val="18"/>
        </w:rPr>
        <w:t>nebo</w:t>
      </w:r>
      <w:r>
        <w:rPr>
          <w:rFonts w:ascii="Arial Narrow" w:eastAsia="Arial Narrow" w:hAnsi="Arial Narrow"/>
          <w:sz w:val="18"/>
        </w:rPr>
        <w:t xml:space="preserve"> nepřímo</w:t>
      </w:r>
      <w:r>
        <w:rPr>
          <w:rFonts w:ascii="Arial Narrow" w:eastAsia="Arial Narrow" w:hAnsi="Arial Narrow"/>
          <w:sz w:val="18"/>
        </w:rPr>
        <w:t xml:space="preserve"> </w:t>
      </w:r>
      <w:r>
        <w:rPr>
          <w:rFonts w:ascii="Arial Narrow" w:eastAsia="Arial Narrow" w:hAnsi="Arial Narrow"/>
          <w:sz w:val="18"/>
        </w:rPr>
        <w:t>(i) vlastní více než</w:t>
      </w:r>
      <w:r>
        <w:rPr>
          <w:rFonts w:ascii="Arial Narrow" w:eastAsia="Arial Narrow" w:hAnsi="Arial Narrow"/>
          <w:sz w:val="18"/>
        </w:rPr>
        <w:t xml:space="preserve"> 50% majetkový nebo obchodní podíl nebo (ii) má pravomoc jmenovat</w:t>
      </w:r>
      <w:r>
        <w:rPr>
          <w:rFonts w:ascii="Arial Narrow" w:eastAsia="Arial Narrow" w:hAnsi="Arial Narrow"/>
          <w:sz w:val="18"/>
        </w:rPr>
        <w:t xml:space="preserve"> </w:t>
      </w:r>
      <w:r>
        <w:rPr>
          <w:rFonts w:ascii="Arial Narrow" w:eastAsia="Arial Narrow" w:hAnsi="Arial Narrow"/>
          <w:sz w:val="18"/>
        </w:rPr>
        <w:t>řídicí</w:t>
      </w:r>
      <w:r>
        <w:rPr>
          <w:rFonts w:ascii="Arial Narrow" w:eastAsia="Arial Narrow" w:hAnsi="Arial Narrow"/>
          <w:sz w:val="18"/>
        </w:rPr>
        <w:t xml:space="preserve"> orgán.</w:t>
      </w:r>
    </w:p>
    <w:p w14:paraId="3C664BD5" w14:textId="77777777" w:rsidR="00000000" w:rsidRDefault="00C33F69">
      <w:pPr>
        <w:spacing w:line="4" w:lineRule="exact"/>
        <w:rPr>
          <w:rFonts w:ascii="Times New Roman" w:eastAsia="Times New Roman" w:hAnsi="Times New Roman"/>
        </w:rPr>
      </w:pPr>
    </w:p>
    <w:p w14:paraId="3B7803FE" w14:textId="77777777" w:rsidR="00000000" w:rsidRDefault="00C33F69">
      <w:pPr>
        <w:spacing w:line="239" w:lineRule="auto"/>
        <w:rPr>
          <w:rFonts w:ascii="Arial Narrow" w:eastAsia="Arial Narrow" w:hAnsi="Arial Narrow"/>
          <w:sz w:val="18"/>
        </w:rPr>
      </w:pPr>
      <w:r>
        <w:rPr>
          <w:rFonts w:ascii="Arial Narrow" w:eastAsia="Arial Narrow" w:hAnsi="Arial Narrow"/>
          <w:b/>
          <w:sz w:val="18"/>
        </w:rPr>
        <w:t>Nabí</w:t>
      </w:r>
      <w:r>
        <w:rPr>
          <w:rFonts w:ascii="Arial Narrow" w:eastAsia="Arial Narrow" w:hAnsi="Arial Narrow"/>
          <w:b/>
          <w:sz w:val="18"/>
        </w:rPr>
        <w:t>dkou</w:t>
      </w:r>
      <w:r>
        <w:rPr>
          <w:rFonts w:ascii="Arial Narrow" w:eastAsia="Arial Narrow" w:hAnsi="Arial Narrow"/>
          <w:b/>
          <w:sz w:val="18"/>
        </w:rPr>
        <w:t xml:space="preserve"> </w:t>
      </w:r>
      <w:r>
        <w:rPr>
          <w:rFonts w:ascii="Arial Narrow" w:eastAsia="Arial Narrow" w:hAnsi="Arial Narrow"/>
          <w:b/>
          <w:sz w:val="18"/>
        </w:rPr>
        <w:t>společnosti</w:t>
      </w:r>
      <w:r>
        <w:rPr>
          <w:rFonts w:ascii="Arial Narrow" w:eastAsia="Arial Narrow" w:hAnsi="Arial Narrow"/>
          <w:b/>
          <w:sz w:val="18"/>
        </w:rPr>
        <w:t xml:space="preserve"> DS</w:t>
      </w:r>
      <w:r>
        <w:rPr>
          <w:rFonts w:ascii="Arial Narrow" w:eastAsia="Arial Narrow" w:hAnsi="Arial Narrow"/>
          <w:sz w:val="18"/>
        </w:rPr>
        <w:t xml:space="preserve"> </w:t>
      </w:r>
      <w:r>
        <w:rPr>
          <w:rFonts w:ascii="Arial Narrow" w:eastAsia="Arial Narrow" w:hAnsi="Arial Narrow"/>
          <w:sz w:val="18"/>
        </w:rPr>
        <w:t>se rozumí jeden nebo více Licencovaných</w:t>
      </w:r>
      <w:r>
        <w:rPr>
          <w:rFonts w:ascii="Arial Narrow" w:eastAsia="Arial Narrow" w:hAnsi="Arial Narrow"/>
          <w:sz w:val="18"/>
        </w:rPr>
        <w:t xml:space="preserve"> programů</w:t>
      </w:r>
      <w:r>
        <w:rPr>
          <w:rFonts w:ascii="Arial Narrow" w:eastAsia="Arial Narrow" w:hAnsi="Arial Narrow"/>
          <w:sz w:val="18"/>
        </w:rPr>
        <w:t xml:space="preserve"> </w:t>
      </w:r>
      <w:r>
        <w:rPr>
          <w:rFonts w:ascii="Arial Narrow" w:eastAsia="Arial Narrow" w:hAnsi="Arial Narrow"/>
          <w:sz w:val="18"/>
        </w:rPr>
        <w:t>a/nebo Online služeb a/nebo Nabídek ve</w:t>
      </w:r>
      <w:r>
        <w:rPr>
          <w:rFonts w:ascii="Arial Narrow" w:eastAsia="Arial Narrow" w:hAnsi="Arial Narrow"/>
          <w:sz w:val="18"/>
        </w:rPr>
        <w:t xml:space="preserve"> formě balíčku.</w:t>
      </w:r>
      <w:r>
        <w:rPr>
          <w:rFonts w:ascii="Arial Narrow" w:eastAsia="Arial Narrow" w:hAnsi="Arial Narrow"/>
          <w:b/>
          <w:sz w:val="18"/>
        </w:rPr>
        <w:t xml:space="preserve"> Datem</w:t>
      </w:r>
      <w:r>
        <w:rPr>
          <w:rFonts w:ascii="Arial Narrow" w:eastAsia="Arial Narrow" w:hAnsi="Arial Narrow"/>
          <w:b/>
          <w:sz w:val="18"/>
        </w:rPr>
        <w:t xml:space="preserve"> </w:t>
      </w:r>
      <w:r>
        <w:rPr>
          <w:rFonts w:ascii="Arial Narrow" w:eastAsia="Arial Narrow" w:hAnsi="Arial Narrow"/>
          <w:b/>
          <w:sz w:val="18"/>
        </w:rPr>
        <w:t>účinnosti</w:t>
      </w:r>
      <w:r>
        <w:rPr>
          <w:rFonts w:ascii="Arial Narrow" w:eastAsia="Arial Narrow" w:hAnsi="Arial Narrow"/>
          <w:sz w:val="18"/>
        </w:rPr>
        <w:t xml:space="preserve"> </w:t>
      </w:r>
      <w:r>
        <w:rPr>
          <w:rFonts w:ascii="Arial Narrow" w:eastAsia="Arial Narrow" w:hAnsi="Arial Narrow"/>
          <w:sz w:val="18"/>
        </w:rPr>
        <w:t>se rozumí (i) v</w:t>
      </w:r>
      <w:r>
        <w:rPr>
          <w:rFonts w:ascii="Arial Narrow" w:eastAsia="Arial Narrow" w:hAnsi="Arial Narrow"/>
          <w:sz w:val="18"/>
        </w:rPr>
        <w:t xml:space="preserve"> </w:t>
      </w:r>
      <w:r>
        <w:rPr>
          <w:rFonts w:ascii="Arial Narrow" w:eastAsia="Arial Narrow" w:hAnsi="Arial Narrow"/>
          <w:sz w:val="18"/>
        </w:rPr>
        <w:t>případě</w:t>
      </w:r>
      <w:r>
        <w:rPr>
          <w:rFonts w:ascii="Arial Narrow" w:eastAsia="Arial Narrow" w:hAnsi="Arial Narrow"/>
          <w:sz w:val="18"/>
        </w:rPr>
        <w:t xml:space="preserve"> </w:t>
      </w:r>
      <w:r>
        <w:rPr>
          <w:rFonts w:ascii="Arial Narrow" w:eastAsia="Arial Narrow" w:hAnsi="Arial Narrow"/>
          <w:sz w:val="18"/>
        </w:rPr>
        <w:t>Licencovaného programu (x)</w:t>
      </w:r>
      <w:r>
        <w:rPr>
          <w:rFonts w:ascii="Arial Narrow" w:eastAsia="Arial Narrow" w:hAnsi="Arial Narrow"/>
          <w:sz w:val="18"/>
        </w:rPr>
        <w:t xml:space="preserve"> den, ve který je tento Licencovaný program odeslán nebo dán k disp</w:t>
      </w:r>
      <w:r>
        <w:rPr>
          <w:rFonts w:ascii="Arial Narrow" w:eastAsia="Arial Narrow" w:hAnsi="Arial Narrow"/>
          <w:sz w:val="18"/>
        </w:rPr>
        <w:t>ozici elektronicky Zákazníkovi,</w:t>
      </w:r>
      <w:r>
        <w:rPr>
          <w:rFonts w:ascii="Arial Narrow" w:eastAsia="Arial Narrow" w:hAnsi="Arial Narrow"/>
          <w:sz w:val="18"/>
        </w:rPr>
        <w:t xml:space="preserve"> </w:t>
      </w:r>
      <w:r>
        <w:rPr>
          <w:rFonts w:ascii="Arial Narrow" w:eastAsia="Arial Narrow" w:hAnsi="Arial Narrow"/>
          <w:sz w:val="18"/>
        </w:rPr>
        <w:t>popřípadě</w:t>
      </w:r>
      <w:r>
        <w:rPr>
          <w:rFonts w:ascii="Arial Narrow" w:eastAsia="Arial Narrow" w:hAnsi="Arial Narrow"/>
          <w:sz w:val="18"/>
        </w:rPr>
        <w:t xml:space="preserve"> (y) datum, kdy je Zákazník informován</w:t>
      </w:r>
      <w:r>
        <w:rPr>
          <w:rFonts w:ascii="Arial Narrow" w:eastAsia="Arial Narrow" w:hAnsi="Arial Narrow"/>
          <w:sz w:val="18"/>
        </w:rPr>
        <w:t xml:space="preserve"> </w:t>
      </w:r>
      <w:r>
        <w:rPr>
          <w:rFonts w:ascii="Arial Narrow" w:eastAsia="Arial Narrow" w:hAnsi="Arial Narrow"/>
          <w:sz w:val="18"/>
        </w:rPr>
        <w:t>společností</w:t>
      </w:r>
      <w:r>
        <w:rPr>
          <w:rFonts w:ascii="Arial Narrow" w:eastAsia="Arial Narrow" w:hAnsi="Arial Narrow"/>
          <w:sz w:val="18"/>
        </w:rPr>
        <w:t xml:space="preserve"> DS, že</w:t>
      </w:r>
      <w:r>
        <w:rPr>
          <w:rFonts w:ascii="Arial Narrow" w:eastAsia="Arial Narrow" w:hAnsi="Arial Narrow"/>
          <w:sz w:val="18"/>
        </w:rPr>
        <w:t xml:space="preserve"> </w:t>
      </w:r>
      <w:r>
        <w:rPr>
          <w:rFonts w:ascii="Arial Narrow" w:eastAsia="Arial Narrow" w:hAnsi="Arial Narrow"/>
          <w:sz w:val="18"/>
        </w:rPr>
        <w:t>příslušný licenční</w:t>
      </w:r>
      <w:r>
        <w:rPr>
          <w:rFonts w:ascii="Arial Narrow" w:eastAsia="Arial Narrow" w:hAnsi="Arial Narrow"/>
          <w:sz w:val="18"/>
        </w:rPr>
        <w:t xml:space="preserve"> kód</w:t>
      </w:r>
      <w:r>
        <w:rPr>
          <w:rFonts w:ascii="Arial Narrow" w:eastAsia="Arial Narrow" w:hAnsi="Arial Narrow"/>
          <w:sz w:val="18"/>
        </w:rPr>
        <w:t xml:space="preserve"> </w:t>
      </w:r>
      <w:r>
        <w:rPr>
          <w:rFonts w:ascii="Arial Narrow" w:eastAsia="Arial Narrow" w:hAnsi="Arial Narrow"/>
          <w:sz w:val="18"/>
        </w:rPr>
        <w:t>může</w:t>
      </w:r>
      <w:r>
        <w:rPr>
          <w:rFonts w:ascii="Arial Narrow" w:eastAsia="Arial Narrow" w:hAnsi="Arial Narrow"/>
          <w:sz w:val="18"/>
        </w:rPr>
        <w:t xml:space="preserve"> být vyžádán nebo je k dispozici, podle toho, které z uvedených dat nastane</w:t>
      </w:r>
      <w:r>
        <w:rPr>
          <w:rFonts w:ascii="Arial Narrow" w:eastAsia="Arial Narrow" w:hAnsi="Arial Narrow"/>
          <w:sz w:val="18"/>
        </w:rPr>
        <w:t xml:space="preserve"> </w:t>
      </w:r>
      <w:r>
        <w:rPr>
          <w:rFonts w:ascii="Arial Narrow" w:eastAsia="Arial Narrow" w:hAnsi="Arial Narrow"/>
          <w:sz w:val="18"/>
        </w:rPr>
        <w:t>později,</w:t>
      </w:r>
      <w:r>
        <w:rPr>
          <w:rFonts w:ascii="Arial Narrow" w:eastAsia="Arial Narrow" w:hAnsi="Arial Narrow"/>
          <w:sz w:val="18"/>
        </w:rPr>
        <w:t xml:space="preserve"> nebo (ii) v</w:t>
      </w:r>
      <w:r>
        <w:rPr>
          <w:rFonts w:ascii="Arial Narrow" w:eastAsia="Arial Narrow" w:hAnsi="Arial Narrow"/>
          <w:sz w:val="18"/>
        </w:rPr>
        <w:t xml:space="preserve"> </w:t>
      </w:r>
      <w:r>
        <w:rPr>
          <w:rFonts w:ascii="Arial Narrow" w:eastAsia="Arial Narrow" w:hAnsi="Arial Narrow"/>
          <w:sz w:val="18"/>
        </w:rPr>
        <w:t>případě</w:t>
      </w:r>
      <w:r>
        <w:rPr>
          <w:rFonts w:ascii="Arial Narrow" w:eastAsia="Arial Narrow" w:hAnsi="Arial Narrow"/>
          <w:sz w:val="18"/>
        </w:rPr>
        <w:t xml:space="preserve"> Online služeb datum dodán</w:t>
      </w:r>
      <w:r>
        <w:rPr>
          <w:rFonts w:ascii="Arial Narrow" w:eastAsia="Arial Narrow" w:hAnsi="Arial Narrow"/>
          <w:sz w:val="18"/>
        </w:rPr>
        <w:t>í Online služeb popsaných v</w:t>
      </w:r>
      <w:r>
        <w:rPr>
          <w:rFonts w:ascii="Arial Narrow" w:eastAsia="Arial Narrow" w:hAnsi="Arial Narrow"/>
          <w:sz w:val="18"/>
        </w:rPr>
        <w:t xml:space="preserve"> </w:t>
      </w:r>
      <w:r>
        <w:rPr>
          <w:rFonts w:ascii="Arial Narrow" w:eastAsia="Arial Narrow" w:hAnsi="Arial Narrow"/>
          <w:sz w:val="18"/>
        </w:rPr>
        <w:t>článku</w:t>
      </w:r>
      <w:r>
        <w:rPr>
          <w:rFonts w:ascii="Arial Narrow" w:eastAsia="Arial Narrow" w:hAnsi="Arial Narrow"/>
          <w:sz w:val="18"/>
        </w:rPr>
        <w:t xml:space="preserve"> 4.1.</w:t>
      </w:r>
    </w:p>
    <w:p w14:paraId="063E0A68" w14:textId="77777777" w:rsidR="00000000" w:rsidRDefault="00C33F69">
      <w:pPr>
        <w:spacing w:line="8" w:lineRule="exact"/>
        <w:rPr>
          <w:rFonts w:ascii="Times New Roman" w:eastAsia="Times New Roman" w:hAnsi="Times New Roman"/>
        </w:rPr>
      </w:pPr>
    </w:p>
    <w:p w14:paraId="1521F72C" w14:textId="77777777" w:rsidR="00000000" w:rsidRDefault="00C33F69">
      <w:pPr>
        <w:spacing w:line="239" w:lineRule="auto"/>
        <w:jc w:val="both"/>
        <w:rPr>
          <w:rFonts w:ascii="Arial Narrow" w:eastAsia="Arial Narrow" w:hAnsi="Arial Narrow"/>
          <w:sz w:val="18"/>
        </w:rPr>
      </w:pPr>
      <w:r>
        <w:rPr>
          <w:rFonts w:ascii="Arial Narrow" w:eastAsia="Arial Narrow" w:hAnsi="Arial Narrow"/>
          <w:b/>
          <w:sz w:val="18"/>
        </w:rPr>
        <w:t>Licencovaným programem</w:t>
      </w:r>
      <w:r>
        <w:rPr>
          <w:rFonts w:ascii="Arial Narrow" w:eastAsia="Arial Narrow" w:hAnsi="Arial Narrow"/>
          <w:sz w:val="18"/>
        </w:rPr>
        <w:t xml:space="preserve"> </w:t>
      </w:r>
      <w:r>
        <w:rPr>
          <w:rFonts w:ascii="Arial Narrow" w:eastAsia="Arial Narrow" w:hAnsi="Arial Narrow"/>
          <w:sz w:val="18"/>
        </w:rPr>
        <w:t>se rozumí (i) jakýkoli program na zpracování</w:t>
      </w:r>
      <w:r>
        <w:rPr>
          <w:rFonts w:ascii="Arial Narrow" w:eastAsia="Arial Narrow" w:hAnsi="Arial Narrow"/>
          <w:sz w:val="18"/>
        </w:rPr>
        <w:t xml:space="preserve"> dat, na který si Zákazník objedná a obdrží licenci v souladu s</w:t>
      </w:r>
      <w:r>
        <w:rPr>
          <w:rFonts w:ascii="Arial Narrow" w:eastAsia="Arial Narrow" w:hAnsi="Arial Narrow"/>
          <w:sz w:val="18"/>
        </w:rPr>
        <w:t xml:space="preserve"> </w:t>
      </w:r>
      <w:r>
        <w:rPr>
          <w:rFonts w:ascii="Arial Narrow" w:eastAsia="Arial Narrow" w:hAnsi="Arial Narrow"/>
          <w:sz w:val="18"/>
        </w:rPr>
        <w:t>Transakčním</w:t>
      </w:r>
      <w:r>
        <w:rPr>
          <w:rFonts w:ascii="Arial Narrow" w:eastAsia="Arial Narrow" w:hAnsi="Arial Narrow"/>
          <w:sz w:val="18"/>
        </w:rPr>
        <w:t xml:space="preserve"> dokumentem a/nebo který je poskytnutý Zákazníkovi jako</w:t>
      </w:r>
      <w:r>
        <w:rPr>
          <w:rFonts w:ascii="Arial Narrow" w:eastAsia="Arial Narrow" w:hAnsi="Arial Narrow"/>
          <w:sz w:val="18"/>
        </w:rPr>
        <w:t xml:space="preserve"> </w:t>
      </w:r>
      <w:r>
        <w:rPr>
          <w:rFonts w:ascii="Arial Narrow" w:eastAsia="Arial Narrow" w:hAnsi="Arial Narrow"/>
          <w:sz w:val="18"/>
        </w:rPr>
        <w:t>součást</w:t>
      </w:r>
      <w:r>
        <w:rPr>
          <w:rFonts w:ascii="Arial Narrow" w:eastAsia="Arial Narrow" w:hAnsi="Arial Narrow"/>
          <w:sz w:val="18"/>
        </w:rPr>
        <w:t xml:space="preserve"> Online sl</w:t>
      </w:r>
      <w:r>
        <w:rPr>
          <w:rFonts w:ascii="Arial Narrow" w:eastAsia="Arial Narrow" w:hAnsi="Arial Narrow"/>
          <w:sz w:val="18"/>
        </w:rPr>
        <w:t>užeb, obsahující</w:t>
      </w:r>
      <w:r>
        <w:rPr>
          <w:rFonts w:ascii="Arial Narrow" w:eastAsia="Arial Narrow" w:hAnsi="Arial Narrow"/>
          <w:sz w:val="18"/>
        </w:rPr>
        <w:t xml:space="preserve"> </w:t>
      </w:r>
      <w:r>
        <w:rPr>
          <w:rFonts w:ascii="Arial Narrow" w:eastAsia="Arial Narrow" w:hAnsi="Arial Narrow"/>
          <w:sz w:val="18"/>
        </w:rPr>
        <w:t>řadu pokynů</w:t>
      </w:r>
      <w:r>
        <w:rPr>
          <w:rFonts w:ascii="Arial Narrow" w:eastAsia="Arial Narrow" w:hAnsi="Arial Narrow"/>
          <w:sz w:val="18"/>
        </w:rPr>
        <w:t xml:space="preserve"> a/nebo obsah,</w:t>
      </w:r>
      <w:r>
        <w:rPr>
          <w:rFonts w:ascii="Arial Narrow" w:eastAsia="Arial Narrow" w:hAnsi="Arial Narrow"/>
          <w:sz w:val="18"/>
        </w:rPr>
        <w:t xml:space="preserve"> </w:t>
      </w:r>
      <w:r>
        <w:rPr>
          <w:rFonts w:ascii="Arial Narrow" w:eastAsia="Arial Narrow" w:hAnsi="Arial Narrow"/>
          <w:sz w:val="18"/>
        </w:rPr>
        <w:t>včetně</w:t>
      </w:r>
      <w:r>
        <w:rPr>
          <w:rFonts w:ascii="Arial Narrow" w:eastAsia="Arial Narrow" w:hAnsi="Arial Narrow"/>
          <w:sz w:val="18"/>
        </w:rPr>
        <w:t xml:space="preserve"> databází, 2D a 3D</w:t>
      </w:r>
      <w:r>
        <w:rPr>
          <w:rFonts w:ascii="Arial Narrow" w:eastAsia="Arial Narrow" w:hAnsi="Arial Narrow"/>
          <w:sz w:val="18"/>
        </w:rPr>
        <w:t xml:space="preserve"> modelů,</w:t>
      </w:r>
      <w:r>
        <w:rPr>
          <w:rFonts w:ascii="Arial Narrow" w:eastAsia="Arial Narrow" w:hAnsi="Arial Narrow"/>
          <w:sz w:val="18"/>
        </w:rPr>
        <w:t xml:space="preserve"> </w:t>
      </w:r>
      <w:r>
        <w:rPr>
          <w:rFonts w:ascii="Arial Narrow" w:eastAsia="Arial Narrow" w:hAnsi="Arial Narrow"/>
          <w:sz w:val="18"/>
        </w:rPr>
        <w:t>ve</w:t>
      </w:r>
      <w:r>
        <w:rPr>
          <w:rFonts w:ascii="Arial Narrow" w:eastAsia="Arial Narrow" w:hAnsi="Arial Narrow"/>
          <w:sz w:val="18"/>
        </w:rPr>
        <w:t xml:space="preserve"> strojově čitelné formě,</w:t>
      </w:r>
      <w:r>
        <w:rPr>
          <w:rFonts w:ascii="Arial Narrow" w:eastAsia="Arial Narrow" w:hAnsi="Arial Narrow"/>
          <w:sz w:val="18"/>
        </w:rPr>
        <w:t xml:space="preserve"> </w:t>
      </w:r>
      <w:r>
        <w:rPr>
          <w:rFonts w:ascii="Arial Narrow" w:eastAsia="Arial Narrow" w:hAnsi="Arial Narrow"/>
          <w:sz w:val="18"/>
        </w:rPr>
        <w:t>(ii) související Dokumentace, (iii)</w:t>
      </w:r>
      <w:r>
        <w:rPr>
          <w:rFonts w:ascii="Arial Narrow" w:eastAsia="Arial Narrow" w:hAnsi="Arial Narrow"/>
          <w:sz w:val="18"/>
        </w:rPr>
        <w:t xml:space="preserve"> opravné aktualizace a (iv) Aktualizované verze, na které má Zákazník nárok. Licencovaný program nezahrnuje nové verze</w:t>
      </w:r>
      <w:r>
        <w:rPr>
          <w:rFonts w:ascii="Arial Narrow" w:eastAsia="Arial Narrow" w:hAnsi="Arial Narrow"/>
          <w:sz w:val="18"/>
        </w:rPr>
        <w:t xml:space="preserve"> Licencovaného programu ani žádné nástupnické produkty, jejichž architektura, uživatelské rozhraní nebo</w:t>
      </w:r>
      <w:r>
        <w:rPr>
          <w:rFonts w:ascii="Arial Narrow" w:eastAsia="Arial Narrow" w:hAnsi="Arial Narrow"/>
          <w:sz w:val="18"/>
        </w:rPr>
        <w:t xml:space="preserve"> </w:t>
      </w:r>
      <w:r>
        <w:rPr>
          <w:rFonts w:ascii="Arial Narrow" w:eastAsia="Arial Narrow" w:hAnsi="Arial Narrow"/>
          <w:sz w:val="18"/>
        </w:rPr>
        <w:t>způsob</w:t>
      </w:r>
      <w:r>
        <w:rPr>
          <w:rFonts w:ascii="Arial Narrow" w:eastAsia="Arial Narrow" w:hAnsi="Arial Narrow"/>
          <w:sz w:val="18"/>
        </w:rPr>
        <w:t xml:space="preserve"> dodání se</w:t>
      </w:r>
      <w:r>
        <w:rPr>
          <w:rFonts w:ascii="Arial Narrow" w:eastAsia="Arial Narrow" w:hAnsi="Arial Narrow"/>
          <w:sz w:val="18"/>
        </w:rPr>
        <w:t xml:space="preserve"> </w:t>
      </w:r>
      <w:r>
        <w:rPr>
          <w:rFonts w:ascii="Arial Narrow" w:eastAsia="Arial Narrow" w:hAnsi="Arial Narrow"/>
          <w:sz w:val="18"/>
        </w:rPr>
        <w:t>výrazně</w:t>
      </w:r>
      <w:r>
        <w:rPr>
          <w:rFonts w:ascii="Arial Narrow" w:eastAsia="Arial Narrow" w:hAnsi="Arial Narrow"/>
          <w:sz w:val="18"/>
        </w:rPr>
        <w:t xml:space="preserve"> liší.</w:t>
      </w:r>
    </w:p>
    <w:p w14:paraId="53142016" w14:textId="77777777" w:rsidR="00000000" w:rsidRDefault="00C33F69">
      <w:pPr>
        <w:spacing w:line="8" w:lineRule="exact"/>
        <w:rPr>
          <w:rFonts w:ascii="Times New Roman" w:eastAsia="Times New Roman" w:hAnsi="Times New Roman"/>
        </w:rPr>
      </w:pPr>
    </w:p>
    <w:p w14:paraId="461FC24F" w14:textId="77777777" w:rsidR="00000000" w:rsidRDefault="00C33F69">
      <w:pPr>
        <w:spacing w:line="239" w:lineRule="auto"/>
        <w:jc w:val="both"/>
        <w:rPr>
          <w:rFonts w:ascii="Arial Narrow" w:eastAsia="Arial Narrow" w:hAnsi="Arial Narrow"/>
          <w:sz w:val="18"/>
        </w:rPr>
      </w:pPr>
      <w:r>
        <w:rPr>
          <w:rFonts w:ascii="Arial Narrow" w:eastAsia="Arial Narrow" w:hAnsi="Arial Narrow"/>
          <w:b/>
          <w:sz w:val="18"/>
        </w:rPr>
        <w:t>Online službami</w:t>
      </w:r>
      <w:r>
        <w:rPr>
          <w:rFonts w:ascii="Arial Narrow" w:eastAsia="Arial Narrow" w:hAnsi="Arial Narrow"/>
          <w:sz w:val="18"/>
        </w:rPr>
        <w:t xml:space="preserve"> </w:t>
      </w:r>
      <w:r>
        <w:rPr>
          <w:rFonts w:ascii="Arial Narrow" w:eastAsia="Arial Narrow" w:hAnsi="Arial Narrow"/>
          <w:sz w:val="18"/>
        </w:rPr>
        <w:t>se rozumí online</w:t>
      </w:r>
      <w:r>
        <w:rPr>
          <w:rFonts w:ascii="Arial Narrow" w:eastAsia="Arial Narrow" w:hAnsi="Arial Narrow"/>
          <w:sz w:val="18"/>
        </w:rPr>
        <w:t xml:space="preserve"> </w:t>
      </w:r>
      <w:r>
        <w:rPr>
          <w:rFonts w:ascii="Arial Narrow" w:eastAsia="Arial Narrow" w:hAnsi="Arial Narrow"/>
          <w:sz w:val="18"/>
        </w:rPr>
        <w:t>přístup</w:t>
      </w:r>
      <w:r>
        <w:rPr>
          <w:rFonts w:ascii="Arial Narrow" w:eastAsia="Arial Narrow" w:hAnsi="Arial Narrow"/>
          <w:sz w:val="18"/>
        </w:rPr>
        <w:t xml:space="preserve"> </w:t>
      </w:r>
      <w:r>
        <w:rPr>
          <w:rFonts w:ascii="Arial Narrow" w:eastAsia="Arial Narrow" w:hAnsi="Arial Narrow"/>
          <w:sz w:val="18"/>
        </w:rPr>
        <w:t>k Licencovanému programu</w:t>
      </w:r>
      <w:r>
        <w:rPr>
          <w:rFonts w:ascii="Arial Narrow" w:eastAsia="Arial Narrow" w:hAnsi="Arial Narrow"/>
          <w:sz w:val="18"/>
        </w:rPr>
        <w:t xml:space="preserve"> a/nebo jiným souvisejícím službám, které mohou být</w:t>
      </w:r>
      <w:r>
        <w:rPr>
          <w:rFonts w:ascii="Arial Narrow" w:eastAsia="Arial Narrow" w:hAnsi="Arial Narrow"/>
          <w:sz w:val="18"/>
        </w:rPr>
        <w:t xml:space="preserve"> </w:t>
      </w:r>
      <w:r>
        <w:rPr>
          <w:rFonts w:ascii="Arial Narrow" w:eastAsia="Arial Narrow" w:hAnsi="Arial Narrow"/>
          <w:sz w:val="18"/>
        </w:rPr>
        <w:t>pří</w:t>
      </w:r>
      <w:r>
        <w:rPr>
          <w:rFonts w:ascii="Arial Narrow" w:eastAsia="Arial Narrow" w:hAnsi="Arial Narrow"/>
          <w:sz w:val="18"/>
        </w:rPr>
        <w:t>padně</w:t>
      </w:r>
      <w:r>
        <w:rPr>
          <w:rFonts w:ascii="Arial Narrow" w:eastAsia="Arial Narrow" w:hAnsi="Arial Narrow"/>
          <w:sz w:val="18"/>
        </w:rPr>
        <w:t xml:space="preserve"> aktualizovány</w:t>
      </w:r>
      <w:r>
        <w:rPr>
          <w:rFonts w:ascii="Arial Narrow" w:eastAsia="Arial Narrow" w:hAnsi="Arial Narrow"/>
          <w:sz w:val="18"/>
        </w:rPr>
        <w:t xml:space="preserve"> </w:t>
      </w:r>
      <w:r>
        <w:rPr>
          <w:rFonts w:ascii="Arial Narrow" w:eastAsia="Arial Narrow" w:hAnsi="Arial Narrow"/>
          <w:sz w:val="18"/>
        </w:rPr>
        <w:t>společností</w:t>
      </w:r>
      <w:r>
        <w:rPr>
          <w:rFonts w:ascii="Arial Narrow" w:eastAsia="Arial Narrow" w:hAnsi="Arial Narrow"/>
          <w:sz w:val="18"/>
        </w:rPr>
        <w:t xml:space="preserve"> DS a objednány Zákazníkem na</w:t>
      </w:r>
      <w:r>
        <w:rPr>
          <w:rFonts w:ascii="Arial Narrow" w:eastAsia="Arial Narrow" w:hAnsi="Arial Narrow"/>
          <w:sz w:val="18"/>
        </w:rPr>
        <w:t xml:space="preserve"> </w:t>
      </w:r>
      <w:r>
        <w:rPr>
          <w:rFonts w:ascii="Arial Narrow" w:eastAsia="Arial Narrow" w:hAnsi="Arial Narrow"/>
          <w:sz w:val="18"/>
        </w:rPr>
        <w:t>základě</w:t>
      </w:r>
      <w:r>
        <w:rPr>
          <w:rFonts w:ascii="Arial Narrow" w:eastAsia="Arial Narrow" w:hAnsi="Arial Narrow"/>
          <w:sz w:val="18"/>
        </w:rPr>
        <w:t xml:space="preserve"> Transakčního</w:t>
      </w:r>
      <w:r>
        <w:rPr>
          <w:rFonts w:ascii="Arial Narrow" w:eastAsia="Arial Narrow" w:hAnsi="Arial Narrow"/>
          <w:sz w:val="18"/>
        </w:rPr>
        <w:t xml:space="preserve"> </w:t>
      </w:r>
      <w:r>
        <w:rPr>
          <w:rFonts w:ascii="Arial Narrow" w:eastAsia="Arial Narrow" w:hAnsi="Arial Narrow"/>
          <w:sz w:val="18"/>
        </w:rPr>
        <w:t>dokumentu, a jejich užívání. Online služby mohou</w:t>
      </w:r>
      <w:r>
        <w:rPr>
          <w:rFonts w:ascii="Arial Narrow" w:eastAsia="Arial Narrow" w:hAnsi="Arial Narrow"/>
          <w:sz w:val="18"/>
        </w:rPr>
        <w:t xml:space="preserve"> rovněž</w:t>
      </w:r>
      <w:r>
        <w:rPr>
          <w:rFonts w:ascii="Arial Narrow" w:eastAsia="Arial Narrow" w:hAnsi="Arial Narrow"/>
          <w:sz w:val="18"/>
        </w:rPr>
        <w:t xml:space="preserve"> zahrnovat</w:t>
      </w:r>
      <w:r>
        <w:rPr>
          <w:rFonts w:ascii="Arial Narrow" w:eastAsia="Arial Narrow" w:hAnsi="Arial Narrow"/>
          <w:sz w:val="18"/>
        </w:rPr>
        <w:t xml:space="preserve"> </w:t>
      </w:r>
      <w:r>
        <w:rPr>
          <w:rFonts w:ascii="Arial Narrow" w:eastAsia="Arial Narrow" w:hAnsi="Arial Narrow"/>
          <w:sz w:val="18"/>
        </w:rPr>
        <w:t>určitý</w:t>
      </w:r>
      <w:r>
        <w:rPr>
          <w:rFonts w:ascii="Arial Narrow" w:eastAsia="Arial Narrow" w:hAnsi="Arial Narrow"/>
          <w:sz w:val="18"/>
        </w:rPr>
        <w:t xml:space="preserve"> Licencovaný program, u kterého</w:t>
      </w:r>
      <w:r>
        <w:rPr>
          <w:rFonts w:ascii="Arial Narrow" w:eastAsia="Arial Narrow" w:hAnsi="Arial Narrow"/>
          <w:sz w:val="18"/>
        </w:rPr>
        <w:t xml:space="preserve"> </w:t>
      </w:r>
      <w:r>
        <w:rPr>
          <w:rFonts w:ascii="Arial Narrow" w:eastAsia="Arial Narrow" w:hAnsi="Arial Narrow"/>
          <w:sz w:val="18"/>
        </w:rPr>
        <w:t>může</w:t>
      </w:r>
      <w:r>
        <w:rPr>
          <w:rFonts w:ascii="Arial Narrow" w:eastAsia="Arial Narrow" w:hAnsi="Arial Narrow"/>
          <w:sz w:val="18"/>
        </w:rPr>
        <w:t xml:space="preserve"> být vyžadována instalace u zákazníka.</w:t>
      </w:r>
    </w:p>
    <w:p w14:paraId="4B6E3421" w14:textId="77777777" w:rsidR="00000000" w:rsidRDefault="00C33F69">
      <w:pPr>
        <w:spacing w:line="5" w:lineRule="exact"/>
        <w:rPr>
          <w:rFonts w:ascii="Times New Roman" w:eastAsia="Times New Roman" w:hAnsi="Times New Roman"/>
        </w:rPr>
      </w:pPr>
    </w:p>
    <w:p w14:paraId="5DD2B140" w14:textId="77777777" w:rsidR="00000000" w:rsidRDefault="00C33F69">
      <w:pPr>
        <w:spacing w:line="239" w:lineRule="auto"/>
        <w:jc w:val="both"/>
        <w:rPr>
          <w:rFonts w:ascii="Arial Narrow" w:eastAsia="Arial Narrow" w:hAnsi="Arial Narrow"/>
          <w:color w:val="0000FF"/>
          <w:sz w:val="18"/>
          <w:u w:val="single"/>
        </w:rPr>
      </w:pPr>
      <w:r>
        <w:rPr>
          <w:rFonts w:ascii="Arial Narrow" w:eastAsia="Arial Narrow" w:hAnsi="Arial Narrow"/>
          <w:sz w:val="18"/>
        </w:rPr>
        <w:t xml:space="preserve">Zkratkou </w:t>
      </w:r>
      <w:r>
        <w:rPr>
          <w:rFonts w:ascii="Arial Narrow" w:eastAsia="Arial Narrow" w:hAnsi="Arial Narrow"/>
          <w:b/>
          <w:sz w:val="18"/>
        </w:rPr>
        <w:t>OST</w:t>
      </w:r>
      <w:r>
        <w:rPr>
          <w:rFonts w:ascii="Arial Narrow" w:eastAsia="Arial Narrow" w:hAnsi="Arial Narrow"/>
          <w:sz w:val="18"/>
        </w:rPr>
        <w:t xml:space="preserve"> se rozumí Pod</w:t>
      </w:r>
      <w:r>
        <w:rPr>
          <w:rFonts w:ascii="Arial Narrow" w:eastAsia="Arial Narrow" w:hAnsi="Arial Narrow"/>
          <w:sz w:val="18"/>
        </w:rPr>
        <w:t>mínky specifické pro nabídku, kterými jsou konkrétní podmínky platné pro Aktualizovanou verzi Licencovaného programu nebo Online služby</w:t>
      </w:r>
      <w:r>
        <w:rPr>
          <w:rFonts w:ascii="Arial Narrow" w:eastAsia="Arial Narrow" w:hAnsi="Arial Narrow"/>
          <w:sz w:val="18"/>
        </w:rPr>
        <w:t xml:space="preserve"> </w:t>
      </w:r>
      <w:r>
        <w:rPr>
          <w:rFonts w:ascii="Arial Narrow" w:eastAsia="Arial Narrow" w:hAnsi="Arial Narrow"/>
          <w:sz w:val="18"/>
        </w:rPr>
        <w:t>zveřejněné</w:t>
      </w:r>
      <w:r>
        <w:rPr>
          <w:rFonts w:ascii="Arial Narrow" w:eastAsia="Arial Narrow" w:hAnsi="Arial Narrow"/>
          <w:sz w:val="18"/>
        </w:rPr>
        <w:t xml:space="preserve"> na adrese </w:t>
      </w:r>
      <w:r>
        <w:rPr>
          <w:rFonts w:ascii="Arial Narrow" w:eastAsia="Arial Narrow" w:hAnsi="Arial Narrow"/>
          <w:color w:val="0000FF"/>
          <w:sz w:val="18"/>
          <w:u w:val="single"/>
        </w:rPr>
        <w:t>www.3ds.com/terms/ost.</w:t>
      </w:r>
    </w:p>
    <w:p w14:paraId="76E6C73A" w14:textId="77777777" w:rsidR="00000000" w:rsidRDefault="00C33F69">
      <w:pPr>
        <w:spacing w:line="3" w:lineRule="exact"/>
        <w:rPr>
          <w:rFonts w:ascii="Times New Roman" w:eastAsia="Times New Roman" w:hAnsi="Times New Roman"/>
        </w:rPr>
      </w:pPr>
    </w:p>
    <w:p w14:paraId="0E75FA41" w14:textId="77777777" w:rsidR="00000000" w:rsidRDefault="00C33F69">
      <w:pPr>
        <w:spacing w:line="0" w:lineRule="atLeast"/>
        <w:rPr>
          <w:rFonts w:ascii="Arial Narrow" w:eastAsia="Arial Narrow" w:hAnsi="Arial Narrow"/>
          <w:sz w:val="18"/>
        </w:rPr>
      </w:pPr>
      <w:r>
        <w:rPr>
          <w:rFonts w:ascii="Arial Narrow" w:eastAsia="Arial Narrow" w:hAnsi="Arial Narrow"/>
          <w:b/>
          <w:sz w:val="18"/>
        </w:rPr>
        <w:t>Nabídkou  ve</w:t>
      </w:r>
      <w:r>
        <w:rPr>
          <w:rFonts w:ascii="Arial Narrow" w:eastAsia="Arial Narrow" w:hAnsi="Arial Narrow"/>
          <w:b/>
          <w:sz w:val="18"/>
        </w:rPr>
        <w:t xml:space="preserve">  </w:t>
      </w:r>
      <w:r>
        <w:rPr>
          <w:rFonts w:ascii="Arial Narrow" w:eastAsia="Arial Narrow" w:hAnsi="Arial Narrow"/>
          <w:b/>
          <w:sz w:val="18"/>
        </w:rPr>
        <w:t>formě  balíčku</w:t>
      </w:r>
      <w:r>
        <w:rPr>
          <w:rFonts w:ascii="Arial Narrow" w:eastAsia="Arial Narrow" w:hAnsi="Arial Narrow"/>
          <w:sz w:val="18"/>
        </w:rPr>
        <w:t xml:space="preserve">  </w:t>
      </w:r>
      <w:r>
        <w:rPr>
          <w:rFonts w:ascii="Arial Narrow" w:eastAsia="Arial Narrow" w:hAnsi="Arial Narrow"/>
          <w:sz w:val="18"/>
        </w:rPr>
        <w:t>se  rozumí  Nabídka</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w:t>
      </w:r>
      <w:r>
        <w:rPr>
          <w:rFonts w:ascii="Arial Narrow" w:eastAsia="Arial Narrow" w:hAnsi="Arial Narrow"/>
          <w:sz w:val="18"/>
        </w:rPr>
        <w:t>DS</w:t>
      </w:r>
    </w:p>
    <w:p w14:paraId="5F0E3E97" w14:textId="77777777" w:rsidR="00000000" w:rsidRDefault="00C33F69">
      <w:pPr>
        <w:spacing w:line="0" w:lineRule="atLeast"/>
        <w:rPr>
          <w:rFonts w:ascii="Arial Narrow" w:eastAsia="Arial Narrow" w:hAnsi="Arial Narrow"/>
          <w:sz w:val="18"/>
        </w:rPr>
        <w:sectPr w:rsidR="00000000">
          <w:pgSz w:w="11900" w:h="16838"/>
          <w:pgMar w:top="845" w:right="586" w:bottom="169" w:left="700" w:header="0" w:footer="0" w:gutter="0"/>
          <w:cols w:num="2" w:space="0" w:equalWidth="0">
            <w:col w:w="5120" w:space="700"/>
            <w:col w:w="4800"/>
          </w:cols>
          <w:docGrid w:linePitch="360"/>
        </w:sectPr>
      </w:pPr>
    </w:p>
    <w:p w14:paraId="408422CA" w14:textId="77777777" w:rsidR="00000000" w:rsidRDefault="00C33F69">
      <w:pPr>
        <w:spacing w:line="200" w:lineRule="exact"/>
        <w:rPr>
          <w:rFonts w:ascii="Times New Roman" w:eastAsia="Times New Roman" w:hAnsi="Times New Roman"/>
        </w:rPr>
      </w:pPr>
    </w:p>
    <w:p w14:paraId="2837637F" w14:textId="77777777" w:rsidR="00000000" w:rsidRDefault="00C33F69">
      <w:pPr>
        <w:spacing w:line="371" w:lineRule="exact"/>
        <w:rPr>
          <w:rFonts w:ascii="Times New Roman" w:eastAsia="Times New Roman" w:hAnsi="Times New Roman"/>
        </w:rPr>
      </w:pPr>
    </w:p>
    <w:p w14:paraId="6FF0B6E1" w14:textId="77777777" w:rsidR="00000000" w:rsidRDefault="00C33F69">
      <w:pPr>
        <w:tabs>
          <w:tab w:val="left" w:pos="4740"/>
          <w:tab w:val="left" w:pos="9760"/>
        </w:tabs>
        <w:spacing w:line="0" w:lineRule="atLeast"/>
        <w:rPr>
          <w:rFonts w:ascii="Arial Narrow" w:eastAsia="Arial Narrow" w:hAnsi="Arial Narrow"/>
          <w:sz w:val="18"/>
        </w:rPr>
      </w:pPr>
      <w:r>
        <w:rPr>
          <w:rFonts w:ascii="Arial Narrow" w:eastAsia="Arial Narrow" w:hAnsi="Arial Narrow"/>
          <w:sz w:val="18"/>
        </w:rPr>
        <w:t>CLOSA</w:t>
      </w:r>
      <w:r>
        <w:rPr>
          <w:rFonts w:ascii="Arial Narrow" w:eastAsia="Arial Narrow" w:hAnsi="Arial Narrow"/>
          <w:sz w:val="18"/>
        </w:rPr>
        <w:t xml:space="preserve"> (indirect) </w:t>
      </w:r>
      <w:r>
        <w:rPr>
          <w:rFonts w:ascii="Arial Narrow" w:eastAsia="Arial Narrow" w:hAnsi="Arial Narrow"/>
          <w:sz w:val="18"/>
        </w:rPr>
        <w:t xml:space="preserve">– Czech Republic </w:t>
      </w:r>
      <w:r>
        <w:rPr>
          <w:rFonts w:ascii="Arial Narrow" w:eastAsia="Arial Narrow" w:hAnsi="Arial Narrow"/>
          <w:sz w:val="18"/>
        </w:rPr>
        <w:t>– Czech - V12.1.1</w:t>
      </w:r>
      <w:r>
        <w:rPr>
          <w:rFonts w:ascii="Times New Roman" w:eastAsia="Times New Roman" w:hAnsi="Times New Roman"/>
        </w:rPr>
        <w:tab/>
      </w:r>
      <w:r>
        <w:rPr>
          <w:rFonts w:ascii="Arial Narrow" w:eastAsia="Arial Narrow" w:hAnsi="Arial Narrow"/>
          <w:sz w:val="18"/>
        </w:rPr>
        <w:t>CONFIDENTIAL</w:t>
      </w:r>
      <w:r>
        <w:rPr>
          <w:rFonts w:ascii="Times New Roman" w:eastAsia="Times New Roman" w:hAnsi="Times New Roman"/>
        </w:rPr>
        <w:tab/>
      </w:r>
      <w:r>
        <w:rPr>
          <w:rFonts w:ascii="Arial Narrow" w:eastAsia="Arial Narrow" w:hAnsi="Arial Narrow"/>
          <w:sz w:val="18"/>
        </w:rPr>
        <w:t>1/15</w:t>
      </w:r>
    </w:p>
    <w:p w14:paraId="00A4DB57" w14:textId="036BBA43" w:rsidR="00000000" w:rsidRDefault="00012B5B">
      <w:pPr>
        <w:spacing w:line="20" w:lineRule="exact"/>
        <w:rPr>
          <w:rFonts w:ascii="Times New Roman" w:eastAsia="Times New Roman" w:hAnsi="Times New Roman"/>
        </w:rPr>
      </w:pPr>
      <w:r>
        <w:rPr>
          <w:rFonts w:ascii="Arial Narrow" w:eastAsia="Arial Narrow" w:hAnsi="Arial Narrow"/>
          <w:noProof/>
          <w:sz w:val="18"/>
        </w:rPr>
        <mc:AlternateContent>
          <mc:Choice Requires="wps">
            <w:drawing>
              <wp:anchor distT="0" distB="0" distL="114300" distR="114300" simplePos="0" relativeHeight="251612672" behindDoc="1" locked="0" layoutInCell="1" allowOverlap="1" wp14:anchorId="7A96F6E2" wp14:editId="4BA7E792">
                <wp:simplePos x="0" y="0"/>
                <wp:positionH relativeFrom="column">
                  <wp:posOffset>-139700</wp:posOffset>
                </wp:positionH>
                <wp:positionV relativeFrom="paragraph">
                  <wp:posOffset>157480</wp:posOffset>
                </wp:positionV>
                <wp:extent cx="6950710" cy="0"/>
                <wp:effectExtent l="9525" t="10795" r="12065" b="8255"/>
                <wp:wrapNone/>
                <wp:docPr id="12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72553" id="Line 9"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2.4pt" to="536.3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" strokeweight=".5pt"/>
            </w:pict>
          </mc:Fallback>
        </mc:AlternateContent>
      </w:r>
    </w:p>
    <w:p w14:paraId="4F7F46FC" w14:textId="77777777" w:rsidR="00000000" w:rsidRDefault="00C33F69">
      <w:pPr>
        <w:spacing w:line="20" w:lineRule="exact"/>
        <w:rPr>
          <w:rFonts w:ascii="Times New Roman" w:eastAsia="Times New Roman" w:hAnsi="Times New Roman"/>
        </w:rPr>
        <w:sectPr w:rsidR="00000000">
          <w:type w:val="continuous"/>
          <w:pgSz w:w="11900" w:h="16838"/>
          <w:pgMar w:top="845" w:right="586" w:bottom="169" w:left="700" w:header="0" w:footer="0" w:gutter="0"/>
          <w:cols w:space="0" w:equalWidth="0">
            <w:col w:w="10620"/>
          </w:cols>
          <w:docGrid w:linePitch="360"/>
        </w:sectPr>
      </w:pPr>
    </w:p>
    <w:p w14:paraId="60D31C18" w14:textId="196347A8" w:rsidR="00000000" w:rsidRDefault="00012B5B">
      <w:pPr>
        <w:spacing w:line="264" w:lineRule="auto"/>
        <w:ind w:left="80"/>
        <w:jc w:val="both"/>
        <w:rPr>
          <w:rFonts w:ascii="Arial Narrow" w:eastAsia="Arial Narrow" w:hAnsi="Arial Narrow"/>
          <w:sz w:val="18"/>
        </w:rPr>
      </w:pPr>
      <w:bookmarkStart w:id="2" w:name="page3"/>
      <w:bookmarkEnd w:id="2"/>
      <w:r>
        <w:rPr>
          <w:rFonts w:ascii="Times New Roman" w:eastAsia="Times New Roman" w:hAnsi="Times New Roman"/>
          <w:noProof/>
        </w:rPr>
        <w:lastRenderedPageBreak/>
        <mc:AlternateContent>
          <mc:Choice Requires="wps">
            <w:drawing>
              <wp:anchor distT="0" distB="0" distL="114300" distR="114300" simplePos="0" relativeHeight="251613696" behindDoc="1" locked="0" layoutInCell="1" allowOverlap="1" wp14:anchorId="0C8A4440" wp14:editId="74FC9815">
                <wp:simplePos x="0" y="0"/>
                <wp:positionH relativeFrom="page">
                  <wp:posOffset>307975</wp:posOffset>
                </wp:positionH>
                <wp:positionV relativeFrom="page">
                  <wp:posOffset>304800</wp:posOffset>
                </wp:positionV>
                <wp:extent cx="0" cy="10082530"/>
                <wp:effectExtent l="12700" t="9525" r="6350" b="13970"/>
                <wp:wrapNone/>
                <wp:docPr id="12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253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64173" id="Line 10" o:spid="_x0000_s1026" style="position:absolute;z-index:-25170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5pt,24pt" to="24.25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" strokeweight=".5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14720" behindDoc="1" locked="0" layoutInCell="1" allowOverlap="1" wp14:anchorId="2F690060" wp14:editId="0A2E221B">
                <wp:simplePos x="0" y="0"/>
                <wp:positionH relativeFrom="page">
                  <wp:posOffset>7252335</wp:posOffset>
                </wp:positionH>
                <wp:positionV relativeFrom="page">
                  <wp:posOffset>304800</wp:posOffset>
                </wp:positionV>
                <wp:extent cx="0" cy="10082530"/>
                <wp:effectExtent l="13335" t="9525" r="5715" b="13970"/>
                <wp:wrapNone/>
                <wp:docPr id="11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253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57AB7" id="Line 11" o:spid="_x0000_s1026" style="position:absolute;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05pt,24pt" to="571.05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" strokeweight=".5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15744" behindDoc="1" locked="0" layoutInCell="1" allowOverlap="1" wp14:anchorId="6A403465" wp14:editId="6FC3475A">
                <wp:simplePos x="0" y="0"/>
                <wp:positionH relativeFrom="page">
                  <wp:posOffset>304800</wp:posOffset>
                </wp:positionH>
                <wp:positionV relativeFrom="page">
                  <wp:posOffset>307975</wp:posOffset>
                </wp:positionV>
                <wp:extent cx="6950710" cy="0"/>
                <wp:effectExtent l="9525" t="12700" r="12065" b="6350"/>
                <wp:wrapNone/>
                <wp:docPr id="11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D1A8F" id="Line 12" o:spid="_x0000_s1026" style="position:absolute;z-index:-25170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5pt" to="571.3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" strokeweight=".5pt">
                <w10:wrap anchorx="page" anchory="page"/>
              </v:line>
            </w:pict>
          </mc:Fallback>
        </mc:AlternateContent>
      </w:r>
      <w:r w:rsidR="00C33F69">
        <w:rPr>
          <w:rFonts w:ascii="Arial Narrow" w:eastAsia="Arial Narrow" w:hAnsi="Arial Narrow"/>
          <w:sz w:val="18"/>
        </w:rPr>
        <w:t>Programs and/or Online Services as defined in the product portfolio published at</w:t>
      </w:r>
      <w:r w:rsidR="00C33F69">
        <w:rPr>
          <w:rFonts w:ascii="Arial Narrow" w:eastAsia="Arial Narrow" w:hAnsi="Arial Narrow"/>
          <w:color w:val="0000FF"/>
          <w:sz w:val="18"/>
        </w:rPr>
        <w:t xml:space="preserve"> </w:t>
      </w:r>
      <w:hyperlink r:id="rId10" w:history="1">
        <w:r w:rsidR="00C33F69">
          <w:rPr>
            <w:rFonts w:ascii="Arial Narrow" w:eastAsia="Arial Narrow" w:hAnsi="Arial Narrow"/>
            <w:color w:val="0000FF"/>
            <w:sz w:val="18"/>
            <w:u w:val="single"/>
          </w:rPr>
          <w:t>www.3ds.com/terms/product-portfolio</w:t>
        </w:r>
      </w:hyperlink>
      <w:r w:rsidR="00C33F69">
        <w:rPr>
          <w:rFonts w:ascii="Arial Narrow" w:eastAsia="Arial Narrow" w:hAnsi="Arial Narrow"/>
          <w:sz w:val="18"/>
        </w:rPr>
        <w:t>, each Lic</w:t>
      </w:r>
      <w:r w:rsidR="00C33F69">
        <w:rPr>
          <w:rFonts w:ascii="Arial Narrow" w:eastAsia="Arial Narrow" w:hAnsi="Arial Narrow"/>
          <w:sz w:val="18"/>
        </w:rPr>
        <w:t>ensed Program and Online Services specific use being governed by its applicable OST.</w:t>
      </w:r>
    </w:p>
    <w:p w14:paraId="1DE9B543" w14:textId="77777777" w:rsidR="00000000" w:rsidRDefault="00C33F69">
      <w:pPr>
        <w:spacing w:line="347" w:lineRule="exact"/>
        <w:rPr>
          <w:rFonts w:ascii="Times New Roman" w:eastAsia="Times New Roman" w:hAnsi="Times New Roman"/>
        </w:rPr>
      </w:pPr>
    </w:p>
    <w:p w14:paraId="29DB9E70" w14:textId="77777777" w:rsidR="00000000" w:rsidRDefault="00C33F69">
      <w:pPr>
        <w:spacing w:line="292" w:lineRule="auto"/>
        <w:ind w:left="80"/>
        <w:jc w:val="both"/>
        <w:rPr>
          <w:rFonts w:ascii="Arial Narrow" w:eastAsia="Arial Narrow" w:hAnsi="Arial Narrow"/>
          <w:sz w:val="18"/>
        </w:rPr>
      </w:pPr>
      <w:r>
        <w:rPr>
          <w:rFonts w:ascii="Arial Narrow" w:eastAsia="Arial Narrow" w:hAnsi="Arial Narrow"/>
          <w:b/>
          <w:sz w:val="18"/>
        </w:rPr>
        <w:t>Personal Data</w:t>
      </w:r>
      <w:r>
        <w:rPr>
          <w:rFonts w:ascii="Arial Narrow" w:eastAsia="Arial Narrow" w:hAnsi="Arial Narrow"/>
          <w:sz w:val="18"/>
        </w:rPr>
        <w:t xml:space="preserve"> </w:t>
      </w:r>
      <w:r>
        <w:rPr>
          <w:rFonts w:ascii="Arial Narrow" w:eastAsia="Arial Narrow" w:hAnsi="Arial Narrow"/>
          <w:sz w:val="18"/>
        </w:rPr>
        <w:t>means any kind of information relating to an individual as</w:t>
      </w:r>
      <w:r>
        <w:rPr>
          <w:rFonts w:ascii="Arial Narrow" w:eastAsia="Arial Narrow" w:hAnsi="Arial Narrow"/>
          <w:sz w:val="18"/>
        </w:rPr>
        <w:t xml:space="preserve"> defined by the Applicable Data Protection Legislation.</w:t>
      </w:r>
    </w:p>
    <w:p w14:paraId="6959F305" w14:textId="77777777" w:rsidR="00000000" w:rsidRDefault="00C33F69">
      <w:pPr>
        <w:spacing w:line="117" w:lineRule="exact"/>
        <w:rPr>
          <w:rFonts w:ascii="Times New Roman" w:eastAsia="Times New Roman" w:hAnsi="Times New Roman"/>
        </w:rPr>
      </w:pPr>
    </w:p>
    <w:p w14:paraId="3ACCF9D5" w14:textId="77777777" w:rsidR="00000000" w:rsidRDefault="00C33F69">
      <w:pPr>
        <w:spacing w:line="257" w:lineRule="auto"/>
        <w:ind w:left="80"/>
        <w:jc w:val="both"/>
        <w:rPr>
          <w:rFonts w:ascii="Arial Narrow" w:eastAsia="Arial Narrow" w:hAnsi="Arial Narrow"/>
          <w:sz w:val="18"/>
        </w:rPr>
      </w:pPr>
      <w:r>
        <w:rPr>
          <w:rFonts w:ascii="Arial Narrow" w:eastAsia="Arial Narrow" w:hAnsi="Arial Narrow"/>
          <w:b/>
          <w:sz w:val="18"/>
        </w:rPr>
        <w:t>Release</w:t>
      </w:r>
      <w:r>
        <w:rPr>
          <w:rFonts w:ascii="Arial Narrow" w:eastAsia="Arial Narrow" w:hAnsi="Arial Narrow"/>
          <w:sz w:val="18"/>
        </w:rPr>
        <w:t xml:space="preserve"> </w:t>
      </w:r>
      <w:r>
        <w:rPr>
          <w:rFonts w:ascii="Arial Narrow" w:eastAsia="Arial Narrow" w:hAnsi="Arial Narrow"/>
          <w:sz w:val="18"/>
        </w:rPr>
        <w:t>means a periodic update of the sa</w:t>
      </w:r>
      <w:r>
        <w:rPr>
          <w:rFonts w:ascii="Arial Narrow" w:eastAsia="Arial Narrow" w:hAnsi="Arial Narrow"/>
          <w:sz w:val="18"/>
        </w:rPr>
        <w:t>me version of a DS Offering if and</w:t>
      </w:r>
      <w:r>
        <w:rPr>
          <w:rFonts w:ascii="Arial Narrow" w:eastAsia="Arial Narrow" w:hAnsi="Arial Narrow"/>
          <w:sz w:val="18"/>
        </w:rPr>
        <w:t xml:space="preserve"> when made generally available to the market.</w:t>
      </w:r>
    </w:p>
    <w:p w14:paraId="6499333F" w14:textId="77777777" w:rsidR="00000000" w:rsidRDefault="00C33F69">
      <w:pPr>
        <w:spacing w:line="1" w:lineRule="exact"/>
        <w:rPr>
          <w:rFonts w:ascii="Times New Roman" w:eastAsia="Times New Roman" w:hAnsi="Times New Roman"/>
        </w:rPr>
      </w:pPr>
    </w:p>
    <w:p w14:paraId="644FF40A" w14:textId="77777777" w:rsidR="00000000" w:rsidRDefault="00C33F69">
      <w:pPr>
        <w:spacing w:line="239" w:lineRule="auto"/>
        <w:ind w:left="80"/>
        <w:jc w:val="both"/>
        <w:rPr>
          <w:rFonts w:ascii="Arial Narrow" w:eastAsia="Arial Narrow" w:hAnsi="Arial Narrow"/>
          <w:color w:val="000000"/>
          <w:sz w:val="18"/>
        </w:rPr>
      </w:pPr>
      <w:r>
        <w:rPr>
          <w:rFonts w:ascii="Arial Narrow" w:eastAsia="Arial Narrow" w:hAnsi="Arial Narrow"/>
          <w:b/>
          <w:sz w:val="18"/>
        </w:rPr>
        <w:t>Support Services</w:t>
      </w:r>
      <w:r>
        <w:rPr>
          <w:rFonts w:ascii="Arial Narrow" w:eastAsia="Arial Narrow" w:hAnsi="Arial Narrow"/>
          <w:sz w:val="18"/>
        </w:rPr>
        <w:t xml:space="preserve"> </w:t>
      </w:r>
      <w:r>
        <w:rPr>
          <w:rFonts w:ascii="Arial Narrow" w:eastAsia="Arial Narrow" w:hAnsi="Arial Narrow"/>
          <w:sz w:val="18"/>
        </w:rPr>
        <w:t>means the maintenance, enhancement and other support</w:t>
      </w:r>
      <w:r>
        <w:rPr>
          <w:rFonts w:ascii="Arial Narrow" w:eastAsia="Arial Narrow" w:hAnsi="Arial Narrow"/>
          <w:sz w:val="18"/>
        </w:rPr>
        <w:t xml:space="preserve"> services referred to herein and described at</w:t>
      </w:r>
      <w:r>
        <w:rPr>
          <w:rFonts w:ascii="Arial Narrow" w:eastAsia="Arial Narrow" w:hAnsi="Arial Narrow"/>
          <w:color w:val="0000FF"/>
          <w:sz w:val="18"/>
        </w:rPr>
        <w:t xml:space="preserve"> </w:t>
      </w:r>
      <w:hyperlink r:id="rId11" w:history="1">
        <w:r>
          <w:rPr>
            <w:rFonts w:ascii="Arial Narrow" w:eastAsia="Arial Narrow" w:hAnsi="Arial Narrow"/>
            <w:color w:val="0000FF"/>
            <w:sz w:val="18"/>
            <w:u w:val="single"/>
          </w:rPr>
          <w:t>www</w:t>
        </w:r>
        <w:r>
          <w:rPr>
            <w:rFonts w:ascii="Arial Narrow" w:eastAsia="Arial Narrow" w:hAnsi="Arial Narrow"/>
            <w:color w:val="0000FF"/>
            <w:sz w:val="18"/>
            <w:u w:val="single"/>
          </w:rPr>
          <w:t>.3ds.com/terms/support-</w:t>
        </w:r>
      </w:hyperlink>
      <w:hyperlink r:id="rId12" w:history="1">
        <w:r>
          <w:rPr>
            <w:rFonts w:ascii="Arial Narrow" w:eastAsia="Arial Narrow" w:hAnsi="Arial Narrow"/>
            <w:color w:val="0000FF"/>
            <w:sz w:val="18"/>
            <w:u w:val="single"/>
          </w:rPr>
          <w:t>policies</w:t>
        </w:r>
      </w:hyperlink>
      <w:r>
        <w:rPr>
          <w:rFonts w:ascii="Arial Narrow" w:eastAsia="Arial Narrow" w:hAnsi="Arial Narrow"/>
          <w:color w:val="000000"/>
          <w:sz w:val="18"/>
        </w:rPr>
        <w:t>.</w:t>
      </w:r>
    </w:p>
    <w:p w14:paraId="6A522302" w14:textId="02F8A61C" w:rsidR="00000000" w:rsidRDefault="00012B5B">
      <w:pPr>
        <w:spacing w:line="20" w:lineRule="exact"/>
        <w:rPr>
          <w:rFonts w:ascii="Times New Roman" w:eastAsia="Times New Roman" w:hAnsi="Times New Roman"/>
        </w:rPr>
      </w:pPr>
      <w:r>
        <w:rPr>
          <w:rFonts w:ascii="Arial Narrow" w:eastAsia="Arial Narrow" w:hAnsi="Arial Narrow"/>
          <w:noProof/>
          <w:color w:val="000000"/>
          <w:sz w:val="18"/>
        </w:rPr>
        <w:drawing>
          <wp:anchor distT="0" distB="0" distL="114300" distR="114300" simplePos="0" relativeHeight="251616768" behindDoc="1" locked="0" layoutInCell="1" allowOverlap="1" wp14:anchorId="3C26F882" wp14:editId="639C6C6E">
            <wp:simplePos x="0" y="0"/>
            <wp:positionH relativeFrom="column">
              <wp:posOffset>-8255</wp:posOffset>
            </wp:positionH>
            <wp:positionV relativeFrom="paragraph">
              <wp:posOffset>-228600</wp:posOffset>
            </wp:positionV>
            <wp:extent cx="6754495" cy="6271260"/>
            <wp:effectExtent l="0" t="0" r="0" b="0"/>
            <wp:wrapNone/>
            <wp:docPr id="117"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54495" cy="627126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eastAsia="Arial Narrow" w:hAnsi="Arial Narrow"/>
          <w:noProof/>
          <w:color w:val="000000"/>
          <w:sz w:val="18"/>
        </w:rPr>
        <w:drawing>
          <wp:anchor distT="0" distB="0" distL="114300" distR="114300" simplePos="0" relativeHeight="251617792" behindDoc="1" locked="0" layoutInCell="1" allowOverlap="1" wp14:anchorId="3E1869B2" wp14:editId="3A633750">
            <wp:simplePos x="0" y="0"/>
            <wp:positionH relativeFrom="column">
              <wp:posOffset>-8255</wp:posOffset>
            </wp:positionH>
            <wp:positionV relativeFrom="paragraph">
              <wp:posOffset>-228600</wp:posOffset>
            </wp:positionV>
            <wp:extent cx="6754495" cy="6271260"/>
            <wp:effectExtent l="0" t="0" r="0" b="0"/>
            <wp:wrapNone/>
            <wp:docPr id="116"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54495" cy="6271260"/>
                    </a:xfrm>
                    <a:prstGeom prst="rect">
                      <a:avLst/>
                    </a:prstGeom>
                    <a:noFill/>
                  </pic:spPr>
                </pic:pic>
              </a:graphicData>
            </a:graphic>
            <wp14:sizeRelH relativeFrom="page">
              <wp14:pctWidth>0</wp14:pctWidth>
            </wp14:sizeRelH>
            <wp14:sizeRelV relativeFrom="page">
              <wp14:pctHeight>0</wp14:pctHeight>
            </wp14:sizeRelV>
          </wp:anchor>
        </w:drawing>
      </w:r>
    </w:p>
    <w:p w14:paraId="6C15FBD6" w14:textId="77777777" w:rsidR="00000000" w:rsidRDefault="00C33F69">
      <w:pPr>
        <w:spacing w:line="243" w:lineRule="auto"/>
        <w:ind w:left="80"/>
        <w:jc w:val="both"/>
        <w:rPr>
          <w:rFonts w:ascii="Arial Narrow" w:eastAsia="Arial Narrow" w:hAnsi="Arial Narrow"/>
          <w:sz w:val="18"/>
        </w:rPr>
      </w:pPr>
      <w:r>
        <w:rPr>
          <w:rFonts w:ascii="Arial Narrow" w:eastAsia="Arial Narrow" w:hAnsi="Arial Narrow"/>
          <w:b/>
          <w:sz w:val="18"/>
        </w:rPr>
        <w:t>Transaction Document</w:t>
      </w:r>
      <w:r>
        <w:rPr>
          <w:rFonts w:ascii="Arial Narrow" w:eastAsia="Arial Narrow" w:hAnsi="Arial Narrow"/>
          <w:sz w:val="18"/>
        </w:rPr>
        <w:t xml:space="preserve"> </w:t>
      </w:r>
      <w:r>
        <w:rPr>
          <w:rFonts w:ascii="Arial Narrow" w:eastAsia="Arial Narrow" w:hAnsi="Arial Narrow"/>
          <w:sz w:val="18"/>
        </w:rPr>
        <w:t>means the form (which may be online) referencing</w:t>
      </w:r>
      <w:r>
        <w:rPr>
          <w:rFonts w:ascii="Arial Narrow" w:eastAsia="Arial Narrow" w:hAnsi="Arial Narrow"/>
          <w:sz w:val="18"/>
        </w:rPr>
        <w:t xml:space="preserve"> this Agreement, signed or otherwise accepted by Customer and accepted by DS that identifies</w:t>
      </w:r>
      <w:r>
        <w:rPr>
          <w:rFonts w:ascii="Arial Narrow" w:eastAsia="Arial Narrow" w:hAnsi="Arial Narrow"/>
          <w:sz w:val="18"/>
        </w:rPr>
        <w:t xml:space="preserve"> the DS Offering and/or Support Services ordered by Customer, the quantities thereof, fees payable (unless ordered through a Distributor), duration, geographical scope, the DS Group Company serving as the licensor or service provider and Customer identific</w:t>
      </w:r>
      <w:r>
        <w:rPr>
          <w:rFonts w:ascii="Arial Narrow" w:eastAsia="Arial Narrow" w:hAnsi="Arial Narrow"/>
          <w:sz w:val="18"/>
        </w:rPr>
        <w:t>ation.</w:t>
      </w:r>
    </w:p>
    <w:p w14:paraId="226B211A" w14:textId="77777777" w:rsidR="00000000" w:rsidRDefault="00C33F69">
      <w:pPr>
        <w:spacing w:line="200" w:lineRule="exact"/>
        <w:rPr>
          <w:rFonts w:ascii="Times New Roman" w:eastAsia="Times New Roman" w:hAnsi="Times New Roman"/>
        </w:rPr>
      </w:pPr>
    </w:p>
    <w:p w14:paraId="02E1ACB4" w14:textId="77777777" w:rsidR="00000000" w:rsidRDefault="00C33F69">
      <w:pPr>
        <w:spacing w:line="378" w:lineRule="exact"/>
        <w:rPr>
          <w:rFonts w:ascii="Times New Roman" w:eastAsia="Times New Roman" w:hAnsi="Times New Roman"/>
        </w:rPr>
      </w:pPr>
    </w:p>
    <w:p w14:paraId="26AB2918" w14:textId="77777777" w:rsidR="00000000" w:rsidRDefault="00C33F69">
      <w:pPr>
        <w:spacing w:line="0" w:lineRule="atLeast"/>
        <w:ind w:left="80"/>
        <w:rPr>
          <w:rFonts w:ascii="Arial Narrow" w:eastAsia="Arial Narrow" w:hAnsi="Arial Narrow"/>
          <w:sz w:val="18"/>
        </w:rPr>
      </w:pPr>
      <w:r>
        <w:rPr>
          <w:rFonts w:ascii="Arial Narrow" w:eastAsia="Arial Narrow" w:hAnsi="Arial Narrow"/>
          <w:sz w:val="18"/>
        </w:rPr>
        <w:t>Defined terms can be used in a singular or plural form.</w:t>
      </w:r>
    </w:p>
    <w:p w14:paraId="0F543DF0" w14:textId="77777777" w:rsidR="00000000" w:rsidRDefault="00C33F69">
      <w:pPr>
        <w:spacing w:line="200" w:lineRule="exact"/>
        <w:rPr>
          <w:rFonts w:ascii="Times New Roman" w:eastAsia="Times New Roman" w:hAnsi="Times New Roman"/>
        </w:rPr>
      </w:pPr>
    </w:p>
    <w:p w14:paraId="2DD8DDDB" w14:textId="77777777" w:rsidR="00000000" w:rsidRDefault="00C33F69">
      <w:pPr>
        <w:spacing w:line="239" w:lineRule="exact"/>
        <w:rPr>
          <w:rFonts w:ascii="Times New Roman" w:eastAsia="Times New Roman" w:hAnsi="Times New Roman"/>
        </w:rPr>
      </w:pPr>
    </w:p>
    <w:p w14:paraId="73C3E0D7" w14:textId="77777777" w:rsidR="00000000" w:rsidRDefault="00C33F69">
      <w:pPr>
        <w:numPr>
          <w:ilvl w:val="0"/>
          <w:numId w:val="4"/>
        </w:numPr>
        <w:tabs>
          <w:tab w:val="left" w:pos="500"/>
        </w:tabs>
        <w:spacing w:line="0" w:lineRule="atLeast"/>
        <w:ind w:left="500" w:hanging="395"/>
        <w:rPr>
          <w:rFonts w:ascii="Arial Narrow" w:eastAsia="Arial Narrow" w:hAnsi="Arial Narrow"/>
          <w:b/>
          <w:sz w:val="18"/>
        </w:rPr>
      </w:pPr>
      <w:r>
        <w:rPr>
          <w:rFonts w:ascii="Arial Narrow" w:eastAsia="Arial Narrow" w:hAnsi="Arial Narrow"/>
          <w:b/>
          <w:sz w:val="18"/>
        </w:rPr>
        <w:t>License and Use Rights</w:t>
      </w:r>
    </w:p>
    <w:p w14:paraId="3C95807B" w14:textId="77777777" w:rsidR="00000000" w:rsidRDefault="00C33F69">
      <w:pPr>
        <w:spacing w:line="237" w:lineRule="exact"/>
        <w:rPr>
          <w:rFonts w:ascii="Times New Roman" w:eastAsia="Times New Roman" w:hAnsi="Times New Roman"/>
        </w:rPr>
      </w:pPr>
    </w:p>
    <w:p w14:paraId="4E6EC992" w14:textId="77777777" w:rsidR="00000000" w:rsidRDefault="00C33F69">
      <w:pPr>
        <w:spacing w:line="257" w:lineRule="auto"/>
        <w:ind w:left="80" w:right="40"/>
        <w:jc w:val="both"/>
        <w:rPr>
          <w:rFonts w:ascii="Arial Narrow" w:eastAsia="Arial Narrow" w:hAnsi="Arial Narrow"/>
          <w:sz w:val="18"/>
        </w:rPr>
      </w:pPr>
      <w:r>
        <w:rPr>
          <w:rFonts w:ascii="Arial Narrow" w:eastAsia="Arial Narrow" w:hAnsi="Arial Narrow"/>
          <w:b/>
          <w:sz w:val="18"/>
        </w:rPr>
        <w:t>2.1 Grant.</w:t>
      </w:r>
      <w:r>
        <w:rPr>
          <w:rFonts w:ascii="Arial Narrow" w:eastAsia="Arial Narrow" w:hAnsi="Arial Narrow"/>
          <w:sz w:val="18"/>
        </w:rPr>
        <w:t xml:space="preserve"> </w:t>
      </w:r>
      <w:r>
        <w:rPr>
          <w:rFonts w:ascii="Arial Narrow" w:eastAsia="Arial Narrow" w:hAnsi="Arial Narrow"/>
          <w:sz w:val="18"/>
        </w:rPr>
        <w:t>DS grants Customer, from the Effective Date, a non-exclusive</w:t>
      </w:r>
      <w:r>
        <w:rPr>
          <w:rFonts w:ascii="Arial Narrow" w:eastAsia="Arial Narrow" w:hAnsi="Arial Narrow"/>
          <w:sz w:val="18"/>
        </w:rPr>
        <w:t xml:space="preserve"> and non-transferable (except as expressly permitted herein) right, for the duration identifie</w:t>
      </w:r>
      <w:r>
        <w:rPr>
          <w:rFonts w:ascii="Arial Narrow" w:eastAsia="Arial Narrow" w:hAnsi="Arial Narrow"/>
          <w:sz w:val="18"/>
        </w:rPr>
        <w:t>d in the Transaction Document and solely for its internal business use, to:</w:t>
      </w:r>
    </w:p>
    <w:p w14:paraId="0B37CC8B" w14:textId="77777777" w:rsidR="00000000" w:rsidRDefault="00C33F69">
      <w:pPr>
        <w:spacing w:line="164" w:lineRule="exact"/>
        <w:rPr>
          <w:rFonts w:ascii="Times New Roman" w:eastAsia="Times New Roman" w:hAnsi="Times New Roman"/>
        </w:rPr>
      </w:pPr>
    </w:p>
    <w:p w14:paraId="76AEB68D" w14:textId="77777777" w:rsidR="00000000" w:rsidRDefault="00C33F69">
      <w:pPr>
        <w:spacing w:line="288" w:lineRule="auto"/>
        <w:ind w:left="360" w:right="20"/>
        <w:rPr>
          <w:rFonts w:ascii="Arial Narrow" w:eastAsia="Arial Narrow" w:hAnsi="Arial Narrow"/>
          <w:sz w:val="18"/>
        </w:rPr>
      </w:pPr>
      <w:r>
        <w:rPr>
          <w:rFonts w:ascii="Arial Narrow" w:eastAsia="Arial Narrow" w:hAnsi="Arial Narrow"/>
          <w:sz w:val="18"/>
        </w:rPr>
        <w:t>Make and install the necessary number of copies of the applicable Licensed Program for which on-premise installation is required;</w:t>
      </w:r>
    </w:p>
    <w:p w14:paraId="279E390F" w14:textId="77777777" w:rsidR="00000000" w:rsidRDefault="00C33F69">
      <w:pPr>
        <w:spacing w:line="136" w:lineRule="exact"/>
        <w:rPr>
          <w:rFonts w:ascii="Times New Roman" w:eastAsia="Times New Roman" w:hAnsi="Times New Roman"/>
        </w:rPr>
      </w:pPr>
    </w:p>
    <w:p w14:paraId="7BFFB569" w14:textId="77777777" w:rsidR="00000000" w:rsidRDefault="00C33F69">
      <w:pPr>
        <w:spacing w:line="263" w:lineRule="auto"/>
        <w:ind w:left="360" w:right="20"/>
        <w:rPr>
          <w:rFonts w:ascii="Arial Narrow" w:eastAsia="Arial Narrow" w:hAnsi="Arial Narrow"/>
          <w:sz w:val="18"/>
        </w:rPr>
      </w:pPr>
      <w:r>
        <w:rPr>
          <w:rFonts w:ascii="Arial Narrow" w:eastAsia="Arial Narrow" w:hAnsi="Arial Narrow"/>
          <w:sz w:val="18"/>
        </w:rPr>
        <w:t xml:space="preserve">Use the DS Offerings according to the terms and </w:t>
      </w:r>
      <w:r>
        <w:rPr>
          <w:rFonts w:ascii="Arial Narrow" w:eastAsia="Arial Narrow" w:hAnsi="Arial Narrow"/>
          <w:sz w:val="18"/>
        </w:rPr>
        <w:t>conditions of this Agreement and their applicable Documentation;</w:t>
      </w:r>
    </w:p>
    <w:p w14:paraId="1BDF697E" w14:textId="77777777" w:rsidR="00000000" w:rsidRDefault="00C33F69">
      <w:pPr>
        <w:spacing w:line="247" w:lineRule="auto"/>
        <w:ind w:left="360" w:right="20"/>
        <w:rPr>
          <w:rFonts w:ascii="Arial Narrow" w:eastAsia="Arial Narrow" w:hAnsi="Arial Narrow"/>
          <w:sz w:val="18"/>
        </w:rPr>
      </w:pPr>
      <w:r>
        <w:rPr>
          <w:rFonts w:ascii="Arial Narrow" w:eastAsia="Arial Narrow" w:hAnsi="Arial Narrow"/>
          <w:sz w:val="18"/>
        </w:rPr>
        <w:t>Allow its authorized users (as defined in the OST) to access and use the DS Offering;</w:t>
      </w:r>
    </w:p>
    <w:p w14:paraId="64DED36C" w14:textId="77777777" w:rsidR="00000000" w:rsidRDefault="00C33F69">
      <w:pPr>
        <w:spacing w:line="255" w:lineRule="auto"/>
        <w:ind w:left="360" w:right="20"/>
        <w:rPr>
          <w:rFonts w:ascii="Arial Narrow" w:eastAsia="Arial Narrow" w:hAnsi="Arial Narrow"/>
          <w:sz w:val="18"/>
        </w:rPr>
      </w:pPr>
      <w:r>
        <w:rPr>
          <w:rFonts w:ascii="Arial Narrow" w:eastAsia="Arial Narrow" w:hAnsi="Arial Narrow"/>
          <w:sz w:val="18"/>
        </w:rPr>
        <w:t>Make one copy for back-up purposes of each Licensed Program for which on-premise installation is required</w:t>
      </w:r>
      <w:r>
        <w:rPr>
          <w:rFonts w:ascii="Arial Narrow" w:eastAsia="Arial Narrow" w:hAnsi="Arial Narrow"/>
          <w:sz w:val="18"/>
        </w:rPr>
        <w:t>.</w:t>
      </w:r>
    </w:p>
    <w:p w14:paraId="5361CF78" w14:textId="77777777" w:rsidR="00000000" w:rsidRDefault="00C33F69">
      <w:pPr>
        <w:spacing w:line="355" w:lineRule="exact"/>
        <w:rPr>
          <w:rFonts w:ascii="Times New Roman" w:eastAsia="Times New Roman" w:hAnsi="Times New Roman"/>
        </w:rPr>
      </w:pPr>
    </w:p>
    <w:p w14:paraId="6A610462" w14:textId="77777777" w:rsidR="00000000" w:rsidRDefault="00C33F69">
      <w:pPr>
        <w:spacing w:line="248" w:lineRule="auto"/>
        <w:ind w:left="80" w:right="40"/>
        <w:jc w:val="both"/>
        <w:rPr>
          <w:rFonts w:ascii="Arial Narrow" w:eastAsia="Arial Narrow" w:hAnsi="Arial Narrow"/>
          <w:sz w:val="18"/>
        </w:rPr>
      </w:pPr>
      <w:r>
        <w:rPr>
          <w:rFonts w:ascii="Arial Narrow" w:eastAsia="Arial Narrow" w:hAnsi="Arial Narrow"/>
          <w:b/>
          <w:sz w:val="18"/>
        </w:rPr>
        <w:t>2.2 Scope</w:t>
      </w:r>
      <w:r>
        <w:rPr>
          <w:rFonts w:ascii="Arial Narrow" w:eastAsia="Arial Narrow" w:hAnsi="Arial Narrow"/>
          <w:sz w:val="18"/>
        </w:rPr>
        <w:t>. Customer agrees to operate each DS Offering in accordance</w:t>
      </w:r>
      <w:r>
        <w:rPr>
          <w:rFonts w:ascii="Arial Narrow" w:eastAsia="Arial Narrow" w:hAnsi="Arial Narrow"/>
          <w:sz w:val="18"/>
        </w:rPr>
        <w:t xml:space="preserve"> with the terms and provisions of this Agreement and the Documentation for such DS Offering and to ensure that its authorized users comply with such terms and provisions. License keys, </w:t>
      </w:r>
      <w:r>
        <w:rPr>
          <w:rFonts w:ascii="Arial Narrow" w:eastAsia="Arial Narrow" w:hAnsi="Arial Narrow"/>
          <w:sz w:val="18"/>
        </w:rPr>
        <w:t>license tokens or delivery of media do not by themselves grant the legal right to use any DS Offering. Except as expressly set forth in this Agreement, no other express or implied right or license is granted to Customer.</w:t>
      </w:r>
    </w:p>
    <w:p w14:paraId="26F222FB" w14:textId="77777777" w:rsidR="00000000" w:rsidRDefault="00C33F69">
      <w:pPr>
        <w:spacing w:line="369" w:lineRule="exact"/>
        <w:rPr>
          <w:rFonts w:ascii="Times New Roman" w:eastAsia="Times New Roman" w:hAnsi="Times New Roman"/>
        </w:rPr>
      </w:pPr>
    </w:p>
    <w:p w14:paraId="3234C8EE" w14:textId="77777777" w:rsidR="00000000" w:rsidRDefault="00C33F69">
      <w:pPr>
        <w:spacing w:line="0" w:lineRule="atLeast"/>
        <w:ind w:left="80"/>
        <w:rPr>
          <w:rFonts w:ascii="Arial Narrow" w:eastAsia="Arial Narrow" w:hAnsi="Arial Narrow"/>
          <w:sz w:val="18"/>
        </w:rPr>
      </w:pPr>
      <w:r>
        <w:rPr>
          <w:rFonts w:ascii="Arial Narrow" w:eastAsia="Arial Narrow" w:hAnsi="Arial Narrow"/>
          <w:sz w:val="18"/>
        </w:rPr>
        <w:t>Except as specifically permitted i</w:t>
      </w:r>
      <w:r>
        <w:rPr>
          <w:rFonts w:ascii="Arial Narrow" w:eastAsia="Arial Narrow" w:hAnsi="Arial Narrow"/>
          <w:sz w:val="18"/>
        </w:rPr>
        <w:t>n this Agreement, Customer agrees not to:</w:t>
      </w:r>
    </w:p>
    <w:p w14:paraId="2E0D32D2" w14:textId="77777777" w:rsidR="00000000" w:rsidRDefault="00C33F69">
      <w:pPr>
        <w:spacing w:line="28" w:lineRule="exact"/>
        <w:rPr>
          <w:rFonts w:ascii="Times New Roman" w:eastAsia="Times New Roman" w:hAnsi="Times New Roman"/>
        </w:rPr>
      </w:pPr>
    </w:p>
    <w:p w14:paraId="4B636C65" w14:textId="77777777" w:rsidR="00000000" w:rsidRDefault="00C33F69">
      <w:pPr>
        <w:numPr>
          <w:ilvl w:val="0"/>
          <w:numId w:val="6"/>
        </w:numPr>
        <w:tabs>
          <w:tab w:val="left" w:pos="341"/>
        </w:tabs>
        <w:spacing w:line="257" w:lineRule="auto"/>
        <w:ind w:left="80" w:right="20" w:firstLine="2"/>
        <w:jc w:val="both"/>
        <w:rPr>
          <w:rFonts w:ascii="Arial Narrow" w:eastAsia="Arial Narrow" w:hAnsi="Arial Narrow"/>
          <w:sz w:val="17"/>
        </w:rPr>
      </w:pPr>
      <w:r>
        <w:rPr>
          <w:rFonts w:ascii="Arial Narrow" w:eastAsia="Arial Narrow" w:hAnsi="Arial Narrow"/>
          <w:sz w:val="17"/>
        </w:rPr>
        <w:t>use any DS Offering to develop software applications for use by or distribution to any third party, whether in whole or part, whether as standalone products, add-ons, or as components, (b) rent, lease, sublicense,</w:t>
      </w:r>
      <w:r>
        <w:rPr>
          <w:rFonts w:ascii="Arial Narrow" w:eastAsia="Arial Narrow" w:hAnsi="Arial Narrow"/>
          <w:sz w:val="17"/>
        </w:rPr>
        <w:t xml:space="preserve"> perform or offer any type of services to third parties relating to any DS Offering including but not limited to, consulting, training, assistance, outsourcing, service bureau, customization or development, (c) correct errors, defects and other operating a</w:t>
      </w:r>
      <w:r>
        <w:rPr>
          <w:rFonts w:ascii="Arial Narrow" w:eastAsia="Arial Narrow" w:hAnsi="Arial Narrow"/>
          <w:sz w:val="17"/>
        </w:rPr>
        <w:t>nomalies of any DS Offering, (d) reverse engineer, decompile, disassemble, adapt or otherwise translate all or part of any DS Offering, (e) provide, disclose or transmit any results of tests or benchmarks related to any DS Offering to any third party, or (</w:t>
      </w:r>
      <w:r>
        <w:rPr>
          <w:rFonts w:ascii="Arial Narrow" w:eastAsia="Arial Narrow" w:hAnsi="Arial Narrow"/>
          <w:sz w:val="17"/>
        </w:rPr>
        <w:t>f) use any software that may be delivered with any DS Offering other than the DS Offerings ordered hereunder.</w:t>
      </w:r>
    </w:p>
    <w:p w14:paraId="40422AD2" w14:textId="481CBE15" w:rsidR="00000000" w:rsidRDefault="00012B5B">
      <w:pPr>
        <w:spacing w:line="20" w:lineRule="exact"/>
        <w:rPr>
          <w:rFonts w:ascii="Times New Roman" w:eastAsia="Times New Roman" w:hAnsi="Times New Roman"/>
        </w:rPr>
      </w:pPr>
      <w:r>
        <w:rPr>
          <w:rFonts w:ascii="Arial Narrow" w:eastAsia="Arial Narrow" w:hAnsi="Arial Narrow"/>
          <w:noProof/>
          <w:sz w:val="17"/>
        </w:rPr>
        <w:drawing>
          <wp:anchor distT="0" distB="0" distL="114300" distR="114300" simplePos="0" relativeHeight="251618816" behindDoc="1" locked="0" layoutInCell="1" allowOverlap="1" wp14:anchorId="499B9CAB" wp14:editId="74DFC886">
            <wp:simplePos x="0" y="0"/>
            <wp:positionH relativeFrom="column">
              <wp:posOffset>-8255</wp:posOffset>
            </wp:positionH>
            <wp:positionV relativeFrom="paragraph">
              <wp:posOffset>506730</wp:posOffset>
            </wp:positionV>
            <wp:extent cx="3268345" cy="169545"/>
            <wp:effectExtent l="0" t="0" r="0" b="0"/>
            <wp:wrapNone/>
            <wp:docPr id="1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68345" cy="169545"/>
                    </a:xfrm>
                    <a:prstGeom prst="rect">
                      <a:avLst/>
                    </a:prstGeom>
                    <a:noFill/>
                  </pic:spPr>
                </pic:pic>
              </a:graphicData>
            </a:graphic>
            <wp14:sizeRelH relativeFrom="page">
              <wp14:pctWidth>0</wp14:pctWidth>
            </wp14:sizeRelH>
            <wp14:sizeRelV relativeFrom="page">
              <wp14:pctHeight>0</wp14:pctHeight>
            </wp14:sizeRelV>
          </wp:anchor>
        </w:drawing>
      </w:r>
    </w:p>
    <w:p w14:paraId="457182BF" w14:textId="77777777" w:rsidR="00000000" w:rsidRDefault="00C33F69">
      <w:pPr>
        <w:spacing w:line="200" w:lineRule="exact"/>
        <w:rPr>
          <w:rFonts w:ascii="Times New Roman" w:eastAsia="Times New Roman" w:hAnsi="Times New Roman"/>
        </w:rPr>
      </w:pPr>
    </w:p>
    <w:p w14:paraId="2EB1A5AA" w14:textId="77777777" w:rsidR="00000000" w:rsidRDefault="00C33F69">
      <w:pPr>
        <w:spacing w:line="200" w:lineRule="exact"/>
        <w:rPr>
          <w:rFonts w:ascii="Times New Roman" w:eastAsia="Times New Roman" w:hAnsi="Times New Roman"/>
        </w:rPr>
      </w:pPr>
    </w:p>
    <w:p w14:paraId="702D4126" w14:textId="77777777" w:rsidR="00000000" w:rsidRDefault="00C33F69">
      <w:pPr>
        <w:spacing w:line="378" w:lineRule="exact"/>
        <w:rPr>
          <w:rFonts w:ascii="Times New Roman" w:eastAsia="Times New Roman" w:hAnsi="Times New Roman"/>
        </w:rPr>
      </w:pPr>
    </w:p>
    <w:p w14:paraId="13293935" w14:textId="77777777" w:rsidR="00000000" w:rsidRDefault="00C33F69">
      <w:pPr>
        <w:numPr>
          <w:ilvl w:val="0"/>
          <w:numId w:val="7"/>
        </w:numPr>
        <w:tabs>
          <w:tab w:val="left" w:pos="500"/>
        </w:tabs>
        <w:spacing w:line="0" w:lineRule="atLeast"/>
        <w:ind w:left="500" w:hanging="395"/>
        <w:rPr>
          <w:rFonts w:ascii="Arial Narrow" w:eastAsia="Arial Narrow" w:hAnsi="Arial Narrow"/>
          <w:b/>
          <w:sz w:val="18"/>
        </w:rPr>
      </w:pPr>
      <w:r>
        <w:rPr>
          <w:rFonts w:ascii="Arial Narrow" w:eastAsia="Arial Narrow" w:hAnsi="Arial Narrow"/>
          <w:b/>
          <w:sz w:val="18"/>
        </w:rPr>
        <w:t>Support Services</w:t>
      </w:r>
    </w:p>
    <w:p w14:paraId="2F845709" w14:textId="77777777" w:rsidR="00000000" w:rsidRDefault="00C33F69">
      <w:pPr>
        <w:spacing w:line="246" w:lineRule="auto"/>
        <w:jc w:val="both"/>
        <w:rPr>
          <w:rFonts w:ascii="Arial Narrow" w:eastAsia="Arial Narrow" w:hAnsi="Arial Narrow"/>
          <w:sz w:val="18"/>
        </w:rPr>
      </w:pPr>
      <w:r>
        <w:rPr>
          <w:rFonts w:ascii="Arial Narrow" w:eastAsia="Arial Narrow" w:hAnsi="Arial Narrow"/>
          <w:b/>
          <w:sz w:val="18"/>
        </w:rPr>
        <w:br w:type="column"/>
      </w:r>
      <w:r>
        <w:rPr>
          <w:rFonts w:ascii="Arial Narrow" w:eastAsia="Arial Narrow" w:hAnsi="Arial Narrow"/>
          <w:sz w:val="18"/>
        </w:rPr>
        <w:t>sestávající z</w:t>
      </w:r>
      <w:r>
        <w:rPr>
          <w:rFonts w:ascii="Arial Narrow" w:eastAsia="Arial Narrow" w:hAnsi="Arial Narrow"/>
          <w:sz w:val="18"/>
        </w:rPr>
        <w:t xml:space="preserve"> </w:t>
      </w:r>
      <w:r>
        <w:rPr>
          <w:rFonts w:ascii="Arial Narrow" w:eastAsia="Arial Narrow" w:hAnsi="Arial Narrow"/>
          <w:sz w:val="18"/>
        </w:rPr>
        <w:t>několika</w:t>
      </w:r>
      <w:r>
        <w:rPr>
          <w:rFonts w:ascii="Arial Narrow" w:eastAsia="Arial Narrow" w:hAnsi="Arial Narrow"/>
          <w:sz w:val="18"/>
        </w:rPr>
        <w:t xml:space="preserve"> Licencovaných</w:t>
      </w:r>
      <w:r>
        <w:rPr>
          <w:rFonts w:ascii="Arial Narrow" w:eastAsia="Arial Narrow" w:hAnsi="Arial Narrow"/>
          <w:sz w:val="18"/>
        </w:rPr>
        <w:t xml:space="preserve"> </w:t>
      </w:r>
      <w:r>
        <w:rPr>
          <w:rFonts w:ascii="Arial Narrow" w:eastAsia="Arial Narrow" w:hAnsi="Arial Narrow"/>
          <w:sz w:val="18"/>
        </w:rPr>
        <w:t>programů</w:t>
      </w:r>
      <w:r>
        <w:rPr>
          <w:rFonts w:ascii="Arial Narrow" w:eastAsia="Arial Narrow" w:hAnsi="Arial Narrow"/>
          <w:sz w:val="18"/>
        </w:rPr>
        <w:t xml:space="preserve"> a/nebo Online služeb definovaných v portfoliu</w:t>
      </w:r>
      <w:r>
        <w:rPr>
          <w:rFonts w:ascii="Arial Narrow" w:eastAsia="Arial Narrow" w:hAnsi="Arial Narrow"/>
          <w:sz w:val="18"/>
        </w:rPr>
        <w:t xml:space="preserve"> </w:t>
      </w:r>
      <w:r>
        <w:rPr>
          <w:rFonts w:ascii="Arial Narrow" w:eastAsia="Arial Narrow" w:hAnsi="Arial Narrow"/>
          <w:sz w:val="18"/>
        </w:rPr>
        <w:t>produktů zveřejněném</w:t>
      </w:r>
      <w:r>
        <w:rPr>
          <w:rFonts w:ascii="Arial Narrow" w:eastAsia="Arial Narrow" w:hAnsi="Arial Narrow"/>
          <w:sz w:val="18"/>
        </w:rPr>
        <w:t xml:space="preserve"> na adrese </w:t>
      </w:r>
      <w:r>
        <w:rPr>
          <w:rFonts w:ascii="Arial Narrow" w:eastAsia="Arial Narrow" w:hAnsi="Arial Narrow"/>
          <w:sz w:val="18"/>
        </w:rPr>
        <w:t>www.3ds.com/terms/product-portfolio,</w:t>
      </w:r>
      <w:r>
        <w:rPr>
          <w:rFonts w:ascii="Arial Narrow" w:eastAsia="Arial Narrow" w:hAnsi="Arial Narrow"/>
          <w:sz w:val="18"/>
        </w:rPr>
        <w:t xml:space="preserve"> </w:t>
      </w:r>
      <w:r>
        <w:rPr>
          <w:rFonts w:ascii="Arial Narrow" w:eastAsia="Arial Narrow" w:hAnsi="Arial Narrow"/>
          <w:sz w:val="18"/>
        </w:rPr>
        <w:t>přičemž</w:t>
      </w:r>
      <w:r>
        <w:rPr>
          <w:rFonts w:ascii="Arial Narrow" w:eastAsia="Arial Narrow" w:hAnsi="Arial Narrow"/>
          <w:sz w:val="18"/>
        </w:rPr>
        <w:t xml:space="preserve"> každé použití specifické pro daný Licencovaný program a Online službu se</w:t>
      </w:r>
      <w:r>
        <w:rPr>
          <w:rFonts w:ascii="Arial Narrow" w:eastAsia="Arial Narrow" w:hAnsi="Arial Narrow"/>
          <w:sz w:val="18"/>
        </w:rPr>
        <w:t xml:space="preserve"> </w:t>
      </w:r>
      <w:r>
        <w:rPr>
          <w:rFonts w:ascii="Arial Narrow" w:eastAsia="Arial Narrow" w:hAnsi="Arial Narrow"/>
          <w:sz w:val="18"/>
        </w:rPr>
        <w:t>řídí příslušnými</w:t>
      </w:r>
      <w:r>
        <w:rPr>
          <w:rFonts w:ascii="Arial Narrow" w:eastAsia="Arial Narrow" w:hAnsi="Arial Narrow"/>
          <w:sz w:val="18"/>
        </w:rPr>
        <w:t xml:space="preserve"> platnými OST.</w:t>
      </w:r>
    </w:p>
    <w:p w14:paraId="030BB144" w14:textId="77777777" w:rsidR="00000000" w:rsidRDefault="00C33F69">
      <w:pPr>
        <w:spacing w:line="239" w:lineRule="auto"/>
        <w:ind w:right="340"/>
        <w:jc w:val="both"/>
        <w:rPr>
          <w:rFonts w:ascii="Arial Narrow" w:eastAsia="Arial Narrow" w:hAnsi="Arial Narrow"/>
          <w:sz w:val="18"/>
        </w:rPr>
      </w:pPr>
      <w:r>
        <w:rPr>
          <w:rFonts w:ascii="Arial Narrow" w:eastAsia="Arial Narrow" w:hAnsi="Arial Narrow"/>
          <w:b/>
          <w:sz w:val="18"/>
        </w:rPr>
        <w:t>Osobními údaji</w:t>
      </w:r>
      <w:r>
        <w:rPr>
          <w:rFonts w:ascii="Arial Narrow" w:eastAsia="Arial Narrow" w:hAnsi="Arial Narrow"/>
          <w:sz w:val="18"/>
        </w:rPr>
        <w:t xml:space="preserve"> </w:t>
      </w:r>
      <w:r>
        <w:rPr>
          <w:rFonts w:ascii="Arial Narrow" w:eastAsia="Arial Narrow" w:hAnsi="Arial Narrow"/>
          <w:sz w:val="18"/>
        </w:rPr>
        <w:t>se rozumí jakýkoliv druh informací týkající se</w:t>
      </w:r>
      <w:r>
        <w:rPr>
          <w:rFonts w:ascii="Arial Narrow" w:eastAsia="Arial Narrow" w:hAnsi="Arial Narrow"/>
          <w:sz w:val="18"/>
        </w:rPr>
        <w:t xml:space="preserve"> </w:t>
      </w:r>
      <w:r>
        <w:rPr>
          <w:rFonts w:ascii="Arial Narrow" w:eastAsia="Arial Narrow" w:hAnsi="Arial Narrow"/>
          <w:sz w:val="18"/>
        </w:rPr>
        <w:t>určité</w:t>
      </w:r>
      <w:r>
        <w:rPr>
          <w:rFonts w:ascii="Arial Narrow" w:eastAsia="Arial Narrow" w:hAnsi="Arial Narrow"/>
          <w:sz w:val="18"/>
        </w:rPr>
        <w:t xml:space="preserve"> osoby definovaných v rámci Platných pr</w:t>
      </w:r>
      <w:r>
        <w:rPr>
          <w:rFonts w:ascii="Arial Narrow" w:eastAsia="Arial Narrow" w:hAnsi="Arial Narrow"/>
          <w:sz w:val="18"/>
        </w:rPr>
        <w:t>ávních</w:t>
      </w:r>
      <w:r>
        <w:rPr>
          <w:rFonts w:ascii="Arial Narrow" w:eastAsia="Arial Narrow" w:hAnsi="Arial Narrow"/>
          <w:sz w:val="18"/>
        </w:rPr>
        <w:t xml:space="preserve"> </w:t>
      </w:r>
      <w:r>
        <w:rPr>
          <w:rFonts w:ascii="Arial Narrow" w:eastAsia="Arial Narrow" w:hAnsi="Arial Narrow"/>
          <w:sz w:val="18"/>
        </w:rPr>
        <w:t>předpisů</w:t>
      </w:r>
      <w:r>
        <w:rPr>
          <w:rFonts w:ascii="Arial Narrow" w:eastAsia="Arial Narrow" w:hAnsi="Arial Narrow"/>
          <w:sz w:val="18"/>
        </w:rPr>
        <w:t xml:space="preserve"> pro ochranu</w:t>
      </w:r>
      <w:r>
        <w:rPr>
          <w:rFonts w:ascii="Arial Narrow" w:eastAsia="Arial Narrow" w:hAnsi="Arial Narrow"/>
          <w:sz w:val="18"/>
        </w:rPr>
        <w:t xml:space="preserve"> údajů.</w:t>
      </w:r>
    </w:p>
    <w:p w14:paraId="729C2BA2" w14:textId="77777777" w:rsidR="00000000" w:rsidRDefault="00C33F69">
      <w:pPr>
        <w:spacing w:line="3" w:lineRule="exact"/>
        <w:rPr>
          <w:rFonts w:ascii="Times New Roman" w:eastAsia="Times New Roman" w:hAnsi="Times New Roman"/>
        </w:rPr>
      </w:pPr>
    </w:p>
    <w:p w14:paraId="6C42CCF4" w14:textId="77777777" w:rsidR="00000000" w:rsidRDefault="00C33F69">
      <w:pPr>
        <w:spacing w:line="239" w:lineRule="auto"/>
        <w:jc w:val="both"/>
        <w:rPr>
          <w:rFonts w:ascii="Times New Roman" w:eastAsia="Times New Roman" w:hAnsi="Times New Roman"/>
        </w:rPr>
      </w:pPr>
      <w:r>
        <w:rPr>
          <w:rFonts w:ascii="Arial Narrow" w:eastAsia="Arial Narrow" w:hAnsi="Arial Narrow"/>
          <w:b/>
          <w:sz w:val="18"/>
        </w:rPr>
        <w:t>Aktualizovanou verzí</w:t>
      </w:r>
      <w:r>
        <w:rPr>
          <w:rFonts w:ascii="Arial Narrow" w:eastAsia="Arial Narrow" w:hAnsi="Arial Narrow"/>
          <w:sz w:val="18"/>
        </w:rPr>
        <w:t xml:space="preserve"> </w:t>
      </w:r>
      <w:r>
        <w:rPr>
          <w:rFonts w:ascii="Arial Narrow" w:eastAsia="Arial Narrow" w:hAnsi="Arial Narrow"/>
          <w:sz w:val="18"/>
        </w:rPr>
        <w:t>se rozumí periodická aktualizace stejné verze</w:t>
      </w:r>
      <w:r>
        <w:rPr>
          <w:rFonts w:ascii="Arial Narrow" w:eastAsia="Arial Narrow" w:hAnsi="Arial Narrow"/>
          <w:sz w:val="18"/>
        </w:rPr>
        <w:t xml:space="preserve"> Nabídky</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 pokud a když je dána</w:t>
      </w:r>
      <w:r>
        <w:rPr>
          <w:rFonts w:ascii="Arial Narrow" w:eastAsia="Arial Narrow" w:hAnsi="Arial Narrow"/>
          <w:sz w:val="18"/>
        </w:rPr>
        <w:t xml:space="preserve"> </w:t>
      </w:r>
      <w:r>
        <w:rPr>
          <w:rFonts w:ascii="Arial Narrow" w:eastAsia="Arial Narrow" w:hAnsi="Arial Narrow"/>
          <w:sz w:val="18"/>
        </w:rPr>
        <w:t>obecně</w:t>
      </w:r>
      <w:r>
        <w:rPr>
          <w:rFonts w:ascii="Arial Narrow" w:eastAsia="Arial Narrow" w:hAnsi="Arial Narrow"/>
          <w:sz w:val="18"/>
        </w:rPr>
        <w:t xml:space="preserve"> k dispozici na trh.</w:t>
      </w:r>
      <w:r>
        <w:rPr>
          <w:rFonts w:ascii="Arial Narrow" w:eastAsia="Arial Narrow" w:hAnsi="Arial Narrow"/>
          <w:b/>
          <w:sz w:val="18"/>
        </w:rPr>
        <w:t xml:space="preserve"> Podpůrnými</w:t>
      </w:r>
      <w:r>
        <w:rPr>
          <w:rFonts w:ascii="Arial Narrow" w:eastAsia="Arial Narrow" w:hAnsi="Arial Narrow"/>
          <w:b/>
          <w:sz w:val="18"/>
        </w:rPr>
        <w:t xml:space="preserve"> </w:t>
      </w:r>
      <w:r>
        <w:rPr>
          <w:rFonts w:ascii="Arial Narrow" w:eastAsia="Arial Narrow" w:hAnsi="Arial Narrow"/>
          <w:b/>
          <w:sz w:val="18"/>
        </w:rPr>
        <w:t>službami</w:t>
      </w:r>
      <w:r>
        <w:rPr>
          <w:rFonts w:ascii="Arial Narrow" w:eastAsia="Arial Narrow" w:hAnsi="Arial Narrow"/>
          <w:sz w:val="18"/>
        </w:rPr>
        <w:t xml:space="preserve"> </w:t>
      </w:r>
      <w:r>
        <w:rPr>
          <w:rFonts w:ascii="Arial Narrow" w:eastAsia="Arial Narrow" w:hAnsi="Arial Narrow"/>
          <w:sz w:val="18"/>
        </w:rPr>
        <w:t>se rozumí údržba, vylepšování a jiné</w:t>
      </w:r>
      <w:r>
        <w:rPr>
          <w:rFonts w:ascii="Arial Narrow" w:eastAsia="Arial Narrow" w:hAnsi="Arial Narrow"/>
          <w:sz w:val="18"/>
        </w:rPr>
        <w:t xml:space="preserve"> </w:t>
      </w:r>
      <w:r>
        <w:rPr>
          <w:rFonts w:ascii="Arial Narrow" w:eastAsia="Arial Narrow" w:hAnsi="Arial Narrow"/>
          <w:sz w:val="18"/>
        </w:rPr>
        <w:t>podpůrné</w:t>
      </w:r>
      <w:r>
        <w:rPr>
          <w:rFonts w:ascii="Arial Narrow" w:eastAsia="Arial Narrow" w:hAnsi="Arial Narrow"/>
          <w:sz w:val="18"/>
        </w:rPr>
        <w:t xml:space="preserve"> služby uvedené </w:t>
      </w:r>
      <w:r>
        <w:rPr>
          <w:rFonts w:ascii="Arial Narrow" w:eastAsia="Arial Narrow" w:hAnsi="Arial Narrow"/>
          <w:sz w:val="18"/>
        </w:rPr>
        <w:t>v tomto dokumentu a popsané na adrese www.3ds.com/terms/support-policies</w:t>
      </w:r>
      <w:r>
        <w:rPr>
          <w:rFonts w:ascii="Times New Roman" w:eastAsia="Times New Roman" w:hAnsi="Times New Roman"/>
        </w:rPr>
        <w:t>.</w:t>
      </w:r>
    </w:p>
    <w:p w14:paraId="59BD9B29" w14:textId="77777777" w:rsidR="00000000" w:rsidRDefault="00C33F69">
      <w:pPr>
        <w:spacing w:line="4" w:lineRule="exact"/>
        <w:rPr>
          <w:rFonts w:ascii="Times New Roman" w:eastAsia="Times New Roman" w:hAnsi="Times New Roman"/>
        </w:rPr>
      </w:pPr>
    </w:p>
    <w:p w14:paraId="59F64ABC" w14:textId="77777777" w:rsidR="00000000" w:rsidRDefault="00C33F69">
      <w:pPr>
        <w:spacing w:line="242" w:lineRule="auto"/>
        <w:jc w:val="both"/>
        <w:rPr>
          <w:rFonts w:ascii="Arial Narrow" w:eastAsia="Arial Narrow" w:hAnsi="Arial Narrow"/>
          <w:sz w:val="18"/>
        </w:rPr>
      </w:pPr>
      <w:r>
        <w:rPr>
          <w:rFonts w:ascii="Arial Narrow" w:eastAsia="Arial Narrow" w:hAnsi="Arial Narrow"/>
          <w:b/>
          <w:sz w:val="18"/>
        </w:rPr>
        <w:t>Transakčním</w:t>
      </w:r>
      <w:r>
        <w:rPr>
          <w:rFonts w:ascii="Arial Narrow" w:eastAsia="Arial Narrow" w:hAnsi="Arial Narrow"/>
          <w:b/>
          <w:sz w:val="18"/>
        </w:rPr>
        <w:t xml:space="preserve"> </w:t>
      </w:r>
      <w:r>
        <w:rPr>
          <w:rFonts w:ascii="Arial Narrow" w:eastAsia="Arial Narrow" w:hAnsi="Arial Narrow"/>
          <w:b/>
          <w:sz w:val="18"/>
        </w:rPr>
        <w:t>dokumentem</w:t>
      </w:r>
      <w:r>
        <w:rPr>
          <w:rFonts w:ascii="Arial Narrow" w:eastAsia="Arial Narrow" w:hAnsi="Arial Narrow"/>
          <w:sz w:val="18"/>
        </w:rPr>
        <w:t xml:space="preserve"> </w:t>
      </w:r>
      <w:r>
        <w:rPr>
          <w:rFonts w:ascii="Arial Narrow" w:eastAsia="Arial Narrow" w:hAnsi="Arial Narrow"/>
          <w:sz w:val="18"/>
        </w:rPr>
        <w:t>se rozumí</w:t>
      </w:r>
      <w:r>
        <w:rPr>
          <w:rFonts w:ascii="Arial Narrow" w:eastAsia="Arial Narrow" w:hAnsi="Arial Narrow"/>
          <w:sz w:val="18"/>
        </w:rPr>
        <w:t xml:space="preserve"> </w:t>
      </w:r>
      <w:r>
        <w:rPr>
          <w:rFonts w:ascii="Arial Narrow" w:eastAsia="Arial Narrow" w:hAnsi="Arial Narrow"/>
          <w:sz w:val="18"/>
        </w:rPr>
        <w:t>formulář</w:t>
      </w:r>
      <w:r>
        <w:rPr>
          <w:rFonts w:ascii="Arial Narrow" w:eastAsia="Arial Narrow" w:hAnsi="Arial Narrow"/>
          <w:sz w:val="18"/>
        </w:rPr>
        <w:t xml:space="preserve"> </w:t>
      </w:r>
      <w:r>
        <w:rPr>
          <w:rFonts w:ascii="Arial Narrow" w:eastAsia="Arial Narrow" w:hAnsi="Arial Narrow"/>
          <w:sz w:val="18"/>
        </w:rPr>
        <w:t>(který</w:t>
      </w:r>
      <w:r>
        <w:rPr>
          <w:rFonts w:ascii="Arial Narrow" w:eastAsia="Arial Narrow" w:hAnsi="Arial Narrow"/>
          <w:sz w:val="18"/>
        </w:rPr>
        <w:t xml:space="preserve"> </w:t>
      </w:r>
      <w:r>
        <w:rPr>
          <w:rFonts w:ascii="Arial Narrow" w:eastAsia="Arial Narrow" w:hAnsi="Arial Narrow"/>
          <w:sz w:val="18"/>
        </w:rPr>
        <w:t>může</w:t>
      </w:r>
      <w:r>
        <w:rPr>
          <w:rFonts w:ascii="Arial Narrow" w:eastAsia="Arial Narrow" w:hAnsi="Arial Narrow"/>
          <w:sz w:val="18"/>
        </w:rPr>
        <w:t xml:space="preserve"> </w:t>
      </w:r>
      <w:r>
        <w:rPr>
          <w:rFonts w:ascii="Arial Narrow" w:eastAsia="Arial Narrow" w:hAnsi="Arial Narrow"/>
          <w:sz w:val="18"/>
        </w:rPr>
        <w:t>být online)</w:t>
      </w:r>
      <w:r>
        <w:rPr>
          <w:rFonts w:ascii="Arial Narrow" w:eastAsia="Arial Narrow" w:hAnsi="Arial Narrow"/>
          <w:sz w:val="18"/>
        </w:rPr>
        <w:t xml:space="preserve"> odkazující na tuto Smlouvu, podepsaný nebo jiným</w:t>
      </w:r>
      <w:r>
        <w:rPr>
          <w:rFonts w:ascii="Arial Narrow" w:eastAsia="Arial Narrow" w:hAnsi="Arial Narrow"/>
          <w:sz w:val="18"/>
        </w:rPr>
        <w:t xml:space="preserve"> </w:t>
      </w:r>
      <w:r>
        <w:rPr>
          <w:rFonts w:ascii="Arial Narrow" w:eastAsia="Arial Narrow" w:hAnsi="Arial Narrow"/>
          <w:sz w:val="18"/>
        </w:rPr>
        <w:t>způsobem</w:t>
      </w:r>
      <w:r>
        <w:rPr>
          <w:rFonts w:ascii="Arial Narrow" w:eastAsia="Arial Narrow" w:hAnsi="Arial Narrow"/>
          <w:sz w:val="18"/>
        </w:rPr>
        <w:t xml:space="preserve"> akceptovaný Zákazníkem a akceptovaný</w:t>
      </w:r>
      <w:r>
        <w:rPr>
          <w:rFonts w:ascii="Arial Narrow" w:eastAsia="Arial Narrow" w:hAnsi="Arial Narrow"/>
          <w:sz w:val="18"/>
        </w:rPr>
        <w:t xml:space="preserve"> </w:t>
      </w:r>
      <w:r>
        <w:rPr>
          <w:rFonts w:ascii="Arial Narrow" w:eastAsia="Arial Narrow" w:hAnsi="Arial Narrow"/>
          <w:sz w:val="18"/>
        </w:rPr>
        <w:t>společností</w:t>
      </w:r>
      <w:r>
        <w:rPr>
          <w:rFonts w:ascii="Arial Narrow" w:eastAsia="Arial Narrow" w:hAnsi="Arial Narrow"/>
          <w:sz w:val="18"/>
        </w:rPr>
        <w:t xml:space="preserve"> DS, kter</w:t>
      </w:r>
      <w:r>
        <w:rPr>
          <w:rFonts w:ascii="Arial Narrow" w:eastAsia="Arial Narrow" w:hAnsi="Arial Narrow"/>
          <w:sz w:val="18"/>
        </w:rPr>
        <w:t>ý uvádí Nabídku</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 a/nebo</w:t>
      </w:r>
      <w:r>
        <w:rPr>
          <w:rFonts w:ascii="Arial Narrow" w:eastAsia="Arial Narrow" w:hAnsi="Arial Narrow"/>
          <w:sz w:val="18"/>
        </w:rPr>
        <w:t xml:space="preserve"> </w:t>
      </w:r>
      <w:r>
        <w:rPr>
          <w:rFonts w:ascii="Arial Narrow" w:eastAsia="Arial Narrow" w:hAnsi="Arial Narrow"/>
          <w:sz w:val="18"/>
        </w:rPr>
        <w:t>Podpůrné</w:t>
      </w:r>
      <w:r>
        <w:rPr>
          <w:rFonts w:ascii="Arial Narrow" w:eastAsia="Arial Narrow" w:hAnsi="Arial Narrow"/>
          <w:sz w:val="18"/>
        </w:rPr>
        <w:t xml:space="preserve"> služby objednané Zákazníkem, jejich množství, splatné</w:t>
      </w:r>
      <w:r>
        <w:rPr>
          <w:rFonts w:ascii="Arial Narrow" w:eastAsia="Arial Narrow" w:hAnsi="Arial Narrow"/>
          <w:sz w:val="18"/>
        </w:rPr>
        <w:t xml:space="preserve"> </w:t>
      </w:r>
      <w:r>
        <w:rPr>
          <w:rFonts w:ascii="Arial Narrow" w:eastAsia="Arial Narrow" w:hAnsi="Arial Narrow"/>
          <w:sz w:val="18"/>
        </w:rPr>
        <w:t>částky</w:t>
      </w:r>
      <w:r>
        <w:rPr>
          <w:rFonts w:ascii="Arial Narrow" w:eastAsia="Arial Narrow" w:hAnsi="Arial Narrow"/>
          <w:sz w:val="18"/>
        </w:rPr>
        <w:t xml:space="preserve"> (pokud není objednávka</w:t>
      </w:r>
      <w:r>
        <w:rPr>
          <w:rFonts w:ascii="Arial Narrow" w:eastAsia="Arial Narrow" w:hAnsi="Arial Narrow"/>
          <w:sz w:val="18"/>
        </w:rPr>
        <w:t xml:space="preserve"> </w:t>
      </w:r>
      <w:r>
        <w:rPr>
          <w:rFonts w:ascii="Arial Narrow" w:eastAsia="Arial Narrow" w:hAnsi="Arial Narrow"/>
          <w:sz w:val="18"/>
        </w:rPr>
        <w:t>učiněna</w:t>
      </w:r>
      <w:r>
        <w:rPr>
          <w:rFonts w:ascii="Arial Narrow" w:eastAsia="Arial Narrow" w:hAnsi="Arial Narrow"/>
          <w:sz w:val="18"/>
        </w:rPr>
        <w:t xml:space="preserve"> prostřednictvím</w:t>
      </w:r>
      <w:r>
        <w:rPr>
          <w:rFonts w:ascii="Arial Narrow" w:eastAsia="Arial Narrow" w:hAnsi="Arial Narrow"/>
          <w:sz w:val="18"/>
        </w:rPr>
        <w:t xml:space="preserve"> </w:t>
      </w:r>
      <w:r>
        <w:rPr>
          <w:rFonts w:ascii="Arial Narrow" w:eastAsia="Arial Narrow" w:hAnsi="Arial Narrow"/>
          <w:sz w:val="18"/>
        </w:rPr>
        <w:t>Distributora), trvání, geografický rozsah,</w:t>
      </w:r>
      <w:r>
        <w:rPr>
          <w:rFonts w:ascii="Arial Narrow" w:eastAsia="Arial Narrow" w:hAnsi="Arial Narrow"/>
          <w:sz w:val="18"/>
        </w:rPr>
        <w:t xml:space="preserve"> společnost</w:t>
      </w:r>
      <w:r>
        <w:rPr>
          <w:rFonts w:ascii="Arial Narrow" w:eastAsia="Arial Narrow" w:hAnsi="Arial Narrow"/>
          <w:sz w:val="18"/>
        </w:rPr>
        <w:t xml:space="preserve"> skupiny DS jednající jako poskytovatel licence </w:t>
      </w:r>
      <w:r>
        <w:rPr>
          <w:rFonts w:ascii="Arial Narrow" w:eastAsia="Arial Narrow" w:hAnsi="Arial Narrow"/>
          <w:sz w:val="18"/>
        </w:rPr>
        <w:t>nebo poskytovatel služeb a</w:t>
      </w:r>
      <w:r>
        <w:rPr>
          <w:rFonts w:ascii="Arial Narrow" w:eastAsia="Arial Narrow" w:hAnsi="Arial Narrow"/>
          <w:sz w:val="18"/>
        </w:rPr>
        <w:t xml:space="preserve"> identifikační</w:t>
      </w:r>
      <w:r>
        <w:rPr>
          <w:rFonts w:ascii="Arial Narrow" w:eastAsia="Arial Narrow" w:hAnsi="Arial Narrow"/>
          <w:sz w:val="18"/>
        </w:rPr>
        <w:t xml:space="preserve"> </w:t>
      </w:r>
      <w:r>
        <w:rPr>
          <w:rFonts w:ascii="Arial Narrow" w:eastAsia="Arial Narrow" w:hAnsi="Arial Narrow"/>
          <w:sz w:val="18"/>
        </w:rPr>
        <w:t>údaje Zákazníka.</w:t>
      </w:r>
    </w:p>
    <w:p w14:paraId="589DFC24" w14:textId="77777777" w:rsidR="00000000" w:rsidRDefault="00C33F69">
      <w:pPr>
        <w:spacing w:line="167" w:lineRule="exact"/>
        <w:rPr>
          <w:rFonts w:ascii="Times New Roman" w:eastAsia="Times New Roman" w:hAnsi="Times New Roman"/>
        </w:rPr>
      </w:pPr>
    </w:p>
    <w:p w14:paraId="3FDED5DB" w14:textId="77777777" w:rsidR="00000000" w:rsidRDefault="00C33F69">
      <w:pPr>
        <w:spacing w:line="288" w:lineRule="auto"/>
        <w:jc w:val="both"/>
        <w:rPr>
          <w:rFonts w:ascii="Arial Narrow" w:eastAsia="Arial Narrow" w:hAnsi="Arial Narrow"/>
          <w:sz w:val="18"/>
        </w:rPr>
      </w:pPr>
      <w:r>
        <w:rPr>
          <w:rFonts w:ascii="Arial Narrow" w:eastAsia="Arial Narrow" w:hAnsi="Arial Narrow"/>
          <w:sz w:val="18"/>
        </w:rPr>
        <w:t xml:space="preserve">Definované pojmy mohou být používány v jednotném nebo množném </w:t>
      </w:r>
      <w:r>
        <w:rPr>
          <w:rFonts w:ascii="Arial Narrow" w:eastAsia="Arial Narrow" w:hAnsi="Arial Narrow"/>
          <w:sz w:val="18"/>
        </w:rPr>
        <w:t>čísle.</w:t>
      </w:r>
    </w:p>
    <w:p w14:paraId="62BF1829" w14:textId="77777777" w:rsidR="00000000" w:rsidRDefault="00C33F69">
      <w:pPr>
        <w:spacing w:line="150" w:lineRule="exact"/>
        <w:rPr>
          <w:rFonts w:ascii="Times New Roman" w:eastAsia="Times New Roman" w:hAnsi="Times New Roman"/>
        </w:rPr>
      </w:pPr>
    </w:p>
    <w:p w14:paraId="580EC26C" w14:textId="77777777" w:rsidR="00000000" w:rsidRDefault="00C33F69">
      <w:pPr>
        <w:numPr>
          <w:ilvl w:val="0"/>
          <w:numId w:val="8"/>
        </w:numPr>
        <w:tabs>
          <w:tab w:val="left" w:pos="420"/>
        </w:tabs>
        <w:spacing w:line="0" w:lineRule="atLeast"/>
        <w:ind w:left="420" w:hanging="328"/>
        <w:rPr>
          <w:rFonts w:ascii="Arial Narrow" w:eastAsia="Arial Narrow" w:hAnsi="Arial Narrow"/>
          <w:b/>
          <w:sz w:val="18"/>
        </w:rPr>
      </w:pPr>
      <w:r>
        <w:rPr>
          <w:rFonts w:ascii="Arial Narrow" w:eastAsia="Arial Narrow" w:hAnsi="Arial Narrow"/>
          <w:b/>
          <w:sz w:val="18"/>
        </w:rPr>
        <w:t>Licence a práva užívání</w:t>
      </w:r>
    </w:p>
    <w:p w14:paraId="494587CB" w14:textId="77777777" w:rsidR="00000000" w:rsidRDefault="00C33F69">
      <w:pPr>
        <w:spacing w:line="237" w:lineRule="exact"/>
        <w:rPr>
          <w:rFonts w:ascii="Times New Roman" w:eastAsia="Times New Roman" w:hAnsi="Times New Roman"/>
        </w:rPr>
      </w:pPr>
    </w:p>
    <w:p w14:paraId="0B77596E" w14:textId="77777777" w:rsidR="00000000" w:rsidRDefault="00C33F69">
      <w:pPr>
        <w:spacing w:line="257" w:lineRule="auto"/>
        <w:ind w:right="60" w:firstLine="7"/>
        <w:jc w:val="both"/>
        <w:rPr>
          <w:rFonts w:ascii="Arial Narrow" w:eastAsia="Arial Narrow" w:hAnsi="Arial Narrow"/>
          <w:sz w:val="18"/>
        </w:rPr>
      </w:pPr>
      <w:r>
        <w:rPr>
          <w:rFonts w:ascii="Arial Narrow" w:eastAsia="Arial Narrow" w:hAnsi="Arial Narrow"/>
          <w:b/>
          <w:sz w:val="18"/>
        </w:rPr>
        <w:t>2.1</w:t>
      </w:r>
      <w:r>
        <w:rPr>
          <w:rFonts w:ascii="Arial Narrow" w:eastAsia="Arial Narrow" w:hAnsi="Arial Narrow"/>
          <w:b/>
          <w:sz w:val="18"/>
        </w:rPr>
        <w:t xml:space="preserve"> </w:t>
      </w:r>
      <w:r>
        <w:rPr>
          <w:rFonts w:ascii="Arial Narrow" w:eastAsia="Arial Narrow" w:hAnsi="Arial Narrow"/>
          <w:b/>
          <w:sz w:val="18"/>
        </w:rPr>
        <w:t>Udělení.</w:t>
      </w:r>
      <w:r>
        <w:rPr>
          <w:rFonts w:ascii="Arial Narrow" w:eastAsia="Arial Narrow" w:hAnsi="Arial Narrow"/>
          <w:sz w:val="18"/>
        </w:rPr>
        <w:t xml:space="preserve"> </w:t>
      </w:r>
      <w:r>
        <w:rPr>
          <w:rFonts w:ascii="Arial Narrow" w:eastAsia="Arial Narrow" w:hAnsi="Arial Narrow"/>
          <w:sz w:val="18"/>
        </w:rPr>
        <w:t>Společnost</w:t>
      </w:r>
      <w:r>
        <w:rPr>
          <w:rFonts w:ascii="Arial Narrow" w:eastAsia="Arial Narrow" w:hAnsi="Arial Narrow"/>
          <w:sz w:val="18"/>
        </w:rPr>
        <w:t xml:space="preserve"> </w:t>
      </w:r>
      <w:r>
        <w:rPr>
          <w:rFonts w:ascii="Arial Narrow" w:eastAsia="Arial Narrow" w:hAnsi="Arial Narrow"/>
          <w:sz w:val="18"/>
        </w:rPr>
        <w:t>DS</w:t>
      </w:r>
      <w:r>
        <w:rPr>
          <w:rFonts w:ascii="Arial Narrow" w:eastAsia="Arial Narrow" w:hAnsi="Arial Narrow"/>
          <w:sz w:val="18"/>
        </w:rPr>
        <w:t xml:space="preserve"> </w:t>
      </w:r>
      <w:r>
        <w:rPr>
          <w:rFonts w:ascii="Arial Narrow" w:eastAsia="Arial Narrow" w:hAnsi="Arial Narrow"/>
          <w:sz w:val="18"/>
        </w:rPr>
        <w:t>uděluje</w:t>
      </w:r>
      <w:r>
        <w:rPr>
          <w:rFonts w:ascii="Arial Narrow" w:eastAsia="Arial Narrow" w:hAnsi="Arial Narrow"/>
          <w:sz w:val="18"/>
        </w:rPr>
        <w:t xml:space="preserve"> </w:t>
      </w:r>
      <w:r>
        <w:rPr>
          <w:rFonts w:ascii="Arial Narrow" w:eastAsia="Arial Narrow" w:hAnsi="Arial Narrow"/>
          <w:sz w:val="18"/>
        </w:rPr>
        <w:t>Zákazníkovi od Data</w:t>
      </w:r>
      <w:r>
        <w:rPr>
          <w:rFonts w:ascii="Arial Narrow" w:eastAsia="Arial Narrow" w:hAnsi="Arial Narrow"/>
          <w:sz w:val="18"/>
        </w:rPr>
        <w:t xml:space="preserve"> </w:t>
      </w:r>
      <w:r>
        <w:rPr>
          <w:rFonts w:ascii="Arial Narrow" w:eastAsia="Arial Narrow" w:hAnsi="Arial Narrow"/>
          <w:sz w:val="18"/>
        </w:rPr>
        <w:t>účinnosti</w:t>
      </w:r>
      <w:r>
        <w:rPr>
          <w:rFonts w:ascii="Arial Narrow" w:eastAsia="Arial Narrow" w:hAnsi="Arial Narrow"/>
          <w:sz w:val="18"/>
        </w:rPr>
        <w:t xml:space="preserve"> nevýhradní a</w:t>
      </w:r>
      <w:r>
        <w:rPr>
          <w:rFonts w:ascii="Arial Narrow" w:eastAsia="Arial Narrow" w:hAnsi="Arial Narrow"/>
          <w:sz w:val="18"/>
        </w:rPr>
        <w:t xml:space="preserve"> </w:t>
      </w:r>
      <w:r>
        <w:rPr>
          <w:rFonts w:ascii="Arial Narrow" w:eastAsia="Arial Narrow" w:hAnsi="Arial Narrow"/>
          <w:sz w:val="18"/>
        </w:rPr>
        <w:t>nepřevoditelné</w:t>
      </w:r>
      <w:r>
        <w:rPr>
          <w:rFonts w:ascii="Arial Narrow" w:eastAsia="Arial Narrow" w:hAnsi="Arial Narrow"/>
          <w:sz w:val="18"/>
        </w:rPr>
        <w:t xml:space="preserve"> (pokud to</w:t>
      </w:r>
      <w:r>
        <w:rPr>
          <w:rFonts w:ascii="Arial Narrow" w:eastAsia="Arial Narrow" w:hAnsi="Arial Narrow"/>
          <w:sz w:val="18"/>
        </w:rPr>
        <w:t xml:space="preserve"> není v tomto dokumentu</w:t>
      </w:r>
      <w:r>
        <w:rPr>
          <w:rFonts w:ascii="Arial Narrow" w:eastAsia="Arial Narrow" w:hAnsi="Arial Narrow"/>
          <w:sz w:val="18"/>
        </w:rPr>
        <w:t xml:space="preserve"> </w:t>
      </w:r>
      <w:r>
        <w:rPr>
          <w:rFonts w:ascii="Arial Narrow" w:eastAsia="Arial Narrow" w:hAnsi="Arial Narrow"/>
          <w:sz w:val="18"/>
        </w:rPr>
        <w:t>výslovně</w:t>
      </w:r>
      <w:r>
        <w:rPr>
          <w:rFonts w:ascii="Arial Narrow" w:eastAsia="Arial Narrow" w:hAnsi="Arial Narrow"/>
          <w:sz w:val="18"/>
        </w:rPr>
        <w:t xml:space="preserve"> povoleno) právo, na dobu uvedenou v</w:t>
      </w:r>
      <w:r>
        <w:rPr>
          <w:rFonts w:ascii="Arial Narrow" w:eastAsia="Arial Narrow" w:hAnsi="Arial Narrow"/>
          <w:sz w:val="18"/>
        </w:rPr>
        <w:t xml:space="preserve"> </w:t>
      </w:r>
      <w:r>
        <w:rPr>
          <w:rFonts w:ascii="Arial Narrow" w:eastAsia="Arial Narrow" w:hAnsi="Arial Narrow"/>
          <w:sz w:val="18"/>
        </w:rPr>
        <w:t>Transakčním</w:t>
      </w:r>
      <w:r>
        <w:rPr>
          <w:rFonts w:ascii="Arial Narrow" w:eastAsia="Arial Narrow" w:hAnsi="Arial Narrow"/>
          <w:sz w:val="18"/>
        </w:rPr>
        <w:t xml:space="preserve"> dokumentu a</w:t>
      </w:r>
      <w:r>
        <w:rPr>
          <w:rFonts w:ascii="Arial Narrow" w:eastAsia="Arial Narrow" w:hAnsi="Arial Narrow"/>
          <w:sz w:val="18"/>
        </w:rPr>
        <w:t xml:space="preserve"> výhradně</w:t>
      </w:r>
      <w:r>
        <w:rPr>
          <w:rFonts w:ascii="Arial Narrow" w:eastAsia="Arial Narrow" w:hAnsi="Arial Narrow"/>
          <w:sz w:val="18"/>
        </w:rPr>
        <w:t xml:space="preserve"> </w:t>
      </w:r>
      <w:r>
        <w:rPr>
          <w:rFonts w:ascii="Arial Narrow" w:eastAsia="Arial Narrow" w:hAnsi="Arial Narrow"/>
          <w:sz w:val="18"/>
        </w:rPr>
        <w:t>pro interní obchodní</w:t>
      </w:r>
      <w:r>
        <w:rPr>
          <w:rFonts w:ascii="Arial Narrow" w:eastAsia="Arial Narrow" w:hAnsi="Arial Narrow"/>
          <w:sz w:val="18"/>
        </w:rPr>
        <w:t xml:space="preserve"> potřeby:</w:t>
      </w:r>
    </w:p>
    <w:p w14:paraId="7CAE8CE6" w14:textId="77777777" w:rsidR="00000000" w:rsidRDefault="00C33F69">
      <w:pPr>
        <w:spacing w:line="164" w:lineRule="exact"/>
        <w:rPr>
          <w:rFonts w:ascii="Times New Roman" w:eastAsia="Times New Roman" w:hAnsi="Times New Roman"/>
        </w:rPr>
      </w:pPr>
    </w:p>
    <w:p w14:paraId="4F605FBF" w14:textId="77777777" w:rsidR="00000000" w:rsidRDefault="00C33F69">
      <w:pPr>
        <w:spacing w:line="0" w:lineRule="atLeast"/>
        <w:rPr>
          <w:rFonts w:ascii="Arial Narrow" w:eastAsia="Arial Narrow" w:hAnsi="Arial Narrow"/>
          <w:sz w:val="18"/>
        </w:rPr>
      </w:pPr>
      <w:r>
        <w:rPr>
          <w:rFonts w:ascii="Arial Narrow" w:eastAsia="Arial Narrow" w:hAnsi="Arial Narrow"/>
          <w:sz w:val="18"/>
        </w:rPr>
        <w:t>vytvořit</w:t>
      </w:r>
      <w:r>
        <w:rPr>
          <w:rFonts w:ascii="Arial Narrow" w:eastAsia="Arial Narrow" w:hAnsi="Arial Narrow"/>
          <w:sz w:val="18"/>
        </w:rPr>
        <w:t xml:space="preserve">   </w:t>
      </w:r>
      <w:r>
        <w:rPr>
          <w:rFonts w:ascii="Arial Narrow" w:eastAsia="Arial Narrow" w:hAnsi="Arial Narrow"/>
          <w:sz w:val="18"/>
        </w:rPr>
        <w:t>a   nainstalovat</w:t>
      </w:r>
      <w:r>
        <w:rPr>
          <w:rFonts w:ascii="Arial Narrow" w:eastAsia="Arial Narrow" w:hAnsi="Arial Narrow"/>
          <w:sz w:val="18"/>
        </w:rPr>
        <w:t xml:space="preserve">   potřebný   počet</w:t>
      </w:r>
      <w:r>
        <w:rPr>
          <w:rFonts w:ascii="Arial Narrow" w:eastAsia="Arial Narrow" w:hAnsi="Arial Narrow"/>
          <w:sz w:val="18"/>
        </w:rPr>
        <w:t xml:space="preserve">   </w:t>
      </w:r>
      <w:r>
        <w:rPr>
          <w:rFonts w:ascii="Arial Narrow" w:eastAsia="Arial Narrow" w:hAnsi="Arial Narrow"/>
          <w:sz w:val="18"/>
        </w:rPr>
        <w:t>kopií</w:t>
      </w:r>
      <w:r>
        <w:rPr>
          <w:rFonts w:ascii="Arial Narrow" w:eastAsia="Arial Narrow" w:hAnsi="Arial Narrow"/>
          <w:sz w:val="18"/>
        </w:rPr>
        <w:t xml:space="preserve">   příslušného</w:t>
      </w:r>
    </w:p>
    <w:p w14:paraId="3F45F688" w14:textId="77777777" w:rsidR="00000000" w:rsidRDefault="00C33F69">
      <w:pPr>
        <w:spacing w:line="27" w:lineRule="exact"/>
        <w:rPr>
          <w:rFonts w:ascii="Times New Roman" w:eastAsia="Times New Roman" w:hAnsi="Times New Roman"/>
        </w:rPr>
      </w:pPr>
    </w:p>
    <w:p w14:paraId="7A0F9891" w14:textId="77777777" w:rsidR="00000000" w:rsidRDefault="00C33F69">
      <w:pPr>
        <w:spacing w:line="247" w:lineRule="auto"/>
        <w:ind w:left="360" w:right="20"/>
        <w:rPr>
          <w:rFonts w:ascii="Arial Narrow" w:eastAsia="Arial Narrow" w:hAnsi="Arial Narrow"/>
          <w:sz w:val="18"/>
        </w:rPr>
      </w:pPr>
      <w:r>
        <w:rPr>
          <w:rFonts w:ascii="Arial Narrow" w:eastAsia="Arial Narrow" w:hAnsi="Arial Narrow"/>
          <w:sz w:val="18"/>
        </w:rPr>
        <w:t>Licencovaného programu, u</w:t>
      </w:r>
      <w:r>
        <w:rPr>
          <w:rFonts w:ascii="Arial Narrow" w:eastAsia="Arial Narrow" w:hAnsi="Arial Narrow"/>
          <w:sz w:val="18"/>
        </w:rPr>
        <w:t xml:space="preserve"> </w:t>
      </w:r>
      <w:r>
        <w:rPr>
          <w:rFonts w:ascii="Arial Narrow" w:eastAsia="Arial Narrow" w:hAnsi="Arial Narrow"/>
          <w:sz w:val="18"/>
        </w:rPr>
        <w:t>něhož</w:t>
      </w:r>
      <w:r>
        <w:rPr>
          <w:rFonts w:ascii="Arial Narrow" w:eastAsia="Arial Narrow" w:hAnsi="Arial Narrow"/>
          <w:sz w:val="18"/>
        </w:rPr>
        <w:t xml:space="preserve"> je požadována instala</w:t>
      </w:r>
      <w:r>
        <w:rPr>
          <w:rFonts w:ascii="Arial Narrow" w:eastAsia="Arial Narrow" w:hAnsi="Arial Narrow"/>
          <w:sz w:val="18"/>
        </w:rPr>
        <w:t>ce u zákazníka;</w:t>
      </w:r>
    </w:p>
    <w:p w14:paraId="435CF8B9" w14:textId="77777777" w:rsidR="00000000" w:rsidRDefault="00C33F69">
      <w:pPr>
        <w:spacing w:line="247" w:lineRule="auto"/>
        <w:ind w:left="360" w:right="20" w:hanging="76"/>
        <w:rPr>
          <w:rFonts w:ascii="Arial Narrow" w:eastAsia="Arial Narrow" w:hAnsi="Arial Narrow"/>
          <w:sz w:val="18"/>
        </w:rPr>
      </w:pPr>
      <w:r>
        <w:rPr>
          <w:rFonts w:ascii="Arial Narrow" w:eastAsia="Arial Narrow" w:hAnsi="Arial Narrow"/>
          <w:sz w:val="18"/>
        </w:rPr>
        <w:t>používat Nabídky</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 v souladu s podmínkami této Smlouvy a jejich</w:t>
      </w:r>
      <w:r>
        <w:rPr>
          <w:rFonts w:ascii="Arial Narrow" w:eastAsia="Arial Narrow" w:hAnsi="Arial Narrow"/>
          <w:sz w:val="18"/>
        </w:rPr>
        <w:t xml:space="preserve"> </w:t>
      </w:r>
      <w:r>
        <w:rPr>
          <w:rFonts w:ascii="Arial Narrow" w:eastAsia="Arial Narrow" w:hAnsi="Arial Narrow"/>
          <w:sz w:val="18"/>
        </w:rPr>
        <w:t>příslušnou</w:t>
      </w:r>
      <w:r>
        <w:rPr>
          <w:rFonts w:ascii="Arial Narrow" w:eastAsia="Arial Narrow" w:hAnsi="Arial Narrow"/>
          <w:sz w:val="18"/>
        </w:rPr>
        <w:t xml:space="preserve"> Dokumentací;</w:t>
      </w:r>
    </w:p>
    <w:p w14:paraId="60BEA965" w14:textId="77777777" w:rsidR="00000000" w:rsidRDefault="00C33F69">
      <w:pPr>
        <w:spacing w:line="247" w:lineRule="auto"/>
        <w:ind w:left="360" w:right="20" w:hanging="76"/>
        <w:rPr>
          <w:rFonts w:ascii="Arial Narrow" w:eastAsia="Arial Narrow" w:hAnsi="Arial Narrow"/>
          <w:sz w:val="18"/>
        </w:rPr>
      </w:pPr>
      <w:r>
        <w:rPr>
          <w:rFonts w:ascii="Arial Narrow" w:eastAsia="Arial Narrow" w:hAnsi="Arial Narrow"/>
          <w:sz w:val="18"/>
        </w:rPr>
        <w:t>umožnit svým</w:t>
      </w:r>
      <w:r>
        <w:rPr>
          <w:rFonts w:ascii="Arial Narrow" w:eastAsia="Arial Narrow" w:hAnsi="Arial Narrow"/>
          <w:sz w:val="18"/>
        </w:rPr>
        <w:t xml:space="preserve"> </w:t>
      </w:r>
      <w:r>
        <w:rPr>
          <w:rFonts w:ascii="Arial Narrow" w:eastAsia="Arial Narrow" w:hAnsi="Arial Narrow"/>
          <w:sz w:val="18"/>
        </w:rPr>
        <w:t>oprávněným uživatelům</w:t>
      </w:r>
      <w:r>
        <w:rPr>
          <w:rFonts w:ascii="Arial Narrow" w:eastAsia="Arial Narrow" w:hAnsi="Arial Narrow"/>
          <w:sz w:val="18"/>
        </w:rPr>
        <w:t xml:space="preserve"> (podle definice uvedené v OST)</w:t>
      </w:r>
      <w:r>
        <w:rPr>
          <w:rFonts w:ascii="Arial Narrow" w:eastAsia="Arial Narrow" w:hAnsi="Arial Narrow"/>
          <w:sz w:val="18"/>
        </w:rPr>
        <w:t xml:space="preserve"> </w:t>
      </w:r>
      <w:r>
        <w:rPr>
          <w:rFonts w:ascii="Arial Narrow" w:eastAsia="Arial Narrow" w:hAnsi="Arial Narrow"/>
          <w:sz w:val="18"/>
        </w:rPr>
        <w:t>přístup</w:t>
      </w:r>
      <w:r>
        <w:rPr>
          <w:rFonts w:ascii="Arial Narrow" w:eastAsia="Arial Narrow" w:hAnsi="Arial Narrow"/>
          <w:sz w:val="18"/>
        </w:rPr>
        <w:t xml:space="preserve"> a užívání Nabídky</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w:t>
      </w:r>
    </w:p>
    <w:p w14:paraId="0D757FE1" w14:textId="77777777" w:rsidR="00000000" w:rsidRDefault="00C33F69">
      <w:pPr>
        <w:spacing w:line="284" w:lineRule="auto"/>
        <w:ind w:left="360" w:right="20" w:hanging="76"/>
        <w:rPr>
          <w:rFonts w:ascii="Arial Narrow" w:eastAsia="Arial Narrow" w:hAnsi="Arial Narrow"/>
          <w:sz w:val="17"/>
        </w:rPr>
      </w:pPr>
      <w:r>
        <w:rPr>
          <w:rFonts w:ascii="Arial Narrow" w:eastAsia="Arial Narrow" w:hAnsi="Arial Narrow"/>
          <w:sz w:val="17"/>
        </w:rPr>
        <w:t>vytvořit</w:t>
      </w:r>
      <w:r>
        <w:rPr>
          <w:rFonts w:ascii="Arial Narrow" w:eastAsia="Arial Narrow" w:hAnsi="Arial Narrow"/>
          <w:sz w:val="17"/>
        </w:rPr>
        <w:t xml:space="preserve"> </w:t>
      </w:r>
      <w:r>
        <w:rPr>
          <w:rFonts w:ascii="Arial Narrow" w:eastAsia="Arial Narrow" w:hAnsi="Arial Narrow"/>
          <w:sz w:val="17"/>
        </w:rPr>
        <w:t>si jednu kopii pro</w:t>
      </w:r>
      <w:r>
        <w:rPr>
          <w:rFonts w:ascii="Arial Narrow" w:eastAsia="Arial Narrow" w:hAnsi="Arial Narrow"/>
          <w:sz w:val="17"/>
        </w:rPr>
        <w:t xml:space="preserve"> pot</w:t>
      </w:r>
      <w:r>
        <w:rPr>
          <w:rFonts w:ascii="Arial Narrow" w:eastAsia="Arial Narrow" w:hAnsi="Arial Narrow"/>
          <w:sz w:val="17"/>
        </w:rPr>
        <w:t>řeby</w:t>
      </w:r>
      <w:r>
        <w:rPr>
          <w:rFonts w:ascii="Arial Narrow" w:eastAsia="Arial Narrow" w:hAnsi="Arial Narrow"/>
          <w:sz w:val="17"/>
        </w:rPr>
        <w:t xml:space="preserve"> </w:t>
      </w:r>
      <w:r>
        <w:rPr>
          <w:rFonts w:ascii="Arial Narrow" w:eastAsia="Arial Narrow" w:hAnsi="Arial Narrow"/>
          <w:sz w:val="17"/>
        </w:rPr>
        <w:t>zálohování každého Licencovaného</w:t>
      </w:r>
      <w:r>
        <w:rPr>
          <w:rFonts w:ascii="Arial Narrow" w:eastAsia="Arial Narrow" w:hAnsi="Arial Narrow"/>
          <w:sz w:val="17"/>
        </w:rPr>
        <w:t xml:space="preserve"> programu, u</w:t>
      </w:r>
      <w:r>
        <w:rPr>
          <w:rFonts w:ascii="Arial Narrow" w:eastAsia="Arial Narrow" w:hAnsi="Arial Narrow"/>
          <w:sz w:val="17"/>
        </w:rPr>
        <w:t xml:space="preserve"> </w:t>
      </w:r>
      <w:r>
        <w:rPr>
          <w:rFonts w:ascii="Arial Narrow" w:eastAsia="Arial Narrow" w:hAnsi="Arial Narrow"/>
          <w:sz w:val="17"/>
        </w:rPr>
        <w:t>něhož</w:t>
      </w:r>
      <w:r>
        <w:rPr>
          <w:rFonts w:ascii="Arial Narrow" w:eastAsia="Arial Narrow" w:hAnsi="Arial Narrow"/>
          <w:sz w:val="17"/>
        </w:rPr>
        <w:t xml:space="preserve"> je vyžadovaná instalace u zákazníka.</w:t>
      </w:r>
    </w:p>
    <w:p w14:paraId="6FB79BB3" w14:textId="77777777" w:rsidR="00000000" w:rsidRDefault="00C33F69">
      <w:pPr>
        <w:spacing w:line="126" w:lineRule="exact"/>
        <w:rPr>
          <w:rFonts w:ascii="Times New Roman" w:eastAsia="Times New Roman" w:hAnsi="Times New Roman"/>
        </w:rPr>
      </w:pPr>
    </w:p>
    <w:p w14:paraId="71DD0E5F" w14:textId="77777777" w:rsidR="00000000" w:rsidRDefault="00C33F69">
      <w:pPr>
        <w:spacing w:line="247" w:lineRule="auto"/>
        <w:ind w:right="60"/>
        <w:jc w:val="both"/>
        <w:rPr>
          <w:rFonts w:ascii="Arial Narrow" w:eastAsia="Arial Narrow" w:hAnsi="Arial Narrow"/>
          <w:sz w:val="18"/>
        </w:rPr>
      </w:pPr>
      <w:r>
        <w:rPr>
          <w:rFonts w:ascii="Arial Narrow" w:eastAsia="Arial Narrow" w:hAnsi="Arial Narrow"/>
          <w:b/>
          <w:sz w:val="18"/>
        </w:rPr>
        <w:t>2.2 Rozsah</w:t>
      </w:r>
      <w:r>
        <w:rPr>
          <w:rFonts w:ascii="Arial Narrow" w:eastAsia="Arial Narrow" w:hAnsi="Arial Narrow"/>
          <w:sz w:val="18"/>
        </w:rPr>
        <w:t>. Zákazník se zavazuje provozovat každou Nabídku</w:t>
      </w:r>
      <w:r>
        <w:rPr>
          <w:rFonts w:ascii="Arial Narrow" w:eastAsia="Arial Narrow" w:hAnsi="Arial Narrow"/>
          <w:sz w:val="18"/>
        </w:rPr>
        <w:t xml:space="preserve"> společnosti</w:t>
      </w:r>
      <w:r>
        <w:rPr>
          <w:rFonts w:ascii="Arial Narrow" w:eastAsia="Arial Narrow" w:hAnsi="Arial Narrow"/>
          <w:sz w:val="18"/>
        </w:rPr>
        <w:t xml:space="preserve"> </w:t>
      </w:r>
      <w:r>
        <w:rPr>
          <w:rFonts w:ascii="Arial Narrow" w:eastAsia="Arial Narrow" w:hAnsi="Arial Narrow"/>
          <w:sz w:val="18"/>
        </w:rPr>
        <w:t>DS v souladu s podmínkami a ustanoveními této Smlouvy a</w:t>
      </w:r>
      <w:r>
        <w:rPr>
          <w:rFonts w:ascii="Arial Narrow" w:eastAsia="Arial Narrow" w:hAnsi="Arial Narrow"/>
          <w:sz w:val="18"/>
        </w:rPr>
        <w:t xml:space="preserve"> Dokumentací pro</w:t>
      </w:r>
      <w:r>
        <w:rPr>
          <w:rFonts w:ascii="Arial Narrow" w:eastAsia="Arial Narrow" w:hAnsi="Arial Narrow"/>
          <w:sz w:val="18"/>
        </w:rPr>
        <w:t xml:space="preserve"> </w:t>
      </w:r>
      <w:r>
        <w:rPr>
          <w:rFonts w:ascii="Arial Narrow" w:eastAsia="Arial Narrow" w:hAnsi="Arial Narrow"/>
          <w:sz w:val="18"/>
        </w:rPr>
        <w:t>příslušnou</w:t>
      </w:r>
      <w:r>
        <w:rPr>
          <w:rFonts w:ascii="Arial Narrow" w:eastAsia="Arial Narrow" w:hAnsi="Arial Narrow"/>
          <w:sz w:val="18"/>
        </w:rPr>
        <w:t xml:space="preserve"> Nabídku</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 a zajistit, aby jeho</w:t>
      </w:r>
      <w:r>
        <w:rPr>
          <w:rFonts w:ascii="Arial Narrow" w:eastAsia="Arial Narrow" w:hAnsi="Arial Narrow"/>
          <w:sz w:val="18"/>
        </w:rPr>
        <w:t xml:space="preserve"> oprávnění</w:t>
      </w:r>
      <w:r>
        <w:rPr>
          <w:rFonts w:ascii="Arial Narrow" w:eastAsia="Arial Narrow" w:hAnsi="Arial Narrow"/>
          <w:sz w:val="18"/>
        </w:rPr>
        <w:t xml:space="preserve"> </w:t>
      </w:r>
      <w:r>
        <w:rPr>
          <w:rFonts w:ascii="Arial Narrow" w:eastAsia="Arial Narrow" w:hAnsi="Arial Narrow"/>
          <w:sz w:val="18"/>
        </w:rPr>
        <w:t>uživatelé dodržovali tyto podmínky a ustanovení.</w:t>
      </w:r>
      <w:r>
        <w:rPr>
          <w:rFonts w:ascii="Arial Narrow" w:eastAsia="Arial Narrow" w:hAnsi="Arial Narrow"/>
          <w:sz w:val="18"/>
        </w:rPr>
        <w:t xml:space="preserve"> Licenční</w:t>
      </w:r>
      <w:r>
        <w:rPr>
          <w:rFonts w:ascii="Arial Narrow" w:eastAsia="Arial Narrow" w:hAnsi="Arial Narrow"/>
          <w:sz w:val="18"/>
        </w:rPr>
        <w:t xml:space="preserve"> kódy,</w:t>
      </w:r>
      <w:r>
        <w:rPr>
          <w:rFonts w:ascii="Arial Narrow" w:eastAsia="Arial Narrow" w:hAnsi="Arial Narrow"/>
          <w:sz w:val="18"/>
        </w:rPr>
        <w:t xml:space="preserve"> </w:t>
      </w:r>
      <w:r>
        <w:rPr>
          <w:rFonts w:ascii="Arial Narrow" w:eastAsia="Arial Narrow" w:hAnsi="Arial Narrow"/>
          <w:sz w:val="18"/>
        </w:rPr>
        <w:t>licenční</w:t>
      </w:r>
      <w:r>
        <w:rPr>
          <w:rFonts w:ascii="Arial Narrow" w:eastAsia="Arial Narrow" w:hAnsi="Arial Narrow"/>
          <w:sz w:val="18"/>
        </w:rPr>
        <w:t xml:space="preserve"> tokeny nebo dodání</w:t>
      </w:r>
      <w:r>
        <w:rPr>
          <w:rFonts w:ascii="Arial Narrow" w:eastAsia="Arial Narrow" w:hAnsi="Arial Narrow"/>
          <w:sz w:val="18"/>
        </w:rPr>
        <w:t xml:space="preserve"> </w:t>
      </w:r>
      <w:r>
        <w:rPr>
          <w:rFonts w:ascii="Arial Narrow" w:eastAsia="Arial Narrow" w:hAnsi="Arial Narrow"/>
          <w:sz w:val="18"/>
        </w:rPr>
        <w:t>nosičů</w:t>
      </w:r>
      <w:r>
        <w:rPr>
          <w:rFonts w:ascii="Arial Narrow" w:eastAsia="Arial Narrow" w:hAnsi="Arial Narrow"/>
          <w:sz w:val="18"/>
        </w:rPr>
        <w:t xml:space="preserve"> samy o</w:t>
      </w:r>
      <w:r>
        <w:rPr>
          <w:rFonts w:ascii="Arial Narrow" w:eastAsia="Arial Narrow" w:hAnsi="Arial Narrow"/>
          <w:sz w:val="18"/>
        </w:rPr>
        <w:t xml:space="preserve"> </w:t>
      </w:r>
      <w:r>
        <w:rPr>
          <w:rFonts w:ascii="Arial Narrow" w:eastAsia="Arial Narrow" w:hAnsi="Arial Narrow"/>
          <w:sz w:val="18"/>
        </w:rPr>
        <w:t>sobě neudělují</w:t>
      </w:r>
      <w:r>
        <w:rPr>
          <w:rFonts w:ascii="Arial Narrow" w:eastAsia="Arial Narrow" w:hAnsi="Arial Narrow"/>
          <w:sz w:val="18"/>
        </w:rPr>
        <w:t xml:space="preserve"> zákonné právo užívat jakoukoli Nabídku</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 Pokud není v této</w:t>
      </w:r>
      <w:r>
        <w:rPr>
          <w:rFonts w:ascii="Arial Narrow" w:eastAsia="Arial Narrow" w:hAnsi="Arial Narrow"/>
          <w:sz w:val="18"/>
        </w:rPr>
        <w:t xml:space="preserve"> Smlouvě výslovně</w:t>
      </w:r>
      <w:r>
        <w:rPr>
          <w:rFonts w:ascii="Arial Narrow" w:eastAsia="Arial Narrow" w:hAnsi="Arial Narrow"/>
          <w:sz w:val="18"/>
        </w:rPr>
        <w:t xml:space="preserve"> </w:t>
      </w:r>
      <w:r>
        <w:rPr>
          <w:rFonts w:ascii="Arial Narrow" w:eastAsia="Arial Narrow" w:hAnsi="Arial Narrow"/>
          <w:sz w:val="18"/>
        </w:rPr>
        <w:t>uvedeno jinak, nejsou Zákazníkovi</w:t>
      </w:r>
      <w:r>
        <w:rPr>
          <w:rFonts w:ascii="Arial Narrow" w:eastAsia="Arial Narrow" w:hAnsi="Arial Narrow"/>
          <w:sz w:val="18"/>
        </w:rPr>
        <w:t xml:space="preserve"> udělena</w:t>
      </w:r>
      <w:r>
        <w:rPr>
          <w:rFonts w:ascii="Arial Narrow" w:eastAsia="Arial Narrow" w:hAnsi="Arial Narrow"/>
          <w:sz w:val="18"/>
        </w:rPr>
        <w:t xml:space="preserve"> </w:t>
      </w:r>
      <w:r>
        <w:rPr>
          <w:rFonts w:ascii="Arial Narrow" w:eastAsia="Arial Narrow" w:hAnsi="Arial Narrow"/>
          <w:sz w:val="18"/>
        </w:rPr>
        <w:t>žádná jiná</w:t>
      </w:r>
      <w:r>
        <w:rPr>
          <w:rFonts w:ascii="Arial Narrow" w:eastAsia="Arial Narrow" w:hAnsi="Arial Narrow"/>
          <w:sz w:val="18"/>
        </w:rPr>
        <w:t xml:space="preserve"> výslovná nebo implicitní práva nebo licence.</w:t>
      </w:r>
    </w:p>
    <w:p w14:paraId="487D4587" w14:textId="77777777" w:rsidR="00000000" w:rsidRDefault="00C33F69">
      <w:pPr>
        <w:spacing w:line="162" w:lineRule="exact"/>
        <w:rPr>
          <w:rFonts w:ascii="Times New Roman" w:eastAsia="Times New Roman" w:hAnsi="Times New Roman"/>
        </w:rPr>
      </w:pPr>
    </w:p>
    <w:p w14:paraId="08E11EFE" w14:textId="77777777" w:rsidR="00000000" w:rsidRDefault="00C33F69">
      <w:pPr>
        <w:spacing w:line="243" w:lineRule="auto"/>
        <w:ind w:right="20"/>
        <w:jc w:val="both"/>
        <w:rPr>
          <w:rFonts w:ascii="Arial Narrow" w:eastAsia="Arial Narrow" w:hAnsi="Arial Narrow"/>
          <w:sz w:val="18"/>
        </w:rPr>
      </w:pPr>
      <w:r>
        <w:rPr>
          <w:rFonts w:ascii="Arial Narrow" w:eastAsia="Arial Narrow" w:hAnsi="Arial Narrow"/>
          <w:sz w:val="18"/>
        </w:rPr>
        <w:t>Pokud to není v této</w:t>
      </w:r>
      <w:r>
        <w:rPr>
          <w:rFonts w:ascii="Arial Narrow" w:eastAsia="Arial Narrow" w:hAnsi="Arial Narrow"/>
          <w:sz w:val="18"/>
        </w:rPr>
        <w:t xml:space="preserve"> </w:t>
      </w:r>
      <w:r>
        <w:rPr>
          <w:rFonts w:ascii="Arial Narrow" w:eastAsia="Arial Narrow" w:hAnsi="Arial Narrow"/>
          <w:sz w:val="18"/>
        </w:rPr>
        <w:t>Smlouvě výslovně</w:t>
      </w:r>
      <w:r>
        <w:rPr>
          <w:rFonts w:ascii="Arial Narrow" w:eastAsia="Arial Narrow" w:hAnsi="Arial Narrow"/>
          <w:sz w:val="18"/>
        </w:rPr>
        <w:t xml:space="preserve"> povoleno, zavazuje se Zákazník, že nebude: (a) používat žádnou Nabídku</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 k vývoji softwarových aplikací p</w:t>
      </w:r>
      <w:r>
        <w:rPr>
          <w:rFonts w:ascii="Arial Narrow" w:eastAsia="Arial Narrow" w:hAnsi="Arial Narrow"/>
          <w:sz w:val="18"/>
        </w:rPr>
        <w:t>ro použití jakoukoli</w:t>
      </w:r>
      <w:r>
        <w:rPr>
          <w:rFonts w:ascii="Arial Narrow" w:eastAsia="Arial Narrow" w:hAnsi="Arial Narrow"/>
          <w:sz w:val="18"/>
        </w:rPr>
        <w:t xml:space="preserve"> </w:t>
      </w:r>
      <w:r>
        <w:rPr>
          <w:rFonts w:ascii="Arial Narrow" w:eastAsia="Arial Narrow" w:hAnsi="Arial Narrow"/>
          <w:sz w:val="18"/>
        </w:rPr>
        <w:t>třetí</w:t>
      </w:r>
      <w:r>
        <w:rPr>
          <w:rFonts w:ascii="Arial Narrow" w:eastAsia="Arial Narrow" w:hAnsi="Arial Narrow"/>
          <w:sz w:val="18"/>
        </w:rPr>
        <w:t xml:space="preserve"> osobou nebo distribuci jakékoli</w:t>
      </w:r>
      <w:r>
        <w:rPr>
          <w:rFonts w:ascii="Arial Narrow" w:eastAsia="Arial Narrow" w:hAnsi="Arial Narrow"/>
          <w:sz w:val="18"/>
        </w:rPr>
        <w:t xml:space="preserve"> </w:t>
      </w:r>
      <w:r>
        <w:rPr>
          <w:rFonts w:ascii="Arial Narrow" w:eastAsia="Arial Narrow" w:hAnsi="Arial Narrow"/>
          <w:sz w:val="18"/>
        </w:rPr>
        <w:t>třetí osobě,</w:t>
      </w:r>
      <w:r>
        <w:rPr>
          <w:rFonts w:ascii="Arial Narrow" w:eastAsia="Arial Narrow" w:hAnsi="Arial Narrow"/>
          <w:sz w:val="18"/>
        </w:rPr>
        <w:t xml:space="preserve"> a to ani vcelku ani</w:t>
      </w:r>
      <w:r>
        <w:rPr>
          <w:rFonts w:ascii="Arial Narrow" w:eastAsia="Arial Narrow" w:hAnsi="Arial Narrow"/>
          <w:sz w:val="18"/>
        </w:rPr>
        <w:t xml:space="preserve"> </w:t>
      </w:r>
      <w:r>
        <w:rPr>
          <w:rFonts w:ascii="Arial Narrow" w:eastAsia="Arial Narrow" w:hAnsi="Arial Narrow"/>
          <w:sz w:val="18"/>
        </w:rPr>
        <w:t>částečně,</w:t>
      </w:r>
      <w:r>
        <w:rPr>
          <w:rFonts w:ascii="Arial Narrow" w:eastAsia="Arial Narrow" w:hAnsi="Arial Narrow"/>
          <w:sz w:val="18"/>
        </w:rPr>
        <w:t xml:space="preserve"> jako samostatné produkty,</w:t>
      </w:r>
      <w:r>
        <w:rPr>
          <w:rFonts w:ascii="Arial Narrow" w:eastAsia="Arial Narrow" w:hAnsi="Arial Narrow"/>
          <w:sz w:val="18"/>
        </w:rPr>
        <w:t xml:space="preserve"> </w:t>
      </w:r>
      <w:r>
        <w:rPr>
          <w:rFonts w:ascii="Arial Narrow" w:eastAsia="Arial Narrow" w:hAnsi="Arial Narrow"/>
          <w:sz w:val="18"/>
        </w:rPr>
        <w:t>doplňky,</w:t>
      </w:r>
      <w:r>
        <w:rPr>
          <w:rFonts w:ascii="Arial Narrow" w:eastAsia="Arial Narrow" w:hAnsi="Arial Narrow"/>
          <w:sz w:val="18"/>
        </w:rPr>
        <w:t xml:space="preserve"> ani jako komponenty, (b)</w:t>
      </w:r>
      <w:r>
        <w:rPr>
          <w:rFonts w:ascii="Arial Narrow" w:eastAsia="Arial Narrow" w:hAnsi="Arial Narrow"/>
          <w:sz w:val="18"/>
        </w:rPr>
        <w:t xml:space="preserve"> </w:t>
      </w:r>
      <w:r>
        <w:rPr>
          <w:rFonts w:ascii="Arial Narrow" w:eastAsia="Arial Narrow" w:hAnsi="Arial Narrow"/>
          <w:sz w:val="18"/>
        </w:rPr>
        <w:t>třetím</w:t>
      </w:r>
      <w:r>
        <w:rPr>
          <w:rFonts w:ascii="Arial Narrow" w:eastAsia="Arial Narrow" w:hAnsi="Arial Narrow"/>
          <w:sz w:val="18"/>
        </w:rPr>
        <w:t xml:space="preserve"> osobám pronajímat, podlicencovat, poskytovat ani nabízet žádný druh služeb týkající se </w:t>
      </w:r>
      <w:r>
        <w:rPr>
          <w:rFonts w:ascii="Arial Narrow" w:eastAsia="Arial Narrow" w:hAnsi="Arial Narrow"/>
          <w:sz w:val="18"/>
        </w:rPr>
        <w:t>jakékoli Nabídky</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 jako jsou zejména konzultace, školení, pomoc, outsourcing,</w:t>
      </w:r>
      <w:r>
        <w:rPr>
          <w:rFonts w:ascii="Arial Narrow" w:eastAsia="Arial Narrow" w:hAnsi="Arial Narrow"/>
          <w:sz w:val="18"/>
        </w:rPr>
        <w:t xml:space="preserve"> </w:t>
      </w:r>
      <w:r>
        <w:rPr>
          <w:rFonts w:ascii="Arial Narrow" w:eastAsia="Arial Narrow" w:hAnsi="Arial Narrow"/>
          <w:sz w:val="18"/>
        </w:rPr>
        <w:t>středisko</w:t>
      </w:r>
      <w:r>
        <w:rPr>
          <w:rFonts w:ascii="Arial Narrow" w:eastAsia="Arial Narrow" w:hAnsi="Arial Narrow"/>
          <w:sz w:val="18"/>
        </w:rPr>
        <w:t xml:space="preserve"> služeb, osobní</w:t>
      </w:r>
      <w:r>
        <w:rPr>
          <w:rFonts w:ascii="Arial Narrow" w:eastAsia="Arial Narrow" w:hAnsi="Arial Narrow"/>
          <w:sz w:val="18"/>
        </w:rPr>
        <w:t xml:space="preserve"> </w:t>
      </w:r>
      <w:r>
        <w:rPr>
          <w:rFonts w:ascii="Arial Narrow" w:eastAsia="Arial Narrow" w:hAnsi="Arial Narrow"/>
          <w:sz w:val="18"/>
        </w:rPr>
        <w:t>přizpůsobení</w:t>
      </w:r>
      <w:r>
        <w:rPr>
          <w:rFonts w:ascii="Arial Narrow" w:eastAsia="Arial Narrow" w:hAnsi="Arial Narrow"/>
          <w:sz w:val="18"/>
        </w:rPr>
        <w:t xml:space="preserve"> nebo vývoj, (c) opravovat chyby, závady</w:t>
      </w:r>
      <w:r>
        <w:rPr>
          <w:rFonts w:ascii="Arial Narrow" w:eastAsia="Arial Narrow" w:hAnsi="Arial Narrow"/>
          <w:sz w:val="18"/>
        </w:rPr>
        <w:t xml:space="preserve"> </w:t>
      </w:r>
      <w:r>
        <w:rPr>
          <w:rFonts w:ascii="Arial Narrow" w:eastAsia="Arial Narrow" w:hAnsi="Arial Narrow"/>
          <w:sz w:val="18"/>
        </w:rPr>
        <w:t>či</w:t>
      </w:r>
      <w:r>
        <w:rPr>
          <w:rFonts w:ascii="Arial Narrow" w:eastAsia="Arial Narrow" w:hAnsi="Arial Narrow"/>
          <w:sz w:val="18"/>
        </w:rPr>
        <w:t xml:space="preserve"> jiné provozní anomálie jakékoli Nabídky </w:t>
      </w:r>
      <w:r>
        <w:rPr>
          <w:rFonts w:ascii="Arial Narrow" w:eastAsia="Arial Narrow" w:hAnsi="Arial Narrow"/>
          <w:sz w:val="18"/>
        </w:rPr>
        <w:t>společnosti</w:t>
      </w:r>
      <w:r>
        <w:rPr>
          <w:rFonts w:ascii="Arial Narrow" w:eastAsia="Arial Narrow" w:hAnsi="Arial Narrow"/>
          <w:sz w:val="18"/>
        </w:rPr>
        <w:t xml:space="preserve"> </w:t>
      </w:r>
      <w:r>
        <w:rPr>
          <w:rFonts w:ascii="Arial Narrow" w:eastAsia="Arial Narrow" w:hAnsi="Arial Narrow"/>
          <w:sz w:val="18"/>
        </w:rPr>
        <w:t>DS, (d)</w:t>
      </w:r>
      <w:r>
        <w:rPr>
          <w:rFonts w:ascii="Arial Narrow" w:eastAsia="Arial Narrow" w:hAnsi="Arial Narrow"/>
          <w:sz w:val="18"/>
        </w:rPr>
        <w:t xml:space="preserve"> zpětně</w:t>
      </w:r>
      <w:r>
        <w:rPr>
          <w:rFonts w:ascii="Arial Narrow" w:eastAsia="Arial Narrow" w:hAnsi="Arial Narrow"/>
          <w:sz w:val="18"/>
        </w:rPr>
        <w:t xml:space="preserve"> </w:t>
      </w:r>
      <w:r>
        <w:rPr>
          <w:rFonts w:ascii="Arial Narrow" w:eastAsia="Arial Narrow" w:hAnsi="Arial Narrow"/>
          <w:sz w:val="18"/>
        </w:rPr>
        <w:t>analyzovat, deko</w:t>
      </w:r>
      <w:r>
        <w:rPr>
          <w:rFonts w:ascii="Arial Narrow" w:eastAsia="Arial Narrow" w:hAnsi="Arial Narrow"/>
          <w:sz w:val="18"/>
        </w:rPr>
        <w:t>mpilovat, rozebírat,</w:t>
      </w:r>
      <w:r>
        <w:rPr>
          <w:rFonts w:ascii="Arial Narrow" w:eastAsia="Arial Narrow" w:hAnsi="Arial Narrow"/>
          <w:sz w:val="18"/>
        </w:rPr>
        <w:t xml:space="preserve"> přizpůsobovat</w:t>
      </w:r>
      <w:r>
        <w:rPr>
          <w:rFonts w:ascii="Arial Narrow" w:eastAsia="Arial Narrow" w:hAnsi="Arial Narrow"/>
          <w:sz w:val="18"/>
        </w:rPr>
        <w:t xml:space="preserve"> </w:t>
      </w:r>
      <w:r>
        <w:rPr>
          <w:rFonts w:ascii="Arial Narrow" w:eastAsia="Arial Narrow" w:hAnsi="Arial Narrow"/>
          <w:sz w:val="18"/>
        </w:rPr>
        <w:t>nebo jinak</w:t>
      </w:r>
      <w:r>
        <w:rPr>
          <w:rFonts w:ascii="Arial Narrow" w:eastAsia="Arial Narrow" w:hAnsi="Arial Narrow"/>
          <w:sz w:val="18"/>
        </w:rPr>
        <w:t xml:space="preserve"> převádět</w:t>
      </w:r>
      <w:r>
        <w:rPr>
          <w:rFonts w:ascii="Arial Narrow" w:eastAsia="Arial Narrow" w:hAnsi="Arial Narrow"/>
          <w:sz w:val="18"/>
        </w:rPr>
        <w:t xml:space="preserve"> </w:t>
      </w:r>
      <w:r>
        <w:rPr>
          <w:rFonts w:ascii="Arial Narrow" w:eastAsia="Arial Narrow" w:hAnsi="Arial Narrow"/>
          <w:sz w:val="18"/>
        </w:rPr>
        <w:t>jakoukoli Nabídku</w:t>
      </w:r>
      <w:r>
        <w:rPr>
          <w:rFonts w:ascii="Arial Narrow" w:eastAsia="Arial Narrow" w:hAnsi="Arial Narrow"/>
          <w:sz w:val="18"/>
        </w:rPr>
        <w:t xml:space="preserve"> společnosti</w:t>
      </w:r>
      <w:r>
        <w:rPr>
          <w:rFonts w:ascii="Arial Narrow" w:eastAsia="Arial Narrow" w:hAnsi="Arial Narrow"/>
          <w:sz w:val="18"/>
        </w:rPr>
        <w:t xml:space="preserve"> </w:t>
      </w:r>
      <w:r>
        <w:rPr>
          <w:rFonts w:ascii="Arial Narrow" w:eastAsia="Arial Narrow" w:hAnsi="Arial Narrow"/>
          <w:sz w:val="18"/>
        </w:rPr>
        <w:t>DS nebo</w:t>
      </w:r>
      <w:r>
        <w:rPr>
          <w:rFonts w:ascii="Arial Narrow" w:eastAsia="Arial Narrow" w:hAnsi="Arial Narrow"/>
          <w:sz w:val="18"/>
        </w:rPr>
        <w:t xml:space="preserve"> </w:t>
      </w:r>
      <w:r>
        <w:rPr>
          <w:rFonts w:ascii="Arial Narrow" w:eastAsia="Arial Narrow" w:hAnsi="Arial Narrow"/>
          <w:sz w:val="18"/>
        </w:rPr>
        <w:t>její</w:t>
      </w:r>
      <w:r>
        <w:rPr>
          <w:rFonts w:ascii="Arial Narrow" w:eastAsia="Arial Narrow" w:hAnsi="Arial Narrow"/>
          <w:sz w:val="18"/>
        </w:rPr>
        <w:t xml:space="preserve"> </w:t>
      </w:r>
      <w:r>
        <w:rPr>
          <w:rFonts w:ascii="Arial Narrow" w:eastAsia="Arial Narrow" w:hAnsi="Arial Narrow"/>
          <w:sz w:val="18"/>
        </w:rPr>
        <w:t>část,</w:t>
      </w:r>
      <w:r>
        <w:rPr>
          <w:rFonts w:ascii="Arial Narrow" w:eastAsia="Arial Narrow" w:hAnsi="Arial Narrow"/>
          <w:sz w:val="18"/>
        </w:rPr>
        <w:t xml:space="preserve"> (e) poskytovat, dávat k dispozici ani posílat žádné</w:t>
      </w:r>
      <w:r>
        <w:rPr>
          <w:rFonts w:ascii="Arial Narrow" w:eastAsia="Arial Narrow" w:hAnsi="Arial Narrow"/>
          <w:sz w:val="18"/>
        </w:rPr>
        <w:t xml:space="preserve"> </w:t>
      </w:r>
      <w:r>
        <w:rPr>
          <w:rFonts w:ascii="Arial Narrow" w:eastAsia="Arial Narrow" w:hAnsi="Arial Narrow"/>
          <w:sz w:val="18"/>
        </w:rPr>
        <w:t>třetí osobě</w:t>
      </w:r>
      <w:r>
        <w:rPr>
          <w:rFonts w:ascii="Arial Narrow" w:eastAsia="Arial Narrow" w:hAnsi="Arial Narrow"/>
          <w:sz w:val="18"/>
        </w:rPr>
        <w:t xml:space="preserve"> žádné výsledky</w:t>
      </w:r>
      <w:r>
        <w:rPr>
          <w:rFonts w:ascii="Arial Narrow" w:eastAsia="Arial Narrow" w:hAnsi="Arial Narrow"/>
          <w:sz w:val="18"/>
        </w:rPr>
        <w:t xml:space="preserve"> </w:t>
      </w:r>
      <w:r>
        <w:rPr>
          <w:rFonts w:ascii="Arial Narrow" w:eastAsia="Arial Narrow" w:hAnsi="Arial Narrow"/>
          <w:sz w:val="18"/>
        </w:rPr>
        <w:t>testů</w:t>
      </w:r>
      <w:r>
        <w:rPr>
          <w:rFonts w:ascii="Arial Narrow" w:eastAsia="Arial Narrow" w:hAnsi="Arial Narrow"/>
          <w:sz w:val="18"/>
        </w:rPr>
        <w:t xml:space="preserve"> nebo srovnání týkající se jakékoli Nabídky </w:t>
      </w:r>
      <w:r>
        <w:rPr>
          <w:rFonts w:ascii="Arial Narrow" w:eastAsia="Arial Narrow" w:hAnsi="Arial Narrow"/>
          <w:sz w:val="18"/>
        </w:rPr>
        <w:t>společnosti</w:t>
      </w:r>
      <w:r>
        <w:rPr>
          <w:rFonts w:ascii="Arial Narrow" w:eastAsia="Arial Narrow" w:hAnsi="Arial Narrow"/>
          <w:sz w:val="18"/>
        </w:rPr>
        <w:t xml:space="preserve"> </w:t>
      </w:r>
      <w:r>
        <w:rPr>
          <w:rFonts w:ascii="Arial Narrow" w:eastAsia="Arial Narrow" w:hAnsi="Arial Narrow"/>
          <w:sz w:val="18"/>
        </w:rPr>
        <w:t xml:space="preserve">DS nebo (f) </w:t>
      </w:r>
      <w:r>
        <w:rPr>
          <w:rFonts w:ascii="Arial Narrow" w:eastAsia="Arial Narrow" w:hAnsi="Arial Narrow"/>
          <w:sz w:val="18"/>
        </w:rPr>
        <w:t>používat jakýkoli software, který je</w:t>
      </w:r>
      <w:r>
        <w:rPr>
          <w:rFonts w:ascii="Arial Narrow" w:eastAsia="Arial Narrow" w:hAnsi="Arial Narrow"/>
          <w:sz w:val="18"/>
        </w:rPr>
        <w:t xml:space="preserve"> případně</w:t>
      </w:r>
      <w:r>
        <w:rPr>
          <w:rFonts w:ascii="Arial Narrow" w:eastAsia="Arial Narrow" w:hAnsi="Arial Narrow"/>
          <w:sz w:val="18"/>
        </w:rPr>
        <w:t xml:space="preserve"> dodaný</w:t>
      </w:r>
      <w:r>
        <w:rPr>
          <w:rFonts w:ascii="Arial Narrow" w:eastAsia="Arial Narrow" w:hAnsi="Arial Narrow"/>
          <w:sz w:val="18"/>
        </w:rPr>
        <w:t xml:space="preserve"> </w:t>
      </w:r>
      <w:r>
        <w:rPr>
          <w:rFonts w:ascii="Arial Narrow" w:eastAsia="Arial Narrow" w:hAnsi="Arial Narrow"/>
          <w:sz w:val="18"/>
        </w:rPr>
        <w:t>společně</w:t>
      </w:r>
      <w:r>
        <w:rPr>
          <w:rFonts w:ascii="Arial Narrow" w:eastAsia="Arial Narrow" w:hAnsi="Arial Narrow"/>
          <w:sz w:val="18"/>
        </w:rPr>
        <w:t xml:space="preserve"> s jakoukoli Nabídkou</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w:t>
      </w:r>
      <w:r>
        <w:rPr>
          <w:rFonts w:ascii="Arial Narrow" w:eastAsia="Arial Narrow" w:hAnsi="Arial Narrow"/>
          <w:sz w:val="18"/>
        </w:rPr>
        <w:t xml:space="preserve"> </w:t>
      </w:r>
      <w:r>
        <w:rPr>
          <w:rFonts w:ascii="Arial Narrow" w:eastAsia="Arial Narrow" w:hAnsi="Arial Narrow"/>
          <w:sz w:val="18"/>
        </w:rPr>
        <w:t>kromě</w:t>
      </w:r>
      <w:r>
        <w:rPr>
          <w:rFonts w:ascii="Arial Narrow" w:eastAsia="Arial Narrow" w:hAnsi="Arial Narrow"/>
          <w:sz w:val="18"/>
        </w:rPr>
        <w:t xml:space="preserve"> Nabídek </w:t>
      </w:r>
      <w:r>
        <w:rPr>
          <w:rFonts w:ascii="Arial Narrow" w:eastAsia="Arial Narrow" w:hAnsi="Arial Narrow"/>
          <w:sz w:val="18"/>
        </w:rPr>
        <w:t>společnosti</w:t>
      </w:r>
      <w:r>
        <w:rPr>
          <w:rFonts w:ascii="Arial Narrow" w:eastAsia="Arial Narrow" w:hAnsi="Arial Narrow"/>
          <w:sz w:val="18"/>
        </w:rPr>
        <w:t xml:space="preserve"> </w:t>
      </w:r>
      <w:r>
        <w:rPr>
          <w:rFonts w:ascii="Arial Narrow" w:eastAsia="Arial Narrow" w:hAnsi="Arial Narrow"/>
          <w:sz w:val="18"/>
        </w:rPr>
        <w:t>DS objednaných na</w:t>
      </w:r>
      <w:r>
        <w:rPr>
          <w:rFonts w:ascii="Arial Narrow" w:eastAsia="Arial Narrow" w:hAnsi="Arial Narrow"/>
          <w:sz w:val="18"/>
        </w:rPr>
        <w:t xml:space="preserve"> základě</w:t>
      </w:r>
      <w:r>
        <w:rPr>
          <w:rFonts w:ascii="Arial Narrow" w:eastAsia="Arial Narrow" w:hAnsi="Arial Narrow"/>
          <w:sz w:val="18"/>
        </w:rPr>
        <w:t xml:space="preserve"> </w:t>
      </w:r>
      <w:r>
        <w:rPr>
          <w:rFonts w:ascii="Arial Narrow" w:eastAsia="Arial Narrow" w:hAnsi="Arial Narrow"/>
          <w:sz w:val="18"/>
        </w:rPr>
        <w:t>této Smlouvy.</w:t>
      </w:r>
    </w:p>
    <w:p w14:paraId="3F6EACAC" w14:textId="1754445E" w:rsidR="00000000" w:rsidRDefault="00012B5B">
      <w:pPr>
        <w:spacing w:line="20" w:lineRule="exact"/>
        <w:rPr>
          <w:rFonts w:ascii="Times New Roman" w:eastAsia="Times New Roman" w:hAnsi="Times New Roman"/>
        </w:rPr>
      </w:pPr>
      <w:r>
        <w:rPr>
          <w:rFonts w:ascii="Arial Narrow" w:eastAsia="Arial Narrow" w:hAnsi="Arial Narrow"/>
          <w:noProof/>
          <w:sz w:val="18"/>
        </w:rPr>
        <w:drawing>
          <wp:anchor distT="0" distB="0" distL="114300" distR="114300" simplePos="0" relativeHeight="251619840" behindDoc="1" locked="0" layoutInCell="1" allowOverlap="1" wp14:anchorId="71D61F24" wp14:editId="02EE9EF1">
            <wp:simplePos x="0" y="0"/>
            <wp:positionH relativeFrom="column">
              <wp:posOffset>-16510</wp:posOffset>
            </wp:positionH>
            <wp:positionV relativeFrom="paragraph">
              <wp:posOffset>120650</wp:posOffset>
            </wp:positionV>
            <wp:extent cx="3067050" cy="169545"/>
            <wp:effectExtent l="0" t="0" r="0" b="0"/>
            <wp:wrapNone/>
            <wp:docPr id="114"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67050" cy="169545"/>
                    </a:xfrm>
                    <a:prstGeom prst="rect">
                      <a:avLst/>
                    </a:prstGeom>
                    <a:noFill/>
                  </pic:spPr>
                </pic:pic>
              </a:graphicData>
            </a:graphic>
            <wp14:sizeRelH relativeFrom="page">
              <wp14:pctWidth>0</wp14:pctWidth>
            </wp14:sizeRelH>
            <wp14:sizeRelV relativeFrom="page">
              <wp14:pctHeight>0</wp14:pctHeight>
            </wp14:sizeRelV>
          </wp:anchor>
        </w:drawing>
      </w:r>
    </w:p>
    <w:p w14:paraId="13E31762" w14:textId="77777777" w:rsidR="00000000" w:rsidRDefault="00C33F69">
      <w:pPr>
        <w:spacing w:line="171" w:lineRule="exact"/>
        <w:rPr>
          <w:rFonts w:ascii="Times New Roman" w:eastAsia="Times New Roman" w:hAnsi="Times New Roman"/>
        </w:rPr>
      </w:pPr>
    </w:p>
    <w:p w14:paraId="0A04B65D" w14:textId="77777777" w:rsidR="00000000" w:rsidRDefault="00C33F69">
      <w:pPr>
        <w:numPr>
          <w:ilvl w:val="0"/>
          <w:numId w:val="10"/>
        </w:numPr>
        <w:tabs>
          <w:tab w:val="left" w:pos="420"/>
        </w:tabs>
        <w:spacing w:line="0" w:lineRule="atLeast"/>
        <w:ind w:left="420" w:hanging="328"/>
        <w:rPr>
          <w:rFonts w:ascii="Arial Narrow" w:eastAsia="Arial Narrow" w:hAnsi="Arial Narrow"/>
          <w:b/>
          <w:sz w:val="18"/>
        </w:rPr>
      </w:pPr>
      <w:r>
        <w:rPr>
          <w:rFonts w:ascii="Arial Narrow" w:eastAsia="Arial Narrow" w:hAnsi="Arial Narrow"/>
          <w:b/>
          <w:sz w:val="18"/>
        </w:rPr>
        <w:t>Podpůrné</w:t>
      </w:r>
      <w:r>
        <w:rPr>
          <w:rFonts w:ascii="Arial Narrow" w:eastAsia="Arial Narrow" w:hAnsi="Arial Narrow"/>
          <w:b/>
          <w:sz w:val="18"/>
        </w:rPr>
        <w:t xml:space="preserve"> </w:t>
      </w:r>
      <w:r>
        <w:rPr>
          <w:rFonts w:ascii="Arial Narrow" w:eastAsia="Arial Narrow" w:hAnsi="Arial Narrow"/>
          <w:b/>
          <w:sz w:val="18"/>
        </w:rPr>
        <w:t>služby</w:t>
      </w:r>
    </w:p>
    <w:p w14:paraId="71D4C441" w14:textId="77777777" w:rsidR="00000000" w:rsidRDefault="00C33F69">
      <w:pPr>
        <w:tabs>
          <w:tab w:val="left" w:pos="420"/>
        </w:tabs>
        <w:spacing w:line="0" w:lineRule="atLeast"/>
        <w:ind w:left="420" w:hanging="328"/>
        <w:rPr>
          <w:rFonts w:ascii="Arial Narrow" w:eastAsia="Arial Narrow" w:hAnsi="Arial Narrow"/>
          <w:b/>
          <w:sz w:val="18"/>
        </w:rPr>
        <w:sectPr w:rsidR="00000000">
          <w:pgSz w:w="11900" w:h="16838"/>
          <w:pgMar w:top="874" w:right="586" w:bottom="169" w:left="700" w:header="0" w:footer="0" w:gutter="0"/>
          <w:cols w:num="2" w:space="0" w:equalWidth="0">
            <w:col w:w="5120" w:space="700"/>
            <w:col w:w="4800"/>
          </w:cols>
          <w:docGrid w:linePitch="360"/>
        </w:sectPr>
      </w:pPr>
    </w:p>
    <w:p w14:paraId="0A79F3D8" w14:textId="77777777" w:rsidR="00000000" w:rsidRDefault="00C33F69">
      <w:pPr>
        <w:spacing w:line="200" w:lineRule="exact"/>
        <w:rPr>
          <w:rFonts w:ascii="Times New Roman" w:eastAsia="Times New Roman" w:hAnsi="Times New Roman"/>
        </w:rPr>
      </w:pPr>
    </w:p>
    <w:p w14:paraId="038C4D42" w14:textId="77777777" w:rsidR="00000000" w:rsidRDefault="00C33F69">
      <w:pPr>
        <w:spacing w:line="200" w:lineRule="exact"/>
        <w:rPr>
          <w:rFonts w:ascii="Times New Roman" w:eastAsia="Times New Roman" w:hAnsi="Times New Roman"/>
        </w:rPr>
      </w:pPr>
    </w:p>
    <w:p w14:paraId="387CA1C3" w14:textId="77777777" w:rsidR="00000000" w:rsidRDefault="00C33F69">
      <w:pPr>
        <w:spacing w:line="214" w:lineRule="exact"/>
        <w:rPr>
          <w:rFonts w:ascii="Times New Roman" w:eastAsia="Times New Roman" w:hAnsi="Times New Roman"/>
        </w:rPr>
      </w:pPr>
    </w:p>
    <w:p w14:paraId="205685F1" w14:textId="77777777" w:rsidR="00000000" w:rsidRDefault="00C33F69">
      <w:pPr>
        <w:tabs>
          <w:tab w:val="left" w:pos="4740"/>
          <w:tab w:val="left" w:pos="9760"/>
        </w:tabs>
        <w:spacing w:line="0" w:lineRule="atLeast"/>
        <w:rPr>
          <w:rFonts w:ascii="Arial Narrow" w:eastAsia="Arial Narrow" w:hAnsi="Arial Narrow"/>
          <w:sz w:val="18"/>
        </w:rPr>
      </w:pPr>
      <w:r>
        <w:rPr>
          <w:rFonts w:ascii="Arial Narrow" w:eastAsia="Arial Narrow" w:hAnsi="Arial Narrow"/>
          <w:sz w:val="18"/>
        </w:rPr>
        <w:t xml:space="preserve">CLOSA (indirect) </w:t>
      </w:r>
      <w:r>
        <w:rPr>
          <w:rFonts w:ascii="Arial Narrow" w:eastAsia="Arial Narrow" w:hAnsi="Arial Narrow"/>
          <w:sz w:val="18"/>
        </w:rPr>
        <w:t xml:space="preserve">– Czech Republic </w:t>
      </w:r>
      <w:r>
        <w:rPr>
          <w:rFonts w:ascii="Arial Narrow" w:eastAsia="Arial Narrow" w:hAnsi="Arial Narrow"/>
          <w:sz w:val="18"/>
        </w:rPr>
        <w:t>– Czech - V12.1.1</w:t>
      </w:r>
      <w:r>
        <w:rPr>
          <w:rFonts w:ascii="Times New Roman" w:eastAsia="Times New Roman" w:hAnsi="Times New Roman"/>
        </w:rPr>
        <w:tab/>
      </w:r>
      <w:r>
        <w:rPr>
          <w:rFonts w:ascii="Arial Narrow" w:eastAsia="Arial Narrow" w:hAnsi="Arial Narrow"/>
          <w:sz w:val="18"/>
        </w:rPr>
        <w:t>CONFIDENTIAL</w:t>
      </w:r>
      <w:r>
        <w:rPr>
          <w:rFonts w:ascii="Times New Roman" w:eastAsia="Times New Roman" w:hAnsi="Times New Roman"/>
        </w:rPr>
        <w:tab/>
      </w:r>
      <w:r>
        <w:rPr>
          <w:rFonts w:ascii="Arial Narrow" w:eastAsia="Arial Narrow" w:hAnsi="Arial Narrow"/>
          <w:sz w:val="18"/>
        </w:rPr>
        <w:t>2/15</w:t>
      </w:r>
    </w:p>
    <w:p w14:paraId="325D28B2" w14:textId="7F4E0457" w:rsidR="00000000" w:rsidRDefault="00012B5B">
      <w:pPr>
        <w:spacing w:line="20" w:lineRule="exact"/>
        <w:rPr>
          <w:rFonts w:ascii="Times New Roman" w:eastAsia="Times New Roman" w:hAnsi="Times New Roman"/>
        </w:rPr>
      </w:pPr>
      <w:r>
        <w:rPr>
          <w:rFonts w:ascii="Arial Narrow" w:eastAsia="Arial Narrow" w:hAnsi="Arial Narrow"/>
          <w:noProof/>
          <w:sz w:val="18"/>
        </w:rPr>
        <mc:AlternateContent>
          <mc:Choice Requires="wps">
            <w:drawing>
              <wp:anchor distT="0" distB="0" distL="114300" distR="114300" simplePos="0" relativeHeight="251620864" behindDoc="1" locked="0" layoutInCell="1" allowOverlap="1" wp14:anchorId="3E758BCF" wp14:editId="2B914698">
                <wp:simplePos x="0" y="0"/>
                <wp:positionH relativeFrom="column">
                  <wp:posOffset>-139700</wp:posOffset>
                </wp:positionH>
                <wp:positionV relativeFrom="paragraph">
                  <wp:posOffset>157480</wp:posOffset>
                </wp:positionV>
                <wp:extent cx="6950710" cy="0"/>
                <wp:effectExtent l="9525" t="10160" r="12065" b="8890"/>
                <wp:wrapNone/>
                <wp:docPr id="11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44E98" id="Line 17"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2.4pt" to="536.3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" strokeweight=".5pt"/>
            </w:pict>
          </mc:Fallback>
        </mc:AlternateContent>
      </w:r>
    </w:p>
    <w:p w14:paraId="3AEF0CB5" w14:textId="77777777" w:rsidR="00000000" w:rsidRDefault="00C33F69">
      <w:pPr>
        <w:spacing w:line="20" w:lineRule="exact"/>
        <w:rPr>
          <w:rFonts w:ascii="Times New Roman" w:eastAsia="Times New Roman" w:hAnsi="Times New Roman"/>
        </w:rPr>
        <w:sectPr w:rsidR="00000000">
          <w:type w:val="continuous"/>
          <w:pgSz w:w="11900" w:h="16838"/>
          <w:pgMar w:top="874" w:right="586" w:bottom="169" w:left="700" w:header="0" w:footer="0" w:gutter="0"/>
          <w:cols w:space="0" w:equalWidth="0">
            <w:col w:w="10620"/>
          </w:cols>
          <w:docGrid w:linePitch="360"/>
        </w:sectPr>
      </w:pPr>
    </w:p>
    <w:p w14:paraId="7FC73FA3" w14:textId="0ADF2D7F" w:rsidR="00000000" w:rsidRDefault="00012B5B">
      <w:pPr>
        <w:spacing w:line="241" w:lineRule="auto"/>
        <w:ind w:left="80"/>
        <w:jc w:val="both"/>
        <w:rPr>
          <w:rFonts w:ascii="Arial Narrow" w:eastAsia="Arial Narrow" w:hAnsi="Arial Narrow"/>
          <w:sz w:val="18"/>
        </w:rPr>
      </w:pPr>
      <w:bookmarkStart w:id="3" w:name="page4"/>
      <w:bookmarkEnd w:id="3"/>
      <w:r>
        <w:rPr>
          <w:rFonts w:ascii="Times New Roman" w:eastAsia="Times New Roman" w:hAnsi="Times New Roman"/>
          <w:noProof/>
        </w:rPr>
        <w:lastRenderedPageBreak/>
        <mc:AlternateContent>
          <mc:Choice Requires="wps">
            <w:drawing>
              <wp:anchor distT="0" distB="0" distL="114300" distR="114300" simplePos="0" relativeHeight="251621888" behindDoc="1" locked="0" layoutInCell="1" allowOverlap="1" wp14:anchorId="3E81550C" wp14:editId="20EBA329">
                <wp:simplePos x="0" y="0"/>
                <wp:positionH relativeFrom="page">
                  <wp:posOffset>307975</wp:posOffset>
                </wp:positionH>
                <wp:positionV relativeFrom="page">
                  <wp:posOffset>304800</wp:posOffset>
                </wp:positionV>
                <wp:extent cx="0" cy="10082530"/>
                <wp:effectExtent l="12700" t="9525" r="6350" b="13970"/>
                <wp:wrapNone/>
                <wp:docPr id="11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253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CB85D" id="Line 18" o:spid="_x0000_s1026" style="position:absolute;z-index:-25169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5pt,24pt" to="24.25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" strokeweight=".5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22912" behindDoc="1" locked="0" layoutInCell="1" allowOverlap="1" wp14:anchorId="02A886D4" wp14:editId="54B4EB6C">
                <wp:simplePos x="0" y="0"/>
                <wp:positionH relativeFrom="page">
                  <wp:posOffset>7252335</wp:posOffset>
                </wp:positionH>
                <wp:positionV relativeFrom="page">
                  <wp:posOffset>304800</wp:posOffset>
                </wp:positionV>
                <wp:extent cx="0" cy="10082530"/>
                <wp:effectExtent l="13335" t="9525" r="5715" b="13970"/>
                <wp:wrapNone/>
                <wp:docPr id="11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253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EF30C" id="Line 19" o:spid="_x0000_s1026" style="position:absolute;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05pt,24pt" to="571.05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" strokeweight=".5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23936" behindDoc="1" locked="0" layoutInCell="1" allowOverlap="1" wp14:anchorId="164921D9" wp14:editId="2BF4248A">
                <wp:simplePos x="0" y="0"/>
                <wp:positionH relativeFrom="page">
                  <wp:posOffset>304800</wp:posOffset>
                </wp:positionH>
                <wp:positionV relativeFrom="page">
                  <wp:posOffset>307975</wp:posOffset>
                </wp:positionV>
                <wp:extent cx="6950710" cy="0"/>
                <wp:effectExtent l="9525" t="12700" r="12065" b="6350"/>
                <wp:wrapNone/>
                <wp:docPr id="11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7D682" id="Line 20" o:spid="_x0000_s1026" style="position:absolute;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5pt" to="571.3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" strokeweight=".5pt">
                <w10:wrap anchorx="page" anchory="page"/>
              </v:line>
            </w:pict>
          </mc:Fallback>
        </mc:AlternateContent>
      </w:r>
      <w:r w:rsidR="00C33F69">
        <w:rPr>
          <w:rFonts w:ascii="Arial Narrow" w:eastAsia="Arial Narrow" w:hAnsi="Arial Narrow"/>
          <w:sz w:val="18"/>
        </w:rPr>
        <w:t>Support Services for DS Offerings are detailed on the DS website and include support request management and, for Licensed Programs, Releases made available during the Support Services term. Support Services ordered by Customer will be provided by DS</w:t>
      </w:r>
      <w:r w:rsidR="00C33F69">
        <w:rPr>
          <w:rFonts w:ascii="Arial Narrow" w:eastAsia="Arial Narrow" w:hAnsi="Arial Narrow"/>
          <w:sz w:val="18"/>
        </w:rPr>
        <w:t xml:space="preserve"> or a DS authorized service provider as specified in the DS Support Services policies. Support Services policies are subject to change; however, any changes will not become effective until the commencement of the immediately following Support Services term</w:t>
      </w:r>
      <w:r w:rsidR="00C33F69">
        <w:rPr>
          <w:rFonts w:ascii="Arial Narrow" w:eastAsia="Arial Narrow" w:hAnsi="Arial Narrow"/>
          <w:sz w:val="18"/>
        </w:rPr>
        <w:t>. Customer should consult DS</w:t>
      </w:r>
      <w:r w:rsidR="00C33F69">
        <w:rPr>
          <w:rFonts w:ascii="Arial Narrow" w:eastAsia="Arial Narrow" w:hAnsi="Arial Narrow"/>
          <w:sz w:val="18"/>
        </w:rPr>
        <w:t>’s Support Services policies on the DS website prior to renewal. To the extent applicable, unless Customer requests otherwise, or terminates Support Services, Support Services shall automatically</w:t>
      </w:r>
      <w:r>
        <w:rPr>
          <w:rFonts w:ascii="Arial Narrow" w:eastAsia="Arial Narrow" w:hAnsi="Arial Narrow"/>
          <w:noProof/>
          <w:sz w:val="18"/>
        </w:rPr>
        <w:drawing>
          <wp:inline distT="0" distB="0" distL="0" distR="0" wp14:anchorId="05DA653B" wp14:editId="6C02AAF0">
            <wp:extent cx="19050" cy="1143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 cy="114300"/>
                    </a:xfrm>
                    <a:prstGeom prst="rect">
                      <a:avLst/>
                    </a:prstGeom>
                    <a:noFill/>
                    <a:ln>
                      <a:noFill/>
                    </a:ln>
                  </pic:spPr>
                </pic:pic>
              </a:graphicData>
            </a:graphic>
          </wp:inline>
        </w:drawing>
      </w:r>
      <w:r w:rsidR="00C33F69">
        <w:rPr>
          <w:rFonts w:ascii="Arial Narrow" w:eastAsia="Arial Narrow" w:hAnsi="Arial Narrow"/>
          <w:sz w:val="18"/>
        </w:rPr>
        <w:t>renew</w:t>
      </w:r>
      <w:r>
        <w:rPr>
          <w:rFonts w:ascii="Arial Narrow" w:eastAsia="Arial Narrow" w:hAnsi="Arial Narrow"/>
          <w:noProof/>
          <w:sz w:val="18"/>
        </w:rPr>
        <w:drawing>
          <wp:inline distT="0" distB="0" distL="0" distR="0" wp14:anchorId="266A346B" wp14:editId="585BB19A">
            <wp:extent cx="19050" cy="1143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 cy="114300"/>
                    </a:xfrm>
                    <a:prstGeom prst="rect">
                      <a:avLst/>
                    </a:prstGeom>
                    <a:noFill/>
                    <a:ln>
                      <a:noFill/>
                    </a:ln>
                  </pic:spPr>
                </pic:pic>
              </a:graphicData>
            </a:graphic>
          </wp:inline>
        </w:drawing>
      </w:r>
      <w:r w:rsidR="00C33F69">
        <w:rPr>
          <w:rFonts w:ascii="Arial Narrow" w:eastAsia="Arial Narrow" w:hAnsi="Arial Narrow"/>
          <w:sz w:val="18"/>
        </w:rPr>
        <w:t>on</w:t>
      </w:r>
      <w:r>
        <w:rPr>
          <w:rFonts w:ascii="Arial Narrow" w:eastAsia="Arial Narrow" w:hAnsi="Arial Narrow"/>
          <w:noProof/>
          <w:sz w:val="18"/>
        </w:rPr>
        <w:drawing>
          <wp:inline distT="0" distB="0" distL="0" distR="0" wp14:anchorId="5369B840" wp14:editId="2700D72C">
            <wp:extent cx="19050" cy="1143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 cy="114300"/>
                    </a:xfrm>
                    <a:prstGeom prst="rect">
                      <a:avLst/>
                    </a:prstGeom>
                    <a:noFill/>
                    <a:ln>
                      <a:noFill/>
                    </a:ln>
                  </pic:spPr>
                </pic:pic>
              </a:graphicData>
            </a:graphic>
          </wp:inline>
        </w:drawing>
      </w:r>
      <w:r w:rsidR="00C33F69">
        <w:rPr>
          <w:rFonts w:ascii="Arial Narrow" w:eastAsia="Arial Narrow" w:hAnsi="Arial Narrow"/>
          <w:sz w:val="18"/>
        </w:rPr>
        <w:t>an</w:t>
      </w:r>
      <w:r>
        <w:rPr>
          <w:rFonts w:ascii="Arial Narrow" w:eastAsia="Arial Narrow" w:hAnsi="Arial Narrow"/>
          <w:noProof/>
          <w:sz w:val="18"/>
        </w:rPr>
        <w:drawing>
          <wp:inline distT="0" distB="0" distL="0" distR="0" wp14:anchorId="19CE3EC0" wp14:editId="6714586D">
            <wp:extent cx="19050" cy="11430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 cy="114300"/>
                    </a:xfrm>
                    <a:prstGeom prst="rect">
                      <a:avLst/>
                    </a:prstGeom>
                    <a:noFill/>
                    <a:ln>
                      <a:noFill/>
                    </a:ln>
                  </pic:spPr>
                </pic:pic>
              </a:graphicData>
            </a:graphic>
          </wp:inline>
        </w:drawing>
      </w:r>
      <w:r w:rsidR="00C33F69">
        <w:rPr>
          <w:rFonts w:ascii="Arial Narrow" w:eastAsia="Arial Narrow" w:hAnsi="Arial Narrow"/>
          <w:sz w:val="18"/>
        </w:rPr>
        <w:t>annual</w:t>
      </w:r>
      <w:r>
        <w:rPr>
          <w:rFonts w:ascii="Arial Narrow" w:eastAsia="Arial Narrow" w:hAnsi="Arial Narrow"/>
          <w:noProof/>
          <w:sz w:val="18"/>
        </w:rPr>
        <w:drawing>
          <wp:inline distT="0" distB="0" distL="0" distR="0" wp14:anchorId="184A1AE1" wp14:editId="07D3B5FD">
            <wp:extent cx="19050" cy="11430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 cy="114300"/>
                    </a:xfrm>
                    <a:prstGeom prst="rect">
                      <a:avLst/>
                    </a:prstGeom>
                    <a:noFill/>
                    <a:ln>
                      <a:noFill/>
                    </a:ln>
                  </pic:spPr>
                </pic:pic>
              </a:graphicData>
            </a:graphic>
          </wp:inline>
        </w:drawing>
      </w:r>
      <w:r w:rsidR="00C33F69">
        <w:rPr>
          <w:rFonts w:ascii="Arial Narrow" w:eastAsia="Arial Narrow" w:hAnsi="Arial Narrow"/>
          <w:sz w:val="18"/>
        </w:rPr>
        <w:t>basis</w:t>
      </w:r>
      <w:r>
        <w:rPr>
          <w:rFonts w:ascii="Arial Narrow" w:eastAsia="Arial Narrow" w:hAnsi="Arial Narrow"/>
          <w:noProof/>
          <w:sz w:val="18"/>
        </w:rPr>
        <w:drawing>
          <wp:inline distT="0" distB="0" distL="0" distR="0" wp14:anchorId="6DF5D605" wp14:editId="5C5732C9">
            <wp:extent cx="19050" cy="11430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 cy="114300"/>
                    </a:xfrm>
                    <a:prstGeom prst="rect">
                      <a:avLst/>
                    </a:prstGeom>
                    <a:noFill/>
                    <a:ln>
                      <a:noFill/>
                    </a:ln>
                  </pic:spPr>
                </pic:pic>
              </a:graphicData>
            </a:graphic>
          </wp:inline>
        </w:drawing>
      </w:r>
      <w:r w:rsidR="00C33F69">
        <w:rPr>
          <w:rFonts w:ascii="Arial Narrow" w:eastAsia="Arial Narrow" w:hAnsi="Arial Narrow"/>
          <w:sz w:val="18"/>
        </w:rPr>
        <w:t>and</w:t>
      </w:r>
      <w:r>
        <w:rPr>
          <w:rFonts w:ascii="Arial Narrow" w:eastAsia="Arial Narrow" w:hAnsi="Arial Narrow"/>
          <w:noProof/>
          <w:sz w:val="18"/>
        </w:rPr>
        <w:drawing>
          <wp:inline distT="0" distB="0" distL="0" distR="0" wp14:anchorId="0B206512" wp14:editId="02C8F7FA">
            <wp:extent cx="19050" cy="114300"/>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 cy="114300"/>
                    </a:xfrm>
                    <a:prstGeom prst="rect">
                      <a:avLst/>
                    </a:prstGeom>
                    <a:noFill/>
                    <a:ln>
                      <a:noFill/>
                    </a:ln>
                  </pic:spPr>
                </pic:pic>
              </a:graphicData>
            </a:graphic>
          </wp:inline>
        </w:drawing>
      </w:r>
      <w:r w:rsidR="00C33F69">
        <w:rPr>
          <w:rFonts w:ascii="Arial Narrow" w:eastAsia="Arial Narrow" w:hAnsi="Arial Narrow"/>
          <w:sz w:val="18"/>
        </w:rPr>
        <w:t>bas</w:t>
      </w:r>
      <w:r w:rsidR="00C33F69">
        <w:rPr>
          <w:rFonts w:ascii="Arial Narrow" w:eastAsia="Arial Narrow" w:hAnsi="Arial Narrow"/>
          <w:sz w:val="18"/>
        </w:rPr>
        <w:t>ed</w:t>
      </w:r>
      <w:r>
        <w:rPr>
          <w:rFonts w:ascii="Arial Narrow" w:eastAsia="Arial Narrow" w:hAnsi="Arial Narrow"/>
          <w:noProof/>
          <w:sz w:val="18"/>
        </w:rPr>
        <w:drawing>
          <wp:inline distT="0" distB="0" distL="0" distR="0" wp14:anchorId="74D222B3" wp14:editId="6D6D99F9">
            <wp:extent cx="19050" cy="114300"/>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 cy="114300"/>
                    </a:xfrm>
                    <a:prstGeom prst="rect">
                      <a:avLst/>
                    </a:prstGeom>
                    <a:noFill/>
                    <a:ln>
                      <a:noFill/>
                    </a:ln>
                  </pic:spPr>
                </pic:pic>
              </a:graphicData>
            </a:graphic>
          </wp:inline>
        </w:drawing>
      </w:r>
      <w:r w:rsidR="00C33F69">
        <w:rPr>
          <w:rFonts w:ascii="Arial Narrow" w:eastAsia="Arial Narrow" w:hAnsi="Arial Narrow"/>
          <w:sz w:val="18"/>
        </w:rPr>
        <w:t>on</w:t>
      </w:r>
      <w:r>
        <w:rPr>
          <w:rFonts w:ascii="Arial Narrow" w:eastAsia="Arial Narrow" w:hAnsi="Arial Narrow"/>
          <w:noProof/>
          <w:sz w:val="18"/>
        </w:rPr>
        <w:drawing>
          <wp:inline distT="0" distB="0" distL="0" distR="0" wp14:anchorId="3C8A31F3" wp14:editId="43BE807D">
            <wp:extent cx="19050" cy="114300"/>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 cy="114300"/>
                    </a:xfrm>
                    <a:prstGeom prst="rect">
                      <a:avLst/>
                    </a:prstGeom>
                    <a:noFill/>
                    <a:ln>
                      <a:noFill/>
                    </a:ln>
                  </pic:spPr>
                </pic:pic>
              </a:graphicData>
            </a:graphic>
          </wp:inline>
        </w:drawing>
      </w:r>
      <w:r w:rsidR="00C33F69">
        <w:rPr>
          <w:rFonts w:ascii="Arial Narrow" w:eastAsia="Arial Narrow" w:hAnsi="Arial Narrow"/>
          <w:sz w:val="18"/>
        </w:rPr>
        <w:t>the</w:t>
      </w:r>
      <w:r>
        <w:rPr>
          <w:rFonts w:ascii="Arial Narrow" w:eastAsia="Arial Narrow" w:hAnsi="Arial Narrow"/>
          <w:noProof/>
          <w:sz w:val="18"/>
        </w:rPr>
        <w:drawing>
          <wp:inline distT="0" distB="0" distL="0" distR="0" wp14:anchorId="1CAB1A1C" wp14:editId="0BB86EF1">
            <wp:extent cx="19050" cy="114300"/>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 cy="114300"/>
                    </a:xfrm>
                    <a:prstGeom prst="rect">
                      <a:avLst/>
                    </a:prstGeom>
                    <a:noFill/>
                    <a:ln>
                      <a:noFill/>
                    </a:ln>
                  </pic:spPr>
                </pic:pic>
              </a:graphicData>
            </a:graphic>
          </wp:inline>
        </w:drawing>
      </w:r>
      <w:r w:rsidR="00C33F69">
        <w:rPr>
          <w:rFonts w:ascii="Arial Narrow" w:eastAsia="Arial Narrow" w:hAnsi="Arial Narrow"/>
          <w:sz w:val="18"/>
        </w:rPr>
        <w:t>then</w:t>
      </w:r>
      <w:r>
        <w:rPr>
          <w:rFonts w:ascii="Arial Narrow" w:eastAsia="Arial Narrow" w:hAnsi="Arial Narrow"/>
          <w:noProof/>
          <w:sz w:val="18"/>
        </w:rPr>
        <w:drawing>
          <wp:inline distT="0" distB="0" distL="0" distR="0" wp14:anchorId="6B156E0D" wp14:editId="45BCFEE6">
            <wp:extent cx="19050" cy="114300"/>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 cy="114300"/>
                    </a:xfrm>
                    <a:prstGeom prst="rect">
                      <a:avLst/>
                    </a:prstGeom>
                    <a:noFill/>
                    <a:ln>
                      <a:noFill/>
                    </a:ln>
                  </pic:spPr>
                </pic:pic>
              </a:graphicData>
            </a:graphic>
          </wp:inline>
        </w:drawing>
      </w:r>
      <w:r w:rsidR="00C33F69">
        <w:rPr>
          <w:rFonts w:ascii="Arial Narrow" w:eastAsia="Arial Narrow" w:hAnsi="Arial Narrow"/>
          <w:sz w:val="18"/>
        </w:rPr>
        <w:t>current</w:t>
      </w:r>
      <w:r>
        <w:rPr>
          <w:rFonts w:ascii="Arial Narrow" w:eastAsia="Arial Narrow" w:hAnsi="Arial Narrow"/>
          <w:noProof/>
          <w:sz w:val="18"/>
        </w:rPr>
        <w:drawing>
          <wp:inline distT="0" distB="0" distL="0" distR="0" wp14:anchorId="302BC64F" wp14:editId="3F7CBF2D">
            <wp:extent cx="19050" cy="114300"/>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 cy="114300"/>
                    </a:xfrm>
                    <a:prstGeom prst="rect">
                      <a:avLst/>
                    </a:prstGeom>
                    <a:noFill/>
                    <a:ln>
                      <a:noFill/>
                    </a:ln>
                  </pic:spPr>
                </pic:pic>
              </a:graphicData>
            </a:graphic>
          </wp:inline>
        </w:drawing>
      </w:r>
      <w:r w:rsidR="00C33F69">
        <w:rPr>
          <w:rFonts w:ascii="Arial Narrow" w:eastAsia="Arial Narrow" w:hAnsi="Arial Narrow"/>
          <w:sz w:val="18"/>
        </w:rPr>
        <w:t>Support Services</w:t>
      </w:r>
      <w:r>
        <w:rPr>
          <w:rFonts w:ascii="Arial Narrow" w:eastAsia="Arial Narrow" w:hAnsi="Arial Narrow"/>
          <w:noProof/>
          <w:sz w:val="18"/>
        </w:rPr>
        <w:drawing>
          <wp:inline distT="0" distB="0" distL="0" distR="0" wp14:anchorId="1A639998" wp14:editId="755D3ED9">
            <wp:extent cx="28575" cy="114300"/>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 cy="114300"/>
                    </a:xfrm>
                    <a:prstGeom prst="rect">
                      <a:avLst/>
                    </a:prstGeom>
                    <a:noFill/>
                    <a:ln>
                      <a:noFill/>
                    </a:ln>
                  </pic:spPr>
                </pic:pic>
              </a:graphicData>
            </a:graphic>
          </wp:inline>
        </w:drawing>
      </w:r>
      <w:r w:rsidR="00C33F69">
        <w:rPr>
          <w:rFonts w:ascii="Arial Narrow" w:eastAsia="Arial Narrow" w:hAnsi="Arial Narrow"/>
          <w:sz w:val="18"/>
        </w:rPr>
        <w:t>policies.</w:t>
      </w:r>
    </w:p>
    <w:p w14:paraId="19E13FC9" w14:textId="552A19EE" w:rsidR="00000000" w:rsidRDefault="00012B5B">
      <w:pPr>
        <w:spacing w:line="20" w:lineRule="exact"/>
        <w:rPr>
          <w:rFonts w:ascii="Times New Roman" w:eastAsia="Times New Roman" w:hAnsi="Times New Roman"/>
        </w:rPr>
      </w:pPr>
      <w:r>
        <w:rPr>
          <w:rFonts w:ascii="Arial Narrow" w:eastAsia="Arial Narrow" w:hAnsi="Arial Narrow"/>
          <w:noProof/>
          <w:sz w:val="18"/>
        </w:rPr>
        <w:drawing>
          <wp:anchor distT="0" distB="0" distL="114300" distR="114300" simplePos="0" relativeHeight="251624960" behindDoc="1" locked="0" layoutInCell="1" allowOverlap="1" wp14:anchorId="0EA44978" wp14:editId="465C11F7">
            <wp:simplePos x="0" y="0"/>
            <wp:positionH relativeFrom="column">
              <wp:posOffset>-8255</wp:posOffset>
            </wp:positionH>
            <wp:positionV relativeFrom="paragraph">
              <wp:posOffset>-266700</wp:posOffset>
            </wp:positionV>
            <wp:extent cx="6769100" cy="6303645"/>
            <wp:effectExtent l="0" t="0" r="0" b="0"/>
            <wp:wrapNone/>
            <wp:docPr id="109"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9100" cy="6303645"/>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eastAsia="Arial Narrow" w:hAnsi="Arial Narrow"/>
          <w:noProof/>
          <w:sz w:val="18"/>
        </w:rPr>
        <w:drawing>
          <wp:anchor distT="0" distB="0" distL="114300" distR="114300" simplePos="0" relativeHeight="251625984" behindDoc="1" locked="0" layoutInCell="1" allowOverlap="1" wp14:anchorId="4FA33D96" wp14:editId="66B055BF">
            <wp:simplePos x="0" y="0"/>
            <wp:positionH relativeFrom="column">
              <wp:posOffset>-8255</wp:posOffset>
            </wp:positionH>
            <wp:positionV relativeFrom="paragraph">
              <wp:posOffset>-266700</wp:posOffset>
            </wp:positionV>
            <wp:extent cx="6769100" cy="6303645"/>
            <wp:effectExtent l="0" t="0" r="0" b="0"/>
            <wp:wrapNone/>
            <wp:docPr id="108"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0" cy="6303645"/>
                    </a:xfrm>
                    <a:prstGeom prst="rect">
                      <a:avLst/>
                    </a:prstGeom>
                    <a:noFill/>
                  </pic:spPr>
                </pic:pic>
              </a:graphicData>
            </a:graphic>
            <wp14:sizeRelH relativeFrom="page">
              <wp14:pctWidth>0</wp14:pctWidth>
            </wp14:sizeRelH>
            <wp14:sizeRelV relativeFrom="page">
              <wp14:pctHeight>0</wp14:pctHeight>
            </wp14:sizeRelV>
          </wp:anchor>
        </w:drawing>
      </w:r>
    </w:p>
    <w:p w14:paraId="7158C753" w14:textId="77777777" w:rsidR="00000000" w:rsidRDefault="00C33F69">
      <w:pPr>
        <w:spacing w:line="200" w:lineRule="exact"/>
        <w:rPr>
          <w:rFonts w:ascii="Times New Roman" w:eastAsia="Times New Roman" w:hAnsi="Times New Roman"/>
        </w:rPr>
      </w:pPr>
    </w:p>
    <w:p w14:paraId="75E3BC07" w14:textId="77777777" w:rsidR="00000000" w:rsidRDefault="00C33F69">
      <w:pPr>
        <w:spacing w:line="200" w:lineRule="exact"/>
        <w:rPr>
          <w:rFonts w:ascii="Times New Roman" w:eastAsia="Times New Roman" w:hAnsi="Times New Roman"/>
        </w:rPr>
      </w:pPr>
    </w:p>
    <w:p w14:paraId="3CB14291" w14:textId="77777777" w:rsidR="00000000" w:rsidRDefault="00C33F69">
      <w:pPr>
        <w:spacing w:line="399" w:lineRule="exact"/>
        <w:rPr>
          <w:rFonts w:ascii="Times New Roman" w:eastAsia="Times New Roman" w:hAnsi="Times New Roman"/>
        </w:rPr>
      </w:pPr>
    </w:p>
    <w:p w14:paraId="77538F69" w14:textId="77777777" w:rsidR="00000000" w:rsidRDefault="00C33F69">
      <w:pPr>
        <w:numPr>
          <w:ilvl w:val="0"/>
          <w:numId w:val="11"/>
        </w:numPr>
        <w:tabs>
          <w:tab w:val="left" w:pos="500"/>
        </w:tabs>
        <w:spacing w:line="0" w:lineRule="atLeast"/>
        <w:ind w:left="500" w:hanging="395"/>
        <w:rPr>
          <w:rFonts w:ascii="Arial Narrow" w:eastAsia="Arial Narrow" w:hAnsi="Arial Narrow"/>
          <w:b/>
          <w:sz w:val="18"/>
        </w:rPr>
      </w:pPr>
      <w:r>
        <w:rPr>
          <w:rFonts w:ascii="Arial Narrow" w:eastAsia="Arial Narrow" w:hAnsi="Arial Narrow"/>
          <w:b/>
          <w:sz w:val="18"/>
        </w:rPr>
        <w:t>Delivery and Payment</w:t>
      </w:r>
    </w:p>
    <w:p w14:paraId="5BB1AE12" w14:textId="77777777" w:rsidR="00000000" w:rsidRDefault="00C33F69">
      <w:pPr>
        <w:spacing w:line="237" w:lineRule="exact"/>
        <w:rPr>
          <w:rFonts w:ascii="Times New Roman" w:eastAsia="Times New Roman" w:hAnsi="Times New Roman"/>
        </w:rPr>
      </w:pPr>
    </w:p>
    <w:p w14:paraId="4A6FDD5A" w14:textId="77777777" w:rsidR="00000000" w:rsidRDefault="00C33F69">
      <w:pPr>
        <w:spacing w:line="250" w:lineRule="auto"/>
        <w:ind w:left="80" w:right="60"/>
        <w:jc w:val="both"/>
        <w:rPr>
          <w:rFonts w:ascii="Arial Narrow" w:eastAsia="Arial Narrow" w:hAnsi="Arial Narrow"/>
          <w:sz w:val="18"/>
        </w:rPr>
      </w:pPr>
      <w:r>
        <w:rPr>
          <w:rFonts w:ascii="Arial Narrow" w:eastAsia="Arial Narrow" w:hAnsi="Arial Narrow"/>
          <w:b/>
          <w:sz w:val="18"/>
        </w:rPr>
        <w:t>4.1 Delivery</w:t>
      </w:r>
      <w:r>
        <w:rPr>
          <w:rFonts w:ascii="Arial Narrow" w:eastAsia="Arial Narrow" w:hAnsi="Arial Narrow"/>
          <w:sz w:val="18"/>
        </w:rPr>
        <w:t>. DS Offerings will be delivered to Customer or made available</w:t>
      </w:r>
      <w:r>
        <w:rPr>
          <w:rFonts w:ascii="Arial Narrow" w:eastAsia="Arial Narrow" w:hAnsi="Arial Narrow"/>
          <w:sz w:val="18"/>
        </w:rPr>
        <w:t xml:space="preserve"> electronically. Electronic delivery will be made by providing Customer with necessary information to ac</w:t>
      </w:r>
      <w:r>
        <w:rPr>
          <w:rFonts w:ascii="Arial Narrow" w:eastAsia="Arial Narrow" w:hAnsi="Arial Narrow"/>
          <w:sz w:val="18"/>
        </w:rPr>
        <w:t>cess the Online Services and/or download the Licensed Program. Customer is responsible for accessing DS</w:t>
      </w:r>
      <w:r>
        <w:rPr>
          <w:rFonts w:ascii="Arial Narrow" w:eastAsia="Arial Narrow" w:hAnsi="Arial Narrow"/>
          <w:sz w:val="18"/>
        </w:rPr>
        <w:t>’s website and downloading the Licensed Program. Licensed Programs delivered by DS will be delivered FCA (Incoterms 2010) DS</w:t>
      </w:r>
      <w:r>
        <w:rPr>
          <w:rFonts w:ascii="Arial Narrow" w:eastAsia="Arial Narrow" w:hAnsi="Arial Narrow"/>
          <w:sz w:val="18"/>
        </w:rPr>
        <w:t xml:space="preserve">’s premises as designated by </w:t>
      </w:r>
      <w:r>
        <w:rPr>
          <w:rFonts w:ascii="Arial Narrow" w:eastAsia="Arial Narrow" w:hAnsi="Arial Narrow"/>
          <w:sz w:val="18"/>
        </w:rPr>
        <w:t>DS.</w:t>
      </w:r>
    </w:p>
    <w:p w14:paraId="408BA65A" w14:textId="77777777" w:rsidR="00000000" w:rsidRDefault="00C33F69">
      <w:pPr>
        <w:spacing w:line="155" w:lineRule="exact"/>
        <w:rPr>
          <w:rFonts w:ascii="Times New Roman" w:eastAsia="Times New Roman" w:hAnsi="Times New Roman"/>
        </w:rPr>
      </w:pPr>
    </w:p>
    <w:p w14:paraId="4879B0AC" w14:textId="77777777" w:rsidR="00000000" w:rsidRDefault="00C33F69">
      <w:pPr>
        <w:tabs>
          <w:tab w:val="left" w:pos="480"/>
        </w:tabs>
        <w:spacing w:line="0" w:lineRule="atLeast"/>
        <w:ind w:left="80"/>
        <w:rPr>
          <w:rFonts w:ascii="Arial Narrow" w:eastAsia="Arial Narrow" w:hAnsi="Arial Narrow"/>
          <w:b/>
          <w:sz w:val="18"/>
        </w:rPr>
      </w:pPr>
      <w:r>
        <w:rPr>
          <w:rFonts w:ascii="Arial Narrow" w:eastAsia="Arial Narrow" w:hAnsi="Arial Narrow"/>
          <w:b/>
          <w:sz w:val="18"/>
        </w:rPr>
        <w:t>4.2</w:t>
      </w:r>
      <w:r>
        <w:rPr>
          <w:rFonts w:ascii="Arial Narrow" w:eastAsia="Arial Narrow" w:hAnsi="Arial Narrow"/>
          <w:b/>
          <w:sz w:val="18"/>
        </w:rPr>
        <w:tab/>
      </w:r>
      <w:r>
        <w:rPr>
          <w:rFonts w:ascii="Arial Narrow" w:eastAsia="Arial Narrow" w:hAnsi="Arial Narrow"/>
          <w:b/>
          <w:sz w:val="18"/>
        </w:rPr>
        <w:t>Payment</w:t>
      </w:r>
    </w:p>
    <w:p w14:paraId="7F7B987D" w14:textId="77777777" w:rsidR="00000000" w:rsidRDefault="00C33F69">
      <w:pPr>
        <w:spacing w:line="30" w:lineRule="exact"/>
        <w:rPr>
          <w:rFonts w:ascii="Times New Roman" w:eastAsia="Times New Roman" w:hAnsi="Times New Roman"/>
        </w:rPr>
      </w:pPr>
    </w:p>
    <w:p w14:paraId="4395E3BA" w14:textId="77777777" w:rsidR="00000000" w:rsidRDefault="00C33F69">
      <w:pPr>
        <w:spacing w:line="242" w:lineRule="auto"/>
        <w:ind w:left="80" w:right="80"/>
        <w:jc w:val="both"/>
        <w:rPr>
          <w:rFonts w:ascii="Arial Narrow" w:eastAsia="Arial Narrow" w:hAnsi="Arial Narrow"/>
          <w:sz w:val="18"/>
        </w:rPr>
      </w:pPr>
      <w:r>
        <w:rPr>
          <w:rFonts w:ascii="Arial Narrow" w:eastAsia="Arial Narrow" w:hAnsi="Arial Narrow"/>
          <w:b/>
          <w:sz w:val="18"/>
        </w:rPr>
        <w:t>4.2.1 Payment Terms</w:t>
      </w:r>
      <w:r>
        <w:rPr>
          <w:rFonts w:ascii="Arial Narrow" w:eastAsia="Arial Narrow" w:hAnsi="Arial Narrow"/>
          <w:sz w:val="18"/>
        </w:rPr>
        <w:t>. In consideration of the rights, licenses and services</w:t>
      </w:r>
      <w:r>
        <w:rPr>
          <w:rFonts w:ascii="Arial Narrow" w:eastAsia="Arial Narrow" w:hAnsi="Arial Narrow"/>
          <w:sz w:val="18"/>
        </w:rPr>
        <w:t xml:space="preserve"> provided hereunder, Customer shall pay the charges applicable to each DS Offering and Support Services at the price identified in the applicable Transaction Docume</w:t>
      </w:r>
      <w:r>
        <w:rPr>
          <w:rFonts w:ascii="Arial Narrow" w:eastAsia="Arial Narrow" w:hAnsi="Arial Narrow"/>
          <w:sz w:val="18"/>
        </w:rPr>
        <w:t>nt (or quote, if ordered through a Distributor). Unless otherwise agreed to in writing, (i) all charges will be invoiced upfront, and (ii) Customer shall pay all invoices in accordance with the Country Specific Terms. DS shall be entitled to suspend the pr</w:t>
      </w:r>
      <w:r>
        <w:rPr>
          <w:rFonts w:ascii="Arial Narrow" w:eastAsia="Arial Narrow" w:hAnsi="Arial Narrow"/>
          <w:sz w:val="18"/>
        </w:rPr>
        <w:t>ovision of Support Services or Online Services for which related payment has not been made.</w:t>
      </w:r>
    </w:p>
    <w:p w14:paraId="684E3B32" w14:textId="77777777" w:rsidR="00000000" w:rsidRDefault="00C33F69">
      <w:pPr>
        <w:spacing w:line="200" w:lineRule="exact"/>
        <w:rPr>
          <w:rFonts w:ascii="Times New Roman" w:eastAsia="Times New Roman" w:hAnsi="Times New Roman"/>
        </w:rPr>
      </w:pPr>
    </w:p>
    <w:p w14:paraId="1C41EB32" w14:textId="77777777" w:rsidR="00000000" w:rsidRDefault="00C33F69">
      <w:pPr>
        <w:spacing w:line="200" w:lineRule="exact"/>
        <w:rPr>
          <w:rFonts w:ascii="Times New Roman" w:eastAsia="Times New Roman" w:hAnsi="Times New Roman"/>
        </w:rPr>
      </w:pPr>
    </w:p>
    <w:p w14:paraId="27E8A493" w14:textId="77777777" w:rsidR="00000000" w:rsidRDefault="00C33F69">
      <w:pPr>
        <w:spacing w:line="386" w:lineRule="exact"/>
        <w:rPr>
          <w:rFonts w:ascii="Times New Roman" w:eastAsia="Times New Roman" w:hAnsi="Times New Roman"/>
        </w:rPr>
      </w:pPr>
    </w:p>
    <w:p w14:paraId="22FE52DA" w14:textId="77777777" w:rsidR="00000000" w:rsidRDefault="00C33F69">
      <w:pPr>
        <w:spacing w:line="264" w:lineRule="auto"/>
        <w:ind w:left="80"/>
        <w:jc w:val="both"/>
        <w:rPr>
          <w:rFonts w:ascii="Arial Narrow" w:eastAsia="Arial Narrow" w:hAnsi="Arial Narrow"/>
          <w:sz w:val="18"/>
        </w:rPr>
      </w:pPr>
      <w:r>
        <w:rPr>
          <w:rFonts w:ascii="Arial Narrow" w:eastAsia="Arial Narrow" w:hAnsi="Arial Narrow"/>
          <w:sz w:val="18"/>
        </w:rPr>
        <w:t>DS may set a common renewal date with respect to any DS Offerings or Support Services with different renewal dates and will prorate the charges due for any perio</w:t>
      </w:r>
      <w:r>
        <w:rPr>
          <w:rFonts w:ascii="Arial Narrow" w:eastAsia="Arial Narrow" w:hAnsi="Arial Narrow"/>
          <w:sz w:val="18"/>
        </w:rPr>
        <w:t>d not covered as a result thereof.</w:t>
      </w:r>
    </w:p>
    <w:p w14:paraId="11BD388F" w14:textId="77777777" w:rsidR="00000000" w:rsidRDefault="00C33F69">
      <w:pPr>
        <w:spacing w:line="351" w:lineRule="exact"/>
        <w:rPr>
          <w:rFonts w:ascii="Times New Roman" w:eastAsia="Times New Roman" w:hAnsi="Times New Roman"/>
        </w:rPr>
      </w:pPr>
    </w:p>
    <w:p w14:paraId="232F84BE" w14:textId="77777777" w:rsidR="00000000" w:rsidRDefault="00C33F69">
      <w:pPr>
        <w:spacing w:line="249" w:lineRule="auto"/>
        <w:ind w:left="80" w:right="40"/>
        <w:jc w:val="both"/>
        <w:rPr>
          <w:rFonts w:ascii="Arial Narrow" w:eastAsia="Arial Narrow" w:hAnsi="Arial Narrow"/>
          <w:sz w:val="18"/>
        </w:rPr>
      </w:pPr>
      <w:r>
        <w:rPr>
          <w:rFonts w:ascii="Arial Narrow" w:eastAsia="Arial Narrow" w:hAnsi="Arial Narrow"/>
          <w:sz w:val="18"/>
        </w:rPr>
        <w:t>Except for Online Services and Packaged Offerings, the price for renewal of a DS Offering or Support Services for any given period is the price of the previous period plus the last percentage of increase applicable to th</w:t>
      </w:r>
      <w:r>
        <w:rPr>
          <w:rFonts w:ascii="Arial Narrow" w:eastAsia="Arial Narrow" w:hAnsi="Arial Narrow"/>
          <w:sz w:val="18"/>
        </w:rPr>
        <w:t>e DS Offering in the applicable country, as published at least ninety (90) days prior to the renewal date. If applicable, current price increase percentages and terms and conditions can be found in the applicable OST.</w:t>
      </w:r>
    </w:p>
    <w:p w14:paraId="710428BD" w14:textId="77777777" w:rsidR="00000000" w:rsidRDefault="00C33F69">
      <w:pPr>
        <w:spacing w:line="367" w:lineRule="exact"/>
        <w:rPr>
          <w:rFonts w:ascii="Times New Roman" w:eastAsia="Times New Roman" w:hAnsi="Times New Roman"/>
        </w:rPr>
      </w:pPr>
    </w:p>
    <w:p w14:paraId="479BD1F2" w14:textId="77777777" w:rsidR="00000000" w:rsidRDefault="00C33F69">
      <w:pPr>
        <w:spacing w:line="256" w:lineRule="auto"/>
        <w:ind w:left="80" w:right="40"/>
        <w:jc w:val="both"/>
        <w:rPr>
          <w:rFonts w:ascii="Arial Narrow" w:eastAsia="Arial Narrow" w:hAnsi="Arial Narrow"/>
          <w:sz w:val="18"/>
        </w:rPr>
      </w:pPr>
      <w:r>
        <w:rPr>
          <w:rFonts w:ascii="Arial Narrow" w:eastAsia="Arial Narrow" w:hAnsi="Arial Narrow"/>
          <w:sz w:val="18"/>
        </w:rPr>
        <w:t>The renewal price for Online Services</w:t>
      </w:r>
      <w:r>
        <w:rPr>
          <w:rFonts w:ascii="Arial Narrow" w:eastAsia="Arial Narrow" w:hAnsi="Arial Narrow"/>
          <w:sz w:val="18"/>
        </w:rPr>
        <w:t xml:space="preserve"> and Packaged Offerings ordered by Customer shall be calculated by applying the percentage difference between the list price of the renewal period and the list price of the prior period against the price charged to Customer for the prior period.</w:t>
      </w:r>
    </w:p>
    <w:p w14:paraId="3FD21159" w14:textId="77777777" w:rsidR="00000000" w:rsidRDefault="00C33F69">
      <w:pPr>
        <w:spacing w:line="358" w:lineRule="exact"/>
        <w:rPr>
          <w:rFonts w:ascii="Times New Roman" w:eastAsia="Times New Roman" w:hAnsi="Times New Roman"/>
        </w:rPr>
      </w:pPr>
    </w:p>
    <w:p w14:paraId="78F05467" w14:textId="77777777" w:rsidR="00000000" w:rsidRDefault="00C33F69">
      <w:pPr>
        <w:spacing w:line="248" w:lineRule="auto"/>
        <w:ind w:left="80"/>
        <w:jc w:val="both"/>
        <w:rPr>
          <w:rFonts w:ascii="Arial Narrow" w:eastAsia="Arial Narrow" w:hAnsi="Arial Narrow"/>
          <w:sz w:val="18"/>
        </w:rPr>
      </w:pPr>
      <w:r>
        <w:rPr>
          <w:rFonts w:ascii="Arial Narrow" w:eastAsia="Arial Narrow" w:hAnsi="Arial Narrow"/>
          <w:sz w:val="18"/>
        </w:rPr>
        <w:t>Payment f</w:t>
      </w:r>
      <w:r>
        <w:rPr>
          <w:rFonts w:ascii="Arial Narrow" w:eastAsia="Arial Narrow" w:hAnsi="Arial Narrow"/>
          <w:sz w:val="18"/>
        </w:rPr>
        <w:t>or some DS Offerings may be made online. In such a case, Customer will be notified by email of upcoming renewal for those DS Offerings that are subject to automatic renewal. Renewal charges will be debited from Customer</w:t>
      </w:r>
      <w:r>
        <w:rPr>
          <w:rFonts w:ascii="Arial Narrow" w:eastAsia="Arial Narrow" w:hAnsi="Arial Narrow"/>
          <w:sz w:val="18"/>
        </w:rPr>
        <w:t xml:space="preserve">’s account no earlier than seven (7) </w:t>
      </w:r>
      <w:r>
        <w:rPr>
          <w:rFonts w:ascii="Arial Narrow" w:eastAsia="Arial Narrow" w:hAnsi="Arial Narrow"/>
          <w:sz w:val="18"/>
        </w:rPr>
        <w:t>days prior to the renewal date. Once debited, the renewal shall be deemed accepted and cannot be cancelled or withdrawn. Should such debit be rejected, DS shall be entitled to terminate the applicable DS Offering as of the renewal date.</w:t>
      </w:r>
    </w:p>
    <w:p w14:paraId="36E2E1CA" w14:textId="77777777" w:rsidR="00000000" w:rsidRDefault="00C33F69">
      <w:pPr>
        <w:spacing w:line="361" w:lineRule="exact"/>
        <w:rPr>
          <w:rFonts w:ascii="Times New Roman" w:eastAsia="Times New Roman" w:hAnsi="Times New Roman"/>
        </w:rPr>
      </w:pPr>
    </w:p>
    <w:p w14:paraId="38FCCB4A" w14:textId="77777777" w:rsidR="00000000" w:rsidRDefault="00C33F69">
      <w:pPr>
        <w:spacing w:line="292" w:lineRule="auto"/>
        <w:ind w:left="80" w:right="80"/>
        <w:rPr>
          <w:rFonts w:ascii="Arial Narrow" w:eastAsia="Arial Narrow" w:hAnsi="Arial Narrow"/>
          <w:sz w:val="18"/>
        </w:rPr>
      </w:pPr>
      <w:r>
        <w:rPr>
          <w:rFonts w:ascii="Arial Narrow" w:eastAsia="Arial Narrow" w:hAnsi="Arial Narrow"/>
          <w:b/>
          <w:sz w:val="18"/>
        </w:rPr>
        <w:t>4.2.2 Late Payment</w:t>
      </w:r>
      <w:r>
        <w:rPr>
          <w:rFonts w:ascii="Arial Narrow" w:eastAsia="Arial Narrow" w:hAnsi="Arial Narrow"/>
          <w:b/>
          <w:sz w:val="18"/>
        </w:rPr>
        <w:t>s.</w:t>
      </w:r>
      <w:r>
        <w:rPr>
          <w:rFonts w:ascii="Arial Narrow" w:eastAsia="Arial Narrow" w:hAnsi="Arial Narrow"/>
          <w:sz w:val="18"/>
        </w:rPr>
        <w:t xml:space="preserve"> </w:t>
      </w:r>
      <w:r>
        <w:rPr>
          <w:rFonts w:ascii="Arial Narrow" w:eastAsia="Arial Narrow" w:hAnsi="Arial Narrow"/>
          <w:sz w:val="18"/>
        </w:rPr>
        <w:t>Customer shall pay interest on late payments at the</w:t>
      </w:r>
      <w:r>
        <w:rPr>
          <w:rFonts w:ascii="Arial Narrow" w:eastAsia="Arial Narrow" w:hAnsi="Arial Narrow"/>
          <w:sz w:val="18"/>
        </w:rPr>
        <w:t xml:space="preserve"> rate identified in the Country Specific Terms, plus reasonable attorneys</w:t>
      </w:r>
      <w:r>
        <w:rPr>
          <w:rFonts w:ascii="Arial Narrow" w:eastAsia="Arial Narrow" w:hAnsi="Arial Narrow"/>
          <w:sz w:val="18"/>
        </w:rPr>
        <w:t>’ fees</w:t>
      </w:r>
    </w:p>
    <w:p w14:paraId="550FA59B" w14:textId="13BAC6C5" w:rsidR="00000000" w:rsidRDefault="00C33F69">
      <w:pPr>
        <w:spacing w:line="0" w:lineRule="atLeast"/>
        <w:jc w:val="both"/>
        <w:rPr>
          <w:rFonts w:ascii="Arial Narrow" w:eastAsia="Arial Narrow" w:hAnsi="Arial Narrow"/>
          <w:sz w:val="18"/>
        </w:rPr>
      </w:pPr>
      <w:r>
        <w:rPr>
          <w:rFonts w:ascii="Arial Narrow" w:eastAsia="Arial Narrow" w:hAnsi="Arial Narrow"/>
          <w:sz w:val="18"/>
        </w:rPr>
        <w:br w:type="column"/>
      </w:r>
      <w:r>
        <w:rPr>
          <w:rFonts w:ascii="Arial Narrow" w:eastAsia="Arial Narrow" w:hAnsi="Arial Narrow"/>
          <w:sz w:val="18"/>
        </w:rPr>
        <w:t>Podpůrné</w:t>
      </w:r>
      <w:r>
        <w:rPr>
          <w:rFonts w:ascii="Arial Narrow" w:eastAsia="Arial Narrow" w:hAnsi="Arial Narrow"/>
          <w:sz w:val="18"/>
        </w:rPr>
        <w:t xml:space="preserve"> </w:t>
      </w:r>
      <w:r>
        <w:rPr>
          <w:rFonts w:ascii="Arial Narrow" w:eastAsia="Arial Narrow" w:hAnsi="Arial Narrow"/>
          <w:sz w:val="18"/>
        </w:rPr>
        <w:t>služby pro Nabídky</w:t>
      </w:r>
      <w:r>
        <w:rPr>
          <w:rFonts w:ascii="Arial Narrow" w:eastAsia="Arial Narrow" w:hAnsi="Arial Narrow"/>
          <w:sz w:val="18"/>
        </w:rPr>
        <w:t xml:space="preserve"> společnosti</w:t>
      </w:r>
      <w:r>
        <w:rPr>
          <w:rFonts w:ascii="Arial Narrow" w:eastAsia="Arial Narrow" w:hAnsi="Arial Narrow"/>
          <w:sz w:val="18"/>
        </w:rPr>
        <w:t xml:space="preserve"> </w:t>
      </w:r>
      <w:r>
        <w:rPr>
          <w:rFonts w:ascii="Arial Narrow" w:eastAsia="Arial Narrow" w:hAnsi="Arial Narrow"/>
          <w:sz w:val="18"/>
        </w:rPr>
        <w:t>DS jsou</w:t>
      </w:r>
      <w:r>
        <w:rPr>
          <w:rFonts w:ascii="Arial Narrow" w:eastAsia="Arial Narrow" w:hAnsi="Arial Narrow"/>
          <w:sz w:val="18"/>
        </w:rPr>
        <w:t xml:space="preserve"> podrobně</w:t>
      </w:r>
      <w:r>
        <w:rPr>
          <w:rFonts w:ascii="Arial Narrow" w:eastAsia="Arial Narrow" w:hAnsi="Arial Narrow"/>
          <w:sz w:val="18"/>
        </w:rPr>
        <w:t xml:space="preserve"> </w:t>
      </w:r>
      <w:r>
        <w:rPr>
          <w:rFonts w:ascii="Arial Narrow" w:eastAsia="Arial Narrow" w:hAnsi="Arial Narrow"/>
          <w:sz w:val="18"/>
        </w:rPr>
        <w:t>popsány na</w:t>
      </w:r>
      <w:r>
        <w:rPr>
          <w:rFonts w:ascii="Arial Narrow" w:eastAsia="Arial Narrow" w:hAnsi="Arial Narrow"/>
          <w:sz w:val="18"/>
        </w:rPr>
        <w:t xml:space="preserve"> webových stránkách</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 a zahrnují</w:t>
      </w:r>
      <w:r>
        <w:rPr>
          <w:rFonts w:ascii="Arial Narrow" w:eastAsia="Arial Narrow" w:hAnsi="Arial Narrow"/>
          <w:sz w:val="18"/>
        </w:rPr>
        <w:t xml:space="preserve"> </w:t>
      </w:r>
      <w:r>
        <w:rPr>
          <w:rFonts w:ascii="Arial Narrow" w:eastAsia="Arial Narrow" w:hAnsi="Arial Narrow"/>
          <w:sz w:val="18"/>
        </w:rPr>
        <w:t>řešení</w:t>
      </w:r>
      <w:r>
        <w:rPr>
          <w:rFonts w:ascii="Arial Narrow" w:eastAsia="Arial Narrow" w:hAnsi="Arial Narrow"/>
          <w:sz w:val="18"/>
        </w:rPr>
        <w:t xml:space="preserve"> ž</w:t>
      </w:r>
      <w:r>
        <w:rPr>
          <w:rFonts w:ascii="Arial Narrow" w:eastAsia="Arial Narrow" w:hAnsi="Arial Narrow"/>
          <w:sz w:val="18"/>
        </w:rPr>
        <w:t>ádostí o podporu a pro Licencované programy Aktualizované verze poskytované</w:t>
      </w:r>
      <w:r>
        <w:rPr>
          <w:rFonts w:ascii="Arial Narrow" w:eastAsia="Arial Narrow" w:hAnsi="Arial Narrow"/>
          <w:sz w:val="18"/>
        </w:rPr>
        <w:t xml:space="preserve"> </w:t>
      </w:r>
      <w:r>
        <w:rPr>
          <w:rFonts w:ascii="Arial Narrow" w:eastAsia="Arial Narrow" w:hAnsi="Arial Narrow"/>
          <w:sz w:val="18"/>
        </w:rPr>
        <w:t>během</w:t>
      </w:r>
      <w:r>
        <w:rPr>
          <w:rFonts w:ascii="Arial Narrow" w:eastAsia="Arial Narrow" w:hAnsi="Arial Narrow"/>
          <w:sz w:val="18"/>
        </w:rPr>
        <w:t xml:space="preserve"> období poskytování</w:t>
      </w:r>
      <w:r>
        <w:rPr>
          <w:rFonts w:ascii="Arial Narrow" w:eastAsia="Arial Narrow" w:hAnsi="Arial Narrow"/>
          <w:sz w:val="18"/>
        </w:rPr>
        <w:t xml:space="preserve"> </w:t>
      </w:r>
      <w:r>
        <w:rPr>
          <w:rFonts w:ascii="Arial Narrow" w:eastAsia="Arial Narrow" w:hAnsi="Arial Narrow"/>
          <w:sz w:val="18"/>
        </w:rPr>
        <w:t>Podpůrných</w:t>
      </w:r>
      <w:r>
        <w:rPr>
          <w:rFonts w:ascii="Arial Narrow" w:eastAsia="Arial Narrow" w:hAnsi="Arial Narrow"/>
          <w:sz w:val="18"/>
        </w:rPr>
        <w:t xml:space="preserve"> služeb.</w:t>
      </w:r>
      <w:r>
        <w:rPr>
          <w:rFonts w:ascii="Arial Narrow" w:eastAsia="Arial Narrow" w:hAnsi="Arial Narrow"/>
          <w:sz w:val="18"/>
        </w:rPr>
        <w:t xml:space="preserve"> </w:t>
      </w:r>
      <w:r>
        <w:rPr>
          <w:rFonts w:ascii="Arial Narrow" w:eastAsia="Arial Narrow" w:hAnsi="Arial Narrow"/>
          <w:sz w:val="18"/>
        </w:rPr>
        <w:t>Podpůrné</w:t>
      </w:r>
      <w:r>
        <w:rPr>
          <w:rFonts w:ascii="Arial Narrow" w:eastAsia="Arial Narrow" w:hAnsi="Arial Narrow"/>
          <w:sz w:val="18"/>
        </w:rPr>
        <w:t xml:space="preserve"> služby objednané Zákazníkem budou poskytovány</w:t>
      </w:r>
      <w:r>
        <w:rPr>
          <w:rFonts w:ascii="Arial Narrow" w:eastAsia="Arial Narrow" w:hAnsi="Arial Narrow"/>
          <w:sz w:val="18"/>
        </w:rPr>
        <w:t xml:space="preserve"> </w:t>
      </w:r>
      <w:r>
        <w:rPr>
          <w:rFonts w:ascii="Arial Narrow" w:eastAsia="Arial Narrow" w:hAnsi="Arial Narrow"/>
          <w:sz w:val="18"/>
        </w:rPr>
        <w:t>společností</w:t>
      </w:r>
      <w:r>
        <w:rPr>
          <w:rFonts w:ascii="Arial Narrow" w:eastAsia="Arial Narrow" w:hAnsi="Arial Narrow"/>
          <w:sz w:val="18"/>
        </w:rPr>
        <w:t xml:space="preserve"> DS nebo autorizovaným poskytovatelem služeb</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 specifikov</w:t>
      </w:r>
      <w:r>
        <w:rPr>
          <w:rFonts w:ascii="Arial Narrow" w:eastAsia="Arial Narrow" w:hAnsi="Arial Narrow"/>
          <w:sz w:val="18"/>
        </w:rPr>
        <w:t>ané v pravidlech</w:t>
      </w:r>
      <w:r>
        <w:rPr>
          <w:rFonts w:ascii="Arial Narrow" w:eastAsia="Arial Narrow" w:hAnsi="Arial Narrow"/>
          <w:sz w:val="18"/>
        </w:rPr>
        <w:t xml:space="preserve"> Podpůrných</w:t>
      </w:r>
      <w:r>
        <w:rPr>
          <w:rFonts w:ascii="Arial Narrow" w:eastAsia="Arial Narrow" w:hAnsi="Arial Narrow"/>
          <w:sz w:val="18"/>
        </w:rPr>
        <w:t xml:space="preserve"> </w:t>
      </w:r>
      <w:r>
        <w:rPr>
          <w:rFonts w:ascii="Arial Narrow" w:eastAsia="Arial Narrow" w:hAnsi="Arial Narrow"/>
          <w:sz w:val="18"/>
        </w:rPr>
        <w:t>služeb</w:t>
      </w:r>
      <w:r>
        <w:rPr>
          <w:rFonts w:ascii="Arial Narrow" w:eastAsia="Arial Narrow" w:hAnsi="Arial Narrow"/>
          <w:sz w:val="18"/>
        </w:rPr>
        <w:t xml:space="preserve"> společnosti</w:t>
      </w:r>
      <w:r>
        <w:rPr>
          <w:rFonts w:ascii="Arial Narrow" w:eastAsia="Arial Narrow" w:hAnsi="Arial Narrow"/>
          <w:sz w:val="18"/>
        </w:rPr>
        <w:t xml:space="preserve"> </w:t>
      </w:r>
      <w:r>
        <w:rPr>
          <w:rFonts w:ascii="Arial Narrow" w:eastAsia="Arial Narrow" w:hAnsi="Arial Narrow"/>
          <w:sz w:val="18"/>
        </w:rPr>
        <w:t>DS. Pravidla</w:t>
      </w:r>
      <w:r>
        <w:rPr>
          <w:rFonts w:ascii="Arial Narrow" w:eastAsia="Arial Narrow" w:hAnsi="Arial Narrow"/>
          <w:sz w:val="18"/>
        </w:rPr>
        <w:t xml:space="preserve"> Podpůrných</w:t>
      </w:r>
      <w:r>
        <w:rPr>
          <w:rFonts w:ascii="Arial Narrow" w:eastAsia="Arial Narrow" w:hAnsi="Arial Narrow"/>
          <w:sz w:val="18"/>
        </w:rPr>
        <w:t xml:space="preserve"> </w:t>
      </w:r>
      <w:r>
        <w:rPr>
          <w:rFonts w:ascii="Arial Narrow" w:eastAsia="Arial Narrow" w:hAnsi="Arial Narrow"/>
          <w:sz w:val="18"/>
        </w:rPr>
        <w:t>služeb mohou</w:t>
      </w:r>
      <w:r>
        <w:rPr>
          <w:rFonts w:ascii="Arial Narrow" w:eastAsia="Arial Narrow" w:hAnsi="Arial Narrow"/>
          <w:sz w:val="18"/>
        </w:rPr>
        <w:t xml:space="preserve"> být</w:t>
      </w:r>
      <w:r>
        <w:rPr>
          <w:rFonts w:ascii="Arial Narrow" w:eastAsia="Arial Narrow" w:hAnsi="Arial Narrow"/>
          <w:sz w:val="18"/>
        </w:rPr>
        <w:t xml:space="preserve"> </w:t>
      </w:r>
      <w:r>
        <w:rPr>
          <w:rFonts w:ascii="Arial Narrow" w:eastAsia="Arial Narrow" w:hAnsi="Arial Narrow"/>
          <w:sz w:val="18"/>
        </w:rPr>
        <w:t>změněny, nicméně</w:t>
      </w:r>
      <w:r>
        <w:rPr>
          <w:rFonts w:ascii="Arial Narrow" w:eastAsia="Arial Narrow" w:hAnsi="Arial Narrow"/>
          <w:sz w:val="18"/>
        </w:rPr>
        <w:t xml:space="preserve"> žádné</w:t>
      </w:r>
      <w:r>
        <w:rPr>
          <w:rFonts w:ascii="Arial Narrow" w:eastAsia="Arial Narrow" w:hAnsi="Arial Narrow"/>
          <w:sz w:val="18"/>
        </w:rPr>
        <w:t xml:space="preserve"> </w:t>
      </w:r>
      <w:r>
        <w:rPr>
          <w:rFonts w:ascii="Arial Narrow" w:eastAsia="Arial Narrow" w:hAnsi="Arial Narrow"/>
          <w:sz w:val="18"/>
        </w:rPr>
        <w:t>změny</w:t>
      </w:r>
      <w:r>
        <w:rPr>
          <w:rFonts w:ascii="Arial Narrow" w:eastAsia="Arial Narrow" w:hAnsi="Arial Narrow"/>
          <w:sz w:val="18"/>
        </w:rPr>
        <w:t xml:space="preserve"> nenabudou</w:t>
      </w:r>
      <w:r>
        <w:rPr>
          <w:rFonts w:ascii="Arial Narrow" w:eastAsia="Arial Narrow" w:hAnsi="Arial Narrow"/>
          <w:sz w:val="18"/>
        </w:rPr>
        <w:t xml:space="preserve"> </w:t>
      </w:r>
      <w:r>
        <w:rPr>
          <w:rFonts w:ascii="Arial Narrow" w:eastAsia="Arial Narrow" w:hAnsi="Arial Narrow"/>
          <w:sz w:val="18"/>
        </w:rPr>
        <w:t>účinnosti dříve</w:t>
      </w:r>
      <w:r>
        <w:rPr>
          <w:rFonts w:ascii="Arial Narrow" w:eastAsia="Arial Narrow" w:hAnsi="Arial Narrow"/>
          <w:sz w:val="18"/>
        </w:rPr>
        <w:t xml:space="preserve"> než bude zahájeno</w:t>
      </w:r>
      <w:r>
        <w:rPr>
          <w:rFonts w:ascii="Arial Narrow" w:eastAsia="Arial Narrow" w:hAnsi="Arial Narrow"/>
          <w:sz w:val="18"/>
        </w:rPr>
        <w:t xml:space="preserve"> </w:t>
      </w:r>
      <w:r>
        <w:rPr>
          <w:rFonts w:ascii="Arial Narrow" w:eastAsia="Arial Narrow" w:hAnsi="Arial Narrow"/>
          <w:sz w:val="18"/>
        </w:rPr>
        <w:t>bezprostředně</w:t>
      </w:r>
      <w:r>
        <w:rPr>
          <w:rFonts w:ascii="Arial Narrow" w:eastAsia="Arial Narrow" w:hAnsi="Arial Narrow"/>
          <w:sz w:val="18"/>
        </w:rPr>
        <w:t xml:space="preserve"> následujícího období poskytování</w:t>
      </w:r>
      <w:r>
        <w:rPr>
          <w:rFonts w:ascii="Arial Narrow" w:eastAsia="Arial Narrow" w:hAnsi="Arial Narrow"/>
          <w:sz w:val="18"/>
        </w:rPr>
        <w:t xml:space="preserve"> </w:t>
      </w:r>
      <w:r>
        <w:rPr>
          <w:rFonts w:ascii="Arial Narrow" w:eastAsia="Arial Narrow" w:hAnsi="Arial Narrow"/>
          <w:sz w:val="18"/>
        </w:rPr>
        <w:t>Podpůrných</w:t>
      </w:r>
      <w:r>
        <w:rPr>
          <w:rFonts w:ascii="Arial Narrow" w:eastAsia="Arial Narrow" w:hAnsi="Arial Narrow"/>
          <w:sz w:val="18"/>
        </w:rPr>
        <w:t xml:space="preserve"> služeb.</w:t>
      </w:r>
      <w:r>
        <w:rPr>
          <w:rFonts w:ascii="Arial Narrow" w:eastAsia="Arial Narrow" w:hAnsi="Arial Narrow"/>
          <w:sz w:val="18"/>
        </w:rPr>
        <w:t xml:space="preserve"> </w:t>
      </w:r>
      <w:r>
        <w:rPr>
          <w:rFonts w:ascii="Arial Narrow" w:eastAsia="Arial Narrow" w:hAnsi="Arial Narrow"/>
          <w:sz w:val="18"/>
        </w:rPr>
        <w:t>Před</w:t>
      </w:r>
      <w:r>
        <w:rPr>
          <w:rFonts w:ascii="Arial Narrow" w:eastAsia="Arial Narrow" w:hAnsi="Arial Narrow"/>
          <w:sz w:val="18"/>
        </w:rPr>
        <w:t xml:space="preserve"> obnovením by si Zákazník</w:t>
      </w:r>
      <w:r>
        <w:rPr>
          <w:rFonts w:ascii="Arial Narrow" w:eastAsia="Arial Narrow" w:hAnsi="Arial Narrow"/>
          <w:sz w:val="18"/>
        </w:rPr>
        <w:t xml:space="preserve"> </w:t>
      </w:r>
      <w:r>
        <w:rPr>
          <w:rFonts w:ascii="Arial Narrow" w:eastAsia="Arial Narrow" w:hAnsi="Arial Narrow"/>
          <w:sz w:val="18"/>
        </w:rPr>
        <w:t>měl</w:t>
      </w:r>
      <w:r>
        <w:rPr>
          <w:rFonts w:ascii="Arial Narrow" w:eastAsia="Arial Narrow" w:hAnsi="Arial Narrow"/>
          <w:sz w:val="18"/>
        </w:rPr>
        <w:t xml:space="preserve"> prostudovat pravidla</w:t>
      </w:r>
      <w:r>
        <w:rPr>
          <w:rFonts w:ascii="Arial Narrow" w:eastAsia="Arial Narrow" w:hAnsi="Arial Narrow"/>
          <w:sz w:val="18"/>
        </w:rPr>
        <w:t xml:space="preserve"> Podpůrných</w:t>
      </w:r>
      <w:r>
        <w:rPr>
          <w:rFonts w:ascii="Arial Narrow" w:eastAsia="Arial Narrow" w:hAnsi="Arial Narrow"/>
          <w:sz w:val="18"/>
        </w:rPr>
        <w:t xml:space="preserve"> </w:t>
      </w:r>
      <w:r>
        <w:rPr>
          <w:rFonts w:ascii="Arial Narrow" w:eastAsia="Arial Narrow" w:hAnsi="Arial Narrow"/>
          <w:sz w:val="18"/>
        </w:rPr>
        <w:t>služeb</w:t>
      </w:r>
      <w:r>
        <w:rPr>
          <w:rFonts w:ascii="Arial Narrow" w:eastAsia="Arial Narrow" w:hAnsi="Arial Narrow"/>
          <w:sz w:val="18"/>
        </w:rPr>
        <w:t xml:space="preserve"> společnosti</w:t>
      </w:r>
      <w:r>
        <w:rPr>
          <w:rFonts w:ascii="Arial Narrow" w:eastAsia="Arial Narrow" w:hAnsi="Arial Narrow"/>
          <w:sz w:val="18"/>
        </w:rPr>
        <w:t xml:space="preserve"> </w:t>
      </w:r>
      <w:r>
        <w:rPr>
          <w:rFonts w:ascii="Arial Narrow" w:eastAsia="Arial Narrow" w:hAnsi="Arial Narrow"/>
          <w:sz w:val="18"/>
        </w:rPr>
        <w:t>DS na webových stránkách</w:t>
      </w:r>
      <w:r>
        <w:rPr>
          <w:rFonts w:ascii="Arial Narrow" w:eastAsia="Arial Narrow" w:hAnsi="Arial Narrow"/>
          <w:sz w:val="18"/>
        </w:rPr>
        <w:t xml:space="preserve"> společnosti </w:t>
      </w:r>
      <w:r>
        <w:rPr>
          <w:rFonts w:ascii="Arial Narrow" w:eastAsia="Arial Narrow" w:hAnsi="Arial Narrow"/>
          <w:sz w:val="18"/>
        </w:rPr>
        <w:t>DS. Pokud Zákazník v použitelném rozsahu nepožádá o</w:t>
      </w:r>
      <w:r>
        <w:rPr>
          <w:rFonts w:ascii="Arial Narrow" w:eastAsia="Arial Narrow" w:hAnsi="Arial Narrow"/>
          <w:sz w:val="18"/>
        </w:rPr>
        <w:t xml:space="preserve"> </w:t>
      </w:r>
      <w:r>
        <w:rPr>
          <w:rFonts w:ascii="Arial Narrow" w:eastAsia="Arial Narrow" w:hAnsi="Arial Narrow"/>
          <w:sz w:val="18"/>
        </w:rPr>
        <w:t>něco</w:t>
      </w:r>
      <w:r>
        <w:rPr>
          <w:rFonts w:ascii="Arial Narrow" w:eastAsia="Arial Narrow" w:hAnsi="Arial Narrow"/>
          <w:sz w:val="18"/>
        </w:rPr>
        <w:t xml:space="preserve"> jiného nebo</w:t>
      </w:r>
      <w:r>
        <w:rPr>
          <w:rFonts w:ascii="Arial Narrow" w:eastAsia="Arial Narrow" w:hAnsi="Arial Narrow"/>
          <w:sz w:val="18"/>
        </w:rPr>
        <w:t xml:space="preserve"> neukončí Podpůrné</w:t>
      </w:r>
      <w:r>
        <w:rPr>
          <w:rFonts w:ascii="Arial Narrow" w:eastAsia="Arial Narrow" w:hAnsi="Arial Narrow"/>
          <w:sz w:val="18"/>
        </w:rPr>
        <w:t xml:space="preserve"> </w:t>
      </w:r>
      <w:r>
        <w:rPr>
          <w:rFonts w:ascii="Arial Narrow" w:eastAsia="Arial Narrow" w:hAnsi="Arial Narrow"/>
          <w:sz w:val="18"/>
        </w:rPr>
        <w:t>služby, bude poskytování</w:t>
      </w:r>
      <w:r>
        <w:rPr>
          <w:rFonts w:ascii="Arial Narrow" w:eastAsia="Arial Narrow" w:hAnsi="Arial Narrow"/>
          <w:sz w:val="18"/>
        </w:rPr>
        <w:t xml:space="preserve"> Podpůrných</w:t>
      </w:r>
      <w:r w:rsidR="00012B5B">
        <w:rPr>
          <w:rFonts w:ascii="Arial Narrow" w:eastAsia="Arial Narrow" w:hAnsi="Arial Narrow"/>
          <w:noProof/>
          <w:sz w:val="18"/>
        </w:rPr>
        <w:drawing>
          <wp:inline distT="0" distB="0" distL="0" distR="0" wp14:anchorId="7A082E56" wp14:editId="3C86A027">
            <wp:extent cx="85725" cy="114300"/>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a:ln>
                      <a:noFill/>
                    </a:ln>
                  </pic:spPr>
                </pic:pic>
              </a:graphicData>
            </a:graphic>
          </wp:inline>
        </w:drawing>
      </w:r>
      <w:r>
        <w:rPr>
          <w:rFonts w:ascii="Arial Narrow" w:eastAsia="Arial Narrow" w:hAnsi="Arial Narrow"/>
          <w:sz w:val="18"/>
        </w:rPr>
        <w:t xml:space="preserve">služeb </w:t>
      </w:r>
      <w:r>
        <w:rPr>
          <w:rFonts w:ascii="Arial Narrow" w:eastAsia="Arial Narrow" w:hAnsi="Arial Narrow"/>
          <w:sz w:val="18"/>
        </w:rPr>
        <w:t>obnovováno</w:t>
      </w:r>
      <w:r w:rsidR="00012B5B">
        <w:rPr>
          <w:rFonts w:ascii="Arial Narrow" w:eastAsia="Arial Narrow" w:hAnsi="Arial Narrow"/>
          <w:noProof/>
          <w:sz w:val="18"/>
        </w:rPr>
        <w:drawing>
          <wp:inline distT="0" distB="0" distL="0" distR="0" wp14:anchorId="26E69C72" wp14:editId="09189692">
            <wp:extent cx="57150" cy="114300"/>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 cy="114300"/>
                    </a:xfrm>
                    <a:prstGeom prst="rect">
                      <a:avLst/>
                    </a:prstGeom>
                    <a:noFill/>
                    <a:ln>
                      <a:noFill/>
                    </a:ln>
                  </pic:spPr>
                </pic:pic>
              </a:graphicData>
            </a:graphic>
          </wp:inline>
        </w:drawing>
      </w:r>
      <w:r>
        <w:rPr>
          <w:rFonts w:ascii="Arial Narrow" w:eastAsia="Arial Narrow" w:hAnsi="Arial Narrow"/>
          <w:sz w:val="18"/>
        </w:rPr>
        <w:t>automaticky</w:t>
      </w:r>
      <w:r w:rsidR="00012B5B">
        <w:rPr>
          <w:rFonts w:ascii="Arial Narrow" w:eastAsia="Arial Narrow" w:hAnsi="Arial Narrow"/>
          <w:noProof/>
          <w:sz w:val="18"/>
        </w:rPr>
        <w:drawing>
          <wp:inline distT="0" distB="0" distL="0" distR="0" wp14:anchorId="780C76FC" wp14:editId="0A4987D8">
            <wp:extent cx="57150" cy="114300"/>
            <wp:effectExtent l="0" t="0" r="0" b="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 cy="114300"/>
                    </a:xfrm>
                    <a:prstGeom prst="rect">
                      <a:avLst/>
                    </a:prstGeom>
                    <a:noFill/>
                    <a:ln>
                      <a:noFill/>
                    </a:ln>
                  </pic:spPr>
                </pic:pic>
              </a:graphicData>
            </a:graphic>
          </wp:inline>
        </w:drawing>
      </w:r>
      <w:r>
        <w:rPr>
          <w:rFonts w:ascii="Arial Narrow" w:eastAsia="Arial Narrow" w:hAnsi="Arial Narrow"/>
          <w:sz w:val="18"/>
        </w:rPr>
        <w:t>každoročně</w:t>
      </w:r>
      <w:r w:rsidR="00012B5B">
        <w:rPr>
          <w:rFonts w:ascii="Arial Narrow" w:eastAsia="Arial Narrow" w:hAnsi="Arial Narrow"/>
          <w:noProof/>
          <w:sz w:val="18"/>
        </w:rPr>
        <w:drawing>
          <wp:inline distT="0" distB="0" distL="0" distR="0" wp14:anchorId="113D9CE2" wp14:editId="556BC57B">
            <wp:extent cx="57150" cy="114300"/>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 cy="114300"/>
                    </a:xfrm>
                    <a:prstGeom prst="rect">
                      <a:avLst/>
                    </a:prstGeom>
                    <a:noFill/>
                    <a:ln>
                      <a:noFill/>
                    </a:ln>
                  </pic:spPr>
                </pic:pic>
              </a:graphicData>
            </a:graphic>
          </wp:inline>
        </w:drawing>
      </w:r>
      <w:r>
        <w:rPr>
          <w:rFonts w:ascii="Arial Narrow" w:eastAsia="Arial Narrow" w:hAnsi="Arial Narrow"/>
          <w:sz w:val="18"/>
        </w:rPr>
        <w:t>a</w:t>
      </w:r>
      <w:r w:rsidR="00012B5B">
        <w:rPr>
          <w:rFonts w:ascii="Arial Narrow" w:eastAsia="Arial Narrow" w:hAnsi="Arial Narrow"/>
          <w:noProof/>
          <w:sz w:val="18"/>
        </w:rPr>
        <w:drawing>
          <wp:inline distT="0" distB="0" distL="0" distR="0" wp14:anchorId="03B83CFB" wp14:editId="2549AF8D">
            <wp:extent cx="57150" cy="114300"/>
            <wp:effectExtent l="0" t="0" r="0" b="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 cy="114300"/>
                    </a:xfrm>
                    <a:prstGeom prst="rect">
                      <a:avLst/>
                    </a:prstGeom>
                    <a:noFill/>
                    <a:ln>
                      <a:noFill/>
                    </a:ln>
                  </pic:spPr>
                </pic:pic>
              </a:graphicData>
            </a:graphic>
          </wp:inline>
        </w:drawing>
      </w:r>
      <w:r>
        <w:rPr>
          <w:rFonts w:ascii="Arial Narrow" w:eastAsia="Arial Narrow" w:hAnsi="Arial Narrow"/>
          <w:sz w:val="18"/>
        </w:rPr>
        <w:t>na</w:t>
      </w:r>
      <w:r w:rsidR="00012B5B">
        <w:rPr>
          <w:rFonts w:ascii="Arial Narrow" w:eastAsia="Arial Narrow" w:hAnsi="Arial Narrow"/>
          <w:noProof/>
          <w:sz w:val="18"/>
        </w:rPr>
        <w:drawing>
          <wp:inline distT="0" distB="0" distL="0" distR="0" wp14:anchorId="4E082979" wp14:editId="6E5075FD">
            <wp:extent cx="57150" cy="114300"/>
            <wp:effectExtent l="0" t="0" r="0" b="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 cy="114300"/>
                    </a:xfrm>
                    <a:prstGeom prst="rect">
                      <a:avLst/>
                    </a:prstGeom>
                    <a:noFill/>
                    <a:ln>
                      <a:noFill/>
                    </a:ln>
                  </pic:spPr>
                </pic:pic>
              </a:graphicData>
            </a:graphic>
          </wp:inline>
        </w:drawing>
      </w:r>
      <w:r>
        <w:rPr>
          <w:rFonts w:ascii="Arial Narrow" w:eastAsia="Arial Narrow" w:hAnsi="Arial Narrow"/>
          <w:sz w:val="18"/>
        </w:rPr>
        <w:t>základě</w:t>
      </w:r>
      <w:r w:rsidR="00012B5B">
        <w:rPr>
          <w:rFonts w:ascii="Arial Narrow" w:eastAsia="Arial Narrow" w:hAnsi="Arial Narrow"/>
          <w:noProof/>
          <w:sz w:val="18"/>
        </w:rPr>
        <w:drawing>
          <wp:inline distT="0" distB="0" distL="0" distR="0" wp14:anchorId="2A2BDAF4" wp14:editId="67D492C1">
            <wp:extent cx="57150" cy="114300"/>
            <wp:effectExtent l="0" t="0" r="0"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 cy="114300"/>
                    </a:xfrm>
                    <a:prstGeom prst="rect">
                      <a:avLst/>
                    </a:prstGeom>
                    <a:noFill/>
                    <a:ln>
                      <a:noFill/>
                    </a:ln>
                  </pic:spPr>
                </pic:pic>
              </a:graphicData>
            </a:graphic>
          </wp:inline>
        </w:drawing>
      </w:r>
      <w:r>
        <w:rPr>
          <w:rFonts w:ascii="Arial Narrow" w:eastAsia="Arial Narrow" w:hAnsi="Arial Narrow"/>
          <w:sz w:val="18"/>
        </w:rPr>
        <w:t>aktuálně</w:t>
      </w:r>
      <w:r w:rsidR="00012B5B">
        <w:rPr>
          <w:rFonts w:ascii="Arial Narrow" w:eastAsia="Arial Narrow" w:hAnsi="Arial Narrow"/>
          <w:noProof/>
          <w:sz w:val="18"/>
        </w:rPr>
        <w:drawing>
          <wp:inline distT="0" distB="0" distL="0" distR="0" wp14:anchorId="6F7B8DDE" wp14:editId="7A48E9D5">
            <wp:extent cx="57150" cy="114300"/>
            <wp:effectExtent l="0" t="0" r="0" b="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 cy="114300"/>
                    </a:xfrm>
                    <a:prstGeom prst="rect">
                      <a:avLst/>
                    </a:prstGeom>
                    <a:noFill/>
                    <a:ln>
                      <a:noFill/>
                    </a:ln>
                  </pic:spPr>
                </pic:pic>
              </a:graphicData>
            </a:graphic>
          </wp:inline>
        </w:drawing>
      </w:r>
      <w:r>
        <w:rPr>
          <w:rFonts w:ascii="Arial Narrow" w:eastAsia="Arial Narrow" w:hAnsi="Arial Narrow"/>
          <w:sz w:val="18"/>
        </w:rPr>
        <w:t>platných pravidel</w:t>
      </w:r>
      <w:r w:rsidR="00012B5B">
        <w:rPr>
          <w:rFonts w:ascii="Arial Narrow" w:eastAsia="Arial Narrow" w:hAnsi="Arial Narrow"/>
          <w:noProof/>
          <w:sz w:val="18"/>
        </w:rPr>
        <w:drawing>
          <wp:inline distT="0" distB="0" distL="0" distR="0" wp14:anchorId="71FE6592" wp14:editId="2B8B810D">
            <wp:extent cx="28575" cy="114300"/>
            <wp:effectExtent l="0" t="0" r="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 cy="114300"/>
                    </a:xfrm>
                    <a:prstGeom prst="rect">
                      <a:avLst/>
                    </a:prstGeom>
                    <a:noFill/>
                    <a:ln>
                      <a:noFill/>
                    </a:ln>
                  </pic:spPr>
                </pic:pic>
              </a:graphicData>
            </a:graphic>
          </wp:inline>
        </w:drawing>
      </w:r>
      <w:r>
        <w:rPr>
          <w:rFonts w:ascii="Arial Narrow" w:eastAsia="Arial Narrow" w:hAnsi="Arial Narrow"/>
          <w:sz w:val="18"/>
        </w:rPr>
        <w:t>Podpůrných</w:t>
      </w:r>
      <w:r w:rsidR="00012B5B">
        <w:rPr>
          <w:rFonts w:ascii="Arial Narrow" w:eastAsia="Arial Narrow" w:hAnsi="Arial Narrow"/>
          <w:noProof/>
          <w:sz w:val="18"/>
        </w:rPr>
        <w:drawing>
          <wp:inline distT="0" distB="0" distL="0" distR="0" wp14:anchorId="478B8FD8" wp14:editId="5B16234B">
            <wp:extent cx="28575" cy="114300"/>
            <wp:effectExtent l="0" t="0" r="0" b="0"/>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 cy="114300"/>
                    </a:xfrm>
                    <a:prstGeom prst="rect">
                      <a:avLst/>
                    </a:prstGeom>
                    <a:noFill/>
                    <a:ln>
                      <a:noFill/>
                    </a:ln>
                  </pic:spPr>
                </pic:pic>
              </a:graphicData>
            </a:graphic>
          </wp:inline>
        </w:drawing>
      </w:r>
      <w:r>
        <w:rPr>
          <w:rFonts w:ascii="Arial Narrow" w:eastAsia="Arial Narrow" w:hAnsi="Arial Narrow"/>
          <w:sz w:val="18"/>
        </w:rPr>
        <w:t>služeb.</w:t>
      </w:r>
    </w:p>
    <w:p w14:paraId="54510F56" w14:textId="77777777" w:rsidR="00000000" w:rsidRDefault="00C33F69">
      <w:pPr>
        <w:spacing w:line="198" w:lineRule="exact"/>
        <w:rPr>
          <w:rFonts w:ascii="Times New Roman" w:eastAsia="Times New Roman" w:hAnsi="Times New Roman"/>
        </w:rPr>
      </w:pPr>
    </w:p>
    <w:p w14:paraId="44C642E3" w14:textId="77777777" w:rsidR="00000000" w:rsidRDefault="00C33F69">
      <w:pPr>
        <w:numPr>
          <w:ilvl w:val="0"/>
          <w:numId w:val="12"/>
        </w:numPr>
        <w:tabs>
          <w:tab w:val="left" w:pos="420"/>
        </w:tabs>
        <w:spacing w:line="0" w:lineRule="atLeast"/>
        <w:ind w:left="420" w:hanging="328"/>
        <w:rPr>
          <w:rFonts w:ascii="Arial Narrow" w:eastAsia="Arial Narrow" w:hAnsi="Arial Narrow"/>
          <w:b/>
          <w:sz w:val="18"/>
        </w:rPr>
      </w:pPr>
      <w:r>
        <w:rPr>
          <w:rFonts w:ascii="Arial Narrow" w:eastAsia="Arial Narrow" w:hAnsi="Arial Narrow"/>
          <w:b/>
          <w:sz w:val="18"/>
        </w:rPr>
        <w:t>Dodání a úhrada</w:t>
      </w:r>
    </w:p>
    <w:p w14:paraId="0500E6D8" w14:textId="77777777" w:rsidR="00000000" w:rsidRDefault="00C33F69">
      <w:pPr>
        <w:spacing w:line="237" w:lineRule="exact"/>
        <w:rPr>
          <w:rFonts w:ascii="Times New Roman" w:eastAsia="Times New Roman" w:hAnsi="Times New Roman"/>
        </w:rPr>
      </w:pPr>
    </w:p>
    <w:p w14:paraId="0EA4A0EC" w14:textId="77777777" w:rsidR="00000000" w:rsidRDefault="00C33F69">
      <w:pPr>
        <w:spacing w:line="247" w:lineRule="auto"/>
        <w:ind w:right="60" w:firstLine="7"/>
        <w:jc w:val="both"/>
        <w:rPr>
          <w:rFonts w:ascii="Arial Narrow" w:eastAsia="Arial Narrow" w:hAnsi="Arial Narrow"/>
          <w:sz w:val="18"/>
        </w:rPr>
      </w:pPr>
      <w:r>
        <w:rPr>
          <w:rFonts w:ascii="Arial Narrow" w:eastAsia="Arial Narrow" w:hAnsi="Arial Narrow"/>
          <w:b/>
          <w:sz w:val="18"/>
        </w:rPr>
        <w:t>4.1 Dodání</w:t>
      </w:r>
      <w:r>
        <w:rPr>
          <w:rFonts w:ascii="Arial Narrow" w:eastAsia="Arial Narrow" w:hAnsi="Arial Narrow"/>
          <w:sz w:val="18"/>
        </w:rPr>
        <w:t>. Nabídky</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w:t>
      </w:r>
      <w:r>
        <w:rPr>
          <w:rFonts w:ascii="Arial Narrow" w:eastAsia="Arial Narrow" w:hAnsi="Arial Narrow"/>
          <w:sz w:val="18"/>
        </w:rPr>
        <w:t>DS budou Zákazníkovi dodány</w:t>
      </w:r>
      <w:r>
        <w:rPr>
          <w:rFonts w:ascii="Arial Narrow" w:eastAsia="Arial Narrow" w:hAnsi="Arial Narrow"/>
          <w:sz w:val="18"/>
        </w:rPr>
        <w:t xml:space="preserve"> nebo poskytnuty elektronicky. Elektronické dodání bude</w:t>
      </w:r>
      <w:r>
        <w:rPr>
          <w:rFonts w:ascii="Arial Narrow" w:eastAsia="Arial Narrow" w:hAnsi="Arial Narrow"/>
          <w:sz w:val="18"/>
        </w:rPr>
        <w:t xml:space="preserve"> </w:t>
      </w:r>
      <w:r>
        <w:rPr>
          <w:rFonts w:ascii="Arial Narrow" w:eastAsia="Arial Narrow" w:hAnsi="Arial Narrow"/>
          <w:sz w:val="18"/>
        </w:rPr>
        <w:t>zajištěno</w:t>
      </w:r>
      <w:r>
        <w:rPr>
          <w:rFonts w:ascii="Arial Narrow" w:eastAsia="Arial Narrow" w:hAnsi="Arial Narrow"/>
          <w:sz w:val="18"/>
        </w:rPr>
        <w:t xml:space="preserve"> tak, že Zákazníkovi budou poskytnuty</w:t>
      </w:r>
      <w:r>
        <w:rPr>
          <w:rFonts w:ascii="Arial Narrow" w:eastAsia="Arial Narrow" w:hAnsi="Arial Narrow"/>
          <w:sz w:val="18"/>
        </w:rPr>
        <w:t xml:space="preserve"> </w:t>
      </w:r>
      <w:r>
        <w:rPr>
          <w:rFonts w:ascii="Arial Narrow" w:eastAsia="Arial Narrow" w:hAnsi="Arial Narrow"/>
          <w:sz w:val="18"/>
        </w:rPr>
        <w:t>potřebné</w:t>
      </w:r>
      <w:r>
        <w:rPr>
          <w:rFonts w:ascii="Arial Narrow" w:eastAsia="Arial Narrow" w:hAnsi="Arial Narrow"/>
          <w:sz w:val="18"/>
        </w:rPr>
        <w:t xml:space="preserve"> informa</w:t>
      </w:r>
      <w:r>
        <w:rPr>
          <w:rFonts w:ascii="Arial Narrow" w:eastAsia="Arial Narrow" w:hAnsi="Arial Narrow"/>
          <w:sz w:val="18"/>
        </w:rPr>
        <w:t>ce pro</w:t>
      </w:r>
      <w:r>
        <w:rPr>
          <w:rFonts w:ascii="Arial Narrow" w:eastAsia="Arial Narrow" w:hAnsi="Arial Narrow"/>
          <w:sz w:val="18"/>
        </w:rPr>
        <w:t xml:space="preserve"> </w:t>
      </w:r>
      <w:r>
        <w:rPr>
          <w:rFonts w:ascii="Arial Narrow" w:eastAsia="Arial Narrow" w:hAnsi="Arial Narrow"/>
          <w:sz w:val="18"/>
        </w:rPr>
        <w:t>přístup</w:t>
      </w:r>
      <w:r>
        <w:rPr>
          <w:rFonts w:ascii="Arial Narrow" w:eastAsia="Arial Narrow" w:hAnsi="Arial Narrow"/>
          <w:sz w:val="18"/>
        </w:rPr>
        <w:t xml:space="preserve"> k Online službám a/nebo stažení Licencovaného programu. Zákazník je</w:t>
      </w:r>
      <w:r>
        <w:rPr>
          <w:rFonts w:ascii="Arial Narrow" w:eastAsia="Arial Narrow" w:hAnsi="Arial Narrow"/>
          <w:sz w:val="18"/>
        </w:rPr>
        <w:t xml:space="preserve"> odpovědný</w:t>
      </w:r>
      <w:r>
        <w:rPr>
          <w:rFonts w:ascii="Arial Narrow" w:eastAsia="Arial Narrow" w:hAnsi="Arial Narrow"/>
          <w:sz w:val="18"/>
        </w:rPr>
        <w:t xml:space="preserve"> </w:t>
      </w:r>
      <w:r>
        <w:rPr>
          <w:rFonts w:ascii="Arial Narrow" w:eastAsia="Arial Narrow" w:hAnsi="Arial Narrow"/>
          <w:sz w:val="18"/>
        </w:rPr>
        <w:t>za</w:t>
      </w:r>
      <w:r>
        <w:rPr>
          <w:rFonts w:ascii="Arial Narrow" w:eastAsia="Arial Narrow" w:hAnsi="Arial Narrow"/>
          <w:sz w:val="18"/>
        </w:rPr>
        <w:t xml:space="preserve"> přístup</w:t>
      </w:r>
      <w:r>
        <w:rPr>
          <w:rFonts w:ascii="Arial Narrow" w:eastAsia="Arial Narrow" w:hAnsi="Arial Narrow"/>
          <w:sz w:val="18"/>
        </w:rPr>
        <w:t xml:space="preserve"> </w:t>
      </w:r>
      <w:r>
        <w:rPr>
          <w:rFonts w:ascii="Arial Narrow" w:eastAsia="Arial Narrow" w:hAnsi="Arial Narrow"/>
          <w:sz w:val="18"/>
        </w:rPr>
        <w:t>na webové stránky</w:t>
      </w:r>
      <w:r>
        <w:rPr>
          <w:rFonts w:ascii="Arial Narrow" w:eastAsia="Arial Narrow" w:hAnsi="Arial Narrow"/>
          <w:sz w:val="18"/>
        </w:rPr>
        <w:t xml:space="preserve"> společnosti</w:t>
      </w:r>
      <w:r>
        <w:rPr>
          <w:rFonts w:ascii="Arial Narrow" w:eastAsia="Arial Narrow" w:hAnsi="Arial Narrow"/>
          <w:sz w:val="18"/>
        </w:rPr>
        <w:t xml:space="preserve"> </w:t>
      </w:r>
      <w:r>
        <w:rPr>
          <w:rFonts w:ascii="Arial Narrow" w:eastAsia="Arial Narrow" w:hAnsi="Arial Narrow"/>
          <w:sz w:val="18"/>
        </w:rPr>
        <w:t>DS a stažení</w:t>
      </w:r>
      <w:r>
        <w:rPr>
          <w:rFonts w:ascii="Arial Narrow" w:eastAsia="Arial Narrow" w:hAnsi="Arial Narrow"/>
          <w:sz w:val="18"/>
        </w:rPr>
        <w:t xml:space="preserve"> Licencovaného programu. Licencované programy dodávané</w:t>
      </w:r>
      <w:r>
        <w:rPr>
          <w:rFonts w:ascii="Arial Narrow" w:eastAsia="Arial Narrow" w:hAnsi="Arial Narrow"/>
          <w:sz w:val="18"/>
        </w:rPr>
        <w:t xml:space="preserve"> </w:t>
      </w:r>
      <w:r>
        <w:rPr>
          <w:rFonts w:ascii="Arial Narrow" w:eastAsia="Arial Narrow" w:hAnsi="Arial Narrow"/>
          <w:sz w:val="18"/>
        </w:rPr>
        <w:t>společností</w:t>
      </w:r>
      <w:r>
        <w:rPr>
          <w:rFonts w:ascii="Arial Narrow" w:eastAsia="Arial Narrow" w:hAnsi="Arial Narrow"/>
          <w:sz w:val="18"/>
        </w:rPr>
        <w:t xml:space="preserve"> DS budou dodány</w:t>
      </w:r>
      <w:r>
        <w:rPr>
          <w:rFonts w:ascii="Arial Narrow" w:eastAsia="Arial Narrow" w:hAnsi="Arial Narrow"/>
          <w:sz w:val="18"/>
        </w:rPr>
        <w:t xml:space="preserve"> </w:t>
      </w:r>
      <w:r>
        <w:rPr>
          <w:rFonts w:ascii="Arial Narrow" w:eastAsia="Arial Narrow" w:hAnsi="Arial Narrow"/>
          <w:sz w:val="18"/>
        </w:rPr>
        <w:t>vyplaceně</w:t>
      </w:r>
      <w:r>
        <w:rPr>
          <w:rFonts w:ascii="Arial Narrow" w:eastAsia="Arial Narrow" w:hAnsi="Arial Narrow"/>
          <w:sz w:val="18"/>
        </w:rPr>
        <w:t xml:space="preserve"> dopravci (FCA) (I</w:t>
      </w:r>
      <w:r>
        <w:rPr>
          <w:rFonts w:ascii="Arial Narrow" w:eastAsia="Arial Narrow" w:hAnsi="Arial Narrow"/>
          <w:sz w:val="18"/>
        </w:rPr>
        <w:t>ncoterms 2010) v</w:t>
      </w:r>
      <w:r>
        <w:rPr>
          <w:rFonts w:ascii="Arial Narrow" w:eastAsia="Arial Narrow" w:hAnsi="Arial Narrow"/>
          <w:sz w:val="18"/>
        </w:rPr>
        <w:t xml:space="preserve"> </w:t>
      </w:r>
      <w:r>
        <w:rPr>
          <w:rFonts w:ascii="Arial Narrow" w:eastAsia="Arial Narrow" w:hAnsi="Arial Narrow"/>
          <w:sz w:val="18"/>
        </w:rPr>
        <w:t>místě</w:t>
      </w:r>
      <w:r>
        <w:rPr>
          <w:rFonts w:ascii="Arial Narrow" w:eastAsia="Arial Narrow" w:hAnsi="Arial Narrow"/>
          <w:sz w:val="18"/>
        </w:rPr>
        <w:t xml:space="preserve"> společnosti</w:t>
      </w:r>
      <w:r>
        <w:rPr>
          <w:rFonts w:ascii="Arial Narrow" w:eastAsia="Arial Narrow" w:hAnsi="Arial Narrow"/>
          <w:sz w:val="18"/>
        </w:rPr>
        <w:t xml:space="preserve"> </w:t>
      </w:r>
      <w:r>
        <w:rPr>
          <w:rFonts w:ascii="Arial Narrow" w:eastAsia="Arial Narrow" w:hAnsi="Arial Narrow"/>
          <w:sz w:val="18"/>
        </w:rPr>
        <w:t>DS</w:t>
      </w:r>
      <w:r>
        <w:rPr>
          <w:rFonts w:ascii="Arial Narrow" w:eastAsia="Arial Narrow" w:hAnsi="Arial Narrow"/>
          <w:sz w:val="18"/>
        </w:rPr>
        <w:t xml:space="preserve"> určeném společností</w:t>
      </w:r>
      <w:r>
        <w:rPr>
          <w:rFonts w:ascii="Arial Narrow" w:eastAsia="Arial Narrow" w:hAnsi="Arial Narrow"/>
          <w:sz w:val="18"/>
        </w:rPr>
        <w:t xml:space="preserve"> </w:t>
      </w:r>
      <w:r>
        <w:rPr>
          <w:rFonts w:ascii="Arial Narrow" w:eastAsia="Arial Narrow" w:hAnsi="Arial Narrow"/>
          <w:sz w:val="18"/>
        </w:rPr>
        <w:t>DS.</w:t>
      </w:r>
    </w:p>
    <w:p w14:paraId="5CBE36E7" w14:textId="77777777" w:rsidR="00000000" w:rsidRDefault="00C33F69">
      <w:pPr>
        <w:spacing w:line="158" w:lineRule="exact"/>
        <w:rPr>
          <w:rFonts w:ascii="Times New Roman" w:eastAsia="Times New Roman" w:hAnsi="Times New Roman"/>
        </w:rPr>
      </w:pPr>
    </w:p>
    <w:p w14:paraId="084D2C77" w14:textId="77777777" w:rsidR="00000000" w:rsidRDefault="00C33F69">
      <w:pPr>
        <w:tabs>
          <w:tab w:val="left" w:pos="400"/>
        </w:tabs>
        <w:spacing w:line="0" w:lineRule="atLeast"/>
        <w:rPr>
          <w:rFonts w:ascii="Arial Narrow" w:eastAsia="Arial Narrow" w:hAnsi="Arial Narrow"/>
          <w:b/>
          <w:sz w:val="17"/>
        </w:rPr>
      </w:pPr>
      <w:r>
        <w:rPr>
          <w:rFonts w:ascii="Arial Narrow" w:eastAsia="Arial Narrow" w:hAnsi="Arial Narrow"/>
          <w:b/>
          <w:sz w:val="18"/>
        </w:rPr>
        <w:t>4.2</w:t>
      </w:r>
      <w:r>
        <w:rPr>
          <w:rFonts w:ascii="Times New Roman" w:eastAsia="Times New Roman" w:hAnsi="Times New Roman"/>
        </w:rPr>
        <w:tab/>
      </w:r>
      <w:r>
        <w:rPr>
          <w:rFonts w:ascii="Arial Narrow" w:eastAsia="Arial Narrow" w:hAnsi="Arial Narrow"/>
          <w:b/>
          <w:sz w:val="17"/>
        </w:rPr>
        <w:t>Úhrada</w:t>
      </w:r>
    </w:p>
    <w:p w14:paraId="13AF7DF7" w14:textId="77777777" w:rsidR="00000000" w:rsidRDefault="00C33F69">
      <w:pPr>
        <w:spacing w:line="30" w:lineRule="exact"/>
        <w:rPr>
          <w:rFonts w:ascii="Times New Roman" w:eastAsia="Times New Roman" w:hAnsi="Times New Roman"/>
        </w:rPr>
      </w:pPr>
    </w:p>
    <w:p w14:paraId="4E803111" w14:textId="77777777" w:rsidR="00000000" w:rsidRDefault="00C33F69">
      <w:pPr>
        <w:spacing w:line="241" w:lineRule="auto"/>
        <w:ind w:right="80"/>
        <w:jc w:val="both"/>
        <w:rPr>
          <w:rFonts w:ascii="Arial Narrow" w:eastAsia="Arial Narrow" w:hAnsi="Arial Narrow"/>
          <w:sz w:val="18"/>
        </w:rPr>
      </w:pPr>
      <w:r>
        <w:rPr>
          <w:rFonts w:ascii="Arial Narrow" w:eastAsia="Arial Narrow" w:hAnsi="Arial Narrow"/>
          <w:b/>
          <w:sz w:val="18"/>
        </w:rPr>
        <w:t>4.2.1 Platební podmínky</w:t>
      </w:r>
      <w:r>
        <w:rPr>
          <w:rFonts w:ascii="Arial Narrow" w:eastAsia="Arial Narrow" w:hAnsi="Arial Narrow"/>
          <w:sz w:val="18"/>
        </w:rPr>
        <w:t>. Jako</w:t>
      </w:r>
      <w:r>
        <w:rPr>
          <w:rFonts w:ascii="Arial Narrow" w:eastAsia="Arial Narrow" w:hAnsi="Arial Narrow"/>
          <w:sz w:val="18"/>
        </w:rPr>
        <w:t xml:space="preserve"> </w:t>
      </w:r>
      <w:r>
        <w:rPr>
          <w:rFonts w:ascii="Arial Narrow" w:eastAsia="Arial Narrow" w:hAnsi="Arial Narrow"/>
          <w:sz w:val="18"/>
        </w:rPr>
        <w:t>protiplnění</w:t>
      </w:r>
      <w:r>
        <w:rPr>
          <w:rFonts w:ascii="Arial Narrow" w:eastAsia="Arial Narrow" w:hAnsi="Arial Narrow"/>
          <w:sz w:val="18"/>
        </w:rPr>
        <w:t xml:space="preserve"> </w:t>
      </w:r>
      <w:r>
        <w:rPr>
          <w:rFonts w:ascii="Arial Narrow" w:eastAsia="Arial Narrow" w:hAnsi="Arial Narrow"/>
          <w:sz w:val="18"/>
        </w:rPr>
        <w:t>za práva, licence a služby</w:t>
      </w:r>
      <w:r>
        <w:rPr>
          <w:rFonts w:ascii="Arial Narrow" w:eastAsia="Arial Narrow" w:hAnsi="Arial Narrow"/>
          <w:sz w:val="18"/>
        </w:rPr>
        <w:t xml:space="preserve"> poskytované na</w:t>
      </w:r>
      <w:r>
        <w:rPr>
          <w:rFonts w:ascii="Arial Narrow" w:eastAsia="Arial Narrow" w:hAnsi="Arial Narrow"/>
          <w:sz w:val="18"/>
        </w:rPr>
        <w:t xml:space="preserve"> </w:t>
      </w:r>
      <w:r>
        <w:rPr>
          <w:rFonts w:ascii="Arial Narrow" w:eastAsia="Arial Narrow" w:hAnsi="Arial Narrow"/>
          <w:sz w:val="18"/>
        </w:rPr>
        <w:t>základě</w:t>
      </w:r>
      <w:r>
        <w:rPr>
          <w:rFonts w:ascii="Arial Narrow" w:eastAsia="Arial Narrow" w:hAnsi="Arial Narrow"/>
          <w:sz w:val="18"/>
        </w:rPr>
        <w:t xml:space="preserve"> této Smlouvy zaplatí Zákazník poplatky platné pro každou Nabídku</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 a</w:t>
      </w:r>
      <w:r>
        <w:rPr>
          <w:rFonts w:ascii="Arial Narrow" w:eastAsia="Arial Narrow" w:hAnsi="Arial Narrow"/>
          <w:sz w:val="18"/>
        </w:rPr>
        <w:t xml:space="preserve"> </w:t>
      </w:r>
      <w:r>
        <w:rPr>
          <w:rFonts w:ascii="Arial Narrow" w:eastAsia="Arial Narrow" w:hAnsi="Arial Narrow"/>
          <w:sz w:val="18"/>
        </w:rPr>
        <w:t>Podpůrn</w:t>
      </w:r>
      <w:r>
        <w:rPr>
          <w:rFonts w:ascii="Arial Narrow" w:eastAsia="Arial Narrow" w:hAnsi="Arial Narrow"/>
          <w:sz w:val="18"/>
        </w:rPr>
        <w:t>é</w:t>
      </w:r>
      <w:r>
        <w:rPr>
          <w:rFonts w:ascii="Arial Narrow" w:eastAsia="Arial Narrow" w:hAnsi="Arial Narrow"/>
          <w:sz w:val="18"/>
        </w:rPr>
        <w:t xml:space="preserve"> služby ve výši uvedené v</w:t>
      </w:r>
      <w:r>
        <w:rPr>
          <w:rFonts w:ascii="Arial Narrow" w:eastAsia="Arial Narrow" w:hAnsi="Arial Narrow"/>
          <w:sz w:val="18"/>
        </w:rPr>
        <w:t xml:space="preserve"> </w:t>
      </w:r>
      <w:r>
        <w:rPr>
          <w:rFonts w:ascii="Arial Narrow" w:eastAsia="Arial Narrow" w:hAnsi="Arial Narrow"/>
          <w:sz w:val="18"/>
        </w:rPr>
        <w:t>příslušném Transakčním</w:t>
      </w:r>
      <w:r>
        <w:rPr>
          <w:rFonts w:ascii="Arial Narrow" w:eastAsia="Arial Narrow" w:hAnsi="Arial Narrow"/>
          <w:sz w:val="18"/>
        </w:rPr>
        <w:t xml:space="preserve"> dokumentu (nebo cenové nabídce, pokud jsou objednány</w:t>
      </w:r>
      <w:r>
        <w:rPr>
          <w:rFonts w:ascii="Arial Narrow" w:eastAsia="Arial Narrow" w:hAnsi="Arial Narrow"/>
          <w:sz w:val="18"/>
        </w:rPr>
        <w:t xml:space="preserve"> </w:t>
      </w:r>
      <w:r>
        <w:rPr>
          <w:rFonts w:ascii="Arial Narrow" w:eastAsia="Arial Narrow" w:hAnsi="Arial Narrow"/>
          <w:sz w:val="18"/>
        </w:rPr>
        <w:t>prostřednictvím</w:t>
      </w:r>
      <w:r>
        <w:rPr>
          <w:rFonts w:ascii="Arial Narrow" w:eastAsia="Arial Narrow" w:hAnsi="Arial Narrow"/>
          <w:sz w:val="18"/>
        </w:rPr>
        <w:t xml:space="preserve"> Distributora). Pokud není</w:t>
      </w:r>
      <w:r>
        <w:rPr>
          <w:rFonts w:ascii="Arial Narrow" w:eastAsia="Arial Narrow" w:hAnsi="Arial Narrow"/>
          <w:sz w:val="18"/>
        </w:rPr>
        <w:t xml:space="preserve"> </w:t>
      </w:r>
      <w:r>
        <w:rPr>
          <w:rFonts w:ascii="Arial Narrow" w:eastAsia="Arial Narrow" w:hAnsi="Arial Narrow"/>
          <w:sz w:val="18"/>
        </w:rPr>
        <w:t>písemně</w:t>
      </w:r>
      <w:r>
        <w:rPr>
          <w:rFonts w:ascii="Arial Narrow" w:eastAsia="Arial Narrow" w:hAnsi="Arial Narrow"/>
          <w:sz w:val="18"/>
        </w:rPr>
        <w:t xml:space="preserve"> dohodnuto jinak, (i) všechny poplatky budou fakturovány</w:t>
      </w:r>
      <w:r>
        <w:rPr>
          <w:rFonts w:ascii="Arial Narrow" w:eastAsia="Arial Narrow" w:hAnsi="Arial Narrow"/>
          <w:sz w:val="18"/>
        </w:rPr>
        <w:t xml:space="preserve"> </w:t>
      </w:r>
      <w:r>
        <w:rPr>
          <w:rFonts w:ascii="Arial Narrow" w:eastAsia="Arial Narrow" w:hAnsi="Arial Narrow"/>
          <w:sz w:val="18"/>
        </w:rPr>
        <w:t>předem</w:t>
      </w:r>
      <w:r>
        <w:rPr>
          <w:rFonts w:ascii="Arial Narrow" w:eastAsia="Arial Narrow" w:hAnsi="Arial Narrow"/>
          <w:sz w:val="18"/>
        </w:rPr>
        <w:t xml:space="preserve"> a (ii) Zákazník je povinen uhradit všech</w:t>
      </w:r>
      <w:r>
        <w:rPr>
          <w:rFonts w:ascii="Arial Narrow" w:eastAsia="Arial Narrow" w:hAnsi="Arial Narrow"/>
          <w:sz w:val="18"/>
        </w:rPr>
        <w:t>ny faktury v souladu s Podmínkami specifickými pro danou zemi.</w:t>
      </w:r>
      <w:r>
        <w:rPr>
          <w:rFonts w:ascii="Arial Narrow" w:eastAsia="Arial Narrow" w:hAnsi="Arial Narrow"/>
          <w:sz w:val="18"/>
        </w:rPr>
        <w:t xml:space="preserve"> </w:t>
      </w:r>
      <w:r>
        <w:rPr>
          <w:rFonts w:ascii="Arial Narrow" w:eastAsia="Arial Narrow" w:hAnsi="Arial Narrow"/>
          <w:sz w:val="18"/>
        </w:rPr>
        <w:t>Společnost</w:t>
      </w:r>
      <w:r>
        <w:rPr>
          <w:rFonts w:ascii="Arial Narrow" w:eastAsia="Arial Narrow" w:hAnsi="Arial Narrow"/>
          <w:sz w:val="18"/>
        </w:rPr>
        <w:t xml:space="preserve"> DS je</w:t>
      </w:r>
      <w:r>
        <w:rPr>
          <w:rFonts w:ascii="Arial Narrow" w:eastAsia="Arial Narrow" w:hAnsi="Arial Narrow"/>
          <w:sz w:val="18"/>
        </w:rPr>
        <w:t xml:space="preserve"> </w:t>
      </w:r>
      <w:r>
        <w:rPr>
          <w:rFonts w:ascii="Arial Narrow" w:eastAsia="Arial Narrow" w:hAnsi="Arial Narrow"/>
          <w:sz w:val="18"/>
        </w:rPr>
        <w:t>oprávněna</w:t>
      </w:r>
      <w:r>
        <w:rPr>
          <w:rFonts w:ascii="Arial Narrow" w:eastAsia="Arial Narrow" w:hAnsi="Arial Narrow"/>
          <w:sz w:val="18"/>
        </w:rPr>
        <w:t xml:space="preserve"> pozastavit poskytování</w:t>
      </w:r>
      <w:r>
        <w:rPr>
          <w:rFonts w:ascii="Arial Narrow" w:eastAsia="Arial Narrow" w:hAnsi="Arial Narrow"/>
          <w:sz w:val="18"/>
        </w:rPr>
        <w:t xml:space="preserve"> Podpůrných</w:t>
      </w:r>
      <w:r>
        <w:rPr>
          <w:rFonts w:ascii="Arial Narrow" w:eastAsia="Arial Narrow" w:hAnsi="Arial Narrow"/>
          <w:sz w:val="18"/>
        </w:rPr>
        <w:t xml:space="preserve"> </w:t>
      </w:r>
      <w:r>
        <w:rPr>
          <w:rFonts w:ascii="Arial Narrow" w:eastAsia="Arial Narrow" w:hAnsi="Arial Narrow"/>
          <w:sz w:val="18"/>
        </w:rPr>
        <w:t>služeb nebo Online služeb, za které nebyla provedena</w:t>
      </w:r>
      <w:r>
        <w:rPr>
          <w:rFonts w:ascii="Arial Narrow" w:eastAsia="Arial Narrow" w:hAnsi="Arial Narrow"/>
          <w:sz w:val="18"/>
        </w:rPr>
        <w:t xml:space="preserve"> příslušná</w:t>
      </w:r>
      <w:r>
        <w:rPr>
          <w:rFonts w:ascii="Arial Narrow" w:eastAsia="Arial Narrow" w:hAnsi="Arial Narrow"/>
          <w:sz w:val="18"/>
        </w:rPr>
        <w:t xml:space="preserve"> </w:t>
      </w:r>
      <w:r>
        <w:rPr>
          <w:rFonts w:ascii="Arial Narrow" w:eastAsia="Arial Narrow" w:hAnsi="Arial Narrow"/>
          <w:sz w:val="18"/>
        </w:rPr>
        <w:t>úhrada.</w:t>
      </w:r>
    </w:p>
    <w:p w14:paraId="26E725D4" w14:textId="77777777" w:rsidR="00000000" w:rsidRDefault="00C33F69">
      <w:pPr>
        <w:spacing w:line="172" w:lineRule="exact"/>
        <w:rPr>
          <w:rFonts w:ascii="Times New Roman" w:eastAsia="Times New Roman" w:hAnsi="Times New Roman"/>
        </w:rPr>
      </w:pPr>
    </w:p>
    <w:p w14:paraId="0CA308E4" w14:textId="77777777" w:rsidR="00000000" w:rsidRDefault="00C33F69">
      <w:pPr>
        <w:spacing w:line="256" w:lineRule="auto"/>
        <w:jc w:val="both"/>
        <w:rPr>
          <w:rFonts w:ascii="Arial Narrow" w:eastAsia="Arial Narrow" w:hAnsi="Arial Narrow"/>
          <w:sz w:val="18"/>
        </w:rPr>
      </w:pPr>
      <w:r>
        <w:rPr>
          <w:rFonts w:ascii="Arial Narrow" w:eastAsia="Arial Narrow" w:hAnsi="Arial Narrow"/>
          <w:sz w:val="18"/>
        </w:rPr>
        <w:t>Společnost</w:t>
      </w:r>
      <w:r>
        <w:rPr>
          <w:rFonts w:ascii="Arial Narrow" w:eastAsia="Arial Narrow" w:hAnsi="Arial Narrow"/>
          <w:sz w:val="18"/>
        </w:rPr>
        <w:t xml:space="preserve"> </w:t>
      </w:r>
      <w:r>
        <w:rPr>
          <w:rFonts w:ascii="Arial Narrow" w:eastAsia="Arial Narrow" w:hAnsi="Arial Narrow"/>
          <w:sz w:val="18"/>
        </w:rPr>
        <w:t>DS</w:t>
      </w:r>
      <w:r>
        <w:rPr>
          <w:rFonts w:ascii="Arial Narrow" w:eastAsia="Arial Narrow" w:hAnsi="Arial Narrow"/>
          <w:sz w:val="18"/>
        </w:rPr>
        <w:t xml:space="preserve"> může určit společné</w:t>
      </w:r>
      <w:r>
        <w:rPr>
          <w:rFonts w:ascii="Arial Narrow" w:eastAsia="Arial Narrow" w:hAnsi="Arial Narrow"/>
          <w:sz w:val="18"/>
        </w:rPr>
        <w:t xml:space="preserve"> </w:t>
      </w:r>
      <w:r>
        <w:rPr>
          <w:rFonts w:ascii="Arial Narrow" w:eastAsia="Arial Narrow" w:hAnsi="Arial Narrow"/>
          <w:sz w:val="18"/>
        </w:rPr>
        <w:t>datum obnovení pro jakékol</w:t>
      </w:r>
      <w:r>
        <w:rPr>
          <w:rFonts w:ascii="Arial Narrow" w:eastAsia="Arial Narrow" w:hAnsi="Arial Narrow"/>
          <w:sz w:val="18"/>
        </w:rPr>
        <w:t>i Nabídky</w:t>
      </w:r>
      <w:r>
        <w:rPr>
          <w:rFonts w:ascii="Arial Narrow" w:eastAsia="Arial Narrow" w:hAnsi="Arial Narrow"/>
          <w:sz w:val="18"/>
        </w:rPr>
        <w:t xml:space="preserve"> společnosti</w:t>
      </w:r>
      <w:r>
        <w:rPr>
          <w:rFonts w:ascii="Arial Narrow" w:eastAsia="Arial Narrow" w:hAnsi="Arial Narrow"/>
          <w:sz w:val="18"/>
        </w:rPr>
        <w:t xml:space="preserve"> </w:t>
      </w:r>
      <w:r>
        <w:rPr>
          <w:rFonts w:ascii="Arial Narrow" w:eastAsia="Arial Narrow" w:hAnsi="Arial Narrow"/>
          <w:sz w:val="18"/>
        </w:rPr>
        <w:t>DS nebo</w:t>
      </w:r>
      <w:r>
        <w:rPr>
          <w:rFonts w:ascii="Arial Narrow" w:eastAsia="Arial Narrow" w:hAnsi="Arial Narrow"/>
          <w:sz w:val="18"/>
        </w:rPr>
        <w:t xml:space="preserve"> Podpůrné</w:t>
      </w:r>
      <w:r>
        <w:rPr>
          <w:rFonts w:ascii="Arial Narrow" w:eastAsia="Arial Narrow" w:hAnsi="Arial Narrow"/>
          <w:sz w:val="18"/>
        </w:rPr>
        <w:t xml:space="preserve"> </w:t>
      </w:r>
      <w:r>
        <w:rPr>
          <w:rFonts w:ascii="Arial Narrow" w:eastAsia="Arial Narrow" w:hAnsi="Arial Narrow"/>
          <w:sz w:val="18"/>
        </w:rPr>
        <w:t>služby s</w:t>
      </w:r>
      <w:r>
        <w:rPr>
          <w:rFonts w:ascii="Arial Narrow" w:eastAsia="Arial Narrow" w:hAnsi="Arial Narrow"/>
          <w:sz w:val="18"/>
        </w:rPr>
        <w:t xml:space="preserve"> různými</w:t>
      </w:r>
      <w:r>
        <w:rPr>
          <w:rFonts w:ascii="Arial Narrow" w:eastAsia="Arial Narrow" w:hAnsi="Arial Narrow"/>
          <w:sz w:val="18"/>
        </w:rPr>
        <w:t xml:space="preserve"> </w:t>
      </w:r>
      <w:r>
        <w:rPr>
          <w:rFonts w:ascii="Arial Narrow" w:eastAsia="Arial Narrow" w:hAnsi="Arial Narrow"/>
          <w:sz w:val="18"/>
        </w:rPr>
        <w:t>daty obnovení a</w:t>
      </w:r>
      <w:r>
        <w:rPr>
          <w:rFonts w:ascii="Arial Narrow" w:eastAsia="Arial Narrow" w:hAnsi="Arial Narrow"/>
          <w:sz w:val="18"/>
        </w:rPr>
        <w:t xml:space="preserve"> poměrným</w:t>
      </w:r>
      <w:r>
        <w:rPr>
          <w:rFonts w:ascii="Arial Narrow" w:eastAsia="Arial Narrow" w:hAnsi="Arial Narrow"/>
          <w:sz w:val="18"/>
        </w:rPr>
        <w:t xml:space="preserve"> </w:t>
      </w:r>
      <w:r>
        <w:rPr>
          <w:rFonts w:ascii="Arial Narrow" w:eastAsia="Arial Narrow" w:hAnsi="Arial Narrow"/>
          <w:sz w:val="18"/>
        </w:rPr>
        <w:t>dílem</w:t>
      </w:r>
      <w:r>
        <w:rPr>
          <w:rFonts w:ascii="Arial Narrow" w:eastAsia="Arial Narrow" w:hAnsi="Arial Narrow"/>
          <w:sz w:val="18"/>
        </w:rPr>
        <w:t xml:space="preserve"> rozdělí</w:t>
      </w:r>
      <w:r>
        <w:rPr>
          <w:rFonts w:ascii="Arial Narrow" w:eastAsia="Arial Narrow" w:hAnsi="Arial Narrow"/>
          <w:sz w:val="18"/>
        </w:rPr>
        <w:t xml:space="preserve"> </w:t>
      </w:r>
      <w:r>
        <w:rPr>
          <w:rFonts w:ascii="Arial Narrow" w:eastAsia="Arial Narrow" w:hAnsi="Arial Narrow"/>
          <w:sz w:val="18"/>
        </w:rPr>
        <w:t>poplatky splatné za jakékoli období, které</w:t>
      </w:r>
      <w:r>
        <w:rPr>
          <w:rFonts w:ascii="Arial Narrow" w:eastAsia="Arial Narrow" w:hAnsi="Arial Narrow"/>
          <w:sz w:val="18"/>
        </w:rPr>
        <w:t xml:space="preserve"> v</w:t>
      </w:r>
      <w:r>
        <w:rPr>
          <w:rFonts w:ascii="Arial Narrow" w:eastAsia="Arial Narrow" w:hAnsi="Arial Narrow"/>
          <w:sz w:val="18"/>
        </w:rPr>
        <w:t xml:space="preserve"> </w:t>
      </w:r>
      <w:r>
        <w:rPr>
          <w:rFonts w:ascii="Arial Narrow" w:eastAsia="Arial Narrow" w:hAnsi="Arial Narrow"/>
          <w:sz w:val="18"/>
        </w:rPr>
        <w:t>důsledku</w:t>
      </w:r>
      <w:r>
        <w:rPr>
          <w:rFonts w:ascii="Arial Narrow" w:eastAsia="Arial Narrow" w:hAnsi="Arial Narrow"/>
          <w:sz w:val="18"/>
        </w:rPr>
        <w:t xml:space="preserve"> toho není pokryto.</w:t>
      </w:r>
    </w:p>
    <w:p w14:paraId="6598C241" w14:textId="77777777" w:rsidR="00000000" w:rsidRDefault="00C33F69">
      <w:pPr>
        <w:spacing w:line="151" w:lineRule="exact"/>
        <w:rPr>
          <w:rFonts w:ascii="Times New Roman" w:eastAsia="Times New Roman" w:hAnsi="Times New Roman"/>
        </w:rPr>
      </w:pPr>
    </w:p>
    <w:p w14:paraId="306136FE" w14:textId="77777777" w:rsidR="00000000" w:rsidRDefault="00C33F69">
      <w:pPr>
        <w:spacing w:line="267" w:lineRule="auto"/>
        <w:ind w:right="20"/>
        <w:jc w:val="both"/>
        <w:rPr>
          <w:rFonts w:ascii="Arial Narrow" w:eastAsia="Arial Narrow" w:hAnsi="Arial Narrow"/>
          <w:sz w:val="17"/>
        </w:rPr>
      </w:pPr>
      <w:r>
        <w:rPr>
          <w:rFonts w:ascii="Arial Narrow" w:eastAsia="Arial Narrow" w:hAnsi="Arial Narrow"/>
          <w:sz w:val="17"/>
        </w:rPr>
        <w:t>S výjimkou Online služeb a Nabídkek ve</w:t>
      </w:r>
      <w:r>
        <w:rPr>
          <w:rFonts w:ascii="Arial Narrow" w:eastAsia="Arial Narrow" w:hAnsi="Arial Narrow"/>
          <w:sz w:val="17"/>
        </w:rPr>
        <w:t xml:space="preserve"> </w:t>
      </w:r>
      <w:r>
        <w:rPr>
          <w:rFonts w:ascii="Arial Narrow" w:eastAsia="Arial Narrow" w:hAnsi="Arial Narrow"/>
          <w:sz w:val="17"/>
        </w:rPr>
        <w:t>formě balíčku</w:t>
      </w:r>
      <w:r>
        <w:rPr>
          <w:rFonts w:ascii="Arial Narrow" w:eastAsia="Arial Narrow" w:hAnsi="Arial Narrow"/>
          <w:sz w:val="17"/>
        </w:rPr>
        <w:t xml:space="preserve"> je cenou za obnovení Nabídky</w:t>
      </w:r>
      <w:r>
        <w:rPr>
          <w:rFonts w:ascii="Arial Narrow" w:eastAsia="Arial Narrow" w:hAnsi="Arial Narrow"/>
          <w:sz w:val="17"/>
        </w:rPr>
        <w:t xml:space="preserve"> </w:t>
      </w:r>
      <w:r>
        <w:rPr>
          <w:rFonts w:ascii="Arial Narrow" w:eastAsia="Arial Narrow" w:hAnsi="Arial Narrow"/>
          <w:sz w:val="17"/>
        </w:rPr>
        <w:t>spole</w:t>
      </w:r>
      <w:r>
        <w:rPr>
          <w:rFonts w:ascii="Arial Narrow" w:eastAsia="Arial Narrow" w:hAnsi="Arial Narrow"/>
          <w:sz w:val="17"/>
        </w:rPr>
        <w:t>čnosti</w:t>
      </w:r>
      <w:r>
        <w:rPr>
          <w:rFonts w:ascii="Arial Narrow" w:eastAsia="Arial Narrow" w:hAnsi="Arial Narrow"/>
          <w:sz w:val="17"/>
        </w:rPr>
        <w:t xml:space="preserve"> DS nebo</w:t>
      </w:r>
      <w:r>
        <w:rPr>
          <w:rFonts w:ascii="Arial Narrow" w:eastAsia="Arial Narrow" w:hAnsi="Arial Narrow"/>
          <w:sz w:val="17"/>
        </w:rPr>
        <w:t xml:space="preserve"> </w:t>
      </w:r>
      <w:r>
        <w:rPr>
          <w:rFonts w:ascii="Arial Narrow" w:eastAsia="Arial Narrow" w:hAnsi="Arial Narrow"/>
          <w:sz w:val="17"/>
        </w:rPr>
        <w:t>Podpůrných</w:t>
      </w:r>
      <w:r>
        <w:rPr>
          <w:rFonts w:ascii="Arial Narrow" w:eastAsia="Arial Narrow" w:hAnsi="Arial Narrow"/>
          <w:sz w:val="17"/>
        </w:rPr>
        <w:t xml:space="preserve"> služeb za jakékoli období cena za</w:t>
      </w:r>
      <w:r>
        <w:rPr>
          <w:rFonts w:ascii="Arial Narrow" w:eastAsia="Arial Narrow" w:hAnsi="Arial Narrow"/>
          <w:sz w:val="17"/>
        </w:rPr>
        <w:t xml:space="preserve"> </w:t>
      </w:r>
      <w:r>
        <w:rPr>
          <w:rFonts w:ascii="Arial Narrow" w:eastAsia="Arial Narrow" w:hAnsi="Arial Narrow"/>
          <w:sz w:val="17"/>
        </w:rPr>
        <w:t>předchozí</w:t>
      </w:r>
      <w:r>
        <w:rPr>
          <w:rFonts w:ascii="Arial Narrow" w:eastAsia="Arial Narrow" w:hAnsi="Arial Narrow"/>
          <w:sz w:val="17"/>
        </w:rPr>
        <w:t xml:space="preserve"> období plus poslední procentuální zvýšení platné pro Nabídku</w:t>
      </w:r>
      <w:r>
        <w:rPr>
          <w:rFonts w:ascii="Arial Narrow" w:eastAsia="Arial Narrow" w:hAnsi="Arial Narrow"/>
          <w:sz w:val="17"/>
        </w:rPr>
        <w:t xml:space="preserve"> </w:t>
      </w:r>
      <w:r>
        <w:rPr>
          <w:rFonts w:ascii="Arial Narrow" w:eastAsia="Arial Narrow" w:hAnsi="Arial Narrow"/>
          <w:sz w:val="17"/>
        </w:rPr>
        <w:t>společnosti</w:t>
      </w:r>
      <w:r>
        <w:rPr>
          <w:rFonts w:ascii="Arial Narrow" w:eastAsia="Arial Narrow" w:hAnsi="Arial Narrow"/>
          <w:sz w:val="17"/>
        </w:rPr>
        <w:t xml:space="preserve"> DS v</w:t>
      </w:r>
      <w:r>
        <w:rPr>
          <w:rFonts w:ascii="Arial Narrow" w:eastAsia="Arial Narrow" w:hAnsi="Arial Narrow"/>
          <w:sz w:val="17"/>
        </w:rPr>
        <w:t xml:space="preserve"> </w:t>
      </w:r>
      <w:r>
        <w:rPr>
          <w:rFonts w:ascii="Arial Narrow" w:eastAsia="Arial Narrow" w:hAnsi="Arial Narrow"/>
          <w:sz w:val="17"/>
        </w:rPr>
        <w:t>příslušné</w:t>
      </w:r>
      <w:r>
        <w:rPr>
          <w:rFonts w:ascii="Arial Narrow" w:eastAsia="Arial Narrow" w:hAnsi="Arial Narrow"/>
          <w:sz w:val="17"/>
        </w:rPr>
        <w:t xml:space="preserve"> zemi</w:t>
      </w:r>
      <w:r>
        <w:rPr>
          <w:rFonts w:ascii="Arial Narrow" w:eastAsia="Arial Narrow" w:hAnsi="Arial Narrow"/>
          <w:sz w:val="17"/>
        </w:rPr>
        <w:t xml:space="preserve"> </w:t>
      </w:r>
      <w:r>
        <w:rPr>
          <w:rFonts w:ascii="Arial Narrow" w:eastAsia="Arial Narrow" w:hAnsi="Arial Narrow"/>
          <w:sz w:val="17"/>
        </w:rPr>
        <w:t>zveřejněné nejpozději</w:t>
      </w:r>
      <w:r>
        <w:rPr>
          <w:rFonts w:ascii="Arial Narrow" w:eastAsia="Arial Narrow" w:hAnsi="Arial Narrow"/>
          <w:sz w:val="17"/>
        </w:rPr>
        <w:t xml:space="preserve"> devadesát (90) dní</w:t>
      </w:r>
      <w:r>
        <w:rPr>
          <w:rFonts w:ascii="Arial Narrow" w:eastAsia="Arial Narrow" w:hAnsi="Arial Narrow"/>
          <w:sz w:val="17"/>
        </w:rPr>
        <w:t xml:space="preserve"> </w:t>
      </w:r>
      <w:r>
        <w:rPr>
          <w:rFonts w:ascii="Arial Narrow" w:eastAsia="Arial Narrow" w:hAnsi="Arial Narrow"/>
          <w:sz w:val="17"/>
        </w:rPr>
        <w:t>před</w:t>
      </w:r>
      <w:r>
        <w:rPr>
          <w:rFonts w:ascii="Arial Narrow" w:eastAsia="Arial Narrow" w:hAnsi="Arial Narrow"/>
          <w:sz w:val="17"/>
        </w:rPr>
        <w:t xml:space="preserve"> datem obnovení. Aktuální procentuální navýšení </w:t>
      </w:r>
      <w:r>
        <w:rPr>
          <w:rFonts w:ascii="Arial Narrow" w:eastAsia="Arial Narrow" w:hAnsi="Arial Narrow"/>
          <w:sz w:val="17"/>
        </w:rPr>
        <w:t>a podmínky lze</w:t>
      </w:r>
      <w:r>
        <w:rPr>
          <w:rFonts w:ascii="Arial Narrow" w:eastAsia="Arial Narrow" w:hAnsi="Arial Narrow"/>
          <w:sz w:val="17"/>
        </w:rPr>
        <w:t xml:space="preserve"> </w:t>
      </w:r>
      <w:r>
        <w:rPr>
          <w:rFonts w:ascii="Arial Narrow" w:eastAsia="Arial Narrow" w:hAnsi="Arial Narrow"/>
          <w:sz w:val="17"/>
        </w:rPr>
        <w:t>případně</w:t>
      </w:r>
      <w:r>
        <w:rPr>
          <w:rFonts w:ascii="Arial Narrow" w:eastAsia="Arial Narrow" w:hAnsi="Arial Narrow"/>
          <w:sz w:val="17"/>
        </w:rPr>
        <w:t xml:space="preserve"> nalézt v</w:t>
      </w:r>
      <w:r>
        <w:rPr>
          <w:rFonts w:ascii="Arial Narrow" w:eastAsia="Arial Narrow" w:hAnsi="Arial Narrow"/>
          <w:sz w:val="17"/>
        </w:rPr>
        <w:t xml:space="preserve"> </w:t>
      </w:r>
      <w:r>
        <w:rPr>
          <w:rFonts w:ascii="Arial Narrow" w:eastAsia="Arial Narrow" w:hAnsi="Arial Narrow"/>
          <w:sz w:val="17"/>
        </w:rPr>
        <w:t>příslušných</w:t>
      </w:r>
      <w:r>
        <w:rPr>
          <w:rFonts w:ascii="Arial Narrow" w:eastAsia="Arial Narrow" w:hAnsi="Arial Narrow"/>
          <w:sz w:val="17"/>
        </w:rPr>
        <w:t xml:space="preserve"> OST.</w:t>
      </w:r>
    </w:p>
    <w:p w14:paraId="1C878006" w14:textId="77777777" w:rsidR="00000000" w:rsidRDefault="00C33F69">
      <w:pPr>
        <w:spacing w:line="144" w:lineRule="exact"/>
        <w:rPr>
          <w:rFonts w:ascii="Times New Roman" w:eastAsia="Times New Roman" w:hAnsi="Times New Roman"/>
        </w:rPr>
      </w:pPr>
    </w:p>
    <w:p w14:paraId="1547202D" w14:textId="77777777" w:rsidR="00000000" w:rsidRDefault="00C33F69">
      <w:pPr>
        <w:spacing w:line="252" w:lineRule="auto"/>
        <w:ind w:right="20"/>
        <w:jc w:val="both"/>
        <w:rPr>
          <w:rFonts w:ascii="Arial Narrow" w:eastAsia="Arial Narrow" w:hAnsi="Arial Narrow"/>
          <w:sz w:val="18"/>
        </w:rPr>
      </w:pPr>
      <w:r>
        <w:rPr>
          <w:rFonts w:ascii="Arial Narrow" w:eastAsia="Arial Narrow" w:hAnsi="Arial Narrow"/>
          <w:sz w:val="18"/>
        </w:rPr>
        <w:t>Cena za obnovení Online služeb a Nabídkek ve</w:t>
      </w:r>
      <w:r>
        <w:rPr>
          <w:rFonts w:ascii="Arial Narrow" w:eastAsia="Arial Narrow" w:hAnsi="Arial Narrow"/>
          <w:sz w:val="18"/>
        </w:rPr>
        <w:t xml:space="preserve"> </w:t>
      </w:r>
      <w:r>
        <w:rPr>
          <w:rFonts w:ascii="Arial Narrow" w:eastAsia="Arial Narrow" w:hAnsi="Arial Narrow"/>
          <w:sz w:val="18"/>
        </w:rPr>
        <w:t>formě balíčku</w:t>
      </w:r>
      <w:r>
        <w:rPr>
          <w:rFonts w:ascii="Arial Narrow" w:eastAsia="Arial Narrow" w:hAnsi="Arial Narrow"/>
          <w:sz w:val="18"/>
        </w:rPr>
        <w:t xml:space="preserve"> objednaných Zákazníkem se</w:t>
      </w:r>
      <w:r>
        <w:rPr>
          <w:rFonts w:ascii="Arial Narrow" w:eastAsia="Arial Narrow" w:hAnsi="Arial Narrow"/>
          <w:sz w:val="18"/>
        </w:rPr>
        <w:t xml:space="preserve"> </w:t>
      </w:r>
      <w:r>
        <w:rPr>
          <w:rFonts w:ascii="Arial Narrow" w:eastAsia="Arial Narrow" w:hAnsi="Arial Narrow"/>
          <w:sz w:val="18"/>
        </w:rPr>
        <w:t>počítá</w:t>
      </w:r>
      <w:r>
        <w:rPr>
          <w:rFonts w:ascii="Arial Narrow" w:eastAsia="Arial Narrow" w:hAnsi="Arial Narrow"/>
          <w:sz w:val="18"/>
        </w:rPr>
        <w:t xml:space="preserve"> na</w:t>
      </w:r>
      <w:r>
        <w:rPr>
          <w:rFonts w:ascii="Arial Narrow" w:eastAsia="Arial Narrow" w:hAnsi="Arial Narrow"/>
          <w:sz w:val="18"/>
        </w:rPr>
        <w:t xml:space="preserve"> </w:t>
      </w:r>
      <w:r>
        <w:rPr>
          <w:rFonts w:ascii="Arial Narrow" w:eastAsia="Arial Narrow" w:hAnsi="Arial Narrow"/>
          <w:sz w:val="18"/>
        </w:rPr>
        <w:t>základě</w:t>
      </w:r>
      <w:r>
        <w:rPr>
          <w:rFonts w:ascii="Arial Narrow" w:eastAsia="Arial Narrow" w:hAnsi="Arial Narrow"/>
          <w:sz w:val="18"/>
        </w:rPr>
        <w:t xml:space="preserve"> procentuálního rozdílu mezi ceníkovou cenou obnovovacího období a ceníkovou cenou </w:t>
      </w:r>
      <w:r>
        <w:rPr>
          <w:rFonts w:ascii="Arial Narrow" w:eastAsia="Arial Narrow" w:hAnsi="Arial Narrow"/>
          <w:sz w:val="18"/>
        </w:rPr>
        <w:t>předchozího</w:t>
      </w:r>
      <w:r>
        <w:rPr>
          <w:rFonts w:ascii="Arial Narrow" w:eastAsia="Arial Narrow" w:hAnsi="Arial Narrow"/>
          <w:sz w:val="18"/>
        </w:rPr>
        <w:t xml:space="preserve"> </w:t>
      </w:r>
      <w:r>
        <w:rPr>
          <w:rFonts w:ascii="Arial Narrow" w:eastAsia="Arial Narrow" w:hAnsi="Arial Narrow"/>
          <w:sz w:val="18"/>
        </w:rPr>
        <w:t>období o</w:t>
      </w:r>
      <w:r>
        <w:rPr>
          <w:rFonts w:ascii="Arial Narrow" w:eastAsia="Arial Narrow" w:hAnsi="Arial Narrow"/>
          <w:sz w:val="18"/>
        </w:rPr>
        <w:t>proti</w:t>
      </w:r>
      <w:r>
        <w:rPr>
          <w:rFonts w:ascii="Arial Narrow" w:eastAsia="Arial Narrow" w:hAnsi="Arial Narrow"/>
          <w:sz w:val="18"/>
        </w:rPr>
        <w:t xml:space="preserve"> ceně účtované</w:t>
      </w:r>
      <w:r>
        <w:rPr>
          <w:rFonts w:ascii="Arial Narrow" w:eastAsia="Arial Narrow" w:hAnsi="Arial Narrow"/>
          <w:sz w:val="18"/>
        </w:rPr>
        <w:t xml:space="preserve"> </w:t>
      </w:r>
      <w:r>
        <w:rPr>
          <w:rFonts w:ascii="Arial Narrow" w:eastAsia="Arial Narrow" w:hAnsi="Arial Narrow"/>
          <w:sz w:val="18"/>
        </w:rPr>
        <w:t>Zákazníkovi za</w:t>
      </w:r>
      <w:r>
        <w:rPr>
          <w:rFonts w:ascii="Arial Narrow" w:eastAsia="Arial Narrow" w:hAnsi="Arial Narrow"/>
          <w:sz w:val="18"/>
        </w:rPr>
        <w:t xml:space="preserve"> předchozí</w:t>
      </w:r>
      <w:r>
        <w:rPr>
          <w:rFonts w:ascii="Arial Narrow" w:eastAsia="Arial Narrow" w:hAnsi="Arial Narrow"/>
          <w:sz w:val="18"/>
        </w:rPr>
        <w:t xml:space="preserve"> období.</w:t>
      </w:r>
    </w:p>
    <w:p w14:paraId="64AA2873" w14:textId="77777777" w:rsidR="00000000" w:rsidRDefault="00C33F69">
      <w:pPr>
        <w:spacing w:line="155" w:lineRule="exact"/>
        <w:rPr>
          <w:rFonts w:ascii="Times New Roman" w:eastAsia="Times New Roman" w:hAnsi="Times New Roman"/>
        </w:rPr>
      </w:pPr>
    </w:p>
    <w:p w14:paraId="6EDEB644" w14:textId="77777777" w:rsidR="00000000" w:rsidRDefault="00C33F69">
      <w:pPr>
        <w:spacing w:line="246" w:lineRule="auto"/>
        <w:jc w:val="both"/>
        <w:rPr>
          <w:rFonts w:ascii="Arial Narrow" w:eastAsia="Arial Narrow" w:hAnsi="Arial Narrow"/>
          <w:sz w:val="18"/>
        </w:rPr>
      </w:pPr>
      <w:r>
        <w:rPr>
          <w:rFonts w:ascii="Arial Narrow" w:eastAsia="Arial Narrow" w:hAnsi="Arial Narrow"/>
          <w:sz w:val="18"/>
        </w:rPr>
        <w:t>Platbu za</w:t>
      </w:r>
      <w:r>
        <w:rPr>
          <w:rFonts w:ascii="Arial Narrow" w:eastAsia="Arial Narrow" w:hAnsi="Arial Narrow"/>
          <w:sz w:val="18"/>
        </w:rPr>
        <w:t xml:space="preserve"> </w:t>
      </w:r>
      <w:r>
        <w:rPr>
          <w:rFonts w:ascii="Arial Narrow" w:eastAsia="Arial Narrow" w:hAnsi="Arial Narrow"/>
          <w:sz w:val="18"/>
        </w:rPr>
        <w:t>některé</w:t>
      </w:r>
      <w:r>
        <w:rPr>
          <w:rFonts w:ascii="Arial Narrow" w:eastAsia="Arial Narrow" w:hAnsi="Arial Narrow"/>
          <w:sz w:val="18"/>
        </w:rPr>
        <w:t xml:space="preserve"> Nabídky</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 lze provést online. V takovém </w:t>
      </w:r>
      <w:r>
        <w:rPr>
          <w:rFonts w:ascii="Arial Narrow" w:eastAsia="Arial Narrow" w:hAnsi="Arial Narrow"/>
          <w:sz w:val="18"/>
        </w:rPr>
        <w:t>případě</w:t>
      </w:r>
      <w:r>
        <w:rPr>
          <w:rFonts w:ascii="Arial Narrow" w:eastAsia="Arial Narrow" w:hAnsi="Arial Narrow"/>
          <w:sz w:val="18"/>
        </w:rPr>
        <w:t xml:space="preserve"> </w:t>
      </w:r>
      <w:r>
        <w:rPr>
          <w:rFonts w:ascii="Arial Narrow" w:eastAsia="Arial Narrow" w:hAnsi="Arial Narrow"/>
          <w:sz w:val="18"/>
        </w:rPr>
        <w:t>bude Zákazník informován e-mailem o nadcházejícím obnovení</w:t>
      </w:r>
      <w:r>
        <w:rPr>
          <w:rFonts w:ascii="Arial Narrow" w:eastAsia="Arial Narrow" w:hAnsi="Arial Narrow"/>
          <w:sz w:val="18"/>
        </w:rPr>
        <w:t xml:space="preserve"> </w:t>
      </w:r>
      <w:r>
        <w:rPr>
          <w:rFonts w:ascii="Arial Narrow" w:eastAsia="Arial Narrow" w:hAnsi="Arial Narrow"/>
          <w:sz w:val="18"/>
        </w:rPr>
        <w:t>týkající se Nabídek</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 které jsou obnovovány automa</w:t>
      </w:r>
      <w:r>
        <w:rPr>
          <w:rFonts w:ascii="Arial Narrow" w:eastAsia="Arial Narrow" w:hAnsi="Arial Narrow"/>
          <w:sz w:val="18"/>
        </w:rPr>
        <w:t>ticky. Poplatky za obnovení budou</w:t>
      </w:r>
      <w:r>
        <w:rPr>
          <w:rFonts w:ascii="Arial Narrow" w:eastAsia="Arial Narrow" w:hAnsi="Arial Narrow"/>
          <w:sz w:val="18"/>
        </w:rPr>
        <w:t xml:space="preserve"> </w:t>
      </w:r>
      <w:r>
        <w:rPr>
          <w:rFonts w:ascii="Arial Narrow" w:eastAsia="Arial Narrow" w:hAnsi="Arial Narrow"/>
          <w:sz w:val="18"/>
        </w:rPr>
        <w:t>odečteny</w:t>
      </w:r>
      <w:r>
        <w:rPr>
          <w:rFonts w:ascii="Arial Narrow" w:eastAsia="Arial Narrow" w:hAnsi="Arial Narrow"/>
          <w:sz w:val="18"/>
        </w:rPr>
        <w:t xml:space="preserve"> z</w:t>
      </w:r>
      <w:r>
        <w:rPr>
          <w:rFonts w:ascii="Arial Narrow" w:eastAsia="Arial Narrow" w:hAnsi="Arial Narrow"/>
          <w:sz w:val="18"/>
        </w:rPr>
        <w:t xml:space="preserve"> </w:t>
      </w:r>
      <w:r>
        <w:rPr>
          <w:rFonts w:ascii="Arial Narrow" w:eastAsia="Arial Narrow" w:hAnsi="Arial Narrow"/>
          <w:sz w:val="18"/>
        </w:rPr>
        <w:t>účtu</w:t>
      </w:r>
      <w:r>
        <w:rPr>
          <w:rFonts w:ascii="Arial Narrow" w:eastAsia="Arial Narrow" w:hAnsi="Arial Narrow"/>
          <w:sz w:val="18"/>
        </w:rPr>
        <w:t xml:space="preserve"> Zákazníka</w:t>
      </w:r>
      <w:r>
        <w:rPr>
          <w:rFonts w:ascii="Arial Narrow" w:eastAsia="Arial Narrow" w:hAnsi="Arial Narrow"/>
          <w:sz w:val="18"/>
        </w:rPr>
        <w:t xml:space="preserve"> </w:t>
      </w:r>
      <w:r>
        <w:rPr>
          <w:rFonts w:ascii="Arial Narrow" w:eastAsia="Arial Narrow" w:hAnsi="Arial Narrow"/>
          <w:sz w:val="18"/>
        </w:rPr>
        <w:t>nejdříve</w:t>
      </w:r>
      <w:r>
        <w:rPr>
          <w:rFonts w:ascii="Arial Narrow" w:eastAsia="Arial Narrow" w:hAnsi="Arial Narrow"/>
          <w:sz w:val="18"/>
        </w:rPr>
        <w:t xml:space="preserve"> sedm (7) dní</w:t>
      </w:r>
      <w:r>
        <w:rPr>
          <w:rFonts w:ascii="Arial Narrow" w:eastAsia="Arial Narrow" w:hAnsi="Arial Narrow"/>
          <w:sz w:val="18"/>
        </w:rPr>
        <w:t xml:space="preserve"> </w:t>
      </w:r>
      <w:r>
        <w:rPr>
          <w:rFonts w:ascii="Arial Narrow" w:eastAsia="Arial Narrow" w:hAnsi="Arial Narrow"/>
          <w:sz w:val="18"/>
        </w:rPr>
        <w:t>před</w:t>
      </w:r>
      <w:r>
        <w:rPr>
          <w:rFonts w:ascii="Arial Narrow" w:eastAsia="Arial Narrow" w:hAnsi="Arial Narrow"/>
          <w:sz w:val="18"/>
        </w:rPr>
        <w:t xml:space="preserve"> datem obnovení. Po</w:t>
      </w:r>
      <w:r>
        <w:rPr>
          <w:rFonts w:ascii="Arial Narrow" w:eastAsia="Arial Narrow" w:hAnsi="Arial Narrow"/>
          <w:sz w:val="18"/>
        </w:rPr>
        <w:t xml:space="preserve"> </w:t>
      </w:r>
      <w:r>
        <w:rPr>
          <w:rFonts w:ascii="Arial Narrow" w:eastAsia="Arial Narrow" w:hAnsi="Arial Narrow"/>
          <w:sz w:val="18"/>
        </w:rPr>
        <w:t>odečtení příslušné částky</w:t>
      </w:r>
      <w:r>
        <w:rPr>
          <w:rFonts w:ascii="Arial Narrow" w:eastAsia="Arial Narrow" w:hAnsi="Arial Narrow"/>
          <w:sz w:val="18"/>
        </w:rPr>
        <w:t xml:space="preserve"> bude obnovení považováno za schválené a nelze je zrušit ani revokovat. V</w:t>
      </w:r>
      <w:r>
        <w:rPr>
          <w:rFonts w:ascii="Arial Narrow" w:eastAsia="Arial Narrow" w:hAnsi="Arial Narrow"/>
          <w:sz w:val="18"/>
        </w:rPr>
        <w:t xml:space="preserve"> </w:t>
      </w:r>
      <w:r>
        <w:rPr>
          <w:rFonts w:ascii="Arial Narrow" w:eastAsia="Arial Narrow" w:hAnsi="Arial Narrow"/>
          <w:sz w:val="18"/>
        </w:rPr>
        <w:t>případě,</w:t>
      </w:r>
      <w:r>
        <w:rPr>
          <w:rFonts w:ascii="Arial Narrow" w:eastAsia="Arial Narrow" w:hAnsi="Arial Narrow"/>
          <w:sz w:val="18"/>
        </w:rPr>
        <w:t xml:space="preserve"> že toto</w:t>
      </w:r>
      <w:r>
        <w:rPr>
          <w:rFonts w:ascii="Arial Narrow" w:eastAsia="Arial Narrow" w:hAnsi="Arial Narrow"/>
          <w:sz w:val="18"/>
        </w:rPr>
        <w:t xml:space="preserve"> </w:t>
      </w:r>
      <w:r>
        <w:rPr>
          <w:rFonts w:ascii="Arial Narrow" w:eastAsia="Arial Narrow" w:hAnsi="Arial Narrow"/>
          <w:sz w:val="18"/>
        </w:rPr>
        <w:t>odečtení</w:t>
      </w:r>
      <w:r>
        <w:rPr>
          <w:rFonts w:ascii="Arial Narrow" w:eastAsia="Arial Narrow" w:hAnsi="Arial Narrow"/>
          <w:sz w:val="18"/>
        </w:rPr>
        <w:t xml:space="preserve"> bude odmítnuto, je</w:t>
      </w:r>
      <w:r>
        <w:rPr>
          <w:rFonts w:ascii="Arial Narrow" w:eastAsia="Arial Narrow" w:hAnsi="Arial Narrow"/>
          <w:sz w:val="18"/>
        </w:rPr>
        <w:t xml:space="preserve"> </w:t>
      </w:r>
      <w:r>
        <w:rPr>
          <w:rFonts w:ascii="Arial Narrow" w:eastAsia="Arial Narrow" w:hAnsi="Arial Narrow"/>
          <w:sz w:val="18"/>
        </w:rPr>
        <w:t>společ</w:t>
      </w:r>
      <w:r>
        <w:rPr>
          <w:rFonts w:ascii="Arial Narrow" w:eastAsia="Arial Narrow" w:hAnsi="Arial Narrow"/>
          <w:sz w:val="18"/>
        </w:rPr>
        <w:t>nost</w:t>
      </w:r>
      <w:r>
        <w:rPr>
          <w:rFonts w:ascii="Arial Narrow" w:eastAsia="Arial Narrow" w:hAnsi="Arial Narrow"/>
          <w:sz w:val="18"/>
        </w:rPr>
        <w:t xml:space="preserve"> DS</w:t>
      </w:r>
      <w:r>
        <w:rPr>
          <w:rFonts w:ascii="Arial Narrow" w:eastAsia="Arial Narrow" w:hAnsi="Arial Narrow"/>
          <w:sz w:val="18"/>
        </w:rPr>
        <w:t xml:space="preserve"> </w:t>
      </w:r>
      <w:r>
        <w:rPr>
          <w:rFonts w:ascii="Arial Narrow" w:eastAsia="Arial Narrow" w:hAnsi="Arial Narrow"/>
          <w:sz w:val="18"/>
        </w:rPr>
        <w:t>oprávněna ukončit</w:t>
      </w:r>
      <w:r>
        <w:rPr>
          <w:rFonts w:ascii="Arial Narrow" w:eastAsia="Arial Narrow" w:hAnsi="Arial Narrow"/>
          <w:sz w:val="18"/>
        </w:rPr>
        <w:t xml:space="preserve"> příslušnou</w:t>
      </w:r>
      <w:r>
        <w:rPr>
          <w:rFonts w:ascii="Arial Narrow" w:eastAsia="Arial Narrow" w:hAnsi="Arial Narrow"/>
          <w:sz w:val="18"/>
        </w:rPr>
        <w:t xml:space="preserve"> </w:t>
      </w:r>
      <w:r>
        <w:rPr>
          <w:rFonts w:ascii="Arial Narrow" w:eastAsia="Arial Narrow" w:hAnsi="Arial Narrow"/>
          <w:sz w:val="18"/>
        </w:rPr>
        <w:t>Nabídku</w:t>
      </w:r>
      <w:r>
        <w:rPr>
          <w:rFonts w:ascii="Arial Narrow" w:eastAsia="Arial Narrow" w:hAnsi="Arial Narrow"/>
          <w:sz w:val="18"/>
        </w:rPr>
        <w:t xml:space="preserve"> společnosti</w:t>
      </w:r>
      <w:r>
        <w:rPr>
          <w:rFonts w:ascii="Arial Narrow" w:eastAsia="Arial Narrow" w:hAnsi="Arial Narrow"/>
          <w:sz w:val="18"/>
        </w:rPr>
        <w:t xml:space="preserve"> </w:t>
      </w:r>
      <w:r>
        <w:rPr>
          <w:rFonts w:ascii="Arial Narrow" w:eastAsia="Arial Narrow" w:hAnsi="Arial Narrow"/>
          <w:sz w:val="18"/>
        </w:rPr>
        <w:t>DS ke dni obnovení.</w:t>
      </w:r>
    </w:p>
    <w:p w14:paraId="71033D85" w14:textId="77777777" w:rsidR="00000000" w:rsidRDefault="00C33F69">
      <w:pPr>
        <w:spacing w:line="161" w:lineRule="exact"/>
        <w:rPr>
          <w:rFonts w:ascii="Times New Roman" w:eastAsia="Times New Roman" w:hAnsi="Times New Roman"/>
        </w:rPr>
      </w:pPr>
    </w:p>
    <w:p w14:paraId="245C0A09" w14:textId="77777777" w:rsidR="00000000" w:rsidRDefault="00C33F69">
      <w:pPr>
        <w:spacing w:line="266" w:lineRule="auto"/>
        <w:ind w:right="80"/>
        <w:jc w:val="both"/>
        <w:rPr>
          <w:rFonts w:ascii="Arial Narrow" w:eastAsia="Arial Narrow" w:hAnsi="Arial Narrow"/>
          <w:sz w:val="18"/>
        </w:rPr>
      </w:pPr>
      <w:r>
        <w:rPr>
          <w:rFonts w:ascii="Arial Narrow" w:eastAsia="Arial Narrow" w:hAnsi="Arial Narrow"/>
          <w:b/>
          <w:sz w:val="18"/>
        </w:rPr>
        <w:t>4.2.2 Prodlení s úhradou.</w:t>
      </w:r>
      <w:r>
        <w:rPr>
          <w:rFonts w:ascii="Arial Narrow" w:eastAsia="Arial Narrow" w:hAnsi="Arial Narrow"/>
          <w:sz w:val="18"/>
        </w:rPr>
        <w:t xml:space="preserve"> </w:t>
      </w:r>
      <w:r>
        <w:rPr>
          <w:rFonts w:ascii="Arial Narrow" w:eastAsia="Arial Narrow" w:hAnsi="Arial Narrow"/>
          <w:sz w:val="18"/>
        </w:rPr>
        <w:t>Zákazník je povinen zaplatit úrok z prodlení</w:t>
      </w:r>
      <w:r>
        <w:rPr>
          <w:rFonts w:ascii="Arial Narrow" w:eastAsia="Arial Narrow" w:hAnsi="Arial Narrow"/>
          <w:sz w:val="18"/>
        </w:rPr>
        <w:t xml:space="preserve"> ve výši stanovené v Podmínkách specifických pro danou zemi plus</w:t>
      </w:r>
      <w:r>
        <w:rPr>
          <w:rFonts w:ascii="Arial Narrow" w:eastAsia="Arial Narrow" w:hAnsi="Arial Narrow"/>
          <w:sz w:val="18"/>
        </w:rPr>
        <w:t xml:space="preserve"> přiměřenou odměnu</w:t>
      </w:r>
      <w:r>
        <w:rPr>
          <w:rFonts w:ascii="Arial Narrow" w:eastAsia="Arial Narrow" w:hAnsi="Arial Narrow"/>
          <w:sz w:val="18"/>
        </w:rPr>
        <w:t xml:space="preserve"> </w:t>
      </w:r>
      <w:r>
        <w:rPr>
          <w:rFonts w:ascii="Arial Narrow" w:eastAsia="Arial Narrow" w:hAnsi="Arial Narrow"/>
          <w:sz w:val="18"/>
        </w:rPr>
        <w:t>právních</w:t>
      </w:r>
      <w:r>
        <w:rPr>
          <w:rFonts w:ascii="Arial Narrow" w:eastAsia="Arial Narrow" w:hAnsi="Arial Narrow"/>
          <w:sz w:val="18"/>
        </w:rPr>
        <w:t xml:space="preserve"> zástupců</w:t>
      </w:r>
      <w:r>
        <w:rPr>
          <w:rFonts w:ascii="Arial Narrow" w:eastAsia="Arial Narrow" w:hAnsi="Arial Narrow"/>
          <w:sz w:val="18"/>
        </w:rPr>
        <w:t xml:space="preserve"> </w:t>
      </w:r>
      <w:r>
        <w:rPr>
          <w:rFonts w:ascii="Arial Narrow" w:eastAsia="Arial Narrow" w:hAnsi="Arial Narrow"/>
          <w:sz w:val="18"/>
        </w:rPr>
        <w:t>a nákla</w:t>
      </w:r>
      <w:r>
        <w:rPr>
          <w:rFonts w:ascii="Arial Narrow" w:eastAsia="Arial Narrow" w:hAnsi="Arial Narrow"/>
          <w:sz w:val="18"/>
        </w:rPr>
        <w:t>dy vzniklé</w:t>
      </w:r>
      <w:r>
        <w:rPr>
          <w:rFonts w:ascii="Arial Narrow" w:eastAsia="Arial Narrow" w:hAnsi="Arial Narrow"/>
          <w:sz w:val="18"/>
        </w:rPr>
        <w:t xml:space="preserve"> při</w:t>
      </w:r>
      <w:r>
        <w:rPr>
          <w:rFonts w:ascii="Arial Narrow" w:eastAsia="Arial Narrow" w:hAnsi="Arial Narrow"/>
          <w:sz w:val="18"/>
        </w:rPr>
        <w:t xml:space="preserve"> </w:t>
      </w:r>
      <w:r>
        <w:rPr>
          <w:rFonts w:ascii="Arial Narrow" w:eastAsia="Arial Narrow" w:hAnsi="Arial Narrow"/>
          <w:sz w:val="18"/>
        </w:rPr>
        <w:t>vymáhání</w:t>
      </w:r>
    </w:p>
    <w:p w14:paraId="79F9B257" w14:textId="77777777" w:rsidR="00000000" w:rsidRDefault="00C33F69">
      <w:pPr>
        <w:spacing w:line="266" w:lineRule="auto"/>
        <w:ind w:right="80"/>
        <w:jc w:val="both"/>
        <w:rPr>
          <w:rFonts w:ascii="Arial Narrow" w:eastAsia="Arial Narrow" w:hAnsi="Arial Narrow"/>
          <w:sz w:val="18"/>
        </w:rPr>
        <w:sectPr w:rsidR="00000000">
          <w:pgSz w:w="11900" w:h="16838"/>
          <w:pgMar w:top="1081" w:right="566" w:bottom="169" w:left="700" w:header="0" w:footer="0" w:gutter="0"/>
          <w:cols w:num="2" w:space="0" w:equalWidth="0">
            <w:col w:w="5160" w:space="660"/>
            <w:col w:w="4820"/>
          </w:cols>
          <w:docGrid w:linePitch="360"/>
        </w:sectPr>
      </w:pPr>
    </w:p>
    <w:p w14:paraId="7B3BA0D9" w14:textId="77777777" w:rsidR="00000000" w:rsidRDefault="00C33F69">
      <w:pPr>
        <w:spacing w:line="200" w:lineRule="exact"/>
        <w:rPr>
          <w:rFonts w:ascii="Times New Roman" w:eastAsia="Times New Roman" w:hAnsi="Times New Roman"/>
        </w:rPr>
      </w:pPr>
    </w:p>
    <w:p w14:paraId="39969EBE" w14:textId="77777777" w:rsidR="00000000" w:rsidRDefault="00C33F69">
      <w:pPr>
        <w:spacing w:line="242" w:lineRule="exact"/>
        <w:rPr>
          <w:rFonts w:ascii="Times New Roman" w:eastAsia="Times New Roman" w:hAnsi="Times New Roman"/>
        </w:rPr>
      </w:pPr>
    </w:p>
    <w:p w14:paraId="6254A6E1" w14:textId="77777777" w:rsidR="00000000" w:rsidRDefault="00C33F69">
      <w:pPr>
        <w:tabs>
          <w:tab w:val="left" w:pos="4740"/>
          <w:tab w:val="left" w:pos="9760"/>
        </w:tabs>
        <w:spacing w:line="0" w:lineRule="atLeast"/>
        <w:rPr>
          <w:rFonts w:ascii="Arial Narrow" w:eastAsia="Arial Narrow" w:hAnsi="Arial Narrow"/>
          <w:sz w:val="18"/>
        </w:rPr>
      </w:pPr>
      <w:r>
        <w:rPr>
          <w:rFonts w:ascii="Arial Narrow" w:eastAsia="Arial Narrow" w:hAnsi="Arial Narrow"/>
          <w:sz w:val="18"/>
        </w:rPr>
        <w:t xml:space="preserve">CLOSA (indirect) </w:t>
      </w:r>
      <w:r>
        <w:rPr>
          <w:rFonts w:ascii="Arial Narrow" w:eastAsia="Arial Narrow" w:hAnsi="Arial Narrow"/>
          <w:sz w:val="18"/>
        </w:rPr>
        <w:t xml:space="preserve">– Czech Republic </w:t>
      </w:r>
      <w:r>
        <w:rPr>
          <w:rFonts w:ascii="Arial Narrow" w:eastAsia="Arial Narrow" w:hAnsi="Arial Narrow"/>
          <w:sz w:val="18"/>
        </w:rPr>
        <w:t>– Czech - V12.1.1</w:t>
      </w:r>
      <w:r>
        <w:rPr>
          <w:rFonts w:ascii="Times New Roman" w:eastAsia="Times New Roman" w:hAnsi="Times New Roman"/>
        </w:rPr>
        <w:tab/>
      </w:r>
      <w:r>
        <w:rPr>
          <w:rFonts w:ascii="Arial Narrow" w:eastAsia="Arial Narrow" w:hAnsi="Arial Narrow"/>
          <w:sz w:val="18"/>
        </w:rPr>
        <w:t>CONFIDENTIAL</w:t>
      </w:r>
      <w:r>
        <w:rPr>
          <w:rFonts w:ascii="Times New Roman" w:eastAsia="Times New Roman" w:hAnsi="Times New Roman"/>
        </w:rPr>
        <w:tab/>
      </w:r>
      <w:r>
        <w:rPr>
          <w:rFonts w:ascii="Arial Narrow" w:eastAsia="Arial Narrow" w:hAnsi="Arial Narrow"/>
          <w:sz w:val="18"/>
        </w:rPr>
        <w:t>3/15</w:t>
      </w:r>
    </w:p>
    <w:p w14:paraId="6492E6FE" w14:textId="06832D6B" w:rsidR="00000000" w:rsidRDefault="00012B5B">
      <w:pPr>
        <w:spacing w:line="20" w:lineRule="exact"/>
        <w:rPr>
          <w:rFonts w:ascii="Times New Roman" w:eastAsia="Times New Roman" w:hAnsi="Times New Roman"/>
        </w:rPr>
      </w:pPr>
      <w:r>
        <w:rPr>
          <w:rFonts w:ascii="Arial Narrow" w:eastAsia="Arial Narrow" w:hAnsi="Arial Narrow"/>
          <w:noProof/>
          <w:sz w:val="18"/>
        </w:rPr>
        <mc:AlternateContent>
          <mc:Choice Requires="wps">
            <w:drawing>
              <wp:anchor distT="0" distB="0" distL="114300" distR="114300" simplePos="0" relativeHeight="251627008" behindDoc="1" locked="0" layoutInCell="1" allowOverlap="1" wp14:anchorId="447E77C9" wp14:editId="18C9886B">
                <wp:simplePos x="0" y="0"/>
                <wp:positionH relativeFrom="column">
                  <wp:posOffset>-139700</wp:posOffset>
                </wp:positionH>
                <wp:positionV relativeFrom="paragraph">
                  <wp:posOffset>157480</wp:posOffset>
                </wp:positionV>
                <wp:extent cx="6950710" cy="0"/>
                <wp:effectExtent l="9525" t="10160" r="12065" b="8890"/>
                <wp:wrapNone/>
                <wp:docPr id="10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DB114" id="Line 23"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2.4pt" to="536.3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" strokeweight=".5pt"/>
            </w:pict>
          </mc:Fallback>
        </mc:AlternateContent>
      </w:r>
    </w:p>
    <w:p w14:paraId="72B495A2" w14:textId="77777777" w:rsidR="00000000" w:rsidRDefault="00C33F69">
      <w:pPr>
        <w:spacing w:line="20" w:lineRule="exact"/>
        <w:rPr>
          <w:rFonts w:ascii="Times New Roman" w:eastAsia="Times New Roman" w:hAnsi="Times New Roman"/>
        </w:rPr>
        <w:sectPr w:rsidR="00000000">
          <w:type w:val="continuous"/>
          <w:pgSz w:w="11900" w:h="16838"/>
          <w:pgMar w:top="1081" w:right="566" w:bottom="169" w:left="700" w:header="0" w:footer="0" w:gutter="0"/>
          <w:cols w:space="0" w:equalWidth="0">
            <w:col w:w="10640"/>
          </w:cols>
          <w:docGrid w:linePitch="360"/>
        </w:sectPr>
      </w:pPr>
    </w:p>
    <w:p w14:paraId="14DD4F41" w14:textId="3D84CDAB" w:rsidR="00000000" w:rsidRDefault="00012B5B">
      <w:pPr>
        <w:spacing w:line="288" w:lineRule="auto"/>
        <w:ind w:left="80" w:right="40"/>
        <w:jc w:val="both"/>
        <w:rPr>
          <w:rFonts w:ascii="Arial Narrow" w:eastAsia="Arial Narrow" w:hAnsi="Arial Narrow"/>
          <w:sz w:val="18"/>
        </w:rPr>
      </w:pPr>
      <w:bookmarkStart w:id="4" w:name="page5"/>
      <w:bookmarkEnd w:id="4"/>
      <w:r>
        <w:rPr>
          <w:rFonts w:ascii="Times New Roman" w:eastAsia="Times New Roman" w:hAnsi="Times New Roman"/>
          <w:noProof/>
        </w:rPr>
        <w:lastRenderedPageBreak/>
        <mc:AlternateContent>
          <mc:Choice Requires="wps">
            <w:drawing>
              <wp:anchor distT="0" distB="0" distL="114300" distR="114300" simplePos="0" relativeHeight="251628032" behindDoc="1" locked="0" layoutInCell="1" allowOverlap="1" wp14:anchorId="42C6411F" wp14:editId="78F3D6CF">
                <wp:simplePos x="0" y="0"/>
                <wp:positionH relativeFrom="page">
                  <wp:posOffset>307975</wp:posOffset>
                </wp:positionH>
                <wp:positionV relativeFrom="page">
                  <wp:posOffset>304800</wp:posOffset>
                </wp:positionV>
                <wp:extent cx="0" cy="10082530"/>
                <wp:effectExtent l="12700" t="9525" r="6350" b="13970"/>
                <wp:wrapNone/>
                <wp:docPr id="10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253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4487F" id="Line 24" o:spid="_x0000_s1026" style="position:absolute;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5pt,24pt" to="24.25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" strokeweight=".5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29056" behindDoc="1" locked="0" layoutInCell="1" allowOverlap="1" wp14:anchorId="4ABD19B4" wp14:editId="5B699447">
                <wp:simplePos x="0" y="0"/>
                <wp:positionH relativeFrom="page">
                  <wp:posOffset>7252335</wp:posOffset>
                </wp:positionH>
                <wp:positionV relativeFrom="page">
                  <wp:posOffset>304800</wp:posOffset>
                </wp:positionV>
                <wp:extent cx="0" cy="10082530"/>
                <wp:effectExtent l="13335" t="9525" r="5715" b="13970"/>
                <wp:wrapNone/>
                <wp:docPr id="10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253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2B801" id="Line 25" o:spid="_x0000_s1026" style="position:absolute;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05pt,24pt" to="571.05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" strokeweight=".5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30080" behindDoc="1" locked="0" layoutInCell="1" allowOverlap="1" wp14:anchorId="538FE741" wp14:editId="0A1E71A8">
                <wp:simplePos x="0" y="0"/>
                <wp:positionH relativeFrom="page">
                  <wp:posOffset>304800</wp:posOffset>
                </wp:positionH>
                <wp:positionV relativeFrom="page">
                  <wp:posOffset>307975</wp:posOffset>
                </wp:positionV>
                <wp:extent cx="6950710" cy="0"/>
                <wp:effectExtent l="9525" t="12700" r="12065" b="6350"/>
                <wp:wrapNone/>
                <wp:docPr id="10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F9886" id="Line 26" o:spid="_x0000_s1026" style="position:absolute;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5pt" to="571.3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" strokeweight=".5pt">
                <w10:wrap anchorx="page" anchory="page"/>
              </v:line>
            </w:pict>
          </mc:Fallback>
        </mc:AlternateContent>
      </w:r>
      <w:r w:rsidR="00C33F69">
        <w:rPr>
          <w:rFonts w:ascii="Arial Narrow" w:eastAsia="Arial Narrow" w:hAnsi="Arial Narrow"/>
          <w:sz w:val="18"/>
        </w:rPr>
        <w:t>and costs incurred in collecting unpaid amounts as may be further identified in the Country Specific Terms.</w:t>
      </w:r>
    </w:p>
    <w:p w14:paraId="09363D91" w14:textId="77777777" w:rsidR="00000000" w:rsidRDefault="00C33F69">
      <w:pPr>
        <w:spacing w:line="120" w:lineRule="exact"/>
        <w:rPr>
          <w:rFonts w:ascii="Times New Roman" w:eastAsia="Times New Roman" w:hAnsi="Times New Roman"/>
        </w:rPr>
      </w:pPr>
    </w:p>
    <w:p w14:paraId="00E4AC10" w14:textId="77777777" w:rsidR="00000000" w:rsidRDefault="00C33F69">
      <w:pPr>
        <w:spacing w:line="257" w:lineRule="auto"/>
        <w:ind w:left="80" w:right="40"/>
        <w:jc w:val="both"/>
        <w:rPr>
          <w:rFonts w:ascii="Arial Narrow" w:eastAsia="Arial Narrow" w:hAnsi="Arial Narrow"/>
          <w:sz w:val="18"/>
        </w:rPr>
      </w:pPr>
      <w:r>
        <w:rPr>
          <w:rFonts w:ascii="Arial Narrow" w:eastAsia="Arial Narrow" w:hAnsi="Arial Narrow"/>
          <w:b/>
          <w:sz w:val="18"/>
        </w:rPr>
        <w:t>4.2.3 Taxes.</w:t>
      </w:r>
      <w:r>
        <w:rPr>
          <w:rFonts w:ascii="Arial Narrow" w:eastAsia="Arial Narrow" w:hAnsi="Arial Narrow"/>
          <w:sz w:val="18"/>
        </w:rPr>
        <w:t xml:space="preserve"> </w:t>
      </w:r>
      <w:r>
        <w:rPr>
          <w:rFonts w:ascii="Arial Narrow" w:eastAsia="Arial Narrow" w:hAnsi="Arial Narrow"/>
          <w:sz w:val="18"/>
        </w:rPr>
        <w:t>All prices are exclusive of tax</w:t>
      </w:r>
      <w:r>
        <w:rPr>
          <w:rFonts w:ascii="Arial Narrow" w:eastAsia="Arial Narrow" w:hAnsi="Arial Narrow"/>
          <w:sz w:val="18"/>
        </w:rPr>
        <w:t>es. Customer shall be</w:t>
      </w:r>
      <w:r>
        <w:rPr>
          <w:rFonts w:ascii="Arial Narrow" w:eastAsia="Arial Narrow" w:hAnsi="Arial Narrow"/>
          <w:sz w:val="18"/>
        </w:rPr>
        <w:t xml:space="preserve"> responsible for payment of any and all taxes as more fully identified in the Country Specific Terms and for any and all taxes due in relation to the transfer or usage, to the extent authorized hereunder, of the DS Offering.</w:t>
      </w:r>
    </w:p>
    <w:p w14:paraId="5FA980C2" w14:textId="2B92EA78" w:rsidR="00000000" w:rsidRDefault="00012B5B">
      <w:pPr>
        <w:spacing w:line="20" w:lineRule="exact"/>
        <w:rPr>
          <w:rFonts w:ascii="Times New Roman" w:eastAsia="Times New Roman" w:hAnsi="Times New Roman"/>
        </w:rPr>
      </w:pPr>
      <w:r>
        <w:rPr>
          <w:rFonts w:ascii="Arial Narrow" w:eastAsia="Arial Narrow" w:hAnsi="Arial Narrow"/>
          <w:noProof/>
          <w:sz w:val="18"/>
        </w:rPr>
        <w:drawing>
          <wp:anchor distT="0" distB="0" distL="114300" distR="114300" simplePos="0" relativeHeight="251631104" behindDoc="1" locked="0" layoutInCell="1" allowOverlap="1" wp14:anchorId="52A792C9" wp14:editId="2D58326A">
            <wp:simplePos x="0" y="0"/>
            <wp:positionH relativeFrom="column">
              <wp:posOffset>-8255</wp:posOffset>
            </wp:positionH>
            <wp:positionV relativeFrom="paragraph">
              <wp:posOffset>243840</wp:posOffset>
            </wp:positionV>
            <wp:extent cx="3268345" cy="169545"/>
            <wp:effectExtent l="0" t="0" r="0" b="0"/>
            <wp:wrapNone/>
            <wp:docPr id="101"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68345" cy="169545"/>
                    </a:xfrm>
                    <a:prstGeom prst="rect">
                      <a:avLst/>
                    </a:prstGeom>
                    <a:noFill/>
                  </pic:spPr>
                </pic:pic>
              </a:graphicData>
            </a:graphic>
            <wp14:sizeRelH relativeFrom="page">
              <wp14:pctWidth>0</wp14:pctWidth>
            </wp14:sizeRelH>
            <wp14:sizeRelV relativeFrom="page">
              <wp14:pctHeight>0</wp14:pctHeight>
            </wp14:sizeRelV>
          </wp:anchor>
        </w:drawing>
      </w:r>
    </w:p>
    <w:p w14:paraId="04BD6CFF" w14:textId="77777777" w:rsidR="00000000" w:rsidRDefault="00C33F69">
      <w:pPr>
        <w:spacing w:line="365" w:lineRule="exact"/>
        <w:rPr>
          <w:rFonts w:ascii="Times New Roman" w:eastAsia="Times New Roman" w:hAnsi="Times New Roman"/>
        </w:rPr>
      </w:pPr>
    </w:p>
    <w:p w14:paraId="720B1B65" w14:textId="77777777" w:rsidR="00000000" w:rsidRDefault="00C33F69">
      <w:pPr>
        <w:numPr>
          <w:ilvl w:val="0"/>
          <w:numId w:val="13"/>
        </w:numPr>
        <w:tabs>
          <w:tab w:val="left" w:pos="500"/>
        </w:tabs>
        <w:spacing w:line="0" w:lineRule="atLeast"/>
        <w:ind w:left="500" w:hanging="395"/>
        <w:rPr>
          <w:rFonts w:ascii="Arial Narrow" w:eastAsia="Arial Narrow" w:hAnsi="Arial Narrow"/>
          <w:b/>
          <w:sz w:val="18"/>
        </w:rPr>
      </w:pPr>
      <w:r>
        <w:rPr>
          <w:rFonts w:ascii="Arial Narrow" w:eastAsia="Arial Narrow" w:hAnsi="Arial Narrow"/>
          <w:b/>
          <w:sz w:val="18"/>
        </w:rPr>
        <w:t>Intelle</w:t>
      </w:r>
      <w:r>
        <w:rPr>
          <w:rFonts w:ascii="Arial Narrow" w:eastAsia="Arial Narrow" w:hAnsi="Arial Narrow"/>
          <w:b/>
          <w:sz w:val="18"/>
        </w:rPr>
        <w:t>ctual Property</w:t>
      </w:r>
    </w:p>
    <w:p w14:paraId="2F26EAB4" w14:textId="77777777" w:rsidR="00000000" w:rsidRDefault="00C33F69">
      <w:pPr>
        <w:spacing w:line="237" w:lineRule="exact"/>
        <w:rPr>
          <w:rFonts w:ascii="Times New Roman" w:eastAsia="Times New Roman" w:hAnsi="Times New Roman"/>
        </w:rPr>
      </w:pPr>
    </w:p>
    <w:p w14:paraId="0306BC5C" w14:textId="77777777" w:rsidR="00000000" w:rsidRDefault="00C33F69">
      <w:pPr>
        <w:spacing w:line="262" w:lineRule="auto"/>
        <w:ind w:left="80" w:right="40"/>
        <w:jc w:val="both"/>
        <w:rPr>
          <w:rFonts w:ascii="Arial Narrow" w:eastAsia="Arial Narrow" w:hAnsi="Arial Narrow"/>
          <w:sz w:val="17"/>
        </w:rPr>
      </w:pPr>
      <w:r>
        <w:rPr>
          <w:rFonts w:ascii="Arial Narrow" w:eastAsia="Arial Narrow" w:hAnsi="Arial Narrow"/>
          <w:b/>
          <w:sz w:val="17"/>
        </w:rPr>
        <w:t>5.1 Ownership.</w:t>
      </w:r>
      <w:r>
        <w:rPr>
          <w:rFonts w:ascii="Arial Narrow" w:eastAsia="Arial Narrow" w:hAnsi="Arial Narrow"/>
          <w:sz w:val="17"/>
        </w:rPr>
        <w:t xml:space="preserve"> </w:t>
      </w:r>
      <w:r>
        <w:rPr>
          <w:rFonts w:ascii="Arial Narrow" w:eastAsia="Arial Narrow" w:hAnsi="Arial Narrow"/>
          <w:sz w:val="17"/>
        </w:rPr>
        <w:t>DS and/or its suppliers retain ownership in all intellectual</w:t>
      </w:r>
      <w:r>
        <w:rPr>
          <w:rFonts w:ascii="Arial Narrow" w:eastAsia="Arial Narrow" w:hAnsi="Arial Narrow"/>
          <w:sz w:val="17"/>
        </w:rPr>
        <w:t xml:space="preserve"> property rights in all DS Offerings and all modifications, enhancements or other derivative works thereof. Licensed Programs are licensed, not sold. Customer shall </w:t>
      </w:r>
      <w:r>
        <w:rPr>
          <w:rFonts w:ascii="Arial Narrow" w:eastAsia="Arial Narrow" w:hAnsi="Arial Narrow"/>
          <w:sz w:val="17"/>
        </w:rPr>
        <w:t>preserve and reproduce all copyright, patent and trademark notices which appear in any DS Offering on all partial or integral copies thereof. Customer recognizes that the methodologies and techniques contained in or expressed within the DS Offerings are pr</w:t>
      </w:r>
      <w:r>
        <w:rPr>
          <w:rFonts w:ascii="Arial Narrow" w:eastAsia="Arial Narrow" w:hAnsi="Arial Narrow"/>
          <w:sz w:val="17"/>
        </w:rPr>
        <w:t xml:space="preserve">oprietary information or trade secrets of DS or its suppliers, whether or not marked as </w:t>
      </w:r>
      <w:r>
        <w:rPr>
          <w:rFonts w:ascii="Arial Narrow" w:eastAsia="Arial Narrow" w:hAnsi="Arial Narrow"/>
          <w:sz w:val="17"/>
        </w:rPr>
        <w:t>“confidential</w:t>
      </w:r>
      <w:r>
        <w:rPr>
          <w:rFonts w:ascii="Arial Narrow" w:eastAsia="Arial Narrow" w:hAnsi="Arial Narrow"/>
          <w:sz w:val="17"/>
        </w:rPr>
        <w:t>”. Customer shall treat them as confidential information and not disclose them.</w:t>
      </w:r>
    </w:p>
    <w:p w14:paraId="3474B50B" w14:textId="536A0B16" w:rsidR="00000000" w:rsidRDefault="00012B5B">
      <w:pPr>
        <w:spacing w:line="20" w:lineRule="exact"/>
        <w:rPr>
          <w:rFonts w:ascii="Times New Roman" w:eastAsia="Times New Roman" w:hAnsi="Times New Roman"/>
        </w:rPr>
      </w:pPr>
      <w:r>
        <w:rPr>
          <w:rFonts w:ascii="Arial Narrow" w:eastAsia="Arial Narrow" w:hAnsi="Arial Narrow"/>
          <w:noProof/>
          <w:sz w:val="17"/>
        </w:rPr>
        <w:drawing>
          <wp:anchor distT="0" distB="0" distL="114300" distR="114300" simplePos="0" relativeHeight="251632128" behindDoc="1" locked="0" layoutInCell="1" allowOverlap="1" wp14:anchorId="01B711A0" wp14:editId="6773755B">
            <wp:simplePos x="0" y="0"/>
            <wp:positionH relativeFrom="column">
              <wp:posOffset>45085</wp:posOffset>
            </wp:positionH>
            <wp:positionV relativeFrom="paragraph">
              <wp:posOffset>-1203960</wp:posOffset>
            </wp:positionV>
            <wp:extent cx="6581140" cy="6271260"/>
            <wp:effectExtent l="0" t="0" r="0" b="0"/>
            <wp:wrapNone/>
            <wp:docPr id="100"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81140" cy="627126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eastAsia="Arial Narrow" w:hAnsi="Arial Narrow"/>
          <w:noProof/>
          <w:sz w:val="17"/>
        </w:rPr>
        <w:drawing>
          <wp:anchor distT="0" distB="0" distL="114300" distR="114300" simplePos="0" relativeHeight="251633152" behindDoc="1" locked="0" layoutInCell="1" allowOverlap="1" wp14:anchorId="672BCA1D" wp14:editId="09296DA7">
            <wp:simplePos x="0" y="0"/>
            <wp:positionH relativeFrom="column">
              <wp:posOffset>45085</wp:posOffset>
            </wp:positionH>
            <wp:positionV relativeFrom="paragraph">
              <wp:posOffset>-1203960</wp:posOffset>
            </wp:positionV>
            <wp:extent cx="6581140" cy="6271260"/>
            <wp:effectExtent l="0" t="0" r="0" b="0"/>
            <wp:wrapNone/>
            <wp:docPr id="9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81140" cy="6271260"/>
                    </a:xfrm>
                    <a:prstGeom prst="rect">
                      <a:avLst/>
                    </a:prstGeom>
                    <a:noFill/>
                  </pic:spPr>
                </pic:pic>
              </a:graphicData>
            </a:graphic>
            <wp14:sizeRelH relativeFrom="page">
              <wp14:pctWidth>0</wp14:pctWidth>
            </wp14:sizeRelH>
            <wp14:sizeRelV relativeFrom="page">
              <wp14:pctHeight>0</wp14:pctHeight>
            </wp14:sizeRelV>
          </wp:anchor>
        </w:drawing>
      </w:r>
    </w:p>
    <w:p w14:paraId="7C52337F" w14:textId="77777777" w:rsidR="00000000" w:rsidRDefault="00C33F69">
      <w:pPr>
        <w:spacing w:line="200" w:lineRule="exact"/>
        <w:rPr>
          <w:rFonts w:ascii="Times New Roman" w:eastAsia="Times New Roman" w:hAnsi="Times New Roman"/>
        </w:rPr>
      </w:pPr>
    </w:p>
    <w:p w14:paraId="788E916F" w14:textId="77777777" w:rsidR="00000000" w:rsidRDefault="00C33F69">
      <w:pPr>
        <w:spacing w:line="200" w:lineRule="exact"/>
        <w:rPr>
          <w:rFonts w:ascii="Times New Roman" w:eastAsia="Times New Roman" w:hAnsi="Times New Roman"/>
        </w:rPr>
      </w:pPr>
    </w:p>
    <w:p w14:paraId="106E4ABC" w14:textId="77777777" w:rsidR="00000000" w:rsidRDefault="00C33F69">
      <w:pPr>
        <w:spacing w:line="348" w:lineRule="exact"/>
        <w:rPr>
          <w:rFonts w:ascii="Times New Roman" w:eastAsia="Times New Roman" w:hAnsi="Times New Roman"/>
        </w:rPr>
      </w:pPr>
    </w:p>
    <w:p w14:paraId="7235C810" w14:textId="77777777" w:rsidR="00000000" w:rsidRDefault="00C33F69">
      <w:pPr>
        <w:spacing w:line="245" w:lineRule="auto"/>
        <w:ind w:left="80" w:right="40"/>
        <w:jc w:val="both"/>
        <w:rPr>
          <w:rFonts w:ascii="Arial Narrow" w:eastAsia="Arial Narrow" w:hAnsi="Arial Narrow"/>
          <w:sz w:val="18"/>
        </w:rPr>
      </w:pPr>
      <w:r>
        <w:rPr>
          <w:rFonts w:ascii="Arial Narrow" w:eastAsia="Arial Narrow" w:hAnsi="Arial Narrow"/>
          <w:b/>
          <w:sz w:val="18"/>
        </w:rPr>
        <w:t>5.2 Intellectual Property Indemnification.</w:t>
      </w:r>
      <w:r>
        <w:rPr>
          <w:rFonts w:ascii="Arial Narrow" w:eastAsia="Arial Narrow" w:hAnsi="Arial Narrow"/>
          <w:sz w:val="18"/>
        </w:rPr>
        <w:t xml:space="preserve"> </w:t>
      </w:r>
      <w:r>
        <w:rPr>
          <w:rFonts w:ascii="Arial Narrow" w:eastAsia="Arial Narrow" w:hAnsi="Arial Narrow"/>
          <w:sz w:val="18"/>
        </w:rPr>
        <w:t>DS will defend Customer</w:t>
      </w:r>
      <w:r>
        <w:rPr>
          <w:rFonts w:ascii="Arial Narrow" w:eastAsia="Arial Narrow" w:hAnsi="Arial Narrow"/>
          <w:sz w:val="18"/>
        </w:rPr>
        <w:t xml:space="preserve"> ag</w:t>
      </w:r>
      <w:r>
        <w:rPr>
          <w:rFonts w:ascii="Arial Narrow" w:eastAsia="Arial Narrow" w:hAnsi="Arial Narrow"/>
          <w:sz w:val="18"/>
        </w:rPr>
        <w:t>ainst any claims made by a third party that a DS Offering delivered under this Agreement infringes a copyright in any country or a patent of the United States, Japan, or a member state of the European Patent Organization, and will pay all costs, damages an</w:t>
      </w:r>
      <w:r>
        <w:rPr>
          <w:rFonts w:ascii="Arial Narrow" w:eastAsia="Arial Narrow" w:hAnsi="Arial Narrow"/>
          <w:sz w:val="18"/>
        </w:rPr>
        <w:t xml:space="preserve">d expenses (including reasonable legal fees) finally awarded against Customer by a court of competent jurisdiction or agreed to in a written settlement agreement signed by DS arising out of such claim, provided (i) Customer provides DS with prompt written </w:t>
      </w:r>
      <w:r>
        <w:rPr>
          <w:rFonts w:ascii="Arial Narrow" w:eastAsia="Arial Narrow" w:hAnsi="Arial Narrow"/>
          <w:sz w:val="18"/>
        </w:rPr>
        <w:t>notice of the claim, and (ii) Customer gives DS sole control of the defense of the claim and any related settlement discussions and provides reasonable cooperation in the defense and settlement of the claim.</w:t>
      </w:r>
    </w:p>
    <w:p w14:paraId="14490FBE" w14:textId="77777777" w:rsidR="00000000" w:rsidRDefault="00C33F69">
      <w:pPr>
        <w:spacing w:line="200" w:lineRule="exact"/>
        <w:rPr>
          <w:rFonts w:ascii="Times New Roman" w:eastAsia="Times New Roman" w:hAnsi="Times New Roman"/>
        </w:rPr>
      </w:pPr>
    </w:p>
    <w:p w14:paraId="51ED9E4D" w14:textId="77777777" w:rsidR="00000000" w:rsidRDefault="00C33F69">
      <w:pPr>
        <w:spacing w:line="376" w:lineRule="exact"/>
        <w:rPr>
          <w:rFonts w:ascii="Times New Roman" w:eastAsia="Times New Roman" w:hAnsi="Times New Roman"/>
        </w:rPr>
      </w:pPr>
    </w:p>
    <w:p w14:paraId="23DEC53E" w14:textId="6678FCB8" w:rsidR="00000000" w:rsidRDefault="00C33F69">
      <w:pPr>
        <w:spacing w:line="0" w:lineRule="atLeast"/>
        <w:ind w:left="80"/>
        <w:jc w:val="both"/>
        <w:rPr>
          <w:rFonts w:ascii="Arial Narrow" w:eastAsia="Arial Narrow" w:hAnsi="Arial Narrow"/>
          <w:sz w:val="18"/>
        </w:rPr>
      </w:pPr>
      <w:r>
        <w:rPr>
          <w:rFonts w:ascii="Arial Narrow" w:eastAsia="Arial Narrow" w:hAnsi="Arial Narrow"/>
          <w:sz w:val="18"/>
        </w:rPr>
        <w:t>If such a claim is made, or in DS</w:t>
      </w:r>
      <w:r>
        <w:rPr>
          <w:rFonts w:ascii="Arial Narrow" w:eastAsia="Arial Narrow" w:hAnsi="Arial Narrow"/>
          <w:sz w:val="18"/>
        </w:rPr>
        <w:t>’s reasonable</w:t>
      </w:r>
      <w:r>
        <w:rPr>
          <w:rFonts w:ascii="Arial Narrow" w:eastAsia="Arial Narrow" w:hAnsi="Arial Narrow"/>
          <w:sz w:val="18"/>
        </w:rPr>
        <w:t xml:space="preserve"> opinion is likely to be made, DS may at DS's expense, either secure the right for Customer to continue using the applicable DS Offering, modify it so that it is not infringing, or replace it with another program which is functionally equivalent. If none o</w:t>
      </w:r>
      <w:r>
        <w:rPr>
          <w:rFonts w:ascii="Arial Narrow" w:eastAsia="Arial Narrow" w:hAnsi="Arial Narrow"/>
          <w:sz w:val="18"/>
        </w:rPr>
        <w:t>f the foregoing options is available on terms which are reasonable in DS's judgment, DS may terminate the DS Offerings. For other than term based DS Offerings, DS shall either refund or provide a credit to Customer, at Customer</w:t>
      </w:r>
      <w:r>
        <w:rPr>
          <w:rFonts w:ascii="Arial Narrow" w:eastAsia="Arial Narrow" w:hAnsi="Arial Narrow"/>
          <w:sz w:val="18"/>
        </w:rPr>
        <w:t>’s option, in an amount equal</w:t>
      </w:r>
      <w:r>
        <w:rPr>
          <w:rFonts w:ascii="Arial Narrow" w:eastAsia="Arial Narrow" w:hAnsi="Arial Narrow"/>
          <w:sz w:val="18"/>
        </w:rPr>
        <w:t xml:space="preserve"> to the corresponding one-time</w:t>
      </w:r>
      <w:r w:rsidR="00012B5B">
        <w:rPr>
          <w:rFonts w:ascii="Arial Narrow" w:eastAsia="Arial Narrow" w:hAnsi="Arial Narrow"/>
          <w:noProof/>
          <w:sz w:val="18"/>
        </w:rPr>
        <w:drawing>
          <wp:inline distT="0" distB="0" distL="0" distR="0" wp14:anchorId="501A2A68" wp14:editId="5898516F">
            <wp:extent cx="38100" cy="133350"/>
            <wp:effectExtent l="0" t="0" r="0" b="0"/>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100" cy="133350"/>
                    </a:xfrm>
                    <a:prstGeom prst="rect">
                      <a:avLst/>
                    </a:prstGeom>
                    <a:noFill/>
                    <a:ln>
                      <a:noFill/>
                    </a:ln>
                  </pic:spPr>
                </pic:pic>
              </a:graphicData>
            </a:graphic>
          </wp:inline>
        </w:drawing>
      </w:r>
      <w:r>
        <w:rPr>
          <w:rFonts w:ascii="Arial Narrow" w:eastAsia="Arial Narrow" w:hAnsi="Arial Narrow"/>
          <w:sz w:val="18"/>
        </w:rPr>
        <w:t xml:space="preserve">fee paid for the DS Offerings, depreciated on a straight-line over three (3) years upon (i) return or destruction of all copies of the affected Licensed Program as certified by an officer of Customer or (ii) end of access of </w:t>
      </w:r>
      <w:r>
        <w:rPr>
          <w:rFonts w:ascii="Arial Narrow" w:eastAsia="Arial Narrow" w:hAnsi="Arial Narrow"/>
          <w:sz w:val="18"/>
        </w:rPr>
        <w:t>the affected Online Service. For term based DS Offerings, DS shall refund all prepaid but unused fees paid hereunder for the affected DS Offering.</w:t>
      </w:r>
    </w:p>
    <w:p w14:paraId="3441AA20" w14:textId="77777777" w:rsidR="00000000" w:rsidRDefault="00C33F69">
      <w:pPr>
        <w:spacing w:line="200" w:lineRule="exact"/>
        <w:rPr>
          <w:rFonts w:ascii="Times New Roman" w:eastAsia="Times New Roman" w:hAnsi="Times New Roman"/>
        </w:rPr>
      </w:pPr>
    </w:p>
    <w:p w14:paraId="562855DB" w14:textId="77777777" w:rsidR="00000000" w:rsidRDefault="00C33F69">
      <w:pPr>
        <w:spacing w:line="200" w:lineRule="exact"/>
        <w:rPr>
          <w:rFonts w:ascii="Times New Roman" w:eastAsia="Times New Roman" w:hAnsi="Times New Roman"/>
        </w:rPr>
      </w:pPr>
    </w:p>
    <w:p w14:paraId="6472904B" w14:textId="77777777" w:rsidR="00000000" w:rsidRDefault="00C33F69">
      <w:pPr>
        <w:spacing w:line="200" w:lineRule="exact"/>
        <w:rPr>
          <w:rFonts w:ascii="Times New Roman" w:eastAsia="Times New Roman" w:hAnsi="Times New Roman"/>
        </w:rPr>
      </w:pPr>
    </w:p>
    <w:p w14:paraId="1A167001" w14:textId="77777777" w:rsidR="00000000" w:rsidRDefault="00C33F69">
      <w:pPr>
        <w:spacing w:line="200" w:lineRule="exact"/>
        <w:rPr>
          <w:rFonts w:ascii="Times New Roman" w:eastAsia="Times New Roman" w:hAnsi="Times New Roman"/>
        </w:rPr>
      </w:pPr>
    </w:p>
    <w:p w14:paraId="69D39946" w14:textId="77777777" w:rsidR="00000000" w:rsidRDefault="00C33F69">
      <w:pPr>
        <w:spacing w:line="200" w:lineRule="exact"/>
        <w:rPr>
          <w:rFonts w:ascii="Times New Roman" w:eastAsia="Times New Roman" w:hAnsi="Times New Roman"/>
        </w:rPr>
      </w:pPr>
    </w:p>
    <w:p w14:paraId="75ABF422" w14:textId="77777777" w:rsidR="00000000" w:rsidRDefault="00C33F69">
      <w:pPr>
        <w:spacing w:line="201" w:lineRule="exact"/>
        <w:rPr>
          <w:rFonts w:ascii="Times New Roman" w:eastAsia="Times New Roman" w:hAnsi="Times New Roman"/>
        </w:rPr>
      </w:pPr>
    </w:p>
    <w:p w14:paraId="60C1B728" w14:textId="77777777" w:rsidR="00000000" w:rsidRDefault="00C33F69">
      <w:pPr>
        <w:spacing w:line="248" w:lineRule="auto"/>
        <w:ind w:left="80"/>
        <w:jc w:val="both"/>
        <w:rPr>
          <w:rFonts w:ascii="Arial Narrow" w:eastAsia="Arial Narrow" w:hAnsi="Arial Narrow"/>
          <w:sz w:val="18"/>
        </w:rPr>
      </w:pPr>
      <w:r>
        <w:rPr>
          <w:rFonts w:ascii="Arial Narrow" w:eastAsia="Arial Narrow" w:hAnsi="Arial Narrow"/>
          <w:sz w:val="18"/>
        </w:rPr>
        <w:t>DS shall have no obligation to defend or indemnify Customer against any claim related to (i) any modifi</w:t>
      </w:r>
      <w:r>
        <w:rPr>
          <w:rFonts w:ascii="Arial Narrow" w:eastAsia="Arial Narrow" w:hAnsi="Arial Narrow"/>
          <w:sz w:val="18"/>
        </w:rPr>
        <w:t>cation of a DS Offering by anybody other than DS, (ii) Customer or third party content including databases, 2D and 3D models provided or published via the DS Offerings (iii) the use of one or more DS Offerings in combination with other hardware, data or pr</w:t>
      </w:r>
      <w:r>
        <w:rPr>
          <w:rFonts w:ascii="Arial Narrow" w:eastAsia="Arial Narrow" w:hAnsi="Arial Narrow"/>
          <w:sz w:val="18"/>
        </w:rPr>
        <w:t>ograms not specified by DS, or (iv) the use of corrective patches or Releases other than the most recent one.</w:t>
      </w:r>
    </w:p>
    <w:p w14:paraId="029C6EA6" w14:textId="77777777" w:rsidR="00000000" w:rsidRDefault="00C33F69">
      <w:pPr>
        <w:spacing w:line="365" w:lineRule="exact"/>
        <w:rPr>
          <w:rFonts w:ascii="Times New Roman" w:eastAsia="Times New Roman" w:hAnsi="Times New Roman"/>
        </w:rPr>
      </w:pPr>
    </w:p>
    <w:p w14:paraId="464D861C" w14:textId="77777777" w:rsidR="00000000" w:rsidRDefault="00C33F69">
      <w:pPr>
        <w:spacing w:line="288" w:lineRule="auto"/>
        <w:ind w:left="80"/>
        <w:jc w:val="both"/>
        <w:rPr>
          <w:rFonts w:ascii="Arial Narrow" w:eastAsia="Arial Narrow" w:hAnsi="Arial Narrow"/>
          <w:sz w:val="18"/>
        </w:rPr>
      </w:pPr>
      <w:r>
        <w:rPr>
          <w:rFonts w:ascii="Arial Narrow" w:eastAsia="Arial Narrow" w:hAnsi="Arial Narrow"/>
          <w:sz w:val="18"/>
        </w:rPr>
        <w:t>This Section 5.2 states DS</w:t>
      </w:r>
      <w:r>
        <w:rPr>
          <w:rFonts w:ascii="Arial Narrow" w:eastAsia="Arial Narrow" w:hAnsi="Arial Narrow"/>
          <w:sz w:val="18"/>
        </w:rPr>
        <w:t>’s entire liability and Customer</w:t>
      </w:r>
      <w:r>
        <w:rPr>
          <w:rFonts w:ascii="Arial Narrow" w:eastAsia="Arial Narrow" w:hAnsi="Arial Narrow"/>
          <w:sz w:val="18"/>
        </w:rPr>
        <w:t>’s exclusive remedy for any claim of infringement of intellectual property rights.</w:t>
      </w:r>
    </w:p>
    <w:p w14:paraId="271EB5AB" w14:textId="77777777" w:rsidR="00000000" w:rsidRDefault="00C33F69">
      <w:pPr>
        <w:spacing w:line="288" w:lineRule="auto"/>
        <w:ind w:right="60"/>
        <w:jc w:val="both"/>
        <w:rPr>
          <w:rFonts w:ascii="Arial Narrow" w:eastAsia="Arial Narrow" w:hAnsi="Arial Narrow"/>
          <w:sz w:val="18"/>
        </w:rPr>
      </w:pPr>
      <w:r>
        <w:rPr>
          <w:rFonts w:ascii="Arial Narrow" w:eastAsia="Arial Narrow" w:hAnsi="Arial Narrow"/>
          <w:sz w:val="18"/>
        </w:rPr>
        <w:br w:type="column"/>
      </w:r>
      <w:r>
        <w:rPr>
          <w:rFonts w:ascii="Arial Narrow" w:eastAsia="Arial Narrow" w:hAnsi="Arial Narrow"/>
          <w:sz w:val="18"/>
        </w:rPr>
        <w:t>neu</w:t>
      </w:r>
      <w:r>
        <w:rPr>
          <w:rFonts w:ascii="Arial Narrow" w:eastAsia="Arial Narrow" w:hAnsi="Arial Narrow"/>
          <w:sz w:val="18"/>
        </w:rPr>
        <w:t>hrazených</w:t>
      </w:r>
      <w:r>
        <w:rPr>
          <w:rFonts w:ascii="Arial Narrow" w:eastAsia="Arial Narrow" w:hAnsi="Arial Narrow"/>
          <w:sz w:val="18"/>
        </w:rPr>
        <w:t xml:space="preserve"> </w:t>
      </w:r>
      <w:r>
        <w:rPr>
          <w:rFonts w:ascii="Arial Narrow" w:eastAsia="Arial Narrow" w:hAnsi="Arial Narrow"/>
          <w:sz w:val="18"/>
        </w:rPr>
        <w:t>částek,</w:t>
      </w:r>
      <w:r>
        <w:rPr>
          <w:rFonts w:ascii="Arial Narrow" w:eastAsia="Arial Narrow" w:hAnsi="Arial Narrow"/>
          <w:sz w:val="18"/>
        </w:rPr>
        <w:t xml:space="preserve"> jak je</w:t>
      </w:r>
      <w:r>
        <w:rPr>
          <w:rFonts w:ascii="Arial Narrow" w:eastAsia="Arial Narrow" w:hAnsi="Arial Narrow"/>
          <w:sz w:val="18"/>
        </w:rPr>
        <w:t xml:space="preserve"> </w:t>
      </w:r>
      <w:r>
        <w:rPr>
          <w:rFonts w:ascii="Arial Narrow" w:eastAsia="Arial Narrow" w:hAnsi="Arial Narrow"/>
          <w:sz w:val="18"/>
        </w:rPr>
        <w:t>případně podrobněji</w:t>
      </w:r>
      <w:r>
        <w:rPr>
          <w:rFonts w:ascii="Arial Narrow" w:eastAsia="Arial Narrow" w:hAnsi="Arial Narrow"/>
          <w:sz w:val="18"/>
        </w:rPr>
        <w:t xml:space="preserve"> uvedeno v Podmínkách specifických pro danou zemi.</w:t>
      </w:r>
    </w:p>
    <w:p w14:paraId="602C3544" w14:textId="77777777" w:rsidR="00000000" w:rsidRDefault="00C33F69">
      <w:pPr>
        <w:spacing w:line="120" w:lineRule="exact"/>
        <w:rPr>
          <w:rFonts w:ascii="Times New Roman" w:eastAsia="Times New Roman" w:hAnsi="Times New Roman"/>
        </w:rPr>
      </w:pPr>
    </w:p>
    <w:p w14:paraId="1B044ADF" w14:textId="77777777" w:rsidR="00000000" w:rsidRDefault="00C33F69">
      <w:pPr>
        <w:spacing w:line="253" w:lineRule="auto"/>
        <w:ind w:right="60"/>
        <w:jc w:val="both"/>
        <w:rPr>
          <w:rFonts w:ascii="Arial Narrow" w:eastAsia="Arial Narrow" w:hAnsi="Arial Narrow"/>
          <w:sz w:val="18"/>
        </w:rPr>
      </w:pPr>
      <w:r>
        <w:rPr>
          <w:rFonts w:ascii="Arial Narrow" w:eastAsia="Arial Narrow" w:hAnsi="Arial Narrow"/>
          <w:b/>
          <w:sz w:val="18"/>
        </w:rPr>
        <w:t>4.2.3</w:t>
      </w:r>
      <w:r>
        <w:rPr>
          <w:rFonts w:ascii="Arial Narrow" w:eastAsia="Arial Narrow" w:hAnsi="Arial Narrow"/>
          <w:b/>
          <w:sz w:val="18"/>
        </w:rPr>
        <w:t xml:space="preserve"> </w:t>
      </w:r>
      <w:r>
        <w:rPr>
          <w:rFonts w:ascii="Arial Narrow" w:eastAsia="Arial Narrow" w:hAnsi="Arial Narrow"/>
          <w:b/>
          <w:sz w:val="18"/>
        </w:rPr>
        <w:t>Daně.</w:t>
      </w:r>
      <w:r>
        <w:rPr>
          <w:rFonts w:ascii="Arial Narrow" w:eastAsia="Arial Narrow" w:hAnsi="Arial Narrow"/>
          <w:sz w:val="18"/>
        </w:rPr>
        <w:t xml:space="preserve"> </w:t>
      </w:r>
      <w:r>
        <w:rPr>
          <w:rFonts w:ascii="Arial Narrow" w:eastAsia="Arial Narrow" w:hAnsi="Arial Narrow"/>
          <w:sz w:val="18"/>
        </w:rPr>
        <w:t>Všechny ceny jsou</w:t>
      </w:r>
      <w:r>
        <w:rPr>
          <w:rFonts w:ascii="Arial Narrow" w:eastAsia="Arial Narrow" w:hAnsi="Arial Narrow"/>
          <w:sz w:val="18"/>
        </w:rPr>
        <w:t xml:space="preserve"> </w:t>
      </w:r>
      <w:r>
        <w:rPr>
          <w:rFonts w:ascii="Arial Narrow" w:eastAsia="Arial Narrow" w:hAnsi="Arial Narrow"/>
          <w:sz w:val="18"/>
        </w:rPr>
        <w:t>uváděny</w:t>
      </w:r>
      <w:r>
        <w:rPr>
          <w:rFonts w:ascii="Arial Narrow" w:eastAsia="Arial Narrow" w:hAnsi="Arial Narrow"/>
          <w:sz w:val="18"/>
        </w:rPr>
        <w:t xml:space="preserve"> </w:t>
      </w:r>
      <w:r>
        <w:rPr>
          <w:rFonts w:ascii="Arial Narrow" w:eastAsia="Arial Narrow" w:hAnsi="Arial Narrow"/>
          <w:sz w:val="18"/>
        </w:rPr>
        <w:t>bez daní. Zákazník je</w:t>
      </w:r>
      <w:r>
        <w:rPr>
          <w:rFonts w:ascii="Arial Narrow" w:eastAsia="Arial Narrow" w:hAnsi="Arial Narrow"/>
          <w:sz w:val="18"/>
        </w:rPr>
        <w:t xml:space="preserve"> odpovědný</w:t>
      </w:r>
      <w:r>
        <w:rPr>
          <w:rFonts w:ascii="Arial Narrow" w:eastAsia="Arial Narrow" w:hAnsi="Arial Narrow"/>
          <w:sz w:val="18"/>
        </w:rPr>
        <w:t xml:space="preserve"> </w:t>
      </w:r>
      <w:r>
        <w:rPr>
          <w:rFonts w:ascii="Arial Narrow" w:eastAsia="Arial Narrow" w:hAnsi="Arial Narrow"/>
          <w:sz w:val="18"/>
        </w:rPr>
        <w:t>za úhradu veškerých daní, jež jsou</w:t>
      </w:r>
      <w:r>
        <w:rPr>
          <w:rFonts w:ascii="Arial Narrow" w:eastAsia="Arial Narrow" w:hAnsi="Arial Narrow"/>
          <w:sz w:val="18"/>
        </w:rPr>
        <w:t xml:space="preserve"> podrobněji</w:t>
      </w:r>
      <w:r>
        <w:rPr>
          <w:rFonts w:ascii="Arial Narrow" w:eastAsia="Arial Narrow" w:hAnsi="Arial Narrow"/>
          <w:sz w:val="18"/>
        </w:rPr>
        <w:t xml:space="preserve"> </w:t>
      </w:r>
      <w:r>
        <w:rPr>
          <w:rFonts w:ascii="Arial Narrow" w:eastAsia="Arial Narrow" w:hAnsi="Arial Narrow"/>
          <w:sz w:val="18"/>
        </w:rPr>
        <w:t>uvedeny v</w:t>
      </w:r>
      <w:r>
        <w:rPr>
          <w:rFonts w:ascii="Arial Narrow" w:eastAsia="Arial Narrow" w:hAnsi="Arial Narrow"/>
          <w:sz w:val="18"/>
        </w:rPr>
        <w:t xml:space="preserve"> Podmínkách specifických pro danou </w:t>
      </w:r>
      <w:r>
        <w:rPr>
          <w:rFonts w:ascii="Arial Narrow" w:eastAsia="Arial Narrow" w:hAnsi="Arial Narrow"/>
          <w:sz w:val="18"/>
        </w:rPr>
        <w:t>zemi, a za úhradu veškerých daní splatných v souvislosti s</w:t>
      </w:r>
      <w:r>
        <w:rPr>
          <w:rFonts w:ascii="Arial Narrow" w:eastAsia="Arial Narrow" w:hAnsi="Arial Narrow"/>
          <w:sz w:val="18"/>
        </w:rPr>
        <w:t xml:space="preserve"> </w:t>
      </w:r>
      <w:r>
        <w:rPr>
          <w:rFonts w:ascii="Arial Narrow" w:eastAsia="Arial Narrow" w:hAnsi="Arial Narrow"/>
          <w:sz w:val="18"/>
        </w:rPr>
        <w:t>převodem</w:t>
      </w:r>
      <w:r>
        <w:rPr>
          <w:rFonts w:ascii="Arial Narrow" w:eastAsia="Arial Narrow" w:hAnsi="Arial Narrow"/>
          <w:sz w:val="18"/>
        </w:rPr>
        <w:t xml:space="preserve"> nebo užíváním Nabídky</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 v</w:t>
      </w:r>
      <w:r>
        <w:rPr>
          <w:rFonts w:ascii="Arial Narrow" w:eastAsia="Arial Narrow" w:hAnsi="Arial Narrow"/>
          <w:sz w:val="18"/>
        </w:rPr>
        <w:t xml:space="preserve"> </w:t>
      </w:r>
      <w:r>
        <w:rPr>
          <w:rFonts w:ascii="Arial Narrow" w:eastAsia="Arial Narrow" w:hAnsi="Arial Narrow"/>
          <w:sz w:val="18"/>
        </w:rPr>
        <w:t>míře</w:t>
      </w:r>
      <w:r>
        <w:rPr>
          <w:rFonts w:ascii="Arial Narrow" w:eastAsia="Arial Narrow" w:hAnsi="Arial Narrow"/>
          <w:sz w:val="18"/>
        </w:rPr>
        <w:t xml:space="preserve"> povolené na</w:t>
      </w:r>
      <w:r>
        <w:rPr>
          <w:rFonts w:ascii="Arial Narrow" w:eastAsia="Arial Narrow" w:hAnsi="Arial Narrow"/>
          <w:sz w:val="18"/>
        </w:rPr>
        <w:t xml:space="preserve"> </w:t>
      </w:r>
      <w:r>
        <w:rPr>
          <w:rFonts w:ascii="Arial Narrow" w:eastAsia="Arial Narrow" w:hAnsi="Arial Narrow"/>
          <w:sz w:val="18"/>
        </w:rPr>
        <w:t>základě</w:t>
      </w:r>
      <w:r>
        <w:rPr>
          <w:rFonts w:ascii="Arial Narrow" w:eastAsia="Arial Narrow" w:hAnsi="Arial Narrow"/>
          <w:sz w:val="18"/>
        </w:rPr>
        <w:t xml:space="preserve"> této Smlouvy.</w:t>
      </w:r>
    </w:p>
    <w:p w14:paraId="0EB90656" w14:textId="2D566A8C" w:rsidR="00000000" w:rsidRDefault="00012B5B">
      <w:pPr>
        <w:spacing w:line="20" w:lineRule="exact"/>
        <w:rPr>
          <w:rFonts w:ascii="Times New Roman" w:eastAsia="Times New Roman" w:hAnsi="Times New Roman"/>
        </w:rPr>
      </w:pPr>
      <w:r>
        <w:rPr>
          <w:rFonts w:ascii="Arial Narrow" w:eastAsia="Arial Narrow" w:hAnsi="Arial Narrow"/>
          <w:noProof/>
          <w:sz w:val="18"/>
        </w:rPr>
        <w:drawing>
          <wp:anchor distT="0" distB="0" distL="114300" distR="114300" simplePos="0" relativeHeight="251634176" behindDoc="1" locked="0" layoutInCell="1" allowOverlap="1" wp14:anchorId="15F5B413" wp14:editId="6A4327B0">
            <wp:simplePos x="0" y="0"/>
            <wp:positionH relativeFrom="column">
              <wp:posOffset>-16510</wp:posOffset>
            </wp:positionH>
            <wp:positionV relativeFrom="paragraph">
              <wp:posOffset>114300</wp:posOffset>
            </wp:positionV>
            <wp:extent cx="3067050" cy="169545"/>
            <wp:effectExtent l="0" t="0" r="0" b="0"/>
            <wp:wrapNone/>
            <wp:docPr id="98"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67050" cy="169545"/>
                    </a:xfrm>
                    <a:prstGeom prst="rect">
                      <a:avLst/>
                    </a:prstGeom>
                    <a:noFill/>
                  </pic:spPr>
                </pic:pic>
              </a:graphicData>
            </a:graphic>
            <wp14:sizeRelH relativeFrom="page">
              <wp14:pctWidth>0</wp14:pctWidth>
            </wp14:sizeRelH>
            <wp14:sizeRelV relativeFrom="page">
              <wp14:pctHeight>0</wp14:pctHeight>
            </wp14:sizeRelV>
          </wp:anchor>
        </w:drawing>
      </w:r>
    </w:p>
    <w:p w14:paraId="6B34C2FE" w14:textId="77777777" w:rsidR="00000000" w:rsidRDefault="00C33F69">
      <w:pPr>
        <w:spacing w:line="161" w:lineRule="exact"/>
        <w:rPr>
          <w:rFonts w:ascii="Times New Roman" w:eastAsia="Times New Roman" w:hAnsi="Times New Roman"/>
        </w:rPr>
      </w:pPr>
    </w:p>
    <w:p w14:paraId="62297B7D" w14:textId="77777777" w:rsidR="00000000" w:rsidRDefault="00C33F69">
      <w:pPr>
        <w:numPr>
          <w:ilvl w:val="0"/>
          <w:numId w:val="14"/>
        </w:numPr>
        <w:tabs>
          <w:tab w:val="left" w:pos="420"/>
        </w:tabs>
        <w:spacing w:line="0" w:lineRule="atLeast"/>
        <w:ind w:left="420" w:hanging="328"/>
        <w:rPr>
          <w:rFonts w:ascii="Arial Narrow" w:eastAsia="Arial Narrow" w:hAnsi="Arial Narrow"/>
          <w:b/>
          <w:sz w:val="18"/>
        </w:rPr>
      </w:pPr>
      <w:r>
        <w:rPr>
          <w:rFonts w:ascii="Arial Narrow" w:eastAsia="Arial Narrow" w:hAnsi="Arial Narrow"/>
          <w:b/>
          <w:sz w:val="18"/>
        </w:rPr>
        <w:t>Duševní vlastnictví</w:t>
      </w:r>
    </w:p>
    <w:p w14:paraId="6C7355EE" w14:textId="77777777" w:rsidR="00000000" w:rsidRDefault="00C33F69">
      <w:pPr>
        <w:spacing w:line="237" w:lineRule="exact"/>
        <w:rPr>
          <w:rFonts w:ascii="Times New Roman" w:eastAsia="Times New Roman" w:hAnsi="Times New Roman"/>
        </w:rPr>
      </w:pPr>
    </w:p>
    <w:p w14:paraId="1FB47E67" w14:textId="77777777" w:rsidR="00000000" w:rsidRDefault="00C33F69">
      <w:pPr>
        <w:spacing w:line="244" w:lineRule="auto"/>
        <w:ind w:right="60"/>
        <w:jc w:val="both"/>
        <w:rPr>
          <w:rFonts w:ascii="Arial Narrow" w:eastAsia="Arial Narrow" w:hAnsi="Arial Narrow"/>
          <w:sz w:val="18"/>
        </w:rPr>
      </w:pPr>
      <w:r>
        <w:rPr>
          <w:rFonts w:ascii="Arial Narrow" w:eastAsia="Arial Narrow" w:hAnsi="Arial Narrow"/>
          <w:b/>
          <w:sz w:val="18"/>
        </w:rPr>
        <w:t>5.1 Vlastnictví.</w:t>
      </w:r>
      <w:r>
        <w:rPr>
          <w:rFonts w:ascii="Arial Narrow" w:eastAsia="Arial Narrow" w:hAnsi="Arial Narrow"/>
          <w:sz w:val="18"/>
        </w:rPr>
        <w:t xml:space="preserve"> </w:t>
      </w:r>
      <w:r>
        <w:rPr>
          <w:rFonts w:ascii="Arial Narrow" w:eastAsia="Arial Narrow" w:hAnsi="Arial Narrow"/>
          <w:sz w:val="18"/>
        </w:rPr>
        <w:t>Společnost</w:t>
      </w:r>
      <w:r>
        <w:rPr>
          <w:rFonts w:ascii="Arial Narrow" w:eastAsia="Arial Narrow" w:hAnsi="Arial Narrow"/>
          <w:sz w:val="18"/>
        </w:rPr>
        <w:t xml:space="preserve"> </w:t>
      </w:r>
      <w:r>
        <w:rPr>
          <w:rFonts w:ascii="Arial Narrow" w:eastAsia="Arial Narrow" w:hAnsi="Arial Narrow"/>
          <w:sz w:val="18"/>
        </w:rPr>
        <w:t>DS a/nebo její dodavatelé</w:t>
      </w:r>
      <w:r>
        <w:rPr>
          <w:rFonts w:ascii="Arial Narrow" w:eastAsia="Arial Narrow" w:hAnsi="Arial Narrow"/>
          <w:sz w:val="18"/>
        </w:rPr>
        <w:t xml:space="preserve"> </w:t>
      </w:r>
      <w:r>
        <w:rPr>
          <w:rFonts w:ascii="Arial Narrow" w:eastAsia="Arial Narrow" w:hAnsi="Arial Narrow"/>
          <w:sz w:val="18"/>
        </w:rPr>
        <w:t>zůstávají</w:t>
      </w:r>
      <w:r>
        <w:rPr>
          <w:rFonts w:ascii="Arial Narrow" w:eastAsia="Arial Narrow" w:hAnsi="Arial Narrow"/>
          <w:sz w:val="18"/>
        </w:rPr>
        <w:t xml:space="preserve"> vlastníky všech práv d</w:t>
      </w:r>
      <w:r>
        <w:rPr>
          <w:rFonts w:ascii="Arial Narrow" w:eastAsia="Arial Narrow" w:hAnsi="Arial Narrow"/>
          <w:sz w:val="18"/>
        </w:rPr>
        <w:t>uševního vlastnictví na všechny Nabídky</w:t>
      </w:r>
      <w:r>
        <w:rPr>
          <w:rFonts w:ascii="Arial Narrow" w:eastAsia="Arial Narrow" w:hAnsi="Arial Narrow"/>
          <w:sz w:val="18"/>
        </w:rPr>
        <w:t xml:space="preserve"> společnosti</w:t>
      </w:r>
      <w:r>
        <w:rPr>
          <w:rFonts w:ascii="Arial Narrow" w:eastAsia="Arial Narrow" w:hAnsi="Arial Narrow"/>
          <w:sz w:val="18"/>
        </w:rPr>
        <w:t xml:space="preserve"> </w:t>
      </w:r>
      <w:r>
        <w:rPr>
          <w:rFonts w:ascii="Arial Narrow" w:eastAsia="Arial Narrow" w:hAnsi="Arial Narrow"/>
          <w:sz w:val="18"/>
        </w:rPr>
        <w:t>DS a všechny jejich modifikace, vylepšení nebo jiná odvozená</w:t>
      </w:r>
      <w:r>
        <w:rPr>
          <w:rFonts w:ascii="Arial Narrow" w:eastAsia="Arial Narrow" w:hAnsi="Arial Narrow"/>
          <w:sz w:val="18"/>
        </w:rPr>
        <w:t xml:space="preserve"> díla. Licencované programy jsou licencovány, nikoli prodávány. Zákazník je povinen zachovat a reprodukovat všechny informace o autorských práve</w:t>
      </w:r>
      <w:r>
        <w:rPr>
          <w:rFonts w:ascii="Arial Narrow" w:eastAsia="Arial Narrow" w:hAnsi="Arial Narrow"/>
          <w:sz w:val="18"/>
        </w:rPr>
        <w:t>ch, patentech a ochranných známkách, které jsou uvedeny u jakékoli Nabídky</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 na jejích všech</w:t>
      </w:r>
      <w:r>
        <w:rPr>
          <w:rFonts w:ascii="Arial Narrow" w:eastAsia="Arial Narrow" w:hAnsi="Arial Narrow"/>
          <w:sz w:val="18"/>
        </w:rPr>
        <w:t xml:space="preserve"> </w:t>
      </w:r>
      <w:r>
        <w:rPr>
          <w:rFonts w:ascii="Arial Narrow" w:eastAsia="Arial Narrow" w:hAnsi="Arial Narrow"/>
          <w:sz w:val="18"/>
        </w:rPr>
        <w:t>částečných</w:t>
      </w:r>
      <w:r>
        <w:rPr>
          <w:rFonts w:ascii="Arial Narrow" w:eastAsia="Arial Narrow" w:hAnsi="Arial Narrow"/>
          <w:sz w:val="18"/>
        </w:rPr>
        <w:t xml:space="preserve"> nebo úplných kopiích. Zákazník bere na</w:t>
      </w:r>
      <w:r>
        <w:rPr>
          <w:rFonts w:ascii="Arial Narrow" w:eastAsia="Arial Narrow" w:hAnsi="Arial Narrow"/>
          <w:sz w:val="18"/>
        </w:rPr>
        <w:t xml:space="preserve"> </w:t>
      </w:r>
      <w:r>
        <w:rPr>
          <w:rFonts w:ascii="Arial Narrow" w:eastAsia="Arial Narrow" w:hAnsi="Arial Narrow"/>
          <w:sz w:val="18"/>
        </w:rPr>
        <w:t>vědomí,</w:t>
      </w:r>
      <w:r>
        <w:rPr>
          <w:rFonts w:ascii="Arial Narrow" w:eastAsia="Arial Narrow" w:hAnsi="Arial Narrow"/>
          <w:sz w:val="18"/>
        </w:rPr>
        <w:t xml:space="preserve"> že metodiky a postupy uvedené nebo</w:t>
      </w:r>
      <w:r>
        <w:rPr>
          <w:rFonts w:ascii="Arial Narrow" w:eastAsia="Arial Narrow" w:hAnsi="Arial Narrow"/>
          <w:sz w:val="18"/>
        </w:rPr>
        <w:t xml:space="preserve"> </w:t>
      </w:r>
      <w:r>
        <w:rPr>
          <w:rFonts w:ascii="Arial Narrow" w:eastAsia="Arial Narrow" w:hAnsi="Arial Narrow"/>
          <w:sz w:val="18"/>
        </w:rPr>
        <w:t>vyjádřené</w:t>
      </w:r>
      <w:r>
        <w:rPr>
          <w:rFonts w:ascii="Arial Narrow" w:eastAsia="Arial Narrow" w:hAnsi="Arial Narrow"/>
          <w:sz w:val="18"/>
        </w:rPr>
        <w:t xml:space="preserve"> v Nabídkách</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w:t>
      </w:r>
      <w:r>
        <w:rPr>
          <w:rFonts w:ascii="Arial Narrow" w:eastAsia="Arial Narrow" w:hAnsi="Arial Narrow"/>
          <w:sz w:val="18"/>
        </w:rPr>
        <w:t xml:space="preserve"> </w:t>
      </w:r>
      <w:r>
        <w:rPr>
          <w:rFonts w:ascii="Arial Narrow" w:eastAsia="Arial Narrow" w:hAnsi="Arial Narrow"/>
          <w:sz w:val="18"/>
        </w:rPr>
        <w:t>představují</w:t>
      </w:r>
      <w:r>
        <w:rPr>
          <w:rFonts w:ascii="Arial Narrow" w:eastAsia="Arial Narrow" w:hAnsi="Arial Narrow"/>
          <w:sz w:val="18"/>
        </w:rPr>
        <w:t xml:space="preserve"> informac</w:t>
      </w:r>
      <w:r>
        <w:rPr>
          <w:rFonts w:ascii="Arial Narrow" w:eastAsia="Arial Narrow" w:hAnsi="Arial Narrow"/>
          <w:sz w:val="18"/>
        </w:rPr>
        <w:t>e nebo obchodní tajemství</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 nebo jejích</w:t>
      </w:r>
      <w:r>
        <w:rPr>
          <w:rFonts w:ascii="Arial Narrow" w:eastAsia="Arial Narrow" w:hAnsi="Arial Narrow"/>
          <w:sz w:val="18"/>
        </w:rPr>
        <w:t xml:space="preserve"> dodavatelů, ať</w:t>
      </w:r>
      <w:r>
        <w:rPr>
          <w:rFonts w:ascii="Arial Narrow" w:eastAsia="Arial Narrow" w:hAnsi="Arial Narrow"/>
          <w:sz w:val="18"/>
        </w:rPr>
        <w:t xml:space="preserve"> </w:t>
      </w:r>
      <w:r>
        <w:rPr>
          <w:rFonts w:ascii="Arial Narrow" w:eastAsia="Arial Narrow" w:hAnsi="Arial Narrow"/>
          <w:sz w:val="18"/>
        </w:rPr>
        <w:t>jsou</w:t>
      </w:r>
      <w:r>
        <w:rPr>
          <w:rFonts w:ascii="Arial Narrow" w:eastAsia="Arial Narrow" w:hAnsi="Arial Narrow"/>
          <w:sz w:val="18"/>
        </w:rPr>
        <w:t xml:space="preserve"> označeny</w:t>
      </w:r>
      <w:r>
        <w:rPr>
          <w:rFonts w:ascii="Arial Narrow" w:eastAsia="Arial Narrow" w:hAnsi="Arial Narrow"/>
          <w:sz w:val="18"/>
        </w:rPr>
        <w:t xml:space="preserve"> </w:t>
      </w:r>
      <w:r>
        <w:rPr>
          <w:rFonts w:ascii="Arial Narrow" w:eastAsia="Arial Narrow" w:hAnsi="Arial Narrow"/>
          <w:sz w:val="18"/>
        </w:rPr>
        <w:t>jako</w:t>
      </w:r>
      <w:r>
        <w:rPr>
          <w:rFonts w:ascii="Arial Narrow" w:eastAsia="Arial Narrow" w:hAnsi="Arial Narrow"/>
          <w:sz w:val="18"/>
        </w:rPr>
        <w:t xml:space="preserve"> „důvěrné</w:t>
      </w:r>
      <w:r>
        <w:rPr>
          <w:rFonts w:ascii="Arial Narrow" w:eastAsia="Arial Narrow" w:hAnsi="Arial Narrow"/>
          <w:sz w:val="18"/>
        </w:rPr>
        <w:t>“,</w:t>
      </w:r>
      <w:r>
        <w:rPr>
          <w:rFonts w:ascii="Arial Narrow" w:eastAsia="Arial Narrow" w:hAnsi="Arial Narrow"/>
          <w:sz w:val="18"/>
        </w:rPr>
        <w:t xml:space="preserve"> </w:t>
      </w:r>
      <w:r>
        <w:rPr>
          <w:rFonts w:ascii="Arial Narrow" w:eastAsia="Arial Narrow" w:hAnsi="Arial Narrow"/>
          <w:sz w:val="18"/>
        </w:rPr>
        <w:t>nebo ne. Zákazník je</w:t>
      </w:r>
      <w:r>
        <w:rPr>
          <w:rFonts w:ascii="Arial Narrow" w:eastAsia="Arial Narrow" w:hAnsi="Arial Narrow"/>
          <w:sz w:val="18"/>
        </w:rPr>
        <w:t xml:space="preserve"> povinen považovat je za</w:t>
      </w:r>
      <w:r>
        <w:rPr>
          <w:rFonts w:ascii="Arial Narrow" w:eastAsia="Arial Narrow" w:hAnsi="Arial Narrow"/>
          <w:sz w:val="18"/>
        </w:rPr>
        <w:t xml:space="preserve"> </w:t>
      </w:r>
      <w:r>
        <w:rPr>
          <w:rFonts w:ascii="Arial Narrow" w:eastAsia="Arial Narrow" w:hAnsi="Arial Narrow"/>
          <w:sz w:val="18"/>
        </w:rPr>
        <w:t>důvěrné</w:t>
      </w:r>
      <w:r>
        <w:rPr>
          <w:rFonts w:ascii="Arial Narrow" w:eastAsia="Arial Narrow" w:hAnsi="Arial Narrow"/>
          <w:sz w:val="18"/>
        </w:rPr>
        <w:t xml:space="preserve"> informace a</w:t>
      </w:r>
      <w:r>
        <w:rPr>
          <w:rFonts w:ascii="Arial Narrow" w:eastAsia="Arial Narrow" w:hAnsi="Arial Narrow"/>
          <w:sz w:val="18"/>
        </w:rPr>
        <w:t xml:space="preserve"> </w:t>
      </w:r>
      <w:r>
        <w:rPr>
          <w:rFonts w:ascii="Arial Narrow" w:eastAsia="Arial Narrow" w:hAnsi="Arial Narrow"/>
          <w:sz w:val="18"/>
        </w:rPr>
        <w:t>nezveřejňovat</w:t>
      </w:r>
      <w:r>
        <w:rPr>
          <w:rFonts w:ascii="Arial Narrow" w:eastAsia="Arial Narrow" w:hAnsi="Arial Narrow"/>
          <w:sz w:val="18"/>
        </w:rPr>
        <w:t xml:space="preserve"> je.</w:t>
      </w:r>
    </w:p>
    <w:p w14:paraId="6A620178" w14:textId="77777777" w:rsidR="00000000" w:rsidRDefault="00C33F69">
      <w:pPr>
        <w:spacing w:line="165" w:lineRule="exact"/>
        <w:rPr>
          <w:rFonts w:ascii="Times New Roman" w:eastAsia="Times New Roman" w:hAnsi="Times New Roman"/>
        </w:rPr>
      </w:pPr>
    </w:p>
    <w:p w14:paraId="4CDF4072" w14:textId="77777777" w:rsidR="00000000" w:rsidRDefault="00C33F69">
      <w:pPr>
        <w:spacing w:line="259" w:lineRule="auto"/>
        <w:ind w:right="60"/>
        <w:jc w:val="both"/>
        <w:rPr>
          <w:rFonts w:ascii="Arial Narrow" w:eastAsia="Arial Narrow" w:hAnsi="Arial Narrow"/>
          <w:sz w:val="17"/>
        </w:rPr>
      </w:pPr>
      <w:r>
        <w:rPr>
          <w:rFonts w:ascii="Arial Narrow" w:eastAsia="Arial Narrow" w:hAnsi="Arial Narrow"/>
          <w:b/>
          <w:sz w:val="17"/>
        </w:rPr>
        <w:t>5.2</w:t>
      </w:r>
      <w:r>
        <w:rPr>
          <w:rFonts w:ascii="Arial Narrow" w:eastAsia="Arial Narrow" w:hAnsi="Arial Narrow"/>
          <w:b/>
          <w:sz w:val="17"/>
        </w:rPr>
        <w:t xml:space="preserve"> </w:t>
      </w:r>
      <w:r>
        <w:rPr>
          <w:rFonts w:ascii="Arial Narrow" w:eastAsia="Arial Narrow" w:hAnsi="Arial Narrow"/>
          <w:b/>
          <w:sz w:val="17"/>
        </w:rPr>
        <w:t>Odškodnění</w:t>
      </w:r>
      <w:r>
        <w:rPr>
          <w:rFonts w:ascii="Arial Narrow" w:eastAsia="Arial Narrow" w:hAnsi="Arial Narrow"/>
          <w:b/>
          <w:sz w:val="17"/>
        </w:rPr>
        <w:t xml:space="preserve"> za duševní vlastnictví.</w:t>
      </w:r>
      <w:r>
        <w:rPr>
          <w:rFonts w:ascii="Arial Narrow" w:eastAsia="Arial Narrow" w:hAnsi="Arial Narrow"/>
          <w:sz w:val="17"/>
        </w:rPr>
        <w:t xml:space="preserve"> </w:t>
      </w:r>
      <w:r>
        <w:rPr>
          <w:rFonts w:ascii="Arial Narrow" w:eastAsia="Arial Narrow" w:hAnsi="Arial Narrow"/>
          <w:sz w:val="17"/>
        </w:rPr>
        <w:t>Společnost</w:t>
      </w:r>
      <w:r>
        <w:rPr>
          <w:rFonts w:ascii="Arial Narrow" w:eastAsia="Arial Narrow" w:hAnsi="Arial Narrow"/>
          <w:sz w:val="17"/>
        </w:rPr>
        <w:t xml:space="preserve"> </w:t>
      </w:r>
      <w:r>
        <w:rPr>
          <w:rFonts w:ascii="Arial Narrow" w:eastAsia="Arial Narrow" w:hAnsi="Arial Narrow"/>
          <w:sz w:val="17"/>
        </w:rPr>
        <w:t>DS bude</w:t>
      </w:r>
      <w:r>
        <w:rPr>
          <w:rFonts w:ascii="Arial Narrow" w:eastAsia="Arial Narrow" w:hAnsi="Arial Narrow"/>
          <w:sz w:val="17"/>
        </w:rPr>
        <w:t xml:space="preserve"> Zákazníka bránit</w:t>
      </w:r>
      <w:r>
        <w:rPr>
          <w:rFonts w:ascii="Arial Narrow" w:eastAsia="Arial Narrow" w:hAnsi="Arial Narrow"/>
          <w:sz w:val="17"/>
        </w:rPr>
        <w:t xml:space="preserve"> proti veškerým</w:t>
      </w:r>
      <w:r>
        <w:rPr>
          <w:rFonts w:ascii="Arial Narrow" w:eastAsia="Arial Narrow" w:hAnsi="Arial Narrow"/>
          <w:sz w:val="17"/>
        </w:rPr>
        <w:t xml:space="preserve"> </w:t>
      </w:r>
      <w:r>
        <w:rPr>
          <w:rFonts w:ascii="Arial Narrow" w:eastAsia="Arial Narrow" w:hAnsi="Arial Narrow"/>
          <w:sz w:val="17"/>
        </w:rPr>
        <w:t>nárokům</w:t>
      </w:r>
      <w:r>
        <w:rPr>
          <w:rFonts w:ascii="Arial Narrow" w:eastAsia="Arial Narrow" w:hAnsi="Arial Narrow"/>
          <w:sz w:val="17"/>
        </w:rPr>
        <w:t xml:space="preserve"> vzneseným</w:t>
      </w:r>
      <w:r>
        <w:rPr>
          <w:rFonts w:ascii="Arial Narrow" w:eastAsia="Arial Narrow" w:hAnsi="Arial Narrow"/>
          <w:sz w:val="17"/>
        </w:rPr>
        <w:t xml:space="preserve"> </w:t>
      </w:r>
      <w:r>
        <w:rPr>
          <w:rFonts w:ascii="Arial Narrow" w:eastAsia="Arial Narrow" w:hAnsi="Arial Narrow"/>
          <w:sz w:val="17"/>
        </w:rPr>
        <w:t>třetí</w:t>
      </w:r>
      <w:r>
        <w:rPr>
          <w:rFonts w:ascii="Arial Narrow" w:eastAsia="Arial Narrow" w:hAnsi="Arial Narrow"/>
          <w:sz w:val="17"/>
        </w:rPr>
        <w:t xml:space="preserve"> osobou z titulu, že</w:t>
      </w:r>
      <w:r>
        <w:rPr>
          <w:rFonts w:ascii="Arial Narrow" w:eastAsia="Arial Narrow" w:hAnsi="Arial Narrow"/>
          <w:sz w:val="17"/>
        </w:rPr>
        <w:t xml:space="preserve"> </w:t>
      </w:r>
      <w:r>
        <w:rPr>
          <w:rFonts w:ascii="Arial Narrow" w:eastAsia="Arial Narrow" w:hAnsi="Arial Narrow"/>
          <w:sz w:val="17"/>
        </w:rPr>
        <w:t>určitá</w:t>
      </w:r>
      <w:r>
        <w:rPr>
          <w:rFonts w:ascii="Arial Narrow" w:eastAsia="Arial Narrow" w:hAnsi="Arial Narrow"/>
          <w:sz w:val="17"/>
        </w:rPr>
        <w:t xml:space="preserve"> Nabídka</w:t>
      </w:r>
      <w:r>
        <w:rPr>
          <w:rFonts w:ascii="Arial Narrow" w:eastAsia="Arial Narrow" w:hAnsi="Arial Narrow"/>
          <w:sz w:val="17"/>
        </w:rPr>
        <w:t xml:space="preserve"> </w:t>
      </w:r>
      <w:r>
        <w:rPr>
          <w:rFonts w:ascii="Arial Narrow" w:eastAsia="Arial Narrow" w:hAnsi="Arial Narrow"/>
          <w:sz w:val="17"/>
        </w:rPr>
        <w:t>společnosti</w:t>
      </w:r>
      <w:r>
        <w:rPr>
          <w:rFonts w:ascii="Arial Narrow" w:eastAsia="Arial Narrow" w:hAnsi="Arial Narrow"/>
          <w:sz w:val="17"/>
        </w:rPr>
        <w:t xml:space="preserve"> DS dodaná na</w:t>
      </w:r>
      <w:r>
        <w:rPr>
          <w:rFonts w:ascii="Arial Narrow" w:eastAsia="Arial Narrow" w:hAnsi="Arial Narrow"/>
          <w:sz w:val="17"/>
        </w:rPr>
        <w:t xml:space="preserve"> </w:t>
      </w:r>
      <w:r>
        <w:rPr>
          <w:rFonts w:ascii="Arial Narrow" w:eastAsia="Arial Narrow" w:hAnsi="Arial Narrow"/>
          <w:sz w:val="17"/>
        </w:rPr>
        <w:t>základě</w:t>
      </w:r>
      <w:r>
        <w:rPr>
          <w:rFonts w:ascii="Arial Narrow" w:eastAsia="Arial Narrow" w:hAnsi="Arial Narrow"/>
          <w:sz w:val="17"/>
        </w:rPr>
        <w:t xml:space="preserve"> této Smlouvy porušuje autorské právo v kterékoli zemi nebo patent Spojených</w:t>
      </w:r>
      <w:r>
        <w:rPr>
          <w:rFonts w:ascii="Arial Narrow" w:eastAsia="Arial Narrow" w:hAnsi="Arial Narrow"/>
          <w:sz w:val="17"/>
        </w:rPr>
        <w:t xml:space="preserve"> </w:t>
      </w:r>
      <w:r>
        <w:rPr>
          <w:rFonts w:ascii="Arial Narrow" w:eastAsia="Arial Narrow" w:hAnsi="Arial Narrow"/>
          <w:sz w:val="17"/>
        </w:rPr>
        <w:t>států,</w:t>
      </w:r>
      <w:r>
        <w:rPr>
          <w:rFonts w:ascii="Arial Narrow" w:eastAsia="Arial Narrow" w:hAnsi="Arial Narrow"/>
          <w:sz w:val="17"/>
        </w:rPr>
        <w:t xml:space="preserve"> Japonska nebo</w:t>
      </w:r>
      <w:r>
        <w:rPr>
          <w:rFonts w:ascii="Arial Narrow" w:eastAsia="Arial Narrow" w:hAnsi="Arial Narrow"/>
          <w:sz w:val="17"/>
        </w:rPr>
        <w:t xml:space="preserve"> </w:t>
      </w:r>
      <w:r>
        <w:rPr>
          <w:rFonts w:ascii="Arial Narrow" w:eastAsia="Arial Narrow" w:hAnsi="Arial Narrow"/>
          <w:sz w:val="17"/>
        </w:rPr>
        <w:t>členského</w:t>
      </w:r>
      <w:r>
        <w:rPr>
          <w:rFonts w:ascii="Arial Narrow" w:eastAsia="Arial Narrow" w:hAnsi="Arial Narrow"/>
          <w:sz w:val="17"/>
        </w:rPr>
        <w:t xml:space="preserve"> státu Evropské patentové organizace a uhr</w:t>
      </w:r>
      <w:r>
        <w:rPr>
          <w:rFonts w:ascii="Arial Narrow" w:eastAsia="Arial Narrow" w:hAnsi="Arial Narrow"/>
          <w:sz w:val="17"/>
        </w:rPr>
        <w:t>adí veškeré náklady, náhrady škod a výdaje</w:t>
      </w:r>
      <w:r>
        <w:rPr>
          <w:rFonts w:ascii="Arial Narrow" w:eastAsia="Arial Narrow" w:hAnsi="Arial Narrow"/>
          <w:sz w:val="17"/>
        </w:rPr>
        <w:t xml:space="preserve"> </w:t>
      </w:r>
      <w:r>
        <w:rPr>
          <w:rFonts w:ascii="Arial Narrow" w:eastAsia="Arial Narrow" w:hAnsi="Arial Narrow"/>
          <w:sz w:val="17"/>
        </w:rPr>
        <w:t>(včetně přiměřených odměn</w:t>
      </w:r>
      <w:r>
        <w:rPr>
          <w:rFonts w:ascii="Arial Narrow" w:eastAsia="Arial Narrow" w:hAnsi="Arial Narrow"/>
          <w:sz w:val="17"/>
        </w:rPr>
        <w:t xml:space="preserve"> právníků) pravomocně</w:t>
      </w:r>
      <w:r>
        <w:rPr>
          <w:rFonts w:ascii="Arial Narrow" w:eastAsia="Arial Narrow" w:hAnsi="Arial Narrow"/>
          <w:sz w:val="17"/>
        </w:rPr>
        <w:t xml:space="preserve"> </w:t>
      </w:r>
      <w:r>
        <w:rPr>
          <w:rFonts w:ascii="Arial Narrow" w:eastAsia="Arial Narrow" w:hAnsi="Arial Narrow"/>
          <w:sz w:val="17"/>
        </w:rPr>
        <w:t>uložené Zákazníkovi</w:t>
      </w:r>
      <w:r>
        <w:rPr>
          <w:rFonts w:ascii="Arial Narrow" w:eastAsia="Arial Narrow" w:hAnsi="Arial Narrow"/>
          <w:sz w:val="17"/>
        </w:rPr>
        <w:t xml:space="preserve"> příslušným</w:t>
      </w:r>
      <w:r>
        <w:rPr>
          <w:rFonts w:ascii="Arial Narrow" w:eastAsia="Arial Narrow" w:hAnsi="Arial Narrow"/>
          <w:sz w:val="17"/>
        </w:rPr>
        <w:t xml:space="preserve"> </w:t>
      </w:r>
      <w:r>
        <w:rPr>
          <w:rFonts w:ascii="Arial Narrow" w:eastAsia="Arial Narrow" w:hAnsi="Arial Narrow"/>
          <w:sz w:val="17"/>
        </w:rPr>
        <w:t>soudem nebo</w:t>
      </w:r>
      <w:r>
        <w:rPr>
          <w:rFonts w:ascii="Arial Narrow" w:eastAsia="Arial Narrow" w:hAnsi="Arial Narrow"/>
          <w:sz w:val="17"/>
        </w:rPr>
        <w:t xml:space="preserve"> dohodnuté v písemném vyrovnání podepsaném</w:t>
      </w:r>
      <w:r>
        <w:rPr>
          <w:rFonts w:ascii="Arial Narrow" w:eastAsia="Arial Narrow" w:hAnsi="Arial Narrow"/>
          <w:sz w:val="17"/>
        </w:rPr>
        <w:t xml:space="preserve"> </w:t>
      </w:r>
      <w:r>
        <w:rPr>
          <w:rFonts w:ascii="Arial Narrow" w:eastAsia="Arial Narrow" w:hAnsi="Arial Narrow"/>
          <w:sz w:val="17"/>
        </w:rPr>
        <w:t>společností</w:t>
      </w:r>
      <w:r>
        <w:rPr>
          <w:rFonts w:ascii="Arial Narrow" w:eastAsia="Arial Narrow" w:hAnsi="Arial Narrow"/>
          <w:sz w:val="17"/>
        </w:rPr>
        <w:t xml:space="preserve"> DS v</w:t>
      </w:r>
      <w:r>
        <w:rPr>
          <w:rFonts w:ascii="Arial Narrow" w:eastAsia="Arial Narrow" w:hAnsi="Arial Narrow"/>
          <w:sz w:val="17"/>
        </w:rPr>
        <w:t xml:space="preserve"> </w:t>
      </w:r>
      <w:r>
        <w:rPr>
          <w:rFonts w:ascii="Arial Narrow" w:eastAsia="Arial Narrow" w:hAnsi="Arial Narrow"/>
          <w:sz w:val="17"/>
        </w:rPr>
        <w:t>důsledku</w:t>
      </w:r>
      <w:r>
        <w:rPr>
          <w:rFonts w:ascii="Arial Narrow" w:eastAsia="Arial Narrow" w:hAnsi="Arial Narrow"/>
          <w:sz w:val="17"/>
        </w:rPr>
        <w:t xml:space="preserve"> takového nároku za</w:t>
      </w:r>
      <w:r>
        <w:rPr>
          <w:rFonts w:ascii="Arial Narrow" w:eastAsia="Arial Narrow" w:hAnsi="Arial Narrow"/>
          <w:sz w:val="17"/>
        </w:rPr>
        <w:t xml:space="preserve"> </w:t>
      </w:r>
      <w:r>
        <w:rPr>
          <w:rFonts w:ascii="Arial Narrow" w:eastAsia="Arial Narrow" w:hAnsi="Arial Narrow"/>
          <w:sz w:val="17"/>
        </w:rPr>
        <w:t>předpokladu,</w:t>
      </w:r>
      <w:r>
        <w:rPr>
          <w:rFonts w:ascii="Arial Narrow" w:eastAsia="Arial Narrow" w:hAnsi="Arial Narrow"/>
          <w:sz w:val="17"/>
        </w:rPr>
        <w:t xml:space="preserve"> že (i) Zákazník podá</w:t>
      </w:r>
      <w:r>
        <w:rPr>
          <w:rFonts w:ascii="Arial Narrow" w:eastAsia="Arial Narrow" w:hAnsi="Arial Narrow"/>
          <w:sz w:val="17"/>
        </w:rPr>
        <w:t xml:space="preserve"> sp</w:t>
      </w:r>
      <w:r>
        <w:rPr>
          <w:rFonts w:ascii="Arial Narrow" w:eastAsia="Arial Narrow" w:hAnsi="Arial Narrow"/>
          <w:sz w:val="17"/>
        </w:rPr>
        <w:t>olečnosti</w:t>
      </w:r>
      <w:r>
        <w:rPr>
          <w:rFonts w:ascii="Arial Narrow" w:eastAsia="Arial Narrow" w:hAnsi="Arial Narrow"/>
          <w:sz w:val="17"/>
        </w:rPr>
        <w:t xml:space="preserve"> </w:t>
      </w:r>
      <w:r>
        <w:rPr>
          <w:rFonts w:ascii="Arial Narrow" w:eastAsia="Arial Narrow" w:hAnsi="Arial Narrow"/>
          <w:sz w:val="17"/>
        </w:rPr>
        <w:t>DS</w:t>
      </w:r>
      <w:r>
        <w:rPr>
          <w:rFonts w:ascii="Arial Narrow" w:eastAsia="Arial Narrow" w:hAnsi="Arial Narrow"/>
          <w:sz w:val="17"/>
        </w:rPr>
        <w:t xml:space="preserve"> neprodleně</w:t>
      </w:r>
      <w:r>
        <w:rPr>
          <w:rFonts w:ascii="Arial Narrow" w:eastAsia="Arial Narrow" w:hAnsi="Arial Narrow"/>
          <w:sz w:val="17"/>
        </w:rPr>
        <w:t xml:space="preserve"> </w:t>
      </w:r>
      <w:r>
        <w:rPr>
          <w:rFonts w:ascii="Arial Narrow" w:eastAsia="Arial Narrow" w:hAnsi="Arial Narrow"/>
          <w:sz w:val="17"/>
        </w:rPr>
        <w:t>písemnou zprávu o daném nároku a (ii)</w:t>
      </w:r>
      <w:r>
        <w:rPr>
          <w:rFonts w:ascii="Arial Narrow" w:eastAsia="Arial Narrow" w:hAnsi="Arial Narrow"/>
          <w:sz w:val="17"/>
        </w:rPr>
        <w:t xml:space="preserve"> Zákazník dá</w:t>
      </w:r>
      <w:r>
        <w:rPr>
          <w:rFonts w:ascii="Arial Narrow" w:eastAsia="Arial Narrow" w:hAnsi="Arial Narrow"/>
          <w:sz w:val="17"/>
        </w:rPr>
        <w:t xml:space="preserve"> </w:t>
      </w:r>
      <w:r>
        <w:rPr>
          <w:rFonts w:ascii="Arial Narrow" w:eastAsia="Arial Narrow" w:hAnsi="Arial Narrow"/>
          <w:sz w:val="17"/>
        </w:rPr>
        <w:t>společnosti</w:t>
      </w:r>
      <w:r>
        <w:rPr>
          <w:rFonts w:ascii="Arial Narrow" w:eastAsia="Arial Narrow" w:hAnsi="Arial Narrow"/>
          <w:sz w:val="17"/>
        </w:rPr>
        <w:t xml:space="preserve"> DS</w:t>
      </w:r>
      <w:r>
        <w:rPr>
          <w:rFonts w:ascii="Arial Narrow" w:eastAsia="Arial Narrow" w:hAnsi="Arial Narrow"/>
          <w:sz w:val="17"/>
        </w:rPr>
        <w:t xml:space="preserve"> </w:t>
      </w:r>
      <w:r>
        <w:rPr>
          <w:rFonts w:ascii="Arial Narrow" w:eastAsia="Arial Narrow" w:hAnsi="Arial Narrow"/>
          <w:sz w:val="17"/>
        </w:rPr>
        <w:t>výlučnou</w:t>
      </w:r>
      <w:r>
        <w:rPr>
          <w:rFonts w:ascii="Arial Narrow" w:eastAsia="Arial Narrow" w:hAnsi="Arial Narrow"/>
          <w:sz w:val="17"/>
        </w:rPr>
        <w:t xml:space="preserve"> kontrolu nad obhajobou tohoto nároku a veškerými souvisejícími jednáními o vyrovnání a poskytne</w:t>
      </w:r>
      <w:r>
        <w:rPr>
          <w:rFonts w:ascii="Arial Narrow" w:eastAsia="Arial Narrow" w:hAnsi="Arial Narrow"/>
          <w:sz w:val="17"/>
        </w:rPr>
        <w:t xml:space="preserve"> přiměřenou součinnost při obhajobě</w:t>
      </w:r>
      <w:r>
        <w:rPr>
          <w:rFonts w:ascii="Arial Narrow" w:eastAsia="Arial Narrow" w:hAnsi="Arial Narrow"/>
          <w:sz w:val="17"/>
        </w:rPr>
        <w:t xml:space="preserve"> </w:t>
      </w:r>
      <w:r>
        <w:rPr>
          <w:rFonts w:ascii="Arial Narrow" w:eastAsia="Arial Narrow" w:hAnsi="Arial Narrow"/>
          <w:sz w:val="17"/>
        </w:rPr>
        <w:t>a urovnání tohoto nároku.</w:t>
      </w:r>
    </w:p>
    <w:p w14:paraId="2BB825D0" w14:textId="77777777" w:rsidR="00000000" w:rsidRDefault="00C33F69">
      <w:pPr>
        <w:spacing w:line="159" w:lineRule="exact"/>
        <w:rPr>
          <w:rFonts w:ascii="Times New Roman" w:eastAsia="Times New Roman" w:hAnsi="Times New Roman"/>
        </w:rPr>
      </w:pPr>
    </w:p>
    <w:p w14:paraId="528F7294" w14:textId="3B4C0AB0" w:rsidR="00000000" w:rsidRDefault="00C33F69">
      <w:pPr>
        <w:spacing w:line="0" w:lineRule="atLeast"/>
        <w:jc w:val="both"/>
        <w:rPr>
          <w:rFonts w:ascii="Arial Narrow" w:eastAsia="Arial Narrow" w:hAnsi="Arial Narrow"/>
          <w:sz w:val="18"/>
        </w:rPr>
      </w:pPr>
      <w:r>
        <w:rPr>
          <w:rFonts w:ascii="Arial Narrow" w:eastAsia="Arial Narrow" w:hAnsi="Arial Narrow"/>
          <w:sz w:val="18"/>
        </w:rPr>
        <w:t xml:space="preserve">Pokud bude takovýto nárok vznesen nebo je podle rozumného názoru </w:t>
      </w:r>
      <w:r>
        <w:rPr>
          <w:rFonts w:ascii="Arial Narrow" w:eastAsia="Arial Narrow" w:hAnsi="Arial Narrow"/>
          <w:sz w:val="18"/>
        </w:rPr>
        <w:t>společnosti</w:t>
      </w:r>
      <w:r>
        <w:rPr>
          <w:rFonts w:ascii="Arial Narrow" w:eastAsia="Arial Narrow" w:hAnsi="Arial Narrow"/>
          <w:sz w:val="18"/>
        </w:rPr>
        <w:t xml:space="preserve"> </w:t>
      </w:r>
      <w:r>
        <w:rPr>
          <w:rFonts w:ascii="Arial Narrow" w:eastAsia="Arial Narrow" w:hAnsi="Arial Narrow"/>
          <w:sz w:val="18"/>
        </w:rPr>
        <w:t>DS</w:t>
      </w:r>
      <w:r>
        <w:rPr>
          <w:rFonts w:ascii="Arial Narrow" w:eastAsia="Arial Narrow" w:hAnsi="Arial Narrow"/>
          <w:sz w:val="18"/>
        </w:rPr>
        <w:t xml:space="preserve"> pravděpodobné,</w:t>
      </w:r>
      <w:r>
        <w:rPr>
          <w:rFonts w:ascii="Arial Narrow" w:eastAsia="Arial Narrow" w:hAnsi="Arial Narrow"/>
          <w:sz w:val="18"/>
        </w:rPr>
        <w:t xml:space="preserve"> </w:t>
      </w:r>
      <w:r>
        <w:rPr>
          <w:rFonts w:ascii="Arial Narrow" w:eastAsia="Arial Narrow" w:hAnsi="Arial Narrow"/>
          <w:sz w:val="18"/>
        </w:rPr>
        <w:t>že bude vznesen,</w:t>
      </w:r>
      <w:r>
        <w:rPr>
          <w:rFonts w:ascii="Arial Narrow" w:eastAsia="Arial Narrow" w:hAnsi="Arial Narrow"/>
          <w:sz w:val="18"/>
        </w:rPr>
        <w:t xml:space="preserve"> může společnost</w:t>
      </w:r>
      <w:r>
        <w:rPr>
          <w:rFonts w:ascii="Arial Narrow" w:eastAsia="Arial Narrow" w:hAnsi="Arial Narrow"/>
          <w:sz w:val="18"/>
        </w:rPr>
        <w:t xml:space="preserve"> </w:t>
      </w:r>
      <w:r>
        <w:rPr>
          <w:rFonts w:ascii="Arial Narrow" w:eastAsia="Arial Narrow" w:hAnsi="Arial Narrow"/>
          <w:sz w:val="18"/>
        </w:rPr>
        <w:t>DS</w:t>
      </w:r>
      <w:r>
        <w:rPr>
          <w:rFonts w:ascii="Arial Narrow" w:eastAsia="Arial Narrow" w:hAnsi="Arial Narrow"/>
          <w:sz w:val="18"/>
        </w:rPr>
        <w:t xml:space="preserve"> </w:t>
      </w:r>
      <w:r>
        <w:rPr>
          <w:rFonts w:ascii="Arial Narrow" w:eastAsia="Arial Narrow" w:hAnsi="Arial Narrow"/>
          <w:sz w:val="18"/>
        </w:rPr>
        <w:t>na své náklady</w:t>
      </w:r>
      <w:r>
        <w:rPr>
          <w:rFonts w:ascii="Arial Narrow" w:eastAsia="Arial Narrow" w:hAnsi="Arial Narrow"/>
          <w:sz w:val="18"/>
        </w:rPr>
        <w:t xml:space="preserve"> </w:t>
      </w:r>
      <w:r>
        <w:rPr>
          <w:rFonts w:ascii="Arial Narrow" w:eastAsia="Arial Narrow" w:hAnsi="Arial Narrow"/>
          <w:sz w:val="18"/>
        </w:rPr>
        <w:t>buď</w:t>
      </w:r>
      <w:r>
        <w:rPr>
          <w:rFonts w:ascii="Arial Narrow" w:eastAsia="Arial Narrow" w:hAnsi="Arial Narrow"/>
          <w:sz w:val="18"/>
        </w:rPr>
        <w:t xml:space="preserve"> zajistit právo, aby Zákazník mohl nadále používat </w:t>
      </w:r>
      <w:r>
        <w:rPr>
          <w:rFonts w:ascii="Arial Narrow" w:eastAsia="Arial Narrow" w:hAnsi="Arial Narrow"/>
          <w:sz w:val="18"/>
        </w:rPr>
        <w:t>příslušnou</w:t>
      </w:r>
      <w:r>
        <w:rPr>
          <w:rFonts w:ascii="Arial Narrow" w:eastAsia="Arial Narrow" w:hAnsi="Arial Narrow"/>
          <w:sz w:val="18"/>
        </w:rPr>
        <w:t xml:space="preserve"> </w:t>
      </w:r>
      <w:r>
        <w:rPr>
          <w:rFonts w:ascii="Arial Narrow" w:eastAsia="Arial Narrow" w:hAnsi="Arial Narrow"/>
          <w:sz w:val="18"/>
        </w:rPr>
        <w:t>Nabídku</w:t>
      </w:r>
      <w:r>
        <w:rPr>
          <w:rFonts w:ascii="Arial Narrow" w:eastAsia="Arial Narrow" w:hAnsi="Arial Narrow"/>
          <w:sz w:val="18"/>
        </w:rPr>
        <w:t xml:space="preserve"> společnosti</w:t>
      </w:r>
      <w:r>
        <w:rPr>
          <w:rFonts w:ascii="Arial Narrow" w:eastAsia="Arial Narrow" w:hAnsi="Arial Narrow"/>
          <w:sz w:val="18"/>
        </w:rPr>
        <w:t xml:space="preserve"> </w:t>
      </w:r>
      <w:r>
        <w:rPr>
          <w:rFonts w:ascii="Arial Narrow" w:eastAsia="Arial Narrow" w:hAnsi="Arial Narrow"/>
          <w:sz w:val="18"/>
        </w:rPr>
        <w:t>DS, upravit ji tak, aby n</w:t>
      </w:r>
      <w:r>
        <w:rPr>
          <w:rFonts w:ascii="Arial Narrow" w:eastAsia="Arial Narrow" w:hAnsi="Arial Narrow"/>
          <w:sz w:val="18"/>
        </w:rPr>
        <w:t>eporušovala práva</w:t>
      </w:r>
      <w:r>
        <w:rPr>
          <w:rFonts w:ascii="Arial Narrow" w:eastAsia="Arial Narrow" w:hAnsi="Arial Narrow"/>
          <w:sz w:val="18"/>
        </w:rPr>
        <w:t xml:space="preserve"> </w:t>
      </w:r>
      <w:r>
        <w:rPr>
          <w:rFonts w:ascii="Arial Narrow" w:eastAsia="Arial Narrow" w:hAnsi="Arial Narrow"/>
          <w:sz w:val="18"/>
        </w:rPr>
        <w:t>duševního vlastnictví, nebo ji nahradit jiným programem, který je</w:t>
      </w:r>
      <w:r>
        <w:rPr>
          <w:rFonts w:ascii="Arial Narrow" w:eastAsia="Arial Narrow" w:hAnsi="Arial Narrow"/>
          <w:sz w:val="18"/>
        </w:rPr>
        <w:t xml:space="preserve"> </w:t>
      </w:r>
      <w:r>
        <w:rPr>
          <w:rFonts w:ascii="Arial Narrow" w:eastAsia="Arial Narrow" w:hAnsi="Arial Narrow"/>
          <w:sz w:val="18"/>
        </w:rPr>
        <w:t>funkčně</w:t>
      </w:r>
      <w:r>
        <w:rPr>
          <w:rFonts w:ascii="Arial Narrow" w:eastAsia="Arial Narrow" w:hAnsi="Arial Narrow"/>
          <w:sz w:val="18"/>
        </w:rPr>
        <w:t xml:space="preserve"> ekvivalentní. Pokud žádná z výše uvedených možností</w:t>
      </w:r>
      <w:r>
        <w:rPr>
          <w:rFonts w:ascii="Arial Narrow" w:eastAsia="Arial Narrow" w:hAnsi="Arial Narrow"/>
          <w:sz w:val="18"/>
        </w:rPr>
        <w:t xml:space="preserve"> </w:t>
      </w:r>
      <w:r>
        <w:rPr>
          <w:rFonts w:ascii="Arial Narrow" w:eastAsia="Arial Narrow" w:hAnsi="Arial Narrow"/>
          <w:sz w:val="18"/>
        </w:rPr>
        <w:t>nepřichází</w:t>
      </w:r>
      <w:r>
        <w:rPr>
          <w:rFonts w:ascii="Arial Narrow" w:eastAsia="Arial Narrow" w:hAnsi="Arial Narrow"/>
          <w:sz w:val="18"/>
        </w:rPr>
        <w:t xml:space="preserve"> v úvahu za podmínek, které jsou podle uvážení</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 rozumné, </w:t>
      </w:r>
      <w:r>
        <w:rPr>
          <w:rFonts w:ascii="Arial Narrow" w:eastAsia="Arial Narrow" w:hAnsi="Arial Narrow"/>
          <w:sz w:val="18"/>
        </w:rPr>
        <w:t>může společnost</w:t>
      </w:r>
      <w:r>
        <w:rPr>
          <w:rFonts w:ascii="Arial Narrow" w:eastAsia="Arial Narrow" w:hAnsi="Arial Narrow"/>
          <w:sz w:val="18"/>
        </w:rPr>
        <w:t xml:space="preserve"> </w:t>
      </w:r>
      <w:r>
        <w:rPr>
          <w:rFonts w:ascii="Arial Narrow" w:eastAsia="Arial Narrow" w:hAnsi="Arial Narrow"/>
          <w:sz w:val="18"/>
        </w:rPr>
        <w:t>DS</w:t>
      </w:r>
      <w:r>
        <w:rPr>
          <w:rFonts w:ascii="Arial Narrow" w:eastAsia="Arial Narrow" w:hAnsi="Arial Narrow"/>
          <w:sz w:val="18"/>
        </w:rPr>
        <w:t xml:space="preserve"> ukončit</w:t>
      </w:r>
      <w:r>
        <w:rPr>
          <w:rFonts w:ascii="Arial Narrow" w:eastAsia="Arial Narrow" w:hAnsi="Arial Narrow"/>
          <w:sz w:val="18"/>
        </w:rPr>
        <w:t xml:space="preserve"> </w:t>
      </w:r>
      <w:r>
        <w:rPr>
          <w:rFonts w:ascii="Arial Narrow" w:eastAsia="Arial Narrow" w:hAnsi="Arial Narrow"/>
          <w:sz w:val="18"/>
        </w:rPr>
        <w:t>Nabí</w:t>
      </w:r>
      <w:r>
        <w:rPr>
          <w:rFonts w:ascii="Arial Narrow" w:eastAsia="Arial Narrow" w:hAnsi="Arial Narrow"/>
          <w:sz w:val="18"/>
        </w:rPr>
        <w:t>dku</w:t>
      </w:r>
      <w:r>
        <w:rPr>
          <w:rFonts w:ascii="Arial Narrow" w:eastAsia="Arial Narrow" w:hAnsi="Arial Narrow"/>
          <w:sz w:val="18"/>
        </w:rPr>
        <w:t xml:space="preserve"> společnosti</w:t>
      </w:r>
      <w:r>
        <w:rPr>
          <w:rFonts w:ascii="Arial Narrow" w:eastAsia="Arial Narrow" w:hAnsi="Arial Narrow"/>
          <w:sz w:val="18"/>
        </w:rPr>
        <w:t xml:space="preserve"> </w:t>
      </w:r>
      <w:r>
        <w:rPr>
          <w:rFonts w:ascii="Arial Narrow" w:eastAsia="Arial Narrow" w:hAnsi="Arial Narrow"/>
          <w:sz w:val="18"/>
        </w:rPr>
        <w:t>DS. S výjimkou Nabídky</w:t>
      </w:r>
      <w:r>
        <w:rPr>
          <w:rFonts w:ascii="Arial Narrow" w:eastAsia="Arial Narrow" w:hAnsi="Arial Narrow"/>
          <w:sz w:val="18"/>
        </w:rPr>
        <w:t xml:space="preserve"> společnosti</w:t>
      </w:r>
      <w:r>
        <w:rPr>
          <w:rFonts w:ascii="Arial Narrow" w:eastAsia="Arial Narrow" w:hAnsi="Arial Narrow"/>
          <w:sz w:val="18"/>
        </w:rPr>
        <w:t xml:space="preserve"> </w:t>
      </w:r>
      <w:r>
        <w:rPr>
          <w:rFonts w:ascii="Arial Narrow" w:eastAsia="Arial Narrow" w:hAnsi="Arial Narrow"/>
          <w:sz w:val="18"/>
        </w:rPr>
        <w:t>DS na dobu</w:t>
      </w:r>
      <w:r>
        <w:rPr>
          <w:rFonts w:ascii="Arial Narrow" w:eastAsia="Arial Narrow" w:hAnsi="Arial Narrow"/>
          <w:sz w:val="18"/>
        </w:rPr>
        <w:t xml:space="preserve"> určitou</w:t>
      </w:r>
      <w:r>
        <w:rPr>
          <w:rFonts w:ascii="Arial Narrow" w:eastAsia="Arial Narrow" w:hAnsi="Arial Narrow"/>
          <w:sz w:val="18"/>
        </w:rPr>
        <w:t xml:space="preserve"> </w:t>
      </w:r>
      <w:r>
        <w:rPr>
          <w:rFonts w:ascii="Arial Narrow" w:eastAsia="Arial Narrow" w:hAnsi="Arial Narrow"/>
          <w:sz w:val="18"/>
        </w:rPr>
        <w:t>je</w:t>
      </w:r>
      <w:r>
        <w:rPr>
          <w:rFonts w:ascii="Arial Narrow" w:eastAsia="Arial Narrow" w:hAnsi="Arial Narrow"/>
          <w:sz w:val="18"/>
        </w:rPr>
        <w:t xml:space="preserve"> společnost</w:t>
      </w:r>
      <w:r>
        <w:rPr>
          <w:rFonts w:ascii="Arial Narrow" w:eastAsia="Arial Narrow" w:hAnsi="Arial Narrow"/>
          <w:sz w:val="18"/>
        </w:rPr>
        <w:t xml:space="preserve"> </w:t>
      </w:r>
      <w:r>
        <w:rPr>
          <w:rFonts w:ascii="Arial Narrow" w:eastAsia="Arial Narrow" w:hAnsi="Arial Narrow"/>
          <w:sz w:val="18"/>
        </w:rPr>
        <w:t>DS povinna</w:t>
      </w:r>
      <w:r>
        <w:rPr>
          <w:rFonts w:ascii="Arial Narrow" w:eastAsia="Arial Narrow" w:hAnsi="Arial Narrow"/>
          <w:sz w:val="18"/>
        </w:rPr>
        <w:t xml:space="preserve"> buď</w:t>
      </w:r>
      <w:r>
        <w:rPr>
          <w:rFonts w:ascii="Arial Narrow" w:eastAsia="Arial Narrow" w:hAnsi="Arial Narrow"/>
          <w:sz w:val="18"/>
        </w:rPr>
        <w:t xml:space="preserve"> </w:t>
      </w:r>
      <w:r>
        <w:rPr>
          <w:rFonts w:ascii="Arial Narrow" w:eastAsia="Arial Narrow" w:hAnsi="Arial Narrow"/>
          <w:sz w:val="18"/>
        </w:rPr>
        <w:t>refundovat</w:t>
      </w:r>
      <w:r>
        <w:rPr>
          <w:rFonts w:ascii="Arial Narrow" w:eastAsia="Arial Narrow" w:hAnsi="Arial Narrow"/>
          <w:sz w:val="18"/>
        </w:rPr>
        <w:t xml:space="preserve"> </w:t>
      </w:r>
      <w:r>
        <w:rPr>
          <w:rFonts w:ascii="Arial Narrow" w:eastAsia="Arial Narrow" w:hAnsi="Arial Narrow"/>
          <w:sz w:val="18"/>
        </w:rPr>
        <w:t>nebo poskytnout kredit Zákazníkovi podle jeho</w:t>
      </w:r>
      <w:r>
        <w:rPr>
          <w:rFonts w:ascii="Arial Narrow" w:eastAsia="Arial Narrow" w:hAnsi="Arial Narrow"/>
          <w:sz w:val="18"/>
        </w:rPr>
        <w:t xml:space="preserve"> </w:t>
      </w:r>
      <w:r>
        <w:rPr>
          <w:rFonts w:ascii="Arial Narrow" w:eastAsia="Arial Narrow" w:hAnsi="Arial Narrow"/>
          <w:sz w:val="18"/>
        </w:rPr>
        <w:t>výběru,</w:t>
      </w:r>
      <w:r>
        <w:rPr>
          <w:rFonts w:ascii="Arial Narrow" w:eastAsia="Arial Narrow" w:hAnsi="Arial Narrow"/>
          <w:sz w:val="18"/>
        </w:rPr>
        <w:t xml:space="preserve"> a to ve výši odpovídající jednorázovému poplatku zaplacenému</w:t>
      </w:r>
      <w:r w:rsidR="00012B5B">
        <w:rPr>
          <w:rFonts w:ascii="Arial Narrow" w:eastAsia="Arial Narrow" w:hAnsi="Arial Narrow"/>
          <w:noProof/>
          <w:sz w:val="18"/>
        </w:rPr>
        <w:drawing>
          <wp:inline distT="0" distB="0" distL="0" distR="0" wp14:anchorId="16D9C8ED" wp14:editId="3FEE7D5C">
            <wp:extent cx="66675" cy="133350"/>
            <wp:effectExtent l="0" t="0" r="0" b="0"/>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6675" cy="133350"/>
                    </a:xfrm>
                    <a:prstGeom prst="rect">
                      <a:avLst/>
                    </a:prstGeom>
                    <a:noFill/>
                    <a:ln>
                      <a:noFill/>
                    </a:ln>
                  </pic:spPr>
                </pic:pic>
              </a:graphicData>
            </a:graphic>
          </wp:inline>
        </w:drawing>
      </w:r>
      <w:r>
        <w:rPr>
          <w:rFonts w:ascii="Arial Narrow" w:eastAsia="Arial Narrow" w:hAnsi="Arial Narrow"/>
          <w:sz w:val="18"/>
        </w:rPr>
        <w:t xml:space="preserve">za tuto Nabídku </w:t>
      </w:r>
      <w:r>
        <w:rPr>
          <w:rFonts w:ascii="Arial Narrow" w:eastAsia="Arial Narrow" w:hAnsi="Arial Narrow"/>
          <w:sz w:val="18"/>
        </w:rPr>
        <w:t>společnosti</w:t>
      </w:r>
      <w:r>
        <w:rPr>
          <w:rFonts w:ascii="Arial Narrow" w:eastAsia="Arial Narrow" w:hAnsi="Arial Narrow"/>
          <w:sz w:val="18"/>
        </w:rPr>
        <w:t xml:space="preserve"> </w:t>
      </w:r>
      <w:r>
        <w:rPr>
          <w:rFonts w:ascii="Arial Narrow" w:eastAsia="Arial Narrow" w:hAnsi="Arial Narrow"/>
          <w:sz w:val="18"/>
        </w:rPr>
        <w:t>DS,</w:t>
      </w:r>
      <w:r>
        <w:rPr>
          <w:rFonts w:ascii="Arial Narrow" w:eastAsia="Arial Narrow" w:hAnsi="Arial Narrow"/>
          <w:sz w:val="18"/>
        </w:rPr>
        <w:t xml:space="preserve"> sníženému o odpisy</w:t>
      </w:r>
      <w:r>
        <w:rPr>
          <w:rFonts w:ascii="Arial Narrow" w:eastAsia="Arial Narrow" w:hAnsi="Arial Narrow"/>
          <w:sz w:val="18"/>
        </w:rPr>
        <w:t xml:space="preserve"> lineárně</w:t>
      </w:r>
      <w:r>
        <w:rPr>
          <w:rFonts w:ascii="Arial Narrow" w:eastAsia="Arial Narrow" w:hAnsi="Arial Narrow"/>
          <w:sz w:val="18"/>
        </w:rPr>
        <w:t xml:space="preserve"> </w:t>
      </w:r>
      <w:r>
        <w:rPr>
          <w:rFonts w:ascii="Arial Narrow" w:eastAsia="Arial Narrow" w:hAnsi="Arial Narrow"/>
          <w:sz w:val="18"/>
        </w:rPr>
        <w:t>odepsané za období</w:t>
      </w:r>
      <w:r>
        <w:rPr>
          <w:rFonts w:ascii="Arial Narrow" w:eastAsia="Arial Narrow" w:hAnsi="Arial Narrow"/>
          <w:sz w:val="18"/>
        </w:rPr>
        <w:t xml:space="preserve"> tří</w:t>
      </w:r>
      <w:r>
        <w:rPr>
          <w:rFonts w:ascii="Arial Narrow" w:eastAsia="Arial Narrow" w:hAnsi="Arial Narrow"/>
          <w:sz w:val="18"/>
        </w:rPr>
        <w:t xml:space="preserve"> </w:t>
      </w:r>
      <w:r>
        <w:rPr>
          <w:rFonts w:ascii="Arial Narrow" w:eastAsia="Arial Narrow" w:hAnsi="Arial Narrow"/>
          <w:sz w:val="18"/>
        </w:rPr>
        <w:t>(3)</w:t>
      </w:r>
      <w:r>
        <w:rPr>
          <w:rFonts w:ascii="Arial Narrow" w:eastAsia="Arial Narrow" w:hAnsi="Arial Narrow"/>
          <w:sz w:val="18"/>
        </w:rPr>
        <w:t xml:space="preserve"> </w:t>
      </w:r>
      <w:r>
        <w:rPr>
          <w:rFonts w:ascii="Arial Narrow" w:eastAsia="Arial Narrow" w:hAnsi="Arial Narrow"/>
          <w:sz w:val="18"/>
        </w:rPr>
        <w:t>let, a to (i) po vrácení nebo</w:t>
      </w:r>
      <w:r>
        <w:rPr>
          <w:rFonts w:ascii="Arial Narrow" w:eastAsia="Arial Narrow" w:hAnsi="Arial Narrow"/>
          <w:sz w:val="18"/>
        </w:rPr>
        <w:t xml:space="preserve"> </w:t>
      </w:r>
      <w:r>
        <w:rPr>
          <w:rFonts w:ascii="Arial Narrow" w:eastAsia="Arial Narrow" w:hAnsi="Arial Narrow"/>
          <w:sz w:val="18"/>
        </w:rPr>
        <w:t>zničení</w:t>
      </w:r>
      <w:r>
        <w:rPr>
          <w:rFonts w:ascii="Arial Narrow" w:eastAsia="Arial Narrow" w:hAnsi="Arial Narrow"/>
          <w:sz w:val="18"/>
        </w:rPr>
        <w:t xml:space="preserve"> všech kopií</w:t>
      </w:r>
      <w:r>
        <w:rPr>
          <w:rFonts w:ascii="Arial Narrow" w:eastAsia="Arial Narrow" w:hAnsi="Arial Narrow"/>
          <w:sz w:val="18"/>
        </w:rPr>
        <w:t xml:space="preserve"> </w:t>
      </w:r>
      <w:r>
        <w:rPr>
          <w:rFonts w:ascii="Arial Narrow" w:eastAsia="Arial Narrow" w:hAnsi="Arial Narrow"/>
          <w:sz w:val="18"/>
        </w:rPr>
        <w:t>dotčeného</w:t>
      </w:r>
      <w:r>
        <w:rPr>
          <w:rFonts w:ascii="Arial Narrow" w:eastAsia="Arial Narrow" w:hAnsi="Arial Narrow"/>
          <w:sz w:val="18"/>
        </w:rPr>
        <w:t xml:space="preserve"> Licencovaného programu potvrzeném pracovníkem Zákazníka; nebo (ii) po</w:t>
      </w:r>
      <w:r>
        <w:rPr>
          <w:rFonts w:ascii="Arial Narrow" w:eastAsia="Arial Narrow" w:hAnsi="Arial Narrow"/>
          <w:sz w:val="18"/>
        </w:rPr>
        <w:t xml:space="preserve"> </w:t>
      </w:r>
      <w:r>
        <w:rPr>
          <w:rFonts w:ascii="Arial Narrow" w:eastAsia="Arial Narrow" w:hAnsi="Arial Narrow"/>
          <w:sz w:val="18"/>
        </w:rPr>
        <w:t>ukončení</w:t>
      </w:r>
      <w:r>
        <w:rPr>
          <w:rFonts w:ascii="Arial Narrow" w:eastAsia="Arial Narrow" w:hAnsi="Arial Narrow"/>
          <w:sz w:val="18"/>
        </w:rPr>
        <w:t xml:space="preserve"> přístupu</w:t>
      </w:r>
      <w:r>
        <w:rPr>
          <w:rFonts w:ascii="Arial Narrow" w:eastAsia="Arial Narrow" w:hAnsi="Arial Narrow"/>
          <w:sz w:val="18"/>
        </w:rPr>
        <w:t xml:space="preserve"> </w:t>
      </w:r>
      <w:r>
        <w:rPr>
          <w:rFonts w:ascii="Arial Narrow" w:eastAsia="Arial Narrow" w:hAnsi="Arial Narrow"/>
          <w:sz w:val="18"/>
        </w:rPr>
        <w:t>k</w:t>
      </w:r>
      <w:r>
        <w:rPr>
          <w:rFonts w:ascii="Arial Narrow" w:eastAsia="Arial Narrow" w:hAnsi="Arial Narrow"/>
          <w:sz w:val="18"/>
        </w:rPr>
        <w:t xml:space="preserve"> dotčeným</w:t>
      </w:r>
      <w:r>
        <w:rPr>
          <w:rFonts w:ascii="Arial Narrow" w:eastAsia="Arial Narrow" w:hAnsi="Arial Narrow"/>
          <w:sz w:val="18"/>
        </w:rPr>
        <w:t xml:space="preserve"> </w:t>
      </w:r>
      <w:r>
        <w:rPr>
          <w:rFonts w:ascii="Arial Narrow" w:eastAsia="Arial Narrow" w:hAnsi="Arial Narrow"/>
          <w:sz w:val="18"/>
        </w:rPr>
        <w:t>Online službám. V</w:t>
      </w:r>
      <w:r>
        <w:rPr>
          <w:rFonts w:ascii="Arial Narrow" w:eastAsia="Arial Narrow" w:hAnsi="Arial Narrow"/>
          <w:sz w:val="18"/>
        </w:rPr>
        <w:t xml:space="preserve"> případě</w:t>
      </w:r>
      <w:r>
        <w:rPr>
          <w:rFonts w:ascii="Arial Narrow" w:eastAsia="Arial Narrow" w:hAnsi="Arial Narrow"/>
          <w:sz w:val="18"/>
        </w:rPr>
        <w:t xml:space="preserve"> </w:t>
      </w:r>
      <w:r>
        <w:rPr>
          <w:rFonts w:ascii="Arial Narrow" w:eastAsia="Arial Narrow" w:hAnsi="Arial Narrow"/>
          <w:sz w:val="18"/>
        </w:rPr>
        <w:t>Nabídky</w:t>
      </w:r>
      <w:r>
        <w:rPr>
          <w:rFonts w:ascii="Arial Narrow" w:eastAsia="Arial Narrow" w:hAnsi="Arial Narrow"/>
          <w:sz w:val="18"/>
        </w:rPr>
        <w:t xml:space="preserve"> společn</w:t>
      </w:r>
      <w:r>
        <w:rPr>
          <w:rFonts w:ascii="Arial Narrow" w:eastAsia="Arial Narrow" w:hAnsi="Arial Narrow"/>
          <w:sz w:val="18"/>
        </w:rPr>
        <w:t>osti</w:t>
      </w:r>
      <w:r>
        <w:rPr>
          <w:rFonts w:ascii="Arial Narrow" w:eastAsia="Arial Narrow" w:hAnsi="Arial Narrow"/>
          <w:sz w:val="18"/>
        </w:rPr>
        <w:t xml:space="preserve"> </w:t>
      </w:r>
      <w:r>
        <w:rPr>
          <w:rFonts w:ascii="Arial Narrow" w:eastAsia="Arial Narrow" w:hAnsi="Arial Narrow"/>
          <w:sz w:val="18"/>
        </w:rPr>
        <w:t>DS</w:t>
      </w:r>
      <w:r>
        <w:rPr>
          <w:rFonts w:ascii="Arial Narrow" w:eastAsia="Arial Narrow" w:hAnsi="Arial Narrow"/>
          <w:sz w:val="18"/>
        </w:rPr>
        <w:t xml:space="preserve"> </w:t>
      </w:r>
      <w:r>
        <w:rPr>
          <w:rFonts w:ascii="Arial Narrow" w:eastAsia="Arial Narrow" w:hAnsi="Arial Narrow"/>
          <w:sz w:val="18"/>
        </w:rPr>
        <w:t>na dobu</w:t>
      </w:r>
      <w:r>
        <w:rPr>
          <w:rFonts w:ascii="Arial Narrow" w:eastAsia="Arial Narrow" w:hAnsi="Arial Narrow"/>
          <w:sz w:val="18"/>
        </w:rPr>
        <w:t xml:space="preserve"> </w:t>
      </w:r>
      <w:r>
        <w:rPr>
          <w:rFonts w:ascii="Arial Narrow" w:eastAsia="Arial Narrow" w:hAnsi="Arial Narrow"/>
          <w:sz w:val="18"/>
        </w:rPr>
        <w:t>určitou</w:t>
      </w:r>
      <w:r>
        <w:rPr>
          <w:rFonts w:ascii="Arial Narrow" w:eastAsia="Arial Narrow" w:hAnsi="Arial Narrow"/>
          <w:sz w:val="18"/>
        </w:rPr>
        <w:t xml:space="preserve"> je</w:t>
      </w:r>
      <w:r>
        <w:rPr>
          <w:rFonts w:ascii="Arial Narrow" w:eastAsia="Arial Narrow" w:hAnsi="Arial Narrow"/>
          <w:sz w:val="18"/>
        </w:rPr>
        <w:t xml:space="preserve"> </w:t>
      </w:r>
      <w:r>
        <w:rPr>
          <w:rFonts w:ascii="Arial Narrow" w:eastAsia="Arial Narrow" w:hAnsi="Arial Narrow"/>
          <w:sz w:val="18"/>
        </w:rPr>
        <w:t>společnost</w:t>
      </w:r>
      <w:r>
        <w:rPr>
          <w:rFonts w:ascii="Arial Narrow" w:eastAsia="Arial Narrow" w:hAnsi="Arial Narrow"/>
          <w:sz w:val="18"/>
        </w:rPr>
        <w:t xml:space="preserve"> DS povinna vrátit všechny</w:t>
      </w:r>
      <w:r>
        <w:rPr>
          <w:rFonts w:ascii="Arial Narrow" w:eastAsia="Arial Narrow" w:hAnsi="Arial Narrow"/>
          <w:sz w:val="18"/>
        </w:rPr>
        <w:t xml:space="preserve"> </w:t>
      </w:r>
      <w:r>
        <w:rPr>
          <w:rFonts w:ascii="Arial Narrow" w:eastAsia="Arial Narrow" w:hAnsi="Arial Narrow"/>
          <w:sz w:val="18"/>
        </w:rPr>
        <w:t>předplacené,</w:t>
      </w:r>
      <w:r>
        <w:rPr>
          <w:rFonts w:ascii="Arial Narrow" w:eastAsia="Arial Narrow" w:hAnsi="Arial Narrow"/>
          <w:sz w:val="18"/>
        </w:rPr>
        <w:t xml:space="preserve"> ale nevyužité poplatky zaplacené na</w:t>
      </w:r>
      <w:r>
        <w:rPr>
          <w:rFonts w:ascii="Arial Narrow" w:eastAsia="Arial Narrow" w:hAnsi="Arial Narrow"/>
          <w:sz w:val="18"/>
        </w:rPr>
        <w:t xml:space="preserve"> </w:t>
      </w:r>
      <w:r>
        <w:rPr>
          <w:rFonts w:ascii="Arial Narrow" w:eastAsia="Arial Narrow" w:hAnsi="Arial Narrow"/>
          <w:sz w:val="18"/>
        </w:rPr>
        <w:t>základě</w:t>
      </w:r>
      <w:r>
        <w:rPr>
          <w:rFonts w:ascii="Arial Narrow" w:eastAsia="Arial Narrow" w:hAnsi="Arial Narrow"/>
          <w:sz w:val="18"/>
        </w:rPr>
        <w:t xml:space="preserve"> této Smlouvy za</w:t>
      </w:r>
      <w:r>
        <w:rPr>
          <w:rFonts w:ascii="Arial Narrow" w:eastAsia="Arial Narrow" w:hAnsi="Arial Narrow"/>
          <w:sz w:val="18"/>
        </w:rPr>
        <w:t xml:space="preserve"> </w:t>
      </w:r>
      <w:r>
        <w:rPr>
          <w:rFonts w:ascii="Arial Narrow" w:eastAsia="Arial Narrow" w:hAnsi="Arial Narrow"/>
          <w:sz w:val="18"/>
        </w:rPr>
        <w:t>příslušnou</w:t>
      </w:r>
      <w:r>
        <w:rPr>
          <w:rFonts w:ascii="Arial Narrow" w:eastAsia="Arial Narrow" w:hAnsi="Arial Narrow"/>
          <w:sz w:val="18"/>
        </w:rPr>
        <w:t xml:space="preserve"> Nabídku</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w:t>
      </w:r>
    </w:p>
    <w:p w14:paraId="642B85AF" w14:textId="77777777" w:rsidR="00000000" w:rsidRDefault="00C33F69">
      <w:pPr>
        <w:spacing w:line="169" w:lineRule="exact"/>
        <w:rPr>
          <w:rFonts w:ascii="Times New Roman" w:eastAsia="Times New Roman" w:hAnsi="Times New Roman"/>
        </w:rPr>
      </w:pPr>
    </w:p>
    <w:p w14:paraId="74B47651" w14:textId="77777777" w:rsidR="00000000" w:rsidRDefault="00C33F69">
      <w:pPr>
        <w:spacing w:line="263" w:lineRule="auto"/>
        <w:jc w:val="both"/>
        <w:rPr>
          <w:rFonts w:ascii="Arial Narrow" w:eastAsia="Arial Narrow" w:hAnsi="Arial Narrow"/>
          <w:sz w:val="17"/>
        </w:rPr>
      </w:pPr>
      <w:r>
        <w:rPr>
          <w:rFonts w:ascii="Arial Narrow" w:eastAsia="Arial Narrow" w:hAnsi="Arial Narrow"/>
          <w:sz w:val="17"/>
        </w:rPr>
        <w:t>Společnost</w:t>
      </w:r>
      <w:r>
        <w:rPr>
          <w:rFonts w:ascii="Arial Narrow" w:eastAsia="Arial Narrow" w:hAnsi="Arial Narrow"/>
          <w:sz w:val="17"/>
        </w:rPr>
        <w:t xml:space="preserve"> </w:t>
      </w:r>
      <w:r>
        <w:rPr>
          <w:rFonts w:ascii="Arial Narrow" w:eastAsia="Arial Narrow" w:hAnsi="Arial Narrow"/>
          <w:sz w:val="17"/>
        </w:rPr>
        <w:t>DS není povinna obhajovat nebo odškodnit Zákazníka proti</w:t>
      </w:r>
      <w:r>
        <w:rPr>
          <w:rFonts w:ascii="Arial Narrow" w:eastAsia="Arial Narrow" w:hAnsi="Arial Narrow"/>
          <w:sz w:val="17"/>
        </w:rPr>
        <w:t xml:space="preserve"> jakýmkoli</w:t>
      </w:r>
      <w:r>
        <w:rPr>
          <w:rFonts w:ascii="Arial Narrow" w:eastAsia="Arial Narrow" w:hAnsi="Arial Narrow"/>
          <w:sz w:val="17"/>
        </w:rPr>
        <w:t xml:space="preserve"> </w:t>
      </w:r>
      <w:r>
        <w:rPr>
          <w:rFonts w:ascii="Arial Narrow" w:eastAsia="Arial Narrow" w:hAnsi="Arial Narrow"/>
          <w:sz w:val="17"/>
        </w:rPr>
        <w:t>nárok</w:t>
      </w:r>
      <w:r>
        <w:rPr>
          <w:rFonts w:ascii="Arial Narrow" w:eastAsia="Arial Narrow" w:hAnsi="Arial Narrow"/>
          <w:sz w:val="17"/>
        </w:rPr>
        <w:t>ům</w:t>
      </w:r>
      <w:r>
        <w:rPr>
          <w:rFonts w:ascii="Arial Narrow" w:eastAsia="Arial Narrow" w:hAnsi="Arial Narrow"/>
          <w:sz w:val="17"/>
        </w:rPr>
        <w:t xml:space="preserve"> týkajícím se (i) jakékoli modifikace Nabídky</w:t>
      </w:r>
      <w:r>
        <w:rPr>
          <w:rFonts w:ascii="Arial Narrow" w:eastAsia="Arial Narrow" w:hAnsi="Arial Narrow"/>
          <w:sz w:val="17"/>
        </w:rPr>
        <w:t xml:space="preserve"> </w:t>
      </w:r>
      <w:r>
        <w:rPr>
          <w:rFonts w:ascii="Arial Narrow" w:eastAsia="Arial Narrow" w:hAnsi="Arial Narrow"/>
          <w:sz w:val="17"/>
        </w:rPr>
        <w:t>společnosti</w:t>
      </w:r>
      <w:r>
        <w:rPr>
          <w:rFonts w:ascii="Arial Narrow" w:eastAsia="Arial Narrow" w:hAnsi="Arial Narrow"/>
          <w:sz w:val="17"/>
        </w:rPr>
        <w:t xml:space="preserve"> DS kýmkoli jiným než</w:t>
      </w:r>
      <w:r>
        <w:rPr>
          <w:rFonts w:ascii="Arial Narrow" w:eastAsia="Arial Narrow" w:hAnsi="Arial Narrow"/>
          <w:sz w:val="17"/>
        </w:rPr>
        <w:t xml:space="preserve"> </w:t>
      </w:r>
      <w:r>
        <w:rPr>
          <w:rFonts w:ascii="Arial Narrow" w:eastAsia="Arial Narrow" w:hAnsi="Arial Narrow"/>
          <w:sz w:val="17"/>
        </w:rPr>
        <w:t>společností</w:t>
      </w:r>
      <w:r>
        <w:rPr>
          <w:rFonts w:ascii="Arial Narrow" w:eastAsia="Arial Narrow" w:hAnsi="Arial Narrow"/>
          <w:sz w:val="17"/>
        </w:rPr>
        <w:t xml:space="preserve"> DS, (ii) obsahu Zákazníka nebo</w:t>
      </w:r>
      <w:r>
        <w:rPr>
          <w:rFonts w:ascii="Arial Narrow" w:eastAsia="Arial Narrow" w:hAnsi="Arial Narrow"/>
          <w:sz w:val="17"/>
        </w:rPr>
        <w:t xml:space="preserve"> </w:t>
      </w:r>
      <w:r>
        <w:rPr>
          <w:rFonts w:ascii="Arial Narrow" w:eastAsia="Arial Narrow" w:hAnsi="Arial Narrow"/>
          <w:sz w:val="17"/>
        </w:rPr>
        <w:t>třetí</w:t>
      </w:r>
      <w:r>
        <w:rPr>
          <w:rFonts w:ascii="Arial Narrow" w:eastAsia="Arial Narrow" w:hAnsi="Arial Narrow"/>
          <w:sz w:val="17"/>
        </w:rPr>
        <w:t xml:space="preserve"> strany,</w:t>
      </w:r>
      <w:r>
        <w:rPr>
          <w:rFonts w:ascii="Arial Narrow" w:eastAsia="Arial Narrow" w:hAnsi="Arial Narrow"/>
          <w:sz w:val="17"/>
        </w:rPr>
        <w:t xml:space="preserve"> </w:t>
      </w:r>
      <w:r>
        <w:rPr>
          <w:rFonts w:ascii="Arial Narrow" w:eastAsia="Arial Narrow" w:hAnsi="Arial Narrow"/>
          <w:sz w:val="17"/>
        </w:rPr>
        <w:t>včetně</w:t>
      </w:r>
      <w:r>
        <w:rPr>
          <w:rFonts w:ascii="Arial Narrow" w:eastAsia="Arial Narrow" w:hAnsi="Arial Narrow"/>
          <w:sz w:val="17"/>
        </w:rPr>
        <w:t xml:space="preserve"> databází, 2D a 3D</w:t>
      </w:r>
      <w:r>
        <w:rPr>
          <w:rFonts w:ascii="Arial Narrow" w:eastAsia="Arial Narrow" w:hAnsi="Arial Narrow"/>
          <w:sz w:val="17"/>
        </w:rPr>
        <w:t xml:space="preserve"> </w:t>
      </w:r>
      <w:r>
        <w:rPr>
          <w:rFonts w:ascii="Arial Narrow" w:eastAsia="Arial Narrow" w:hAnsi="Arial Narrow"/>
          <w:sz w:val="17"/>
        </w:rPr>
        <w:t>modelů</w:t>
      </w:r>
      <w:r>
        <w:rPr>
          <w:rFonts w:ascii="Arial Narrow" w:eastAsia="Arial Narrow" w:hAnsi="Arial Narrow"/>
          <w:sz w:val="17"/>
        </w:rPr>
        <w:t xml:space="preserve"> poskytnutých</w:t>
      </w:r>
      <w:r>
        <w:rPr>
          <w:rFonts w:ascii="Arial Narrow" w:eastAsia="Arial Narrow" w:hAnsi="Arial Narrow"/>
          <w:sz w:val="17"/>
        </w:rPr>
        <w:t xml:space="preserve"> </w:t>
      </w:r>
      <w:r>
        <w:rPr>
          <w:rFonts w:ascii="Arial Narrow" w:eastAsia="Arial Narrow" w:hAnsi="Arial Narrow"/>
          <w:sz w:val="17"/>
        </w:rPr>
        <w:t>či zveřejněných</w:t>
      </w:r>
      <w:r>
        <w:rPr>
          <w:rFonts w:ascii="Arial Narrow" w:eastAsia="Arial Narrow" w:hAnsi="Arial Narrow"/>
          <w:sz w:val="17"/>
        </w:rPr>
        <w:t xml:space="preserve"> </w:t>
      </w:r>
      <w:r>
        <w:rPr>
          <w:rFonts w:ascii="Arial Narrow" w:eastAsia="Arial Narrow" w:hAnsi="Arial Narrow"/>
          <w:sz w:val="17"/>
        </w:rPr>
        <w:t>prostřednictvím</w:t>
      </w:r>
      <w:r>
        <w:rPr>
          <w:rFonts w:ascii="Arial Narrow" w:eastAsia="Arial Narrow" w:hAnsi="Arial Narrow"/>
          <w:sz w:val="17"/>
        </w:rPr>
        <w:t xml:space="preserve"> </w:t>
      </w:r>
      <w:r>
        <w:rPr>
          <w:rFonts w:ascii="Arial Narrow" w:eastAsia="Arial Narrow" w:hAnsi="Arial Narrow"/>
          <w:sz w:val="17"/>
        </w:rPr>
        <w:t>Nabídky</w:t>
      </w:r>
      <w:r>
        <w:rPr>
          <w:rFonts w:ascii="Arial Narrow" w:eastAsia="Arial Narrow" w:hAnsi="Arial Narrow"/>
          <w:sz w:val="17"/>
        </w:rPr>
        <w:t xml:space="preserve"> společnosti</w:t>
      </w:r>
      <w:r>
        <w:rPr>
          <w:rFonts w:ascii="Arial Narrow" w:eastAsia="Arial Narrow" w:hAnsi="Arial Narrow"/>
          <w:sz w:val="17"/>
        </w:rPr>
        <w:t xml:space="preserve"> </w:t>
      </w:r>
      <w:r>
        <w:rPr>
          <w:rFonts w:ascii="Arial Narrow" w:eastAsia="Arial Narrow" w:hAnsi="Arial Narrow"/>
          <w:sz w:val="17"/>
        </w:rPr>
        <w:t>DS, (iii) užívání jed</w:t>
      </w:r>
      <w:r>
        <w:rPr>
          <w:rFonts w:ascii="Arial Narrow" w:eastAsia="Arial Narrow" w:hAnsi="Arial Narrow"/>
          <w:sz w:val="17"/>
        </w:rPr>
        <w:t>né nebo více</w:t>
      </w:r>
      <w:r>
        <w:rPr>
          <w:rFonts w:ascii="Arial Narrow" w:eastAsia="Arial Narrow" w:hAnsi="Arial Narrow"/>
          <w:sz w:val="17"/>
        </w:rPr>
        <w:t xml:space="preserve"> Nabídek</w:t>
      </w:r>
      <w:r>
        <w:rPr>
          <w:rFonts w:ascii="Arial Narrow" w:eastAsia="Arial Narrow" w:hAnsi="Arial Narrow"/>
          <w:sz w:val="17"/>
        </w:rPr>
        <w:t xml:space="preserve"> </w:t>
      </w:r>
      <w:r>
        <w:rPr>
          <w:rFonts w:ascii="Arial Narrow" w:eastAsia="Arial Narrow" w:hAnsi="Arial Narrow"/>
          <w:sz w:val="17"/>
        </w:rPr>
        <w:t>společnosti</w:t>
      </w:r>
      <w:r>
        <w:rPr>
          <w:rFonts w:ascii="Arial Narrow" w:eastAsia="Arial Narrow" w:hAnsi="Arial Narrow"/>
          <w:sz w:val="17"/>
        </w:rPr>
        <w:t xml:space="preserve"> DS v kombinaci s jiným hardwarem, daty nebo programy nespecifikovanými</w:t>
      </w:r>
      <w:r>
        <w:rPr>
          <w:rFonts w:ascii="Arial Narrow" w:eastAsia="Arial Narrow" w:hAnsi="Arial Narrow"/>
          <w:sz w:val="17"/>
        </w:rPr>
        <w:t xml:space="preserve"> </w:t>
      </w:r>
      <w:r>
        <w:rPr>
          <w:rFonts w:ascii="Arial Narrow" w:eastAsia="Arial Narrow" w:hAnsi="Arial Narrow"/>
          <w:sz w:val="17"/>
        </w:rPr>
        <w:t>společností</w:t>
      </w:r>
      <w:r>
        <w:rPr>
          <w:rFonts w:ascii="Arial Narrow" w:eastAsia="Arial Narrow" w:hAnsi="Arial Narrow"/>
          <w:sz w:val="17"/>
        </w:rPr>
        <w:t xml:space="preserve"> DS nebo (iv) používání jiných opravných</w:t>
      </w:r>
      <w:r>
        <w:rPr>
          <w:rFonts w:ascii="Arial Narrow" w:eastAsia="Arial Narrow" w:hAnsi="Arial Narrow"/>
          <w:sz w:val="17"/>
        </w:rPr>
        <w:t xml:space="preserve"> </w:t>
      </w:r>
      <w:r>
        <w:rPr>
          <w:rFonts w:ascii="Arial Narrow" w:eastAsia="Arial Narrow" w:hAnsi="Arial Narrow"/>
          <w:sz w:val="17"/>
        </w:rPr>
        <w:t>balíčků</w:t>
      </w:r>
      <w:r>
        <w:rPr>
          <w:rFonts w:ascii="Arial Narrow" w:eastAsia="Arial Narrow" w:hAnsi="Arial Narrow"/>
          <w:sz w:val="17"/>
        </w:rPr>
        <w:t xml:space="preserve"> nebo Aktualizovaných verzí, než jsou ty</w:t>
      </w:r>
      <w:r>
        <w:rPr>
          <w:rFonts w:ascii="Arial Narrow" w:eastAsia="Arial Narrow" w:hAnsi="Arial Narrow"/>
          <w:sz w:val="17"/>
        </w:rPr>
        <w:t xml:space="preserve"> </w:t>
      </w:r>
      <w:r>
        <w:rPr>
          <w:rFonts w:ascii="Arial Narrow" w:eastAsia="Arial Narrow" w:hAnsi="Arial Narrow"/>
          <w:sz w:val="17"/>
        </w:rPr>
        <w:t>nejaktuálnější.</w:t>
      </w:r>
    </w:p>
    <w:p w14:paraId="4A2C0945" w14:textId="77777777" w:rsidR="00000000" w:rsidRDefault="00C33F69">
      <w:pPr>
        <w:spacing w:line="149" w:lineRule="exact"/>
        <w:rPr>
          <w:rFonts w:ascii="Times New Roman" w:eastAsia="Times New Roman" w:hAnsi="Times New Roman"/>
        </w:rPr>
      </w:pPr>
    </w:p>
    <w:p w14:paraId="166C820C" w14:textId="77777777" w:rsidR="00000000" w:rsidRDefault="00C33F69">
      <w:pPr>
        <w:spacing w:line="264" w:lineRule="auto"/>
        <w:jc w:val="both"/>
        <w:rPr>
          <w:rFonts w:ascii="Arial Narrow" w:eastAsia="Arial Narrow" w:hAnsi="Arial Narrow"/>
          <w:sz w:val="18"/>
        </w:rPr>
      </w:pPr>
      <w:r>
        <w:rPr>
          <w:rFonts w:ascii="Arial Narrow" w:eastAsia="Arial Narrow" w:hAnsi="Arial Narrow"/>
          <w:sz w:val="18"/>
        </w:rPr>
        <w:t>Tento</w:t>
      </w:r>
      <w:r>
        <w:rPr>
          <w:rFonts w:ascii="Arial Narrow" w:eastAsia="Arial Narrow" w:hAnsi="Arial Narrow"/>
          <w:sz w:val="18"/>
        </w:rPr>
        <w:t xml:space="preserve"> </w:t>
      </w:r>
      <w:r>
        <w:rPr>
          <w:rFonts w:ascii="Arial Narrow" w:eastAsia="Arial Narrow" w:hAnsi="Arial Narrow"/>
          <w:sz w:val="18"/>
        </w:rPr>
        <w:t>článek</w:t>
      </w:r>
      <w:r>
        <w:rPr>
          <w:rFonts w:ascii="Arial Narrow" w:eastAsia="Arial Narrow" w:hAnsi="Arial Narrow"/>
          <w:sz w:val="18"/>
        </w:rPr>
        <w:t xml:space="preserve"> 5.2 stanoví veškerou</w:t>
      </w:r>
      <w:r>
        <w:rPr>
          <w:rFonts w:ascii="Arial Narrow" w:eastAsia="Arial Narrow" w:hAnsi="Arial Narrow"/>
          <w:sz w:val="18"/>
        </w:rPr>
        <w:t xml:space="preserve"> </w:t>
      </w:r>
      <w:r>
        <w:rPr>
          <w:rFonts w:ascii="Arial Narrow" w:eastAsia="Arial Narrow" w:hAnsi="Arial Narrow"/>
          <w:sz w:val="18"/>
        </w:rPr>
        <w:t>o</w:t>
      </w:r>
      <w:r>
        <w:rPr>
          <w:rFonts w:ascii="Arial Narrow" w:eastAsia="Arial Narrow" w:hAnsi="Arial Narrow"/>
          <w:sz w:val="18"/>
        </w:rPr>
        <w:t>dpovědnost společnosti</w:t>
      </w:r>
      <w:r>
        <w:rPr>
          <w:rFonts w:ascii="Arial Narrow" w:eastAsia="Arial Narrow" w:hAnsi="Arial Narrow"/>
          <w:sz w:val="18"/>
        </w:rPr>
        <w:t xml:space="preserve"> DS a výhradní opravný</w:t>
      </w:r>
      <w:r>
        <w:rPr>
          <w:rFonts w:ascii="Arial Narrow" w:eastAsia="Arial Narrow" w:hAnsi="Arial Narrow"/>
          <w:sz w:val="18"/>
        </w:rPr>
        <w:t xml:space="preserve"> </w:t>
      </w:r>
      <w:r>
        <w:rPr>
          <w:rFonts w:ascii="Arial Narrow" w:eastAsia="Arial Narrow" w:hAnsi="Arial Narrow"/>
          <w:sz w:val="18"/>
        </w:rPr>
        <w:t>prostředek</w:t>
      </w:r>
      <w:r>
        <w:rPr>
          <w:rFonts w:ascii="Arial Narrow" w:eastAsia="Arial Narrow" w:hAnsi="Arial Narrow"/>
          <w:sz w:val="18"/>
        </w:rPr>
        <w:t xml:space="preserve"> Zákazníka v souvislosti s jakýmkoli nárokem z titulu porušení práv duševního vlastnictví.</w:t>
      </w:r>
    </w:p>
    <w:p w14:paraId="5BC5C200" w14:textId="77777777" w:rsidR="00000000" w:rsidRDefault="00C33F69">
      <w:pPr>
        <w:spacing w:line="264" w:lineRule="auto"/>
        <w:jc w:val="both"/>
        <w:rPr>
          <w:rFonts w:ascii="Arial Narrow" w:eastAsia="Arial Narrow" w:hAnsi="Arial Narrow"/>
          <w:sz w:val="18"/>
        </w:rPr>
        <w:sectPr w:rsidR="00000000">
          <w:pgSz w:w="11900" w:h="16838"/>
          <w:pgMar w:top="874" w:right="586" w:bottom="169" w:left="700" w:header="0" w:footer="0" w:gutter="0"/>
          <w:cols w:num="2" w:space="0" w:equalWidth="0">
            <w:col w:w="5120" w:space="700"/>
            <w:col w:w="4800"/>
          </w:cols>
          <w:docGrid w:linePitch="360"/>
        </w:sectPr>
      </w:pPr>
    </w:p>
    <w:p w14:paraId="4CB06A51" w14:textId="77777777" w:rsidR="00000000" w:rsidRDefault="00C33F69">
      <w:pPr>
        <w:spacing w:line="200" w:lineRule="exact"/>
        <w:rPr>
          <w:rFonts w:ascii="Times New Roman" w:eastAsia="Times New Roman" w:hAnsi="Times New Roman"/>
        </w:rPr>
      </w:pPr>
    </w:p>
    <w:p w14:paraId="26EB89FB" w14:textId="77777777" w:rsidR="00000000" w:rsidRDefault="00C33F69">
      <w:pPr>
        <w:spacing w:line="200" w:lineRule="exact"/>
        <w:rPr>
          <w:rFonts w:ascii="Times New Roman" w:eastAsia="Times New Roman" w:hAnsi="Times New Roman"/>
        </w:rPr>
      </w:pPr>
    </w:p>
    <w:p w14:paraId="351932E2" w14:textId="77777777" w:rsidR="00000000" w:rsidRDefault="00C33F69">
      <w:pPr>
        <w:spacing w:line="250" w:lineRule="exact"/>
        <w:rPr>
          <w:rFonts w:ascii="Times New Roman" w:eastAsia="Times New Roman" w:hAnsi="Times New Roman"/>
        </w:rPr>
      </w:pPr>
    </w:p>
    <w:p w14:paraId="22C1D3A2" w14:textId="77777777" w:rsidR="00000000" w:rsidRDefault="00C33F69">
      <w:pPr>
        <w:tabs>
          <w:tab w:val="left" w:pos="4740"/>
          <w:tab w:val="left" w:pos="9760"/>
        </w:tabs>
        <w:spacing w:line="0" w:lineRule="atLeast"/>
        <w:rPr>
          <w:rFonts w:ascii="Arial Narrow" w:eastAsia="Arial Narrow" w:hAnsi="Arial Narrow"/>
          <w:sz w:val="18"/>
        </w:rPr>
      </w:pPr>
      <w:r>
        <w:rPr>
          <w:rFonts w:ascii="Arial Narrow" w:eastAsia="Arial Narrow" w:hAnsi="Arial Narrow"/>
          <w:sz w:val="18"/>
        </w:rPr>
        <w:t xml:space="preserve">CLOSA (indirect) </w:t>
      </w:r>
      <w:r>
        <w:rPr>
          <w:rFonts w:ascii="Arial Narrow" w:eastAsia="Arial Narrow" w:hAnsi="Arial Narrow"/>
          <w:sz w:val="18"/>
        </w:rPr>
        <w:t xml:space="preserve">– Czech Republic </w:t>
      </w:r>
      <w:r>
        <w:rPr>
          <w:rFonts w:ascii="Arial Narrow" w:eastAsia="Arial Narrow" w:hAnsi="Arial Narrow"/>
          <w:sz w:val="18"/>
        </w:rPr>
        <w:t>– Czech - V12.1.1</w:t>
      </w:r>
      <w:r>
        <w:rPr>
          <w:rFonts w:ascii="Times New Roman" w:eastAsia="Times New Roman" w:hAnsi="Times New Roman"/>
        </w:rPr>
        <w:tab/>
      </w:r>
      <w:r>
        <w:rPr>
          <w:rFonts w:ascii="Arial Narrow" w:eastAsia="Arial Narrow" w:hAnsi="Arial Narrow"/>
          <w:sz w:val="18"/>
        </w:rPr>
        <w:t>CONFIDENTIAL</w:t>
      </w:r>
      <w:r>
        <w:rPr>
          <w:rFonts w:ascii="Times New Roman" w:eastAsia="Times New Roman" w:hAnsi="Times New Roman"/>
        </w:rPr>
        <w:tab/>
      </w:r>
      <w:r>
        <w:rPr>
          <w:rFonts w:ascii="Arial Narrow" w:eastAsia="Arial Narrow" w:hAnsi="Arial Narrow"/>
          <w:sz w:val="18"/>
        </w:rPr>
        <w:t>4/15</w:t>
      </w:r>
    </w:p>
    <w:p w14:paraId="00E0A4EE" w14:textId="4CDB47F9" w:rsidR="00000000" w:rsidRDefault="00012B5B">
      <w:pPr>
        <w:spacing w:line="20" w:lineRule="exact"/>
        <w:rPr>
          <w:rFonts w:ascii="Times New Roman" w:eastAsia="Times New Roman" w:hAnsi="Times New Roman"/>
        </w:rPr>
      </w:pPr>
      <w:r>
        <w:rPr>
          <w:rFonts w:ascii="Arial Narrow" w:eastAsia="Arial Narrow" w:hAnsi="Arial Narrow"/>
          <w:noProof/>
          <w:sz w:val="18"/>
        </w:rPr>
        <mc:AlternateContent>
          <mc:Choice Requires="wps">
            <w:drawing>
              <wp:anchor distT="0" distB="0" distL="114300" distR="114300" simplePos="0" relativeHeight="251635200" behindDoc="1" locked="0" layoutInCell="1" allowOverlap="1" wp14:anchorId="0E09F8D9" wp14:editId="69BE8403">
                <wp:simplePos x="0" y="0"/>
                <wp:positionH relativeFrom="column">
                  <wp:posOffset>-139700</wp:posOffset>
                </wp:positionH>
                <wp:positionV relativeFrom="paragraph">
                  <wp:posOffset>157480</wp:posOffset>
                </wp:positionV>
                <wp:extent cx="6950710" cy="0"/>
                <wp:effectExtent l="9525" t="9525" r="12065" b="9525"/>
                <wp:wrapNone/>
                <wp:docPr id="9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A9AB2" id="Line 31"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2.4pt" to="536.3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" strokeweight=".5pt"/>
            </w:pict>
          </mc:Fallback>
        </mc:AlternateContent>
      </w:r>
    </w:p>
    <w:p w14:paraId="4523DEFB" w14:textId="77777777" w:rsidR="00000000" w:rsidRDefault="00C33F69">
      <w:pPr>
        <w:spacing w:line="20" w:lineRule="exact"/>
        <w:rPr>
          <w:rFonts w:ascii="Times New Roman" w:eastAsia="Times New Roman" w:hAnsi="Times New Roman"/>
        </w:rPr>
        <w:sectPr w:rsidR="00000000">
          <w:type w:val="continuous"/>
          <w:pgSz w:w="11900" w:h="16838"/>
          <w:pgMar w:top="874" w:right="586" w:bottom="169" w:left="700" w:header="0" w:footer="0" w:gutter="0"/>
          <w:cols w:space="0" w:equalWidth="0">
            <w:col w:w="10620"/>
          </w:cols>
          <w:docGrid w:linePitch="360"/>
        </w:sectPr>
      </w:pPr>
    </w:p>
    <w:p w14:paraId="0C2E1695" w14:textId="2768B822" w:rsidR="00000000" w:rsidRDefault="00012B5B">
      <w:pPr>
        <w:numPr>
          <w:ilvl w:val="0"/>
          <w:numId w:val="15"/>
        </w:numPr>
        <w:tabs>
          <w:tab w:val="left" w:pos="500"/>
        </w:tabs>
        <w:spacing w:line="0" w:lineRule="atLeast"/>
        <w:ind w:left="500" w:hanging="395"/>
        <w:rPr>
          <w:rFonts w:ascii="Arial Narrow" w:eastAsia="Arial Narrow" w:hAnsi="Arial Narrow"/>
          <w:b/>
          <w:sz w:val="18"/>
        </w:rPr>
      </w:pPr>
      <w:bookmarkStart w:id="5" w:name="page6"/>
      <w:bookmarkEnd w:id="5"/>
      <w:r>
        <w:rPr>
          <w:rFonts w:ascii="Times New Roman" w:eastAsia="Times New Roman" w:hAnsi="Times New Roman"/>
          <w:noProof/>
        </w:rPr>
        <w:lastRenderedPageBreak/>
        <w:drawing>
          <wp:anchor distT="0" distB="0" distL="114300" distR="114300" simplePos="0" relativeHeight="251636224" behindDoc="1" locked="0" layoutInCell="1" allowOverlap="1" wp14:anchorId="2F9C5C4C" wp14:editId="75A3C926">
            <wp:simplePos x="0" y="0"/>
            <wp:positionH relativeFrom="page">
              <wp:posOffset>304800</wp:posOffset>
            </wp:positionH>
            <wp:positionV relativeFrom="page">
              <wp:posOffset>304800</wp:posOffset>
            </wp:positionV>
            <wp:extent cx="6950710" cy="10082530"/>
            <wp:effectExtent l="0" t="0" r="0" b="0"/>
            <wp:wrapNone/>
            <wp:docPr id="93"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950710" cy="10082530"/>
                    </a:xfrm>
                    <a:prstGeom prst="rect">
                      <a:avLst/>
                    </a:prstGeom>
                    <a:noFill/>
                  </pic:spPr>
                </pic:pic>
              </a:graphicData>
            </a:graphic>
            <wp14:sizeRelH relativeFrom="page">
              <wp14:pctWidth>0</wp14:pctWidth>
            </wp14:sizeRelH>
            <wp14:sizeRelV relativeFrom="page">
              <wp14:pctHeight>0</wp14:pctHeight>
            </wp14:sizeRelV>
          </wp:anchor>
        </w:drawing>
      </w:r>
      <w:r w:rsidR="00C33F69">
        <w:rPr>
          <w:rFonts w:ascii="Arial Narrow" w:eastAsia="Arial Narrow" w:hAnsi="Arial Narrow"/>
          <w:b/>
          <w:sz w:val="18"/>
        </w:rPr>
        <w:t>Warranty</w:t>
      </w:r>
    </w:p>
    <w:p w14:paraId="5F251770" w14:textId="77777777" w:rsidR="00000000" w:rsidRDefault="00C33F69">
      <w:pPr>
        <w:spacing w:line="237" w:lineRule="exact"/>
        <w:rPr>
          <w:rFonts w:ascii="Times New Roman" w:eastAsia="Times New Roman" w:hAnsi="Times New Roman"/>
        </w:rPr>
      </w:pPr>
    </w:p>
    <w:p w14:paraId="2D00FE34" w14:textId="77777777" w:rsidR="00000000" w:rsidRDefault="00C33F69">
      <w:pPr>
        <w:spacing w:line="245" w:lineRule="auto"/>
        <w:ind w:left="80" w:right="40"/>
        <w:jc w:val="both"/>
        <w:rPr>
          <w:rFonts w:ascii="Arial Narrow" w:eastAsia="Arial Narrow" w:hAnsi="Arial Narrow"/>
          <w:sz w:val="18"/>
        </w:rPr>
      </w:pPr>
      <w:r>
        <w:rPr>
          <w:rFonts w:ascii="Arial Narrow" w:eastAsia="Arial Narrow" w:hAnsi="Arial Narrow"/>
          <w:b/>
          <w:sz w:val="18"/>
        </w:rPr>
        <w:t>6.1 Warranty</w:t>
      </w:r>
      <w:r>
        <w:rPr>
          <w:rFonts w:ascii="Arial Narrow" w:eastAsia="Arial Narrow" w:hAnsi="Arial Narrow"/>
          <w:sz w:val="18"/>
        </w:rPr>
        <w:t>. DS warra</w:t>
      </w:r>
      <w:r>
        <w:rPr>
          <w:rFonts w:ascii="Arial Narrow" w:eastAsia="Arial Narrow" w:hAnsi="Arial Narrow"/>
          <w:sz w:val="18"/>
        </w:rPr>
        <w:t>nts for ninety (90) days from the initial delivery of</w:t>
      </w:r>
      <w:r>
        <w:rPr>
          <w:rFonts w:ascii="Arial Narrow" w:eastAsia="Arial Narrow" w:hAnsi="Arial Narrow"/>
          <w:sz w:val="18"/>
        </w:rPr>
        <w:t xml:space="preserve"> each Licensed Program that such Licensed Program will materially conform to its Documentation when used in the specified operating environment. If the Licensed Program does not conform, and Customer has</w:t>
      </w:r>
      <w:r>
        <w:rPr>
          <w:rFonts w:ascii="Arial Narrow" w:eastAsia="Arial Narrow" w:hAnsi="Arial Narrow"/>
          <w:sz w:val="18"/>
        </w:rPr>
        <w:t xml:space="preserve"> so notified DS within this warranty period, DS will attempt to make it conform as warranted. If DS has not corrected the non-conformity within ninety (90) days from the date of such notification, Customer may terminate the license to the non-conforming Li</w:t>
      </w:r>
      <w:r>
        <w:rPr>
          <w:rFonts w:ascii="Arial Narrow" w:eastAsia="Arial Narrow" w:hAnsi="Arial Narrow"/>
          <w:sz w:val="18"/>
        </w:rPr>
        <w:t>censed Program within thirty (30) days and receive a full refund of all fees paid for the non-conforming Licensed Program. This refund represents DS</w:t>
      </w:r>
      <w:r>
        <w:rPr>
          <w:rFonts w:ascii="Arial Narrow" w:eastAsia="Arial Narrow" w:hAnsi="Arial Narrow"/>
          <w:sz w:val="18"/>
        </w:rPr>
        <w:t>’s sole liability and Customer</w:t>
      </w:r>
      <w:r>
        <w:rPr>
          <w:rFonts w:ascii="Arial Narrow" w:eastAsia="Arial Narrow" w:hAnsi="Arial Narrow"/>
          <w:sz w:val="18"/>
        </w:rPr>
        <w:t>’s sole remedy for breach of warranty.</w:t>
      </w:r>
    </w:p>
    <w:p w14:paraId="1A24D48E" w14:textId="23C84F09" w:rsidR="00000000" w:rsidRDefault="00012B5B">
      <w:pPr>
        <w:spacing w:line="20" w:lineRule="exact"/>
        <w:rPr>
          <w:rFonts w:ascii="Times New Roman" w:eastAsia="Times New Roman" w:hAnsi="Times New Roman"/>
        </w:rPr>
      </w:pPr>
      <w:r>
        <w:rPr>
          <w:rFonts w:ascii="Arial Narrow" w:eastAsia="Arial Narrow" w:hAnsi="Arial Narrow"/>
          <w:noProof/>
          <w:sz w:val="18"/>
        </w:rPr>
        <w:drawing>
          <wp:anchor distT="0" distB="0" distL="114300" distR="114300" simplePos="0" relativeHeight="251637248" behindDoc="1" locked="0" layoutInCell="1" allowOverlap="1" wp14:anchorId="1C8DA3AE" wp14:editId="7E9135C2">
            <wp:simplePos x="0" y="0"/>
            <wp:positionH relativeFrom="column">
              <wp:posOffset>-8255</wp:posOffset>
            </wp:positionH>
            <wp:positionV relativeFrom="paragraph">
              <wp:posOffset>-279400</wp:posOffset>
            </wp:positionV>
            <wp:extent cx="6754495" cy="6271260"/>
            <wp:effectExtent l="0" t="0" r="0" b="0"/>
            <wp:wrapNone/>
            <wp:docPr id="92"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54495" cy="627126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eastAsia="Arial Narrow" w:hAnsi="Arial Narrow"/>
          <w:noProof/>
          <w:sz w:val="18"/>
        </w:rPr>
        <w:drawing>
          <wp:anchor distT="0" distB="0" distL="114300" distR="114300" simplePos="0" relativeHeight="251638272" behindDoc="1" locked="0" layoutInCell="1" allowOverlap="1" wp14:anchorId="00CD1C69" wp14:editId="528958EB">
            <wp:simplePos x="0" y="0"/>
            <wp:positionH relativeFrom="column">
              <wp:posOffset>-8255</wp:posOffset>
            </wp:positionH>
            <wp:positionV relativeFrom="paragraph">
              <wp:posOffset>-279400</wp:posOffset>
            </wp:positionV>
            <wp:extent cx="6754495" cy="6271260"/>
            <wp:effectExtent l="0" t="0" r="0" b="0"/>
            <wp:wrapNone/>
            <wp:docPr id="91"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754495" cy="6271260"/>
                    </a:xfrm>
                    <a:prstGeom prst="rect">
                      <a:avLst/>
                    </a:prstGeom>
                    <a:noFill/>
                  </pic:spPr>
                </pic:pic>
              </a:graphicData>
            </a:graphic>
            <wp14:sizeRelH relativeFrom="page">
              <wp14:pctWidth>0</wp14:pctWidth>
            </wp14:sizeRelH>
            <wp14:sizeRelV relativeFrom="page">
              <wp14:pctHeight>0</wp14:pctHeight>
            </wp14:sizeRelV>
          </wp:anchor>
        </w:drawing>
      </w:r>
    </w:p>
    <w:p w14:paraId="11FAFFE4" w14:textId="77777777" w:rsidR="00000000" w:rsidRDefault="00C33F69">
      <w:pPr>
        <w:spacing w:line="346" w:lineRule="exact"/>
        <w:rPr>
          <w:rFonts w:ascii="Times New Roman" w:eastAsia="Times New Roman" w:hAnsi="Times New Roman"/>
        </w:rPr>
      </w:pPr>
    </w:p>
    <w:p w14:paraId="6537790F" w14:textId="77777777" w:rsidR="00000000" w:rsidRDefault="00C33F69">
      <w:pPr>
        <w:spacing w:line="250" w:lineRule="auto"/>
        <w:ind w:left="80" w:right="40"/>
        <w:jc w:val="both"/>
        <w:rPr>
          <w:rFonts w:ascii="Arial Narrow" w:eastAsia="Arial Narrow" w:hAnsi="Arial Narrow"/>
          <w:sz w:val="18"/>
        </w:rPr>
      </w:pPr>
      <w:r>
        <w:rPr>
          <w:rFonts w:ascii="Arial Narrow" w:eastAsia="Arial Narrow" w:hAnsi="Arial Narrow"/>
          <w:b/>
          <w:sz w:val="18"/>
        </w:rPr>
        <w:t>6.2 Disclaimers</w:t>
      </w:r>
      <w:r>
        <w:rPr>
          <w:rFonts w:ascii="Arial Narrow" w:eastAsia="Arial Narrow" w:hAnsi="Arial Narrow"/>
          <w:sz w:val="18"/>
        </w:rPr>
        <w:t>. THE FOREGOING WARR</w:t>
      </w:r>
      <w:r>
        <w:rPr>
          <w:rFonts w:ascii="Arial Narrow" w:eastAsia="Arial Narrow" w:hAnsi="Arial Narrow"/>
          <w:sz w:val="18"/>
        </w:rPr>
        <w:t>ANTIES ARE IN LIEU OF</w:t>
      </w:r>
      <w:r>
        <w:rPr>
          <w:rFonts w:ascii="Arial Narrow" w:eastAsia="Arial Narrow" w:hAnsi="Arial Narrow"/>
          <w:sz w:val="18"/>
        </w:rPr>
        <w:t xml:space="preserve"> AND EXCLUDE ALL OTHER WARRANTIES, REPRESENTATIONS OR CONDITIONS FOR DS OFFERINGS, WHETHER EXPRESS OR IMPLIED, INCLUDING, WITHOUT LIMITATION, ANY IMPLIED WARRANTIES OF MERCHANTABILITY, FITNESS FOR A PARTICULAR PURPOSE, TITLE OR NON INF</w:t>
      </w:r>
      <w:r>
        <w:rPr>
          <w:rFonts w:ascii="Arial Narrow" w:eastAsia="Arial Narrow" w:hAnsi="Arial Narrow"/>
          <w:sz w:val="18"/>
        </w:rPr>
        <w:t>RINGEMENT.</w:t>
      </w:r>
    </w:p>
    <w:p w14:paraId="1C2C2D3C" w14:textId="77777777" w:rsidR="00000000" w:rsidRDefault="00C33F69">
      <w:pPr>
        <w:spacing w:line="159" w:lineRule="exact"/>
        <w:rPr>
          <w:rFonts w:ascii="Times New Roman" w:eastAsia="Times New Roman" w:hAnsi="Times New Roman"/>
        </w:rPr>
      </w:pPr>
    </w:p>
    <w:p w14:paraId="65D02924" w14:textId="77777777" w:rsidR="00000000" w:rsidRDefault="00C33F69">
      <w:pPr>
        <w:spacing w:line="288" w:lineRule="auto"/>
        <w:ind w:left="80"/>
        <w:jc w:val="both"/>
        <w:rPr>
          <w:rFonts w:ascii="Arial Narrow" w:eastAsia="Arial Narrow" w:hAnsi="Arial Narrow"/>
          <w:sz w:val="18"/>
        </w:rPr>
      </w:pPr>
      <w:r>
        <w:rPr>
          <w:rFonts w:ascii="Arial Narrow" w:eastAsia="Arial Narrow" w:hAnsi="Arial Narrow"/>
          <w:sz w:val="18"/>
        </w:rPr>
        <w:t>DS disclaims all liability for any use or application of any DS Offering or the results or decisions made or obtained by users of the DS Offering.</w:t>
      </w:r>
    </w:p>
    <w:p w14:paraId="7DC73BD1" w14:textId="77777777" w:rsidR="00000000" w:rsidRDefault="00C33F69">
      <w:pPr>
        <w:spacing w:line="124" w:lineRule="exact"/>
        <w:rPr>
          <w:rFonts w:ascii="Times New Roman" w:eastAsia="Times New Roman" w:hAnsi="Times New Roman"/>
        </w:rPr>
      </w:pPr>
    </w:p>
    <w:p w14:paraId="5F4EB6C9" w14:textId="77777777" w:rsidR="00000000" w:rsidRDefault="00C33F69">
      <w:pPr>
        <w:spacing w:line="260" w:lineRule="auto"/>
        <w:ind w:left="80"/>
        <w:jc w:val="both"/>
        <w:rPr>
          <w:rFonts w:ascii="Arial Narrow" w:eastAsia="Arial Narrow" w:hAnsi="Arial Narrow"/>
          <w:sz w:val="17"/>
        </w:rPr>
      </w:pPr>
      <w:r>
        <w:rPr>
          <w:rFonts w:ascii="Arial Narrow" w:eastAsia="Arial Narrow" w:hAnsi="Arial Narrow"/>
          <w:sz w:val="17"/>
        </w:rPr>
        <w:t xml:space="preserve">DS does not warrant that (i) the functions of any DS Offering will meet Customer's requirements </w:t>
      </w:r>
      <w:r>
        <w:rPr>
          <w:rFonts w:ascii="Arial Narrow" w:eastAsia="Arial Narrow" w:hAnsi="Arial Narrow"/>
          <w:sz w:val="17"/>
        </w:rPr>
        <w:t xml:space="preserve">or will enable it to attain the objectives Customer has set for itself, (ii) the DS Offering will operate in the combination or environment selected for use by Customer, or (iii) the operation of the DS Offering will be uninterrupted or free of errors. In </w:t>
      </w:r>
      <w:r>
        <w:rPr>
          <w:rFonts w:ascii="Arial Narrow" w:eastAsia="Arial Narrow" w:hAnsi="Arial Narrow"/>
          <w:sz w:val="17"/>
        </w:rPr>
        <w:t>all instances, Customer shall be solely responsible for ensuring that the results produced by DS Offering comply with quality and safety requirements of Customer</w:t>
      </w:r>
      <w:r>
        <w:rPr>
          <w:rFonts w:ascii="Arial Narrow" w:eastAsia="Arial Narrow" w:hAnsi="Arial Narrow"/>
          <w:sz w:val="17"/>
        </w:rPr>
        <w:t>’s products or services. No employee or agent of DS is authorized to give a greater or differen</w:t>
      </w:r>
      <w:r>
        <w:rPr>
          <w:rFonts w:ascii="Arial Narrow" w:eastAsia="Arial Narrow" w:hAnsi="Arial Narrow"/>
          <w:sz w:val="17"/>
        </w:rPr>
        <w:t>t warranty. Customer shall have exclusive responsibility for (a) selection of the DS Offering to achieve Customer's intended results, (b) installation of the Licensed Program, (c) taking adequate measures to properly test, operate and use each DS Offering,</w:t>
      </w:r>
      <w:r>
        <w:rPr>
          <w:rFonts w:ascii="Arial Narrow" w:eastAsia="Arial Narrow" w:hAnsi="Arial Narrow"/>
          <w:sz w:val="17"/>
        </w:rPr>
        <w:t xml:space="preserve"> and (d) results obtained therefrom.</w:t>
      </w:r>
    </w:p>
    <w:p w14:paraId="69C73294" w14:textId="77777777" w:rsidR="00000000" w:rsidRDefault="00C33F69">
      <w:pPr>
        <w:spacing w:line="200" w:lineRule="exact"/>
        <w:rPr>
          <w:rFonts w:ascii="Times New Roman" w:eastAsia="Times New Roman" w:hAnsi="Times New Roman"/>
        </w:rPr>
      </w:pPr>
    </w:p>
    <w:p w14:paraId="19EC57BF" w14:textId="77777777" w:rsidR="00000000" w:rsidRDefault="00C33F69">
      <w:pPr>
        <w:spacing w:line="362" w:lineRule="exact"/>
        <w:rPr>
          <w:rFonts w:ascii="Times New Roman" w:eastAsia="Times New Roman" w:hAnsi="Times New Roman"/>
        </w:rPr>
      </w:pPr>
    </w:p>
    <w:p w14:paraId="1AEEF728" w14:textId="77777777" w:rsidR="00000000" w:rsidRDefault="00C33F69">
      <w:pPr>
        <w:spacing w:line="264" w:lineRule="auto"/>
        <w:ind w:left="80"/>
        <w:jc w:val="both"/>
        <w:rPr>
          <w:rFonts w:ascii="Arial Narrow" w:eastAsia="Arial Narrow" w:hAnsi="Arial Narrow"/>
          <w:sz w:val="18"/>
        </w:rPr>
      </w:pPr>
      <w:r>
        <w:rPr>
          <w:rFonts w:ascii="Arial Narrow" w:eastAsia="Arial Narrow" w:hAnsi="Arial Narrow"/>
          <w:sz w:val="18"/>
        </w:rPr>
        <w:t>DS exercises no control over, and assumes no responsibility or liability for any Customer content or third party content, including databases, 2D and 3D models, provided or published via the DS Offerings.</w:t>
      </w:r>
    </w:p>
    <w:p w14:paraId="5C8C78EB" w14:textId="77777777" w:rsidR="00000000" w:rsidRDefault="00C33F69">
      <w:pPr>
        <w:spacing w:line="351" w:lineRule="exact"/>
        <w:rPr>
          <w:rFonts w:ascii="Times New Roman" w:eastAsia="Times New Roman" w:hAnsi="Times New Roman"/>
        </w:rPr>
      </w:pPr>
    </w:p>
    <w:p w14:paraId="1407C2D7" w14:textId="77777777" w:rsidR="00000000" w:rsidRDefault="00C33F69">
      <w:pPr>
        <w:spacing w:line="288" w:lineRule="auto"/>
        <w:ind w:left="80"/>
        <w:jc w:val="both"/>
        <w:rPr>
          <w:rFonts w:ascii="Arial Narrow" w:eastAsia="Arial Narrow" w:hAnsi="Arial Narrow"/>
          <w:sz w:val="18"/>
        </w:rPr>
      </w:pPr>
      <w:r>
        <w:rPr>
          <w:rFonts w:ascii="Arial Narrow" w:eastAsia="Arial Narrow" w:hAnsi="Arial Narrow"/>
          <w:sz w:val="18"/>
        </w:rPr>
        <w:t>The disclai</w:t>
      </w:r>
      <w:r>
        <w:rPr>
          <w:rFonts w:ascii="Arial Narrow" w:eastAsia="Arial Narrow" w:hAnsi="Arial Narrow"/>
          <w:sz w:val="18"/>
        </w:rPr>
        <w:t>mers above apply to the maximum extent permitted by applicable law.</w:t>
      </w:r>
    </w:p>
    <w:p w14:paraId="08CA6210" w14:textId="77777777" w:rsidR="00000000" w:rsidRDefault="00C33F69">
      <w:pPr>
        <w:spacing w:line="150" w:lineRule="exact"/>
        <w:rPr>
          <w:rFonts w:ascii="Times New Roman" w:eastAsia="Times New Roman" w:hAnsi="Times New Roman"/>
        </w:rPr>
      </w:pPr>
    </w:p>
    <w:p w14:paraId="5720BCE1" w14:textId="77777777" w:rsidR="00000000" w:rsidRDefault="00C33F69">
      <w:pPr>
        <w:numPr>
          <w:ilvl w:val="0"/>
          <w:numId w:val="16"/>
        </w:numPr>
        <w:tabs>
          <w:tab w:val="left" w:pos="500"/>
        </w:tabs>
        <w:spacing w:line="0" w:lineRule="atLeast"/>
        <w:ind w:left="500" w:hanging="395"/>
        <w:rPr>
          <w:rFonts w:ascii="Arial Narrow" w:eastAsia="Arial Narrow" w:hAnsi="Arial Narrow"/>
          <w:b/>
          <w:sz w:val="18"/>
        </w:rPr>
      </w:pPr>
      <w:r>
        <w:rPr>
          <w:rFonts w:ascii="Arial Narrow" w:eastAsia="Arial Narrow" w:hAnsi="Arial Narrow"/>
          <w:b/>
          <w:sz w:val="18"/>
        </w:rPr>
        <w:t>Limitation of Liability</w:t>
      </w:r>
    </w:p>
    <w:p w14:paraId="1DFADF01" w14:textId="77777777" w:rsidR="00000000" w:rsidRDefault="00C33F69">
      <w:pPr>
        <w:spacing w:line="241" w:lineRule="exact"/>
        <w:rPr>
          <w:rFonts w:ascii="Times New Roman" w:eastAsia="Times New Roman" w:hAnsi="Times New Roman"/>
        </w:rPr>
      </w:pPr>
    </w:p>
    <w:p w14:paraId="3C49E5FB" w14:textId="77777777" w:rsidR="00000000" w:rsidRDefault="00C33F69">
      <w:pPr>
        <w:spacing w:line="267" w:lineRule="auto"/>
        <w:ind w:left="80"/>
        <w:jc w:val="both"/>
        <w:rPr>
          <w:rFonts w:ascii="Arial Narrow" w:eastAsia="Arial Narrow" w:hAnsi="Arial Narrow"/>
          <w:sz w:val="17"/>
        </w:rPr>
      </w:pPr>
      <w:r>
        <w:rPr>
          <w:rFonts w:ascii="Arial Narrow" w:eastAsia="Arial Narrow" w:hAnsi="Arial Narrow"/>
          <w:sz w:val="17"/>
        </w:rPr>
        <w:t>EXCEPT FOR DS</w:t>
      </w:r>
      <w:r>
        <w:rPr>
          <w:rFonts w:ascii="Arial Narrow" w:eastAsia="Arial Narrow" w:hAnsi="Arial Narrow"/>
          <w:sz w:val="17"/>
        </w:rPr>
        <w:t>’S LIABILITY UNDER SECTION 5.2 HEREOF, DS</w:t>
      </w:r>
      <w:r>
        <w:rPr>
          <w:rFonts w:ascii="Arial Narrow" w:eastAsia="Arial Narrow" w:hAnsi="Arial Narrow"/>
          <w:sz w:val="17"/>
        </w:rPr>
        <w:t>’S MAXIMUM LIABILITY FOR DAMAGES SHALL NOT EXCEED THE AMOUNT OF FEES ACTUALLY PAID BY CUSTOMER FOR THE LICEN</w:t>
      </w:r>
      <w:r>
        <w:rPr>
          <w:rFonts w:ascii="Arial Narrow" w:eastAsia="Arial Narrow" w:hAnsi="Arial Narrow"/>
          <w:sz w:val="17"/>
        </w:rPr>
        <w:t>SED PROGRAM OR THE ONLINE SERVICES WHICH CAUSED THE DAMAGES IN THE PRECEDING TWELVE (12) MONTH-PERIOD PRIOR TO THE OCCURRENCE OF THE CAUSE OF ACTION GIVING RISE TO THE CLAIM.</w:t>
      </w:r>
    </w:p>
    <w:p w14:paraId="7A08A5FF" w14:textId="77777777" w:rsidR="00000000" w:rsidRDefault="00C33F69">
      <w:pPr>
        <w:spacing w:line="200" w:lineRule="exact"/>
        <w:rPr>
          <w:rFonts w:ascii="Times New Roman" w:eastAsia="Times New Roman" w:hAnsi="Times New Roman"/>
        </w:rPr>
      </w:pPr>
    </w:p>
    <w:p w14:paraId="38D52358" w14:textId="77777777" w:rsidR="00000000" w:rsidRDefault="00C33F69">
      <w:pPr>
        <w:spacing w:line="357" w:lineRule="exact"/>
        <w:rPr>
          <w:rFonts w:ascii="Times New Roman" w:eastAsia="Times New Roman" w:hAnsi="Times New Roman"/>
        </w:rPr>
      </w:pPr>
    </w:p>
    <w:p w14:paraId="63B9BC9C" w14:textId="77777777" w:rsidR="00000000" w:rsidRDefault="00C33F69">
      <w:pPr>
        <w:spacing w:line="246" w:lineRule="auto"/>
        <w:ind w:left="80"/>
        <w:jc w:val="both"/>
        <w:rPr>
          <w:rFonts w:ascii="Arial Narrow" w:eastAsia="Arial Narrow" w:hAnsi="Arial Narrow"/>
          <w:sz w:val="18"/>
        </w:rPr>
      </w:pPr>
      <w:r>
        <w:rPr>
          <w:rFonts w:ascii="Arial Narrow" w:eastAsia="Arial Narrow" w:hAnsi="Arial Narrow"/>
          <w:sz w:val="18"/>
        </w:rPr>
        <w:t xml:space="preserve">DS SHALL HAVE NO LIABILITY FOR INDIRECT, INCIDENTAL, CONSEQUENTIAL OR PUNITIVE </w:t>
      </w:r>
      <w:r>
        <w:rPr>
          <w:rFonts w:ascii="Arial Narrow" w:eastAsia="Arial Narrow" w:hAnsi="Arial Narrow"/>
          <w:sz w:val="18"/>
        </w:rPr>
        <w:t>DAMAGES, INCLUDING WITHOUT LIMITATION CLAIMS FOR LOST PROFITS, BUSINESS INTERRUPTION AND LOSS OF DATA, THAT IN ANY WAY RELATE TO THIS AGREEMENT, ANY DS OFFERING, DOCUMENTATION OR SERVICES, WHETHER OR NOT DS HAS BEEN ADVISED OF THE POSSIBILITY OF SUCH DAMAG</w:t>
      </w:r>
      <w:r>
        <w:rPr>
          <w:rFonts w:ascii="Arial Narrow" w:eastAsia="Arial Narrow" w:hAnsi="Arial Narrow"/>
          <w:sz w:val="18"/>
        </w:rPr>
        <w:t>ES AND NOTWITHSTANDING THE FAILURE OF THE ESSENTIAL PURPOSE OF ANY REMEDY.</w:t>
      </w:r>
    </w:p>
    <w:p w14:paraId="67859E1C" w14:textId="77777777" w:rsidR="00000000" w:rsidRDefault="00C33F69">
      <w:pPr>
        <w:numPr>
          <w:ilvl w:val="0"/>
          <w:numId w:val="17"/>
        </w:numPr>
        <w:tabs>
          <w:tab w:val="left" w:pos="420"/>
        </w:tabs>
        <w:spacing w:line="0" w:lineRule="atLeast"/>
        <w:ind w:left="420" w:hanging="328"/>
        <w:rPr>
          <w:rFonts w:ascii="Arial Narrow" w:eastAsia="Arial Narrow" w:hAnsi="Arial Narrow"/>
          <w:b/>
          <w:sz w:val="18"/>
        </w:rPr>
      </w:pPr>
      <w:r>
        <w:rPr>
          <w:rFonts w:ascii="Arial Narrow" w:eastAsia="Arial Narrow" w:hAnsi="Arial Narrow"/>
          <w:sz w:val="18"/>
        </w:rPr>
        <w:br w:type="column"/>
      </w:r>
      <w:r>
        <w:rPr>
          <w:rFonts w:ascii="Arial Narrow" w:eastAsia="Arial Narrow" w:hAnsi="Arial Narrow"/>
          <w:b/>
          <w:sz w:val="18"/>
        </w:rPr>
        <w:t>Záruka</w:t>
      </w:r>
    </w:p>
    <w:p w14:paraId="0C0F9887" w14:textId="70CA1FA8" w:rsidR="00000000" w:rsidRDefault="00012B5B">
      <w:pPr>
        <w:spacing w:line="20" w:lineRule="exact"/>
        <w:rPr>
          <w:rFonts w:ascii="Times New Roman" w:eastAsia="Times New Roman" w:hAnsi="Times New Roman"/>
        </w:rPr>
      </w:pPr>
      <w:r>
        <w:rPr>
          <w:rFonts w:ascii="Arial Narrow" w:eastAsia="Arial Narrow" w:hAnsi="Arial Narrow"/>
          <w:b/>
          <w:noProof/>
          <w:sz w:val="18"/>
        </w:rPr>
        <w:drawing>
          <wp:anchor distT="0" distB="0" distL="114300" distR="114300" simplePos="0" relativeHeight="251639296" behindDoc="1" locked="0" layoutInCell="1" allowOverlap="1" wp14:anchorId="57C7A596" wp14:editId="43BACFFE">
            <wp:simplePos x="0" y="0"/>
            <wp:positionH relativeFrom="column">
              <wp:posOffset>-16510</wp:posOffset>
            </wp:positionH>
            <wp:positionV relativeFrom="paragraph">
              <wp:posOffset>-130810</wp:posOffset>
            </wp:positionV>
            <wp:extent cx="3067050" cy="169545"/>
            <wp:effectExtent l="0" t="0" r="0" b="0"/>
            <wp:wrapNone/>
            <wp:docPr id="8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67050" cy="169545"/>
                    </a:xfrm>
                    <a:prstGeom prst="rect">
                      <a:avLst/>
                    </a:prstGeom>
                    <a:noFill/>
                  </pic:spPr>
                </pic:pic>
              </a:graphicData>
            </a:graphic>
            <wp14:sizeRelH relativeFrom="page">
              <wp14:pctWidth>0</wp14:pctWidth>
            </wp14:sizeRelH>
            <wp14:sizeRelV relativeFrom="page">
              <wp14:pctHeight>0</wp14:pctHeight>
            </wp14:sizeRelV>
          </wp:anchor>
        </w:drawing>
      </w:r>
    </w:p>
    <w:p w14:paraId="4D5B2C4A" w14:textId="77777777" w:rsidR="00000000" w:rsidRDefault="00C33F69">
      <w:pPr>
        <w:spacing w:line="217" w:lineRule="exact"/>
        <w:rPr>
          <w:rFonts w:ascii="Times New Roman" w:eastAsia="Times New Roman" w:hAnsi="Times New Roman"/>
        </w:rPr>
      </w:pPr>
    </w:p>
    <w:p w14:paraId="3DBEE408" w14:textId="77777777" w:rsidR="00000000" w:rsidRDefault="00C33F69">
      <w:pPr>
        <w:spacing w:line="260" w:lineRule="auto"/>
        <w:ind w:right="60"/>
        <w:jc w:val="both"/>
        <w:rPr>
          <w:rFonts w:ascii="Arial Narrow" w:eastAsia="Arial Narrow" w:hAnsi="Arial Narrow"/>
          <w:sz w:val="17"/>
        </w:rPr>
      </w:pPr>
      <w:r>
        <w:rPr>
          <w:rFonts w:ascii="Arial Narrow" w:eastAsia="Arial Narrow" w:hAnsi="Arial Narrow"/>
          <w:b/>
          <w:sz w:val="17"/>
        </w:rPr>
        <w:t>6.1 Záruka</w:t>
      </w:r>
      <w:r>
        <w:rPr>
          <w:rFonts w:ascii="Arial Narrow" w:eastAsia="Arial Narrow" w:hAnsi="Arial Narrow"/>
          <w:sz w:val="17"/>
        </w:rPr>
        <w:t>.</w:t>
      </w:r>
      <w:r>
        <w:rPr>
          <w:rFonts w:ascii="Arial Narrow" w:eastAsia="Arial Narrow" w:hAnsi="Arial Narrow"/>
          <w:sz w:val="17"/>
        </w:rPr>
        <w:t xml:space="preserve"> </w:t>
      </w:r>
      <w:r>
        <w:rPr>
          <w:rFonts w:ascii="Arial Narrow" w:eastAsia="Arial Narrow" w:hAnsi="Arial Narrow"/>
          <w:sz w:val="17"/>
        </w:rPr>
        <w:t>Společnost</w:t>
      </w:r>
      <w:r>
        <w:rPr>
          <w:rFonts w:ascii="Arial Narrow" w:eastAsia="Arial Narrow" w:hAnsi="Arial Narrow"/>
          <w:sz w:val="17"/>
        </w:rPr>
        <w:t xml:space="preserve"> </w:t>
      </w:r>
      <w:r>
        <w:rPr>
          <w:rFonts w:ascii="Arial Narrow" w:eastAsia="Arial Narrow" w:hAnsi="Arial Narrow"/>
          <w:sz w:val="17"/>
        </w:rPr>
        <w:t>DS</w:t>
      </w:r>
      <w:r>
        <w:rPr>
          <w:rFonts w:ascii="Arial Narrow" w:eastAsia="Arial Narrow" w:hAnsi="Arial Narrow"/>
          <w:sz w:val="17"/>
        </w:rPr>
        <w:t xml:space="preserve"> </w:t>
      </w:r>
      <w:r>
        <w:rPr>
          <w:rFonts w:ascii="Arial Narrow" w:eastAsia="Arial Narrow" w:hAnsi="Arial Narrow"/>
          <w:sz w:val="17"/>
        </w:rPr>
        <w:t>zaručuje</w:t>
      </w:r>
      <w:r>
        <w:rPr>
          <w:rFonts w:ascii="Arial Narrow" w:eastAsia="Arial Narrow" w:hAnsi="Arial Narrow"/>
          <w:sz w:val="17"/>
        </w:rPr>
        <w:t xml:space="preserve"> </w:t>
      </w:r>
      <w:r>
        <w:rPr>
          <w:rFonts w:ascii="Arial Narrow" w:eastAsia="Arial Narrow" w:hAnsi="Arial Narrow"/>
          <w:sz w:val="17"/>
        </w:rPr>
        <w:t>po dobu devadesáti (90)</w:t>
      </w:r>
      <w:r>
        <w:rPr>
          <w:rFonts w:ascii="Arial Narrow" w:eastAsia="Arial Narrow" w:hAnsi="Arial Narrow"/>
          <w:sz w:val="17"/>
        </w:rPr>
        <w:t xml:space="preserve"> </w:t>
      </w:r>
      <w:r>
        <w:rPr>
          <w:rFonts w:ascii="Arial Narrow" w:eastAsia="Arial Narrow" w:hAnsi="Arial Narrow"/>
          <w:sz w:val="17"/>
        </w:rPr>
        <w:t>dnů</w:t>
      </w:r>
      <w:r>
        <w:rPr>
          <w:rFonts w:ascii="Arial Narrow" w:eastAsia="Arial Narrow" w:hAnsi="Arial Narrow"/>
          <w:sz w:val="17"/>
        </w:rPr>
        <w:t xml:space="preserve"> </w:t>
      </w:r>
      <w:r>
        <w:rPr>
          <w:rFonts w:ascii="Arial Narrow" w:eastAsia="Arial Narrow" w:hAnsi="Arial Narrow"/>
          <w:sz w:val="17"/>
        </w:rPr>
        <w:t>od</w:t>
      </w:r>
      <w:r>
        <w:rPr>
          <w:rFonts w:ascii="Arial Narrow" w:eastAsia="Arial Narrow" w:hAnsi="Arial Narrow"/>
          <w:sz w:val="17"/>
        </w:rPr>
        <w:t xml:space="preserve"> prvního dodání každého Licencovaného programu, že tento Licencovaný program v podstatné</w:t>
      </w:r>
      <w:r>
        <w:rPr>
          <w:rFonts w:ascii="Arial Narrow" w:eastAsia="Arial Narrow" w:hAnsi="Arial Narrow"/>
          <w:sz w:val="17"/>
        </w:rPr>
        <w:t xml:space="preserve"> </w:t>
      </w:r>
      <w:r>
        <w:rPr>
          <w:rFonts w:ascii="Arial Narrow" w:eastAsia="Arial Narrow" w:hAnsi="Arial Narrow"/>
          <w:sz w:val="17"/>
        </w:rPr>
        <w:t>míře</w:t>
      </w:r>
      <w:r>
        <w:rPr>
          <w:rFonts w:ascii="Arial Narrow" w:eastAsia="Arial Narrow" w:hAnsi="Arial Narrow"/>
          <w:sz w:val="17"/>
        </w:rPr>
        <w:t xml:space="preserve"> odpovídá sv</w:t>
      </w:r>
      <w:r>
        <w:rPr>
          <w:rFonts w:ascii="Arial Narrow" w:eastAsia="Arial Narrow" w:hAnsi="Arial Narrow"/>
          <w:sz w:val="17"/>
        </w:rPr>
        <w:t>é Dokumentaci, pokud je používán ve stanoveném</w:t>
      </w:r>
      <w:r>
        <w:rPr>
          <w:rFonts w:ascii="Arial Narrow" w:eastAsia="Arial Narrow" w:hAnsi="Arial Narrow"/>
          <w:sz w:val="17"/>
        </w:rPr>
        <w:t xml:space="preserve"> </w:t>
      </w:r>
      <w:r>
        <w:rPr>
          <w:rFonts w:ascii="Arial Narrow" w:eastAsia="Arial Narrow" w:hAnsi="Arial Narrow"/>
          <w:sz w:val="17"/>
        </w:rPr>
        <w:t>operačním prostředí.</w:t>
      </w:r>
      <w:r>
        <w:rPr>
          <w:rFonts w:ascii="Arial Narrow" w:eastAsia="Arial Narrow" w:hAnsi="Arial Narrow"/>
          <w:sz w:val="17"/>
        </w:rPr>
        <w:t xml:space="preserve"> Pokud Licencovaný program neodpovídá a Zákazník to oznámí</w:t>
      </w:r>
      <w:r>
        <w:rPr>
          <w:rFonts w:ascii="Arial Narrow" w:eastAsia="Arial Narrow" w:hAnsi="Arial Narrow"/>
          <w:sz w:val="17"/>
        </w:rPr>
        <w:t xml:space="preserve"> </w:t>
      </w:r>
      <w:r>
        <w:rPr>
          <w:rFonts w:ascii="Arial Narrow" w:eastAsia="Arial Narrow" w:hAnsi="Arial Narrow"/>
          <w:sz w:val="17"/>
        </w:rPr>
        <w:t>společnosti</w:t>
      </w:r>
      <w:r>
        <w:rPr>
          <w:rFonts w:ascii="Arial Narrow" w:eastAsia="Arial Narrow" w:hAnsi="Arial Narrow"/>
          <w:sz w:val="17"/>
        </w:rPr>
        <w:t xml:space="preserve"> DS v této</w:t>
      </w:r>
      <w:r>
        <w:rPr>
          <w:rFonts w:ascii="Arial Narrow" w:eastAsia="Arial Narrow" w:hAnsi="Arial Narrow"/>
          <w:sz w:val="17"/>
        </w:rPr>
        <w:t xml:space="preserve"> </w:t>
      </w:r>
      <w:r>
        <w:rPr>
          <w:rFonts w:ascii="Arial Narrow" w:eastAsia="Arial Narrow" w:hAnsi="Arial Narrow"/>
          <w:sz w:val="17"/>
        </w:rPr>
        <w:t>záruční lhůtě,</w:t>
      </w:r>
      <w:r>
        <w:rPr>
          <w:rFonts w:ascii="Arial Narrow" w:eastAsia="Arial Narrow" w:hAnsi="Arial Narrow"/>
          <w:sz w:val="17"/>
        </w:rPr>
        <w:t xml:space="preserve"> společnost</w:t>
      </w:r>
      <w:r>
        <w:rPr>
          <w:rFonts w:ascii="Arial Narrow" w:eastAsia="Arial Narrow" w:hAnsi="Arial Narrow"/>
          <w:sz w:val="17"/>
        </w:rPr>
        <w:t xml:space="preserve"> </w:t>
      </w:r>
      <w:r>
        <w:rPr>
          <w:rFonts w:ascii="Arial Narrow" w:eastAsia="Arial Narrow" w:hAnsi="Arial Narrow"/>
          <w:sz w:val="17"/>
        </w:rPr>
        <w:t>DS se pokusí zajistit, aby odpovídal stavu podle záruky.</w:t>
      </w:r>
      <w:r>
        <w:rPr>
          <w:rFonts w:ascii="Arial Narrow" w:eastAsia="Arial Narrow" w:hAnsi="Arial Narrow"/>
          <w:sz w:val="17"/>
        </w:rPr>
        <w:t xml:space="preserve"> Pokud</w:t>
      </w:r>
      <w:r>
        <w:rPr>
          <w:rFonts w:ascii="Arial Narrow" w:eastAsia="Arial Narrow" w:hAnsi="Arial Narrow"/>
          <w:sz w:val="17"/>
        </w:rPr>
        <w:t xml:space="preserve"> </w:t>
      </w:r>
      <w:r>
        <w:rPr>
          <w:rFonts w:ascii="Arial Narrow" w:eastAsia="Arial Narrow" w:hAnsi="Arial Narrow"/>
          <w:sz w:val="17"/>
        </w:rPr>
        <w:t>společnost</w:t>
      </w:r>
      <w:r>
        <w:rPr>
          <w:rFonts w:ascii="Arial Narrow" w:eastAsia="Arial Narrow" w:hAnsi="Arial Narrow"/>
          <w:sz w:val="17"/>
        </w:rPr>
        <w:t xml:space="preserve"> DS neopr</w:t>
      </w:r>
      <w:r>
        <w:rPr>
          <w:rFonts w:ascii="Arial Narrow" w:eastAsia="Arial Narrow" w:hAnsi="Arial Narrow"/>
          <w:sz w:val="17"/>
        </w:rPr>
        <w:t>aví tuto neshodu do devadesáti (90)</w:t>
      </w:r>
      <w:r>
        <w:rPr>
          <w:rFonts w:ascii="Arial Narrow" w:eastAsia="Arial Narrow" w:hAnsi="Arial Narrow"/>
          <w:sz w:val="17"/>
        </w:rPr>
        <w:t xml:space="preserve"> </w:t>
      </w:r>
      <w:r>
        <w:rPr>
          <w:rFonts w:ascii="Arial Narrow" w:eastAsia="Arial Narrow" w:hAnsi="Arial Narrow"/>
          <w:sz w:val="17"/>
        </w:rPr>
        <w:t>dnů</w:t>
      </w:r>
      <w:r>
        <w:rPr>
          <w:rFonts w:ascii="Arial Narrow" w:eastAsia="Arial Narrow" w:hAnsi="Arial Narrow"/>
          <w:sz w:val="17"/>
        </w:rPr>
        <w:t xml:space="preserve"> ode dne tohoto oznámení, je Zákazník</w:t>
      </w:r>
      <w:r>
        <w:rPr>
          <w:rFonts w:ascii="Arial Narrow" w:eastAsia="Arial Narrow" w:hAnsi="Arial Narrow"/>
          <w:sz w:val="17"/>
        </w:rPr>
        <w:t xml:space="preserve"> </w:t>
      </w:r>
      <w:r>
        <w:rPr>
          <w:rFonts w:ascii="Arial Narrow" w:eastAsia="Arial Narrow" w:hAnsi="Arial Narrow"/>
          <w:sz w:val="17"/>
        </w:rPr>
        <w:t>oprávněn ukončit</w:t>
      </w:r>
      <w:r>
        <w:rPr>
          <w:rFonts w:ascii="Arial Narrow" w:eastAsia="Arial Narrow" w:hAnsi="Arial Narrow"/>
          <w:sz w:val="17"/>
        </w:rPr>
        <w:t xml:space="preserve"> licenci na neodpovídající Licencovaný program do</w:t>
      </w:r>
      <w:r>
        <w:rPr>
          <w:rFonts w:ascii="Arial Narrow" w:eastAsia="Arial Narrow" w:hAnsi="Arial Narrow"/>
          <w:sz w:val="17"/>
        </w:rPr>
        <w:t xml:space="preserve"> </w:t>
      </w:r>
      <w:r>
        <w:rPr>
          <w:rFonts w:ascii="Arial Narrow" w:eastAsia="Arial Narrow" w:hAnsi="Arial Narrow"/>
          <w:sz w:val="17"/>
        </w:rPr>
        <w:t>třiceti</w:t>
      </w:r>
      <w:r>
        <w:rPr>
          <w:rFonts w:ascii="Arial Narrow" w:eastAsia="Arial Narrow" w:hAnsi="Arial Narrow"/>
          <w:sz w:val="17"/>
        </w:rPr>
        <w:t xml:space="preserve"> (30)</w:t>
      </w:r>
      <w:r>
        <w:rPr>
          <w:rFonts w:ascii="Arial Narrow" w:eastAsia="Arial Narrow" w:hAnsi="Arial Narrow"/>
          <w:sz w:val="17"/>
        </w:rPr>
        <w:t xml:space="preserve"> </w:t>
      </w:r>
      <w:r>
        <w:rPr>
          <w:rFonts w:ascii="Arial Narrow" w:eastAsia="Arial Narrow" w:hAnsi="Arial Narrow"/>
          <w:sz w:val="17"/>
        </w:rPr>
        <w:t>dnů</w:t>
      </w:r>
      <w:r>
        <w:rPr>
          <w:rFonts w:ascii="Arial Narrow" w:eastAsia="Arial Narrow" w:hAnsi="Arial Narrow"/>
          <w:sz w:val="17"/>
        </w:rPr>
        <w:t xml:space="preserve"> a má nárok na plné vrácení všech</w:t>
      </w:r>
      <w:r>
        <w:rPr>
          <w:rFonts w:ascii="Arial Narrow" w:eastAsia="Arial Narrow" w:hAnsi="Arial Narrow"/>
          <w:sz w:val="17"/>
        </w:rPr>
        <w:t xml:space="preserve"> </w:t>
      </w:r>
      <w:r>
        <w:rPr>
          <w:rFonts w:ascii="Arial Narrow" w:eastAsia="Arial Narrow" w:hAnsi="Arial Narrow"/>
          <w:sz w:val="17"/>
        </w:rPr>
        <w:t>poplatků</w:t>
      </w:r>
      <w:r>
        <w:rPr>
          <w:rFonts w:ascii="Arial Narrow" w:eastAsia="Arial Narrow" w:hAnsi="Arial Narrow"/>
          <w:sz w:val="17"/>
        </w:rPr>
        <w:t xml:space="preserve"> zaplacených za neodpovídající Licencovaný program. Tot</w:t>
      </w:r>
      <w:r>
        <w:rPr>
          <w:rFonts w:ascii="Arial Narrow" w:eastAsia="Arial Narrow" w:hAnsi="Arial Narrow"/>
          <w:sz w:val="17"/>
        </w:rPr>
        <w:t>o vrácení</w:t>
      </w:r>
      <w:r>
        <w:rPr>
          <w:rFonts w:ascii="Arial Narrow" w:eastAsia="Arial Narrow" w:hAnsi="Arial Narrow"/>
          <w:sz w:val="17"/>
        </w:rPr>
        <w:t xml:space="preserve"> </w:t>
      </w:r>
      <w:r>
        <w:rPr>
          <w:rFonts w:ascii="Arial Narrow" w:eastAsia="Arial Narrow" w:hAnsi="Arial Narrow"/>
          <w:sz w:val="17"/>
        </w:rPr>
        <w:t>představuje výlučnou odpovědnost společnosti</w:t>
      </w:r>
      <w:r>
        <w:rPr>
          <w:rFonts w:ascii="Arial Narrow" w:eastAsia="Arial Narrow" w:hAnsi="Arial Narrow"/>
          <w:sz w:val="17"/>
        </w:rPr>
        <w:t xml:space="preserve"> DS a jediný opravný</w:t>
      </w:r>
      <w:r>
        <w:rPr>
          <w:rFonts w:ascii="Arial Narrow" w:eastAsia="Arial Narrow" w:hAnsi="Arial Narrow"/>
          <w:sz w:val="17"/>
        </w:rPr>
        <w:t xml:space="preserve"> </w:t>
      </w:r>
      <w:r>
        <w:rPr>
          <w:rFonts w:ascii="Arial Narrow" w:eastAsia="Arial Narrow" w:hAnsi="Arial Narrow"/>
          <w:sz w:val="17"/>
        </w:rPr>
        <w:t>prostředek</w:t>
      </w:r>
      <w:r>
        <w:rPr>
          <w:rFonts w:ascii="Arial Narrow" w:eastAsia="Arial Narrow" w:hAnsi="Arial Narrow"/>
          <w:sz w:val="17"/>
        </w:rPr>
        <w:t xml:space="preserve"> Zákazníka za porušení záruky.</w:t>
      </w:r>
    </w:p>
    <w:p w14:paraId="5F3ED5E1" w14:textId="77777777" w:rsidR="00000000" w:rsidRDefault="00C33F69">
      <w:pPr>
        <w:spacing w:line="149" w:lineRule="exact"/>
        <w:rPr>
          <w:rFonts w:ascii="Times New Roman" w:eastAsia="Times New Roman" w:hAnsi="Times New Roman"/>
        </w:rPr>
      </w:pPr>
    </w:p>
    <w:p w14:paraId="08A003D1" w14:textId="77777777" w:rsidR="00000000" w:rsidRDefault="00C33F69">
      <w:pPr>
        <w:spacing w:line="250" w:lineRule="auto"/>
        <w:ind w:right="60"/>
        <w:jc w:val="both"/>
        <w:rPr>
          <w:rFonts w:ascii="Arial Narrow" w:eastAsia="Arial Narrow" w:hAnsi="Arial Narrow"/>
          <w:sz w:val="18"/>
        </w:rPr>
      </w:pPr>
      <w:r>
        <w:rPr>
          <w:rFonts w:ascii="Arial Narrow" w:eastAsia="Arial Narrow" w:hAnsi="Arial Narrow"/>
          <w:b/>
          <w:sz w:val="18"/>
        </w:rPr>
        <w:t>6.2</w:t>
      </w:r>
      <w:r>
        <w:rPr>
          <w:rFonts w:ascii="Arial Narrow" w:eastAsia="Arial Narrow" w:hAnsi="Arial Narrow"/>
          <w:b/>
          <w:sz w:val="18"/>
        </w:rPr>
        <w:t xml:space="preserve"> </w:t>
      </w:r>
      <w:r>
        <w:rPr>
          <w:rFonts w:ascii="Arial Narrow" w:eastAsia="Arial Narrow" w:hAnsi="Arial Narrow"/>
          <w:b/>
          <w:sz w:val="18"/>
        </w:rPr>
        <w:t>Zřeknutí</w:t>
      </w:r>
      <w:r>
        <w:rPr>
          <w:rFonts w:ascii="Arial Narrow" w:eastAsia="Arial Narrow" w:hAnsi="Arial Narrow"/>
          <w:b/>
          <w:sz w:val="18"/>
        </w:rPr>
        <w:t xml:space="preserve"> se</w:t>
      </w:r>
      <w:r>
        <w:rPr>
          <w:rFonts w:ascii="Arial Narrow" w:eastAsia="Arial Narrow" w:hAnsi="Arial Narrow"/>
          <w:b/>
          <w:sz w:val="18"/>
        </w:rPr>
        <w:t xml:space="preserve"> </w:t>
      </w:r>
      <w:r>
        <w:rPr>
          <w:rFonts w:ascii="Arial Narrow" w:eastAsia="Arial Narrow" w:hAnsi="Arial Narrow"/>
          <w:b/>
          <w:sz w:val="18"/>
        </w:rPr>
        <w:t>odpovědnosti</w:t>
      </w:r>
      <w:r>
        <w:rPr>
          <w:rFonts w:ascii="Arial Narrow" w:eastAsia="Arial Narrow" w:hAnsi="Arial Narrow"/>
          <w:sz w:val="18"/>
        </w:rPr>
        <w:t>. VÝŠE UVEDENÉ ZÁRUKY</w:t>
      </w:r>
      <w:r>
        <w:rPr>
          <w:rFonts w:ascii="Arial Narrow" w:eastAsia="Arial Narrow" w:hAnsi="Arial Narrow"/>
          <w:sz w:val="18"/>
        </w:rPr>
        <w:t xml:space="preserve"> NAHRAZUJÍ A</w:t>
      </w:r>
      <w:r>
        <w:rPr>
          <w:rFonts w:ascii="Arial Narrow" w:eastAsia="Arial Narrow" w:hAnsi="Arial Narrow"/>
          <w:sz w:val="18"/>
        </w:rPr>
        <w:t xml:space="preserve"> </w:t>
      </w:r>
      <w:r>
        <w:rPr>
          <w:rFonts w:ascii="Arial Narrow" w:eastAsia="Arial Narrow" w:hAnsi="Arial Narrow"/>
          <w:sz w:val="18"/>
        </w:rPr>
        <w:t>VYLUČUJÍ</w:t>
      </w:r>
      <w:r>
        <w:rPr>
          <w:rFonts w:ascii="Arial Narrow" w:eastAsia="Arial Narrow" w:hAnsi="Arial Narrow"/>
          <w:sz w:val="18"/>
        </w:rPr>
        <w:t xml:space="preserve"> VŠECHNY OSTATNÍ ZÁRUKY, PROHLÁŠENÍ NEBO PODMÍNKY PRO NABÍDKY</w:t>
      </w:r>
      <w:r>
        <w:rPr>
          <w:rFonts w:ascii="Arial Narrow" w:eastAsia="Arial Narrow" w:hAnsi="Arial Narrow"/>
          <w:sz w:val="18"/>
        </w:rPr>
        <w:t xml:space="preserve"> </w:t>
      </w:r>
      <w:r>
        <w:rPr>
          <w:rFonts w:ascii="Arial Narrow" w:eastAsia="Arial Narrow" w:hAnsi="Arial Narrow"/>
          <w:sz w:val="18"/>
        </w:rPr>
        <w:t>SPOLEČN</w:t>
      </w:r>
      <w:r>
        <w:rPr>
          <w:rFonts w:ascii="Arial Narrow" w:eastAsia="Arial Narrow" w:hAnsi="Arial Narrow"/>
          <w:sz w:val="18"/>
        </w:rPr>
        <w:t>OSTI</w:t>
      </w:r>
      <w:r>
        <w:rPr>
          <w:rFonts w:ascii="Arial Narrow" w:eastAsia="Arial Narrow" w:hAnsi="Arial Narrow"/>
          <w:sz w:val="18"/>
        </w:rPr>
        <w:t xml:space="preserve"> DS,</w:t>
      </w:r>
      <w:r>
        <w:rPr>
          <w:rFonts w:ascii="Arial Narrow" w:eastAsia="Arial Narrow" w:hAnsi="Arial Narrow"/>
          <w:sz w:val="18"/>
        </w:rPr>
        <w:t xml:space="preserve"> AŤ</w:t>
      </w:r>
      <w:r>
        <w:rPr>
          <w:rFonts w:ascii="Arial Narrow" w:eastAsia="Arial Narrow" w:hAnsi="Arial Narrow"/>
          <w:sz w:val="18"/>
        </w:rPr>
        <w:t xml:space="preserve"> </w:t>
      </w:r>
      <w:r>
        <w:rPr>
          <w:rFonts w:ascii="Arial Narrow" w:eastAsia="Arial Narrow" w:hAnsi="Arial Narrow"/>
          <w:sz w:val="18"/>
        </w:rPr>
        <w:t>VÝSLOVNÉ NEBO IMPLICITNÍ,</w:t>
      </w:r>
      <w:r>
        <w:rPr>
          <w:rFonts w:ascii="Arial Narrow" w:eastAsia="Arial Narrow" w:hAnsi="Arial Narrow"/>
          <w:sz w:val="18"/>
        </w:rPr>
        <w:t xml:space="preserve"> VČETNĚ</w:t>
      </w:r>
      <w:r>
        <w:rPr>
          <w:rFonts w:ascii="Arial Narrow" w:eastAsia="Arial Narrow" w:hAnsi="Arial Narrow"/>
          <w:sz w:val="18"/>
        </w:rPr>
        <w:t xml:space="preserve"> </w:t>
      </w:r>
      <w:r>
        <w:rPr>
          <w:rFonts w:ascii="Arial Narrow" w:eastAsia="Arial Narrow" w:hAnsi="Arial Narrow"/>
          <w:sz w:val="18"/>
        </w:rPr>
        <w:t>VEŠKERÝCH</w:t>
      </w:r>
      <w:r>
        <w:rPr>
          <w:rFonts w:ascii="Arial Narrow" w:eastAsia="Arial Narrow" w:hAnsi="Arial Narrow"/>
          <w:sz w:val="18"/>
        </w:rPr>
        <w:t xml:space="preserve"> IMPLICITNÍCH ZÁRUK PRODEJNOSTI, VHODNOSTI PRO JAKÝKOLI KONKRÉTNÍ</w:t>
      </w:r>
      <w:r>
        <w:rPr>
          <w:rFonts w:ascii="Arial Narrow" w:eastAsia="Arial Narrow" w:hAnsi="Arial Narrow"/>
          <w:sz w:val="18"/>
        </w:rPr>
        <w:t xml:space="preserve"> </w:t>
      </w:r>
      <w:r>
        <w:rPr>
          <w:rFonts w:ascii="Arial Narrow" w:eastAsia="Arial Narrow" w:hAnsi="Arial Narrow"/>
          <w:sz w:val="18"/>
        </w:rPr>
        <w:t>ÚČEL,</w:t>
      </w:r>
      <w:r>
        <w:rPr>
          <w:rFonts w:ascii="Arial Narrow" w:eastAsia="Arial Narrow" w:hAnsi="Arial Narrow"/>
          <w:sz w:val="18"/>
        </w:rPr>
        <w:t xml:space="preserve"> VLASTNICTVÍ NEBO NEPORUŠENÍ PRÁV.</w:t>
      </w:r>
    </w:p>
    <w:p w14:paraId="7DBF0BB0" w14:textId="77777777" w:rsidR="00000000" w:rsidRDefault="00C33F69">
      <w:pPr>
        <w:spacing w:line="159" w:lineRule="exact"/>
        <w:rPr>
          <w:rFonts w:ascii="Times New Roman" w:eastAsia="Times New Roman" w:hAnsi="Times New Roman"/>
        </w:rPr>
      </w:pPr>
    </w:p>
    <w:p w14:paraId="253069EE" w14:textId="77777777" w:rsidR="00000000" w:rsidRDefault="00C33F69">
      <w:pPr>
        <w:spacing w:line="242" w:lineRule="auto"/>
        <w:jc w:val="both"/>
        <w:rPr>
          <w:rFonts w:ascii="Arial Narrow" w:eastAsia="Arial Narrow" w:hAnsi="Arial Narrow"/>
          <w:sz w:val="18"/>
        </w:rPr>
      </w:pPr>
      <w:r>
        <w:rPr>
          <w:rFonts w:ascii="Arial Narrow" w:eastAsia="Arial Narrow" w:hAnsi="Arial Narrow"/>
          <w:sz w:val="18"/>
        </w:rPr>
        <w:t>Společnost</w:t>
      </w:r>
      <w:r>
        <w:rPr>
          <w:rFonts w:ascii="Arial Narrow" w:eastAsia="Arial Narrow" w:hAnsi="Arial Narrow"/>
          <w:sz w:val="18"/>
        </w:rPr>
        <w:t xml:space="preserve"> </w:t>
      </w:r>
      <w:r>
        <w:rPr>
          <w:rFonts w:ascii="Arial Narrow" w:eastAsia="Arial Narrow" w:hAnsi="Arial Narrow"/>
          <w:sz w:val="18"/>
        </w:rPr>
        <w:t>DS se</w:t>
      </w:r>
      <w:r>
        <w:rPr>
          <w:rFonts w:ascii="Arial Narrow" w:eastAsia="Arial Narrow" w:hAnsi="Arial Narrow"/>
          <w:sz w:val="18"/>
        </w:rPr>
        <w:t xml:space="preserve"> zříká</w:t>
      </w:r>
      <w:r>
        <w:rPr>
          <w:rFonts w:ascii="Arial Narrow" w:eastAsia="Arial Narrow" w:hAnsi="Arial Narrow"/>
          <w:sz w:val="18"/>
        </w:rPr>
        <w:t xml:space="preserve"> </w:t>
      </w:r>
      <w:r>
        <w:rPr>
          <w:rFonts w:ascii="Arial Narrow" w:eastAsia="Arial Narrow" w:hAnsi="Arial Narrow"/>
          <w:sz w:val="18"/>
        </w:rPr>
        <w:t>veškeré</w:t>
      </w:r>
      <w:r>
        <w:rPr>
          <w:rFonts w:ascii="Arial Narrow" w:eastAsia="Arial Narrow" w:hAnsi="Arial Narrow"/>
          <w:sz w:val="18"/>
        </w:rPr>
        <w:t xml:space="preserve"> odpovědnosti</w:t>
      </w:r>
      <w:r>
        <w:rPr>
          <w:rFonts w:ascii="Arial Narrow" w:eastAsia="Arial Narrow" w:hAnsi="Arial Narrow"/>
          <w:sz w:val="18"/>
        </w:rPr>
        <w:t xml:space="preserve"> </w:t>
      </w:r>
      <w:r>
        <w:rPr>
          <w:rFonts w:ascii="Arial Narrow" w:eastAsia="Arial Narrow" w:hAnsi="Arial Narrow"/>
          <w:sz w:val="18"/>
        </w:rPr>
        <w:t>za jakékoli užití nebo</w:t>
      </w:r>
      <w:r>
        <w:rPr>
          <w:rFonts w:ascii="Arial Narrow" w:eastAsia="Arial Narrow" w:hAnsi="Arial Narrow"/>
          <w:sz w:val="18"/>
        </w:rPr>
        <w:t xml:space="preserve"> uplatnění</w:t>
      </w:r>
      <w:r>
        <w:rPr>
          <w:rFonts w:ascii="Arial Narrow" w:eastAsia="Arial Narrow" w:hAnsi="Arial Narrow"/>
          <w:sz w:val="18"/>
        </w:rPr>
        <w:t xml:space="preserve"> </w:t>
      </w:r>
      <w:r>
        <w:rPr>
          <w:rFonts w:ascii="Arial Narrow" w:eastAsia="Arial Narrow" w:hAnsi="Arial Narrow"/>
          <w:sz w:val="18"/>
        </w:rPr>
        <w:t>jakékoli Nabídky</w:t>
      </w:r>
      <w:r>
        <w:rPr>
          <w:rFonts w:ascii="Arial Narrow" w:eastAsia="Arial Narrow" w:hAnsi="Arial Narrow"/>
          <w:sz w:val="18"/>
        </w:rPr>
        <w:t xml:space="preserve"> s</w:t>
      </w:r>
      <w:r>
        <w:rPr>
          <w:rFonts w:ascii="Arial Narrow" w:eastAsia="Arial Narrow" w:hAnsi="Arial Narrow"/>
          <w:sz w:val="18"/>
        </w:rPr>
        <w:t>polečnosti</w:t>
      </w:r>
      <w:r>
        <w:rPr>
          <w:rFonts w:ascii="Arial Narrow" w:eastAsia="Arial Narrow" w:hAnsi="Arial Narrow"/>
          <w:sz w:val="18"/>
        </w:rPr>
        <w:t xml:space="preserve"> </w:t>
      </w:r>
      <w:r>
        <w:rPr>
          <w:rFonts w:ascii="Arial Narrow" w:eastAsia="Arial Narrow" w:hAnsi="Arial Narrow"/>
          <w:sz w:val="18"/>
        </w:rPr>
        <w:t>DS nebo</w:t>
      </w:r>
      <w:r>
        <w:rPr>
          <w:rFonts w:ascii="Arial Narrow" w:eastAsia="Arial Narrow" w:hAnsi="Arial Narrow"/>
          <w:sz w:val="18"/>
        </w:rPr>
        <w:t xml:space="preserve"> výsledků</w:t>
      </w:r>
      <w:r>
        <w:rPr>
          <w:rFonts w:ascii="Arial Narrow" w:eastAsia="Arial Narrow" w:hAnsi="Arial Narrow"/>
          <w:sz w:val="18"/>
        </w:rPr>
        <w:t xml:space="preserve"> </w:t>
      </w:r>
      <w:r>
        <w:rPr>
          <w:rFonts w:ascii="Arial Narrow" w:eastAsia="Arial Narrow" w:hAnsi="Arial Narrow"/>
          <w:sz w:val="18"/>
        </w:rPr>
        <w:t>nebo rozhodnutí</w:t>
      </w:r>
      <w:r>
        <w:rPr>
          <w:rFonts w:ascii="Arial Narrow" w:eastAsia="Arial Narrow" w:hAnsi="Arial Narrow"/>
          <w:sz w:val="18"/>
        </w:rPr>
        <w:t xml:space="preserve"> učiněných</w:t>
      </w:r>
      <w:r>
        <w:rPr>
          <w:rFonts w:ascii="Arial Narrow" w:eastAsia="Arial Narrow" w:hAnsi="Arial Narrow"/>
          <w:sz w:val="18"/>
        </w:rPr>
        <w:t xml:space="preserve"> </w:t>
      </w:r>
      <w:r>
        <w:rPr>
          <w:rFonts w:ascii="Arial Narrow" w:eastAsia="Arial Narrow" w:hAnsi="Arial Narrow"/>
          <w:sz w:val="18"/>
        </w:rPr>
        <w:t>nebo získaných uživateli této Nabídky</w:t>
      </w:r>
      <w:r>
        <w:rPr>
          <w:rFonts w:ascii="Arial Narrow" w:eastAsia="Arial Narrow" w:hAnsi="Arial Narrow"/>
          <w:sz w:val="18"/>
        </w:rPr>
        <w:t xml:space="preserve"> společnosti</w:t>
      </w:r>
      <w:r>
        <w:rPr>
          <w:rFonts w:ascii="Arial Narrow" w:eastAsia="Arial Narrow" w:hAnsi="Arial Narrow"/>
          <w:sz w:val="18"/>
        </w:rPr>
        <w:t xml:space="preserve"> </w:t>
      </w:r>
      <w:r>
        <w:rPr>
          <w:rFonts w:ascii="Arial Narrow" w:eastAsia="Arial Narrow" w:hAnsi="Arial Narrow"/>
          <w:sz w:val="18"/>
        </w:rPr>
        <w:t>DS.</w:t>
      </w:r>
      <w:r>
        <w:rPr>
          <w:rFonts w:ascii="Arial Narrow" w:eastAsia="Arial Narrow" w:hAnsi="Arial Narrow"/>
          <w:sz w:val="18"/>
        </w:rPr>
        <w:t xml:space="preserve"> Společnost</w:t>
      </w:r>
      <w:r>
        <w:rPr>
          <w:rFonts w:ascii="Arial Narrow" w:eastAsia="Arial Narrow" w:hAnsi="Arial Narrow"/>
          <w:sz w:val="18"/>
        </w:rPr>
        <w:t xml:space="preserve"> </w:t>
      </w:r>
      <w:r>
        <w:rPr>
          <w:rFonts w:ascii="Arial Narrow" w:eastAsia="Arial Narrow" w:hAnsi="Arial Narrow"/>
          <w:sz w:val="18"/>
        </w:rPr>
        <w:t>DS</w:t>
      </w:r>
      <w:r>
        <w:rPr>
          <w:rFonts w:ascii="Arial Narrow" w:eastAsia="Arial Narrow" w:hAnsi="Arial Narrow"/>
          <w:sz w:val="18"/>
        </w:rPr>
        <w:t xml:space="preserve"> nezaručuje,</w:t>
      </w:r>
      <w:r>
        <w:rPr>
          <w:rFonts w:ascii="Arial Narrow" w:eastAsia="Arial Narrow" w:hAnsi="Arial Narrow"/>
          <w:sz w:val="18"/>
        </w:rPr>
        <w:t xml:space="preserve"> </w:t>
      </w:r>
      <w:r>
        <w:rPr>
          <w:rFonts w:ascii="Arial Narrow" w:eastAsia="Arial Narrow" w:hAnsi="Arial Narrow"/>
          <w:sz w:val="18"/>
        </w:rPr>
        <w:t>že (i) funkce jakékoli Nabídky</w:t>
      </w:r>
      <w:r>
        <w:rPr>
          <w:rFonts w:ascii="Arial Narrow" w:eastAsia="Arial Narrow" w:hAnsi="Arial Narrow"/>
          <w:sz w:val="18"/>
        </w:rPr>
        <w:t xml:space="preserve"> společnosti</w:t>
      </w:r>
      <w:r>
        <w:rPr>
          <w:rFonts w:ascii="Arial Narrow" w:eastAsia="Arial Narrow" w:hAnsi="Arial Narrow"/>
          <w:sz w:val="18"/>
        </w:rPr>
        <w:t xml:space="preserve"> </w:t>
      </w:r>
      <w:r>
        <w:rPr>
          <w:rFonts w:ascii="Arial Narrow" w:eastAsia="Arial Narrow" w:hAnsi="Arial Narrow"/>
          <w:sz w:val="18"/>
        </w:rPr>
        <w:t>DS</w:t>
      </w:r>
      <w:r>
        <w:rPr>
          <w:rFonts w:ascii="Arial Narrow" w:eastAsia="Arial Narrow" w:hAnsi="Arial Narrow"/>
          <w:sz w:val="18"/>
        </w:rPr>
        <w:t xml:space="preserve"> budou</w:t>
      </w:r>
      <w:r>
        <w:rPr>
          <w:rFonts w:ascii="Arial Narrow" w:eastAsia="Arial Narrow" w:hAnsi="Arial Narrow"/>
          <w:sz w:val="18"/>
        </w:rPr>
        <w:t xml:space="preserve"> </w:t>
      </w:r>
      <w:r>
        <w:rPr>
          <w:rFonts w:ascii="Arial Narrow" w:eastAsia="Arial Narrow" w:hAnsi="Arial Narrow"/>
          <w:sz w:val="18"/>
        </w:rPr>
        <w:t>splňovat</w:t>
      </w:r>
      <w:r>
        <w:rPr>
          <w:rFonts w:ascii="Arial Narrow" w:eastAsia="Arial Narrow" w:hAnsi="Arial Narrow"/>
          <w:sz w:val="18"/>
        </w:rPr>
        <w:t xml:space="preserve"> požadavky Zákazníka nebo mu umožní splnit cíle, které si Záka</w:t>
      </w:r>
      <w:r>
        <w:rPr>
          <w:rFonts w:ascii="Arial Narrow" w:eastAsia="Arial Narrow" w:hAnsi="Arial Narrow"/>
          <w:sz w:val="18"/>
        </w:rPr>
        <w:t>zník stanovil, (ii) Nabídka</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 bude fungovat v kombinaci nebo v</w:t>
      </w:r>
      <w:r>
        <w:rPr>
          <w:rFonts w:ascii="Arial Narrow" w:eastAsia="Arial Narrow" w:hAnsi="Arial Narrow"/>
          <w:sz w:val="18"/>
        </w:rPr>
        <w:t xml:space="preserve"> </w:t>
      </w:r>
      <w:r>
        <w:rPr>
          <w:rFonts w:ascii="Arial Narrow" w:eastAsia="Arial Narrow" w:hAnsi="Arial Narrow"/>
          <w:sz w:val="18"/>
        </w:rPr>
        <w:t>prostředí</w:t>
      </w:r>
      <w:r>
        <w:rPr>
          <w:rFonts w:ascii="Arial Narrow" w:eastAsia="Arial Narrow" w:hAnsi="Arial Narrow"/>
          <w:sz w:val="18"/>
        </w:rPr>
        <w:t xml:space="preserve"> zvolených k použití Zákazníkem nebo že (iii) provoz Nabídky</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 bude</w:t>
      </w:r>
      <w:r>
        <w:rPr>
          <w:rFonts w:ascii="Arial Narrow" w:eastAsia="Arial Narrow" w:hAnsi="Arial Narrow"/>
          <w:sz w:val="18"/>
        </w:rPr>
        <w:t xml:space="preserve"> </w:t>
      </w:r>
      <w:r>
        <w:rPr>
          <w:rFonts w:ascii="Arial Narrow" w:eastAsia="Arial Narrow" w:hAnsi="Arial Narrow"/>
          <w:sz w:val="18"/>
        </w:rPr>
        <w:t>nepřerušený</w:t>
      </w:r>
      <w:r>
        <w:rPr>
          <w:rFonts w:ascii="Arial Narrow" w:eastAsia="Arial Narrow" w:hAnsi="Arial Narrow"/>
          <w:sz w:val="18"/>
        </w:rPr>
        <w:t xml:space="preserve"> nebo bez chyb. Ve všech</w:t>
      </w:r>
      <w:r>
        <w:rPr>
          <w:rFonts w:ascii="Arial Narrow" w:eastAsia="Arial Narrow" w:hAnsi="Arial Narrow"/>
          <w:sz w:val="18"/>
        </w:rPr>
        <w:t xml:space="preserve"> případech</w:t>
      </w:r>
      <w:r>
        <w:rPr>
          <w:rFonts w:ascii="Arial Narrow" w:eastAsia="Arial Narrow" w:hAnsi="Arial Narrow"/>
          <w:sz w:val="18"/>
        </w:rPr>
        <w:t xml:space="preserve"> </w:t>
      </w:r>
      <w:r>
        <w:rPr>
          <w:rFonts w:ascii="Arial Narrow" w:eastAsia="Arial Narrow" w:hAnsi="Arial Narrow"/>
          <w:sz w:val="18"/>
        </w:rPr>
        <w:t>je Zákazník</w:t>
      </w:r>
      <w:r>
        <w:rPr>
          <w:rFonts w:ascii="Arial Narrow" w:eastAsia="Arial Narrow" w:hAnsi="Arial Narrow"/>
          <w:sz w:val="18"/>
        </w:rPr>
        <w:t xml:space="preserve"> výlučně odpovědný</w:t>
      </w:r>
      <w:r>
        <w:rPr>
          <w:rFonts w:ascii="Arial Narrow" w:eastAsia="Arial Narrow" w:hAnsi="Arial Narrow"/>
          <w:sz w:val="18"/>
        </w:rPr>
        <w:t xml:space="preserve"> </w:t>
      </w:r>
      <w:r>
        <w:rPr>
          <w:rFonts w:ascii="Arial Narrow" w:eastAsia="Arial Narrow" w:hAnsi="Arial Narrow"/>
          <w:sz w:val="18"/>
        </w:rPr>
        <w:t>za</w:t>
      </w:r>
      <w:r>
        <w:rPr>
          <w:rFonts w:ascii="Arial Narrow" w:eastAsia="Arial Narrow" w:hAnsi="Arial Narrow"/>
          <w:sz w:val="18"/>
        </w:rPr>
        <w:t xml:space="preserve"> zajištění</w:t>
      </w:r>
      <w:r>
        <w:rPr>
          <w:rFonts w:ascii="Arial Narrow" w:eastAsia="Arial Narrow" w:hAnsi="Arial Narrow"/>
          <w:sz w:val="18"/>
        </w:rPr>
        <w:t xml:space="preserve"> </w:t>
      </w:r>
      <w:r>
        <w:rPr>
          <w:rFonts w:ascii="Arial Narrow" w:eastAsia="Arial Narrow" w:hAnsi="Arial Narrow"/>
          <w:sz w:val="18"/>
        </w:rPr>
        <w:t>t</w:t>
      </w:r>
      <w:r>
        <w:rPr>
          <w:rFonts w:ascii="Arial Narrow" w:eastAsia="Arial Narrow" w:hAnsi="Arial Narrow"/>
          <w:sz w:val="18"/>
        </w:rPr>
        <w:t>oho, aby výsledky</w:t>
      </w:r>
      <w:r>
        <w:rPr>
          <w:rFonts w:ascii="Arial Narrow" w:eastAsia="Arial Narrow" w:hAnsi="Arial Narrow"/>
          <w:sz w:val="18"/>
        </w:rPr>
        <w:t xml:space="preserve"> získané Nabídkou</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w:t>
      </w:r>
      <w:r>
        <w:rPr>
          <w:rFonts w:ascii="Arial Narrow" w:eastAsia="Arial Narrow" w:hAnsi="Arial Narrow"/>
          <w:sz w:val="18"/>
        </w:rPr>
        <w:t xml:space="preserve"> </w:t>
      </w:r>
      <w:r>
        <w:rPr>
          <w:rFonts w:ascii="Arial Narrow" w:eastAsia="Arial Narrow" w:hAnsi="Arial Narrow"/>
          <w:sz w:val="18"/>
        </w:rPr>
        <w:t>splňovaly</w:t>
      </w:r>
      <w:r>
        <w:rPr>
          <w:rFonts w:ascii="Arial Narrow" w:eastAsia="Arial Narrow" w:hAnsi="Arial Narrow"/>
          <w:sz w:val="18"/>
        </w:rPr>
        <w:t xml:space="preserve"> kvalitativní a</w:t>
      </w:r>
      <w:r>
        <w:rPr>
          <w:rFonts w:ascii="Arial Narrow" w:eastAsia="Arial Narrow" w:hAnsi="Arial Narrow"/>
          <w:sz w:val="18"/>
        </w:rPr>
        <w:t xml:space="preserve"> </w:t>
      </w:r>
      <w:r>
        <w:rPr>
          <w:rFonts w:ascii="Arial Narrow" w:eastAsia="Arial Narrow" w:hAnsi="Arial Narrow"/>
          <w:sz w:val="18"/>
        </w:rPr>
        <w:t>bezpečnostní</w:t>
      </w:r>
      <w:r>
        <w:rPr>
          <w:rFonts w:ascii="Arial Narrow" w:eastAsia="Arial Narrow" w:hAnsi="Arial Narrow"/>
          <w:sz w:val="18"/>
        </w:rPr>
        <w:t xml:space="preserve"> požadavky</w:t>
      </w:r>
      <w:r>
        <w:rPr>
          <w:rFonts w:ascii="Arial Narrow" w:eastAsia="Arial Narrow" w:hAnsi="Arial Narrow"/>
          <w:sz w:val="18"/>
        </w:rPr>
        <w:t xml:space="preserve"> </w:t>
      </w:r>
      <w:r>
        <w:rPr>
          <w:rFonts w:ascii="Arial Narrow" w:eastAsia="Arial Narrow" w:hAnsi="Arial Narrow"/>
          <w:sz w:val="18"/>
        </w:rPr>
        <w:t>produktů</w:t>
      </w:r>
      <w:r>
        <w:rPr>
          <w:rFonts w:ascii="Arial Narrow" w:eastAsia="Arial Narrow" w:hAnsi="Arial Narrow"/>
          <w:sz w:val="18"/>
        </w:rPr>
        <w:t xml:space="preserve"> nebo služeb Zákazníka. Žádný ze</w:t>
      </w:r>
      <w:r>
        <w:rPr>
          <w:rFonts w:ascii="Arial Narrow" w:eastAsia="Arial Narrow" w:hAnsi="Arial Narrow"/>
          <w:sz w:val="18"/>
        </w:rPr>
        <w:t xml:space="preserve"> </w:t>
      </w:r>
      <w:r>
        <w:rPr>
          <w:rFonts w:ascii="Arial Narrow" w:eastAsia="Arial Narrow" w:hAnsi="Arial Narrow"/>
          <w:sz w:val="18"/>
        </w:rPr>
        <w:t>zaměstnanců</w:t>
      </w:r>
      <w:r>
        <w:rPr>
          <w:rFonts w:ascii="Arial Narrow" w:eastAsia="Arial Narrow" w:hAnsi="Arial Narrow"/>
          <w:sz w:val="18"/>
        </w:rPr>
        <w:t xml:space="preserve"> nebo</w:t>
      </w:r>
      <w:r>
        <w:rPr>
          <w:rFonts w:ascii="Arial Narrow" w:eastAsia="Arial Narrow" w:hAnsi="Arial Narrow"/>
          <w:sz w:val="18"/>
        </w:rPr>
        <w:t xml:space="preserve"> </w:t>
      </w:r>
      <w:r>
        <w:rPr>
          <w:rFonts w:ascii="Arial Narrow" w:eastAsia="Arial Narrow" w:hAnsi="Arial Narrow"/>
          <w:sz w:val="18"/>
        </w:rPr>
        <w:t>zástupců společnosti</w:t>
      </w:r>
      <w:r>
        <w:rPr>
          <w:rFonts w:ascii="Arial Narrow" w:eastAsia="Arial Narrow" w:hAnsi="Arial Narrow"/>
          <w:sz w:val="18"/>
        </w:rPr>
        <w:t xml:space="preserve"> DS není</w:t>
      </w:r>
      <w:r>
        <w:rPr>
          <w:rFonts w:ascii="Arial Narrow" w:eastAsia="Arial Narrow" w:hAnsi="Arial Narrow"/>
          <w:sz w:val="18"/>
        </w:rPr>
        <w:t xml:space="preserve"> </w:t>
      </w:r>
      <w:r>
        <w:rPr>
          <w:rFonts w:ascii="Arial Narrow" w:eastAsia="Arial Narrow" w:hAnsi="Arial Narrow"/>
          <w:sz w:val="18"/>
        </w:rPr>
        <w:t>oprávněn</w:t>
      </w:r>
      <w:r>
        <w:rPr>
          <w:rFonts w:ascii="Arial Narrow" w:eastAsia="Arial Narrow" w:hAnsi="Arial Narrow"/>
          <w:sz w:val="18"/>
        </w:rPr>
        <w:t xml:space="preserve"> poskytovat</w:t>
      </w:r>
      <w:r>
        <w:rPr>
          <w:rFonts w:ascii="Arial Narrow" w:eastAsia="Arial Narrow" w:hAnsi="Arial Narrow"/>
          <w:sz w:val="18"/>
        </w:rPr>
        <w:t xml:space="preserve"> </w:t>
      </w:r>
      <w:r>
        <w:rPr>
          <w:rFonts w:ascii="Arial Narrow" w:eastAsia="Arial Narrow" w:hAnsi="Arial Narrow"/>
          <w:sz w:val="18"/>
        </w:rPr>
        <w:t>větší</w:t>
      </w:r>
      <w:r>
        <w:rPr>
          <w:rFonts w:ascii="Arial Narrow" w:eastAsia="Arial Narrow" w:hAnsi="Arial Narrow"/>
          <w:sz w:val="18"/>
        </w:rPr>
        <w:t xml:space="preserve"> nebo odlišnou záruku. Zákazník nese výhradní</w:t>
      </w:r>
      <w:r>
        <w:rPr>
          <w:rFonts w:ascii="Arial Narrow" w:eastAsia="Arial Narrow" w:hAnsi="Arial Narrow"/>
          <w:sz w:val="18"/>
        </w:rPr>
        <w:t xml:space="preserve"> </w:t>
      </w:r>
      <w:r>
        <w:rPr>
          <w:rFonts w:ascii="Arial Narrow" w:eastAsia="Arial Narrow" w:hAnsi="Arial Narrow"/>
          <w:sz w:val="18"/>
        </w:rPr>
        <w:t>výlučnou odpovědnost</w:t>
      </w:r>
      <w:r>
        <w:rPr>
          <w:rFonts w:ascii="Arial Narrow" w:eastAsia="Arial Narrow" w:hAnsi="Arial Narrow"/>
          <w:sz w:val="18"/>
        </w:rPr>
        <w:t xml:space="preserve"> za (a)</w:t>
      </w:r>
      <w:r>
        <w:rPr>
          <w:rFonts w:ascii="Arial Narrow" w:eastAsia="Arial Narrow" w:hAnsi="Arial Narrow"/>
          <w:sz w:val="18"/>
        </w:rPr>
        <w:t xml:space="preserve"> výběr</w:t>
      </w:r>
      <w:r>
        <w:rPr>
          <w:rFonts w:ascii="Arial Narrow" w:eastAsia="Arial Narrow" w:hAnsi="Arial Narrow"/>
          <w:sz w:val="18"/>
        </w:rPr>
        <w:t xml:space="preserve"> </w:t>
      </w:r>
      <w:r>
        <w:rPr>
          <w:rFonts w:ascii="Arial Narrow" w:eastAsia="Arial Narrow" w:hAnsi="Arial Narrow"/>
          <w:sz w:val="18"/>
        </w:rPr>
        <w:t>Nabídky</w:t>
      </w:r>
      <w:r>
        <w:rPr>
          <w:rFonts w:ascii="Arial Narrow" w:eastAsia="Arial Narrow" w:hAnsi="Arial Narrow"/>
          <w:sz w:val="18"/>
        </w:rPr>
        <w:t xml:space="preserve"> společnosti</w:t>
      </w:r>
      <w:r>
        <w:rPr>
          <w:rFonts w:ascii="Arial Narrow" w:eastAsia="Arial Narrow" w:hAnsi="Arial Narrow"/>
          <w:sz w:val="18"/>
        </w:rPr>
        <w:t xml:space="preserve"> </w:t>
      </w:r>
      <w:r>
        <w:rPr>
          <w:rFonts w:ascii="Arial Narrow" w:eastAsia="Arial Narrow" w:hAnsi="Arial Narrow"/>
          <w:sz w:val="18"/>
        </w:rPr>
        <w:t>DS pro</w:t>
      </w:r>
      <w:r>
        <w:rPr>
          <w:rFonts w:ascii="Arial Narrow" w:eastAsia="Arial Narrow" w:hAnsi="Arial Narrow"/>
          <w:sz w:val="18"/>
        </w:rPr>
        <w:t xml:space="preserve"> zajištění</w:t>
      </w:r>
      <w:r>
        <w:rPr>
          <w:rFonts w:ascii="Arial Narrow" w:eastAsia="Arial Narrow" w:hAnsi="Arial Narrow"/>
          <w:sz w:val="18"/>
        </w:rPr>
        <w:t xml:space="preserve"> </w:t>
      </w:r>
      <w:r>
        <w:rPr>
          <w:rFonts w:ascii="Arial Narrow" w:eastAsia="Arial Narrow" w:hAnsi="Arial Narrow"/>
          <w:sz w:val="18"/>
        </w:rPr>
        <w:t>zamýšlených</w:t>
      </w:r>
      <w:r>
        <w:rPr>
          <w:rFonts w:ascii="Arial Narrow" w:eastAsia="Arial Narrow" w:hAnsi="Arial Narrow"/>
          <w:sz w:val="18"/>
        </w:rPr>
        <w:t xml:space="preserve"> výsledků </w:t>
      </w:r>
      <w:r>
        <w:rPr>
          <w:rFonts w:ascii="Arial Narrow" w:eastAsia="Arial Narrow" w:hAnsi="Arial Narrow"/>
          <w:sz w:val="18"/>
        </w:rPr>
        <w:t>Zákazníka, (b) instalaci Licencovaného programu, (c) provedení odpovídajících</w:t>
      </w:r>
      <w:r>
        <w:rPr>
          <w:rFonts w:ascii="Arial Narrow" w:eastAsia="Arial Narrow" w:hAnsi="Arial Narrow"/>
          <w:sz w:val="18"/>
        </w:rPr>
        <w:t xml:space="preserve"> </w:t>
      </w:r>
      <w:r>
        <w:rPr>
          <w:rFonts w:ascii="Arial Narrow" w:eastAsia="Arial Narrow" w:hAnsi="Arial Narrow"/>
          <w:sz w:val="18"/>
        </w:rPr>
        <w:t>opatření</w:t>
      </w:r>
      <w:r>
        <w:rPr>
          <w:rFonts w:ascii="Arial Narrow" w:eastAsia="Arial Narrow" w:hAnsi="Arial Narrow"/>
          <w:sz w:val="18"/>
        </w:rPr>
        <w:t xml:space="preserve"> k</w:t>
      </w:r>
      <w:r>
        <w:rPr>
          <w:rFonts w:ascii="Arial Narrow" w:eastAsia="Arial Narrow" w:hAnsi="Arial Narrow"/>
          <w:sz w:val="18"/>
        </w:rPr>
        <w:t xml:space="preserve"> </w:t>
      </w:r>
      <w:r>
        <w:rPr>
          <w:rFonts w:ascii="Arial Narrow" w:eastAsia="Arial Narrow" w:hAnsi="Arial Narrow"/>
          <w:sz w:val="18"/>
        </w:rPr>
        <w:t>řádnému</w:t>
      </w:r>
      <w:r>
        <w:rPr>
          <w:rFonts w:ascii="Arial Narrow" w:eastAsia="Arial Narrow" w:hAnsi="Arial Narrow"/>
          <w:sz w:val="18"/>
        </w:rPr>
        <w:t xml:space="preserve"> otestování, provozování a používání každé Nabídky</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 a </w:t>
      </w:r>
      <w:r>
        <w:rPr>
          <w:rFonts w:ascii="Arial Narrow" w:eastAsia="Arial Narrow" w:hAnsi="Arial Narrow"/>
          <w:sz w:val="18"/>
        </w:rPr>
        <w:t>(d)</w:t>
      </w:r>
      <w:r>
        <w:rPr>
          <w:rFonts w:ascii="Arial Narrow" w:eastAsia="Arial Narrow" w:hAnsi="Arial Narrow"/>
          <w:sz w:val="18"/>
        </w:rPr>
        <w:t xml:space="preserve"> </w:t>
      </w:r>
      <w:r>
        <w:rPr>
          <w:rFonts w:ascii="Arial Narrow" w:eastAsia="Arial Narrow" w:hAnsi="Arial Narrow"/>
          <w:sz w:val="18"/>
        </w:rPr>
        <w:t>výsledků</w:t>
      </w:r>
      <w:r>
        <w:rPr>
          <w:rFonts w:ascii="Arial Narrow" w:eastAsia="Arial Narrow" w:hAnsi="Arial Narrow"/>
          <w:sz w:val="18"/>
        </w:rPr>
        <w:t xml:space="preserve"> z ní získaných.</w:t>
      </w:r>
    </w:p>
    <w:p w14:paraId="4D5CA734" w14:textId="77777777" w:rsidR="00000000" w:rsidRDefault="00C33F69">
      <w:pPr>
        <w:spacing w:line="177" w:lineRule="exact"/>
        <w:rPr>
          <w:rFonts w:ascii="Times New Roman" w:eastAsia="Times New Roman" w:hAnsi="Times New Roman"/>
        </w:rPr>
      </w:pPr>
    </w:p>
    <w:p w14:paraId="76874443" w14:textId="77777777" w:rsidR="00000000" w:rsidRDefault="00C33F69">
      <w:pPr>
        <w:spacing w:line="256" w:lineRule="auto"/>
        <w:jc w:val="both"/>
        <w:rPr>
          <w:rFonts w:ascii="Arial Narrow" w:eastAsia="Arial Narrow" w:hAnsi="Arial Narrow"/>
          <w:sz w:val="18"/>
        </w:rPr>
      </w:pPr>
      <w:r>
        <w:rPr>
          <w:rFonts w:ascii="Arial Narrow" w:eastAsia="Arial Narrow" w:hAnsi="Arial Narrow"/>
          <w:sz w:val="18"/>
        </w:rPr>
        <w:t>Společnost</w:t>
      </w:r>
      <w:r>
        <w:rPr>
          <w:rFonts w:ascii="Arial Narrow" w:eastAsia="Arial Narrow" w:hAnsi="Arial Narrow"/>
          <w:sz w:val="18"/>
        </w:rPr>
        <w:t xml:space="preserve"> </w:t>
      </w:r>
      <w:r>
        <w:rPr>
          <w:rFonts w:ascii="Arial Narrow" w:eastAsia="Arial Narrow" w:hAnsi="Arial Narrow"/>
          <w:sz w:val="18"/>
        </w:rPr>
        <w:t>DS v žádném</w:t>
      </w:r>
      <w:r>
        <w:rPr>
          <w:rFonts w:ascii="Arial Narrow" w:eastAsia="Arial Narrow" w:hAnsi="Arial Narrow"/>
          <w:sz w:val="18"/>
        </w:rPr>
        <w:t xml:space="preserve"> případě neuplatňuje</w:t>
      </w:r>
      <w:r>
        <w:rPr>
          <w:rFonts w:ascii="Arial Narrow" w:eastAsia="Arial Narrow" w:hAnsi="Arial Narrow"/>
          <w:sz w:val="18"/>
        </w:rPr>
        <w:t xml:space="preserve"> </w:t>
      </w:r>
      <w:r>
        <w:rPr>
          <w:rFonts w:ascii="Arial Narrow" w:eastAsia="Arial Narrow" w:hAnsi="Arial Narrow"/>
          <w:sz w:val="18"/>
        </w:rPr>
        <w:t>kontrolu nad jakýmkoliv</w:t>
      </w:r>
      <w:r>
        <w:rPr>
          <w:rFonts w:ascii="Arial Narrow" w:eastAsia="Arial Narrow" w:hAnsi="Arial Narrow"/>
          <w:sz w:val="18"/>
        </w:rPr>
        <w:t xml:space="preserve"> obsahem Zákazníka nebo</w:t>
      </w:r>
      <w:r>
        <w:rPr>
          <w:rFonts w:ascii="Arial Narrow" w:eastAsia="Arial Narrow" w:hAnsi="Arial Narrow"/>
          <w:sz w:val="18"/>
        </w:rPr>
        <w:t xml:space="preserve"> </w:t>
      </w:r>
      <w:r>
        <w:rPr>
          <w:rFonts w:ascii="Arial Narrow" w:eastAsia="Arial Narrow" w:hAnsi="Arial Narrow"/>
          <w:sz w:val="18"/>
        </w:rPr>
        <w:t>třetí</w:t>
      </w:r>
      <w:r>
        <w:rPr>
          <w:rFonts w:ascii="Arial Narrow" w:eastAsia="Arial Narrow" w:hAnsi="Arial Narrow"/>
          <w:sz w:val="18"/>
        </w:rPr>
        <w:t xml:space="preserve"> strany,</w:t>
      </w:r>
      <w:r>
        <w:rPr>
          <w:rFonts w:ascii="Arial Narrow" w:eastAsia="Arial Narrow" w:hAnsi="Arial Narrow"/>
          <w:sz w:val="18"/>
        </w:rPr>
        <w:t xml:space="preserve"> </w:t>
      </w:r>
      <w:r>
        <w:rPr>
          <w:rFonts w:ascii="Arial Narrow" w:eastAsia="Arial Narrow" w:hAnsi="Arial Narrow"/>
          <w:sz w:val="18"/>
        </w:rPr>
        <w:t>včetně</w:t>
      </w:r>
      <w:r>
        <w:rPr>
          <w:rFonts w:ascii="Arial Narrow" w:eastAsia="Arial Narrow" w:hAnsi="Arial Narrow"/>
          <w:sz w:val="18"/>
        </w:rPr>
        <w:t xml:space="preserve"> databází, 2D a 3D</w:t>
      </w:r>
      <w:r>
        <w:rPr>
          <w:rFonts w:ascii="Arial Narrow" w:eastAsia="Arial Narrow" w:hAnsi="Arial Narrow"/>
          <w:sz w:val="18"/>
        </w:rPr>
        <w:t xml:space="preserve"> </w:t>
      </w:r>
      <w:r>
        <w:rPr>
          <w:rFonts w:ascii="Arial Narrow" w:eastAsia="Arial Narrow" w:hAnsi="Arial Narrow"/>
          <w:sz w:val="18"/>
        </w:rPr>
        <w:t>modelů,</w:t>
      </w:r>
      <w:r>
        <w:rPr>
          <w:rFonts w:ascii="Arial Narrow" w:eastAsia="Arial Narrow" w:hAnsi="Arial Narrow"/>
          <w:sz w:val="18"/>
        </w:rPr>
        <w:t xml:space="preserve"> poskytnutých</w:t>
      </w:r>
      <w:r>
        <w:rPr>
          <w:rFonts w:ascii="Arial Narrow" w:eastAsia="Arial Narrow" w:hAnsi="Arial Narrow"/>
          <w:sz w:val="18"/>
        </w:rPr>
        <w:t xml:space="preserve"> </w:t>
      </w:r>
      <w:r>
        <w:rPr>
          <w:rFonts w:ascii="Arial Narrow" w:eastAsia="Arial Narrow" w:hAnsi="Arial Narrow"/>
          <w:sz w:val="18"/>
        </w:rPr>
        <w:t>či zveřejněných prostřednictvím</w:t>
      </w:r>
      <w:r>
        <w:rPr>
          <w:rFonts w:ascii="Arial Narrow" w:eastAsia="Arial Narrow" w:hAnsi="Arial Narrow"/>
          <w:sz w:val="18"/>
        </w:rPr>
        <w:t xml:space="preserve"> Nabídky</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w:t>
      </w:r>
      <w:r>
        <w:rPr>
          <w:rFonts w:ascii="Arial Narrow" w:eastAsia="Arial Narrow" w:hAnsi="Arial Narrow"/>
          <w:sz w:val="18"/>
        </w:rPr>
        <w:t xml:space="preserve"> rovněž</w:t>
      </w:r>
      <w:r>
        <w:rPr>
          <w:rFonts w:ascii="Arial Narrow" w:eastAsia="Arial Narrow" w:hAnsi="Arial Narrow"/>
          <w:sz w:val="18"/>
        </w:rPr>
        <w:t xml:space="preserve"> </w:t>
      </w:r>
      <w:r>
        <w:rPr>
          <w:rFonts w:ascii="Arial Narrow" w:eastAsia="Arial Narrow" w:hAnsi="Arial Narrow"/>
          <w:sz w:val="18"/>
        </w:rPr>
        <w:t>v této souvis</w:t>
      </w:r>
      <w:r>
        <w:rPr>
          <w:rFonts w:ascii="Arial Narrow" w:eastAsia="Arial Narrow" w:hAnsi="Arial Narrow"/>
          <w:sz w:val="18"/>
        </w:rPr>
        <w:t>losti</w:t>
      </w:r>
      <w:r>
        <w:rPr>
          <w:rFonts w:ascii="Arial Narrow" w:eastAsia="Arial Narrow" w:hAnsi="Arial Narrow"/>
          <w:sz w:val="18"/>
        </w:rPr>
        <w:t xml:space="preserve"> nepřijímá</w:t>
      </w:r>
      <w:r>
        <w:rPr>
          <w:rFonts w:ascii="Arial Narrow" w:eastAsia="Arial Narrow" w:hAnsi="Arial Narrow"/>
          <w:sz w:val="18"/>
        </w:rPr>
        <w:t xml:space="preserve"> </w:t>
      </w:r>
      <w:r>
        <w:rPr>
          <w:rFonts w:ascii="Arial Narrow" w:eastAsia="Arial Narrow" w:hAnsi="Arial Narrow"/>
          <w:sz w:val="18"/>
        </w:rPr>
        <w:t>žádné povinnosti</w:t>
      </w:r>
      <w:r>
        <w:rPr>
          <w:rFonts w:ascii="Arial Narrow" w:eastAsia="Arial Narrow" w:hAnsi="Arial Narrow"/>
          <w:sz w:val="18"/>
        </w:rPr>
        <w:t xml:space="preserve"> či odpovědnost.</w:t>
      </w:r>
    </w:p>
    <w:p w14:paraId="3E52BE65" w14:textId="77777777" w:rsidR="00000000" w:rsidRDefault="00C33F69">
      <w:pPr>
        <w:spacing w:line="151" w:lineRule="exact"/>
        <w:rPr>
          <w:rFonts w:ascii="Times New Roman" w:eastAsia="Times New Roman" w:hAnsi="Times New Roman"/>
        </w:rPr>
      </w:pPr>
    </w:p>
    <w:p w14:paraId="075EEC81" w14:textId="77777777" w:rsidR="00000000" w:rsidRDefault="00C33F69">
      <w:pPr>
        <w:spacing w:line="288" w:lineRule="auto"/>
        <w:jc w:val="both"/>
        <w:rPr>
          <w:rFonts w:ascii="Arial Narrow" w:eastAsia="Arial Narrow" w:hAnsi="Arial Narrow"/>
          <w:sz w:val="18"/>
        </w:rPr>
      </w:pPr>
      <w:r>
        <w:rPr>
          <w:rFonts w:ascii="Arial Narrow" w:eastAsia="Arial Narrow" w:hAnsi="Arial Narrow"/>
          <w:sz w:val="18"/>
        </w:rPr>
        <w:t>Výše uvedená</w:t>
      </w:r>
      <w:r>
        <w:rPr>
          <w:rFonts w:ascii="Arial Narrow" w:eastAsia="Arial Narrow" w:hAnsi="Arial Narrow"/>
          <w:sz w:val="18"/>
        </w:rPr>
        <w:t xml:space="preserve"> </w:t>
      </w:r>
      <w:r>
        <w:rPr>
          <w:rFonts w:ascii="Arial Narrow" w:eastAsia="Arial Narrow" w:hAnsi="Arial Narrow"/>
          <w:sz w:val="18"/>
        </w:rPr>
        <w:t>zřeknutí</w:t>
      </w:r>
      <w:r>
        <w:rPr>
          <w:rFonts w:ascii="Arial Narrow" w:eastAsia="Arial Narrow" w:hAnsi="Arial Narrow"/>
          <w:sz w:val="18"/>
        </w:rPr>
        <w:t xml:space="preserve"> se</w:t>
      </w:r>
      <w:r>
        <w:rPr>
          <w:rFonts w:ascii="Arial Narrow" w:eastAsia="Arial Narrow" w:hAnsi="Arial Narrow"/>
          <w:sz w:val="18"/>
        </w:rPr>
        <w:t xml:space="preserve"> </w:t>
      </w:r>
      <w:r>
        <w:rPr>
          <w:rFonts w:ascii="Arial Narrow" w:eastAsia="Arial Narrow" w:hAnsi="Arial Narrow"/>
          <w:sz w:val="18"/>
        </w:rPr>
        <w:t>odpovědnosti</w:t>
      </w:r>
      <w:r>
        <w:rPr>
          <w:rFonts w:ascii="Arial Narrow" w:eastAsia="Arial Narrow" w:hAnsi="Arial Narrow"/>
          <w:sz w:val="18"/>
        </w:rPr>
        <w:t xml:space="preserve"> platí v maximálním rozsahu povoleném platnými zákony.</w:t>
      </w:r>
    </w:p>
    <w:p w14:paraId="5FA3D319" w14:textId="77777777" w:rsidR="00000000" w:rsidRDefault="00C33F69">
      <w:pPr>
        <w:spacing w:line="150" w:lineRule="exact"/>
        <w:rPr>
          <w:rFonts w:ascii="Times New Roman" w:eastAsia="Times New Roman" w:hAnsi="Times New Roman"/>
        </w:rPr>
      </w:pPr>
    </w:p>
    <w:p w14:paraId="2AE655CD" w14:textId="77777777" w:rsidR="00000000" w:rsidRDefault="00C33F69">
      <w:pPr>
        <w:numPr>
          <w:ilvl w:val="0"/>
          <w:numId w:val="18"/>
        </w:numPr>
        <w:tabs>
          <w:tab w:val="left" w:pos="420"/>
        </w:tabs>
        <w:spacing w:line="0" w:lineRule="atLeast"/>
        <w:ind w:left="420" w:hanging="328"/>
        <w:rPr>
          <w:rFonts w:ascii="Arial Narrow" w:eastAsia="Arial Narrow" w:hAnsi="Arial Narrow"/>
          <w:b/>
          <w:sz w:val="18"/>
        </w:rPr>
      </w:pPr>
      <w:r>
        <w:rPr>
          <w:rFonts w:ascii="Arial Narrow" w:eastAsia="Arial Narrow" w:hAnsi="Arial Narrow"/>
          <w:b/>
          <w:sz w:val="18"/>
        </w:rPr>
        <w:t>Omezení</w:t>
      </w:r>
      <w:r>
        <w:rPr>
          <w:rFonts w:ascii="Arial Narrow" w:eastAsia="Arial Narrow" w:hAnsi="Arial Narrow"/>
          <w:b/>
          <w:sz w:val="18"/>
        </w:rPr>
        <w:t xml:space="preserve"> </w:t>
      </w:r>
      <w:r>
        <w:rPr>
          <w:rFonts w:ascii="Arial Narrow" w:eastAsia="Arial Narrow" w:hAnsi="Arial Narrow"/>
          <w:b/>
          <w:sz w:val="18"/>
        </w:rPr>
        <w:t>odpovědnosti</w:t>
      </w:r>
    </w:p>
    <w:p w14:paraId="61766CA4" w14:textId="77777777" w:rsidR="00000000" w:rsidRDefault="00C33F69">
      <w:pPr>
        <w:spacing w:line="241" w:lineRule="exact"/>
        <w:rPr>
          <w:rFonts w:ascii="Times New Roman" w:eastAsia="Times New Roman" w:hAnsi="Times New Roman"/>
        </w:rPr>
      </w:pPr>
    </w:p>
    <w:p w14:paraId="1732C13F" w14:textId="77777777" w:rsidR="00000000" w:rsidRDefault="00C33F69">
      <w:pPr>
        <w:spacing w:line="246" w:lineRule="auto"/>
        <w:jc w:val="both"/>
        <w:rPr>
          <w:rFonts w:ascii="Arial Narrow" w:eastAsia="Arial Narrow" w:hAnsi="Arial Narrow"/>
          <w:sz w:val="18"/>
        </w:rPr>
      </w:pPr>
      <w:r>
        <w:rPr>
          <w:rFonts w:ascii="Arial Narrow" w:eastAsia="Arial Narrow" w:hAnsi="Arial Narrow"/>
          <w:sz w:val="18"/>
        </w:rPr>
        <w:t>S VÝJIMKOU</w:t>
      </w:r>
      <w:r>
        <w:rPr>
          <w:rFonts w:ascii="Arial Narrow" w:eastAsia="Arial Narrow" w:hAnsi="Arial Narrow"/>
          <w:sz w:val="18"/>
        </w:rPr>
        <w:t xml:space="preserve"> </w:t>
      </w:r>
      <w:r>
        <w:rPr>
          <w:rFonts w:ascii="Arial Narrow" w:eastAsia="Arial Narrow" w:hAnsi="Arial Narrow"/>
          <w:sz w:val="18"/>
        </w:rPr>
        <w:t>ODPOVĚDNOSTI SPOLEČNOSTI</w:t>
      </w:r>
      <w:r>
        <w:rPr>
          <w:rFonts w:ascii="Arial Narrow" w:eastAsia="Arial Narrow" w:hAnsi="Arial Narrow"/>
          <w:sz w:val="18"/>
        </w:rPr>
        <w:t xml:space="preserve"> DS PODLE</w:t>
      </w:r>
      <w:r>
        <w:rPr>
          <w:rFonts w:ascii="Arial Narrow" w:eastAsia="Arial Narrow" w:hAnsi="Arial Narrow"/>
          <w:sz w:val="18"/>
        </w:rPr>
        <w:t xml:space="preserve"> </w:t>
      </w:r>
      <w:r>
        <w:rPr>
          <w:rFonts w:ascii="Arial Narrow" w:eastAsia="Arial Narrow" w:hAnsi="Arial Narrow"/>
          <w:sz w:val="18"/>
        </w:rPr>
        <w:t>ČLÁNKU</w:t>
      </w:r>
      <w:r>
        <w:rPr>
          <w:rFonts w:ascii="Arial Narrow" w:eastAsia="Arial Narrow" w:hAnsi="Arial Narrow"/>
          <w:sz w:val="18"/>
        </w:rPr>
        <w:t xml:space="preserve"> 5.2 TÉTO SMLOUVY NESMÍ MAXIMÁLNÍ</w:t>
      </w:r>
      <w:r>
        <w:rPr>
          <w:rFonts w:ascii="Arial Narrow" w:eastAsia="Arial Narrow" w:hAnsi="Arial Narrow"/>
          <w:sz w:val="18"/>
        </w:rPr>
        <w:t xml:space="preserve"> </w:t>
      </w:r>
      <w:r>
        <w:rPr>
          <w:rFonts w:ascii="Arial Narrow" w:eastAsia="Arial Narrow" w:hAnsi="Arial Narrow"/>
          <w:sz w:val="18"/>
        </w:rPr>
        <w:t>ODPOVĚ</w:t>
      </w:r>
      <w:r>
        <w:rPr>
          <w:rFonts w:ascii="Arial Narrow" w:eastAsia="Arial Narrow" w:hAnsi="Arial Narrow"/>
          <w:sz w:val="18"/>
        </w:rPr>
        <w:t>DNOST</w:t>
      </w:r>
      <w:r>
        <w:rPr>
          <w:rFonts w:ascii="Arial Narrow" w:eastAsia="Arial Narrow" w:hAnsi="Arial Narrow"/>
          <w:sz w:val="18"/>
        </w:rPr>
        <w:t xml:space="preserve"> SPOLEČNOSTI</w:t>
      </w:r>
      <w:r>
        <w:rPr>
          <w:rFonts w:ascii="Arial Narrow" w:eastAsia="Arial Narrow" w:hAnsi="Arial Narrow"/>
          <w:sz w:val="18"/>
        </w:rPr>
        <w:t xml:space="preserve"> </w:t>
      </w:r>
      <w:r>
        <w:rPr>
          <w:rFonts w:ascii="Arial Narrow" w:eastAsia="Arial Narrow" w:hAnsi="Arial Narrow"/>
          <w:sz w:val="18"/>
        </w:rPr>
        <w:t>DS ZA ŠKODY</w:t>
      </w:r>
      <w:r>
        <w:rPr>
          <w:rFonts w:ascii="Arial Narrow" w:eastAsia="Arial Narrow" w:hAnsi="Arial Narrow"/>
          <w:sz w:val="18"/>
        </w:rPr>
        <w:t xml:space="preserve"> PŘESÁHNOUT</w:t>
      </w:r>
      <w:r>
        <w:rPr>
          <w:rFonts w:ascii="Arial Narrow" w:eastAsia="Arial Narrow" w:hAnsi="Arial Narrow"/>
          <w:sz w:val="18"/>
        </w:rPr>
        <w:t xml:space="preserve"> </w:t>
      </w:r>
      <w:r>
        <w:rPr>
          <w:rFonts w:ascii="Arial Narrow" w:eastAsia="Arial Narrow" w:hAnsi="Arial Narrow"/>
          <w:sz w:val="18"/>
        </w:rPr>
        <w:t>VÝŠI</w:t>
      </w:r>
      <w:r>
        <w:rPr>
          <w:rFonts w:ascii="Arial Narrow" w:eastAsia="Arial Narrow" w:hAnsi="Arial Narrow"/>
          <w:sz w:val="18"/>
        </w:rPr>
        <w:t xml:space="preserve"> POPLATKŮ SKUTEČNĚ</w:t>
      </w:r>
      <w:r>
        <w:rPr>
          <w:rFonts w:ascii="Arial Narrow" w:eastAsia="Arial Narrow" w:hAnsi="Arial Narrow"/>
          <w:sz w:val="18"/>
        </w:rPr>
        <w:t xml:space="preserve"> </w:t>
      </w:r>
      <w:r>
        <w:rPr>
          <w:rFonts w:ascii="Arial Narrow" w:eastAsia="Arial Narrow" w:hAnsi="Arial Narrow"/>
          <w:sz w:val="18"/>
        </w:rPr>
        <w:t>ZAPLACENÝCH ZÁKAZNÍKEM ZA LICENCOVANÝ</w:t>
      </w:r>
      <w:r>
        <w:rPr>
          <w:rFonts w:ascii="Arial Narrow" w:eastAsia="Arial Narrow" w:hAnsi="Arial Narrow"/>
          <w:sz w:val="18"/>
        </w:rPr>
        <w:t xml:space="preserve"> </w:t>
      </w:r>
      <w:r>
        <w:rPr>
          <w:rFonts w:ascii="Arial Narrow" w:eastAsia="Arial Narrow" w:hAnsi="Arial Narrow"/>
          <w:sz w:val="18"/>
        </w:rPr>
        <w:t>PROGRAM NEBO ONLINE SLUŽBY, KTERÉ</w:t>
      </w:r>
      <w:r>
        <w:rPr>
          <w:rFonts w:ascii="Arial Narrow" w:eastAsia="Arial Narrow" w:hAnsi="Arial Narrow"/>
          <w:sz w:val="18"/>
        </w:rPr>
        <w:t xml:space="preserve"> </w:t>
      </w:r>
      <w:r>
        <w:rPr>
          <w:rFonts w:ascii="Arial Narrow" w:eastAsia="Arial Narrow" w:hAnsi="Arial Narrow"/>
          <w:sz w:val="18"/>
        </w:rPr>
        <w:t>ZPŮSOBILY</w:t>
      </w:r>
      <w:r>
        <w:rPr>
          <w:rFonts w:ascii="Arial Narrow" w:eastAsia="Arial Narrow" w:hAnsi="Arial Narrow"/>
          <w:sz w:val="18"/>
        </w:rPr>
        <w:t xml:space="preserve"> ŠKODY, ZA OBDOBÍ</w:t>
      </w:r>
      <w:r>
        <w:rPr>
          <w:rFonts w:ascii="Arial Narrow" w:eastAsia="Arial Narrow" w:hAnsi="Arial Narrow"/>
          <w:sz w:val="18"/>
        </w:rPr>
        <w:t xml:space="preserve"> </w:t>
      </w:r>
      <w:r>
        <w:rPr>
          <w:rFonts w:ascii="Arial Narrow" w:eastAsia="Arial Narrow" w:hAnsi="Arial Narrow"/>
          <w:sz w:val="18"/>
        </w:rPr>
        <w:t>PŘEDCHÁZEJÍCÍCH</w:t>
      </w:r>
      <w:r>
        <w:rPr>
          <w:rFonts w:ascii="Arial Narrow" w:eastAsia="Arial Narrow" w:hAnsi="Arial Narrow"/>
          <w:sz w:val="18"/>
        </w:rPr>
        <w:t xml:space="preserve"> DVANÁCTI (12)</w:t>
      </w:r>
      <w:r>
        <w:rPr>
          <w:rFonts w:ascii="Arial Narrow" w:eastAsia="Arial Narrow" w:hAnsi="Arial Narrow"/>
          <w:sz w:val="18"/>
        </w:rPr>
        <w:t xml:space="preserve"> </w:t>
      </w:r>
      <w:r>
        <w:rPr>
          <w:rFonts w:ascii="Arial Narrow" w:eastAsia="Arial Narrow" w:hAnsi="Arial Narrow"/>
          <w:sz w:val="18"/>
        </w:rPr>
        <w:t>MĚSÍCŮ PŘED</w:t>
      </w:r>
      <w:r>
        <w:rPr>
          <w:rFonts w:ascii="Arial Narrow" w:eastAsia="Arial Narrow" w:hAnsi="Arial Narrow"/>
          <w:sz w:val="18"/>
        </w:rPr>
        <w:t xml:space="preserve"> NASTALOU SPORNOU SITUACÍ, NA JEJÍMŽ</w:t>
      </w:r>
      <w:r>
        <w:rPr>
          <w:rFonts w:ascii="Arial Narrow" w:eastAsia="Arial Narrow" w:hAnsi="Arial Narrow"/>
          <w:sz w:val="18"/>
        </w:rPr>
        <w:t xml:space="preserve"> </w:t>
      </w:r>
      <w:r>
        <w:rPr>
          <w:rFonts w:ascii="Arial Narrow" w:eastAsia="Arial Narrow" w:hAnsi="Arial Narrow"/>
          <w:sz w:val="18"/>
        </w:rPr>
        <w:t>ZÁKLADĚ</w:t>
      </w:r>
      <w:r>
        <w:rPr>
          <w:rFonts w:ascii="Arial Narrow" w:eastAsia="Arial Narrow" w:hAnsi="Arial Narrow"/>
          <w:sz w:val="18"/>
        </w:rPr>
        <w:t xml:space="preserve"> VZNIKL </w:t>
      </w:r>
      <w:r>
        <w:rPr>
          <w:rFonts w:ascii="Arial Narrow" w:eastAsia="Arial Narrow" w:hAnsi="Arial Narrow"/>
          <w:sz w:val="18"/>
        </w:rPr>
        <w:t>NÁROK.</w:t>
      </w:r>
    </w:p>
    <w:p w14:paraId="112C566C" w14:textId="77777777" w:rsidR="00000000" w:rsidRDefault="00C33F69">
      <w:pPr>
        <w:spacing w:line="165" w:lineRule="exact"/>
        <w:rPr>
          <w:rFonts w:ascii="Times New Roman" w:eastAsia="Times New Roman" w:hAnsi="Times New Roman"/>
        </w:rPr>
      </w:pPr>
    </w:p>
    <w:p w14:paraId="6CFC1A1D" w14:textId="77777777" w:rsidR="00000000" w:rsidRDefault="00C33F69">
      <w:pPr>
        <w:spacing w:line="246" w:lineRule="auto"/>
        <w:jc w:val="both"/>
        <w:rPr>
          <w:rFonts w:ascii="Arial Narrow" w:eastAsia="Arial Narrow" w:hAnsi="Arial Narrow"/>
          <w:sz w:val="18"/>
        </w:rPr>
      </w:pPr>
      <w:r>
        <w:rPr>
          <w:rFonts w:ascii="Arial Narrow" w:eastAsia="Arial Narrow" w:hAnsi="Arial Narrow"/>
          <w:sz w:val="18"/>
        </w:rPr>
        <w:t>SPOLEČNOST</w:t>
      </w:r>
      <w:r>
        <w:rPr>
          <w:rFonts w:ascii="Arial Narrow" w:eastAsia="Arial Narrow" w:hAnsi="Arial Narrow"/>
          <w:sz w:val="18"/>
        </w:rPr>
        <w:t xml:space="preserve"> </w:t>
      </w:r>
      <w:r>
        <w:rPr>
          <w:rFonts w:ascii="Arial Narrow" w:eastAsia="Arial Narrow" w:hAnsi="Arial Narrow"/>
          <w:sz w:val="18"/>
        </w:rPr>
        <w:t>DS NENESE ŽÁDNOU</w:t>
      </w:r>
      <w:r>
        <w:rPr>
          <w:rFonts w:ascii="Arial Narrow" w:eastAsia="Arial Narrow" w:hAnsi="Arial Narrow"/>
          <w:sz w:val="18"/>
        </w:rPr>
        <w:t xml:space="preserve"> ODPOVĚDNOST</w:t>
      </w:r>
      <w:r>
        <w:rPr>
          <w:rFonts w:ascii="Arial Narrow" w:eastAsia="Arial Narrow" w:hAnsi="Arial Narrow"/>
          <w:sz w:val="18"/>
        </w:rPr>
        <w:t xml:space="preserve"> </w:t>
      </w:r>
      <w:r>
        <w:rPr>
          <w:rFonts w:ascii="Arial Narrow" w:eastAsia="Arial Narrow" w:hAnsi="Arial Narrow"/>
          <w:sz w:val="18"/>
        </w:rPr>
        <w:t>ZA</w:t>
      </w:r>
      <w:r>
        <w:rPr>
          <w:rFonts w:ascii="Arial Narrow" w:eastAsia="Arial Narrow" w:hAnsi="Arial Narrow"/>
          <w:sz w:val="18"/>
        </w:rPr>
        <w:t xml:space="preserve"> NEPŘÍMÉ, </w:t>
      </w:r>
      <w:r>
        <w:rPr>
          <w:rFonts w:ascii="Arial Narrow" w:eastAsia="Arial Narrow" w:hAnsi="Arial Narrow"/>
          <w:sz w:val="18"/>
        </w:rPr>
        <w:t>NÁHODNÉ, NÁSLEDNÉ ŠKODY NEBO NÁHRADY ŠKOD PLNÍCÍ TRESTNÍ FUNKCI,</w:t>
      </w:r>
      <w:r>
        <w:rPr>
          <w:rFonts w:ascii="Arial Narrow" w:eastAsia="Arial Narrow" w:hAnsi="Arial Narrow"/>
          <w:sz w:val="18"/>
        </w:rPr>
        <w:t xml:space="preserve"> </w:t>
      </w:r>
      <w:r>
        <w:rPr>
          <w:rFonts w:ascii="Arial Narrow" w:eastAsia="Arial Narrow" w:hAnsi="Arial Narrow"/>
          <w:sz w:val="18"/>
        </w:rPr>
        <w:t>VČETNĚ</w:t>
      </w:r>
      <w:r>
        <w:rPr>
          <w:rFonts w:ascii="Arial Narrow" w:eastAsia="Arial Narrow" w:hAnsi="Arial Narrow"/>
          <w:sz w:val="18"/>
        </w:rPr>
        <w:t xml:space="preserve"> VEŠKERÝCH</w:t>
      </w:r>
      <w:r>
        <w:rPr>
          <w:rFonts w:ascii="Arial Narrow" w:eastAsia="Arial Narrow" w:hAnsi="Arial Narrow"/>
          <w:sz w:val="18"/>
        </w:rPr>
        <w:t xml:space="preserve"> </w:t>
      </w:r>
      <w:r>
        <w:rPr>
          <w:rFonts w:ascii="Arial Narrow" w:eastAsia="Arial Narrow" w:hAnsi="Arial Narrow"/>
          <w:sz w:val="18"/>
        </w:rPr>
        <w:t>NÁROKŮ</w:t>
      </w:r>
      <w:r>
        <w:rPr>
          <w:rFonts w:ascii="Arial Narrow" w:eastAsia="Arial Narrow" w:hAnsi="Arial Narrow"/>
          <w:sz w:val="18"/>
        </w:rPr>
        <w:t xml:space="preserve"> ZA UŠLÝ ZISK,</w:t>
      </w:r>
      <w:r>
        <w:rPr>
          <w:rFonts w:ascii="Arial Narrow" w:eastAsia="Arial Narrow" w:hAnsi="Arial Narrow"/>
          <w:sz w:val="18"/>
        </w:rPr>
        <w:t xml:space="preserve"> PŘERUŠENÍ</w:t>
      </w:r>
      <w:r>
        <w:rPr>
          <w:rFonts w:ascii="Arial Narrow" w:eastAsia="Arial Narrow" w:hAnsi="Arial Narrow"/>
          <w:sz w:val="18"/>
        </w:rPr>
        <w:t xml:space="preserve"> </w:t>
      </w:r>
      <w:r>
        <w:rPr>
          <w:rFonts w:ascii="Arial Narrow" w:eastAsia="Arial Narrow" w:hAnsi="Arial Narrow"/>
          <w:sz w:val="18"/>
        </w:rPr>
        <w:t>OBCHODNÍ</w:t>
      </w:r>
      <w:r>
        <w:rPr>
          <w:rFonts w:ascii="Arial Narrow" w:eastAsia="Arial Narrow" w:hAnsi="Arial Narrow"/>
          <w:sz w:val="18"/>
        </w:rPr>
        <w:t xml:space="preserve"> ČINNOSTI</w:t>
      </w:r>
      <w:r>
        <w:rPr>
          <w:rFonts w:ascii="Arial Narrow" w:eastAsia="Arial Narrow" w:hAnsi="Arial Narrow"/>
          <w:sz w:val="18"/>
        </w:rPr>
        <w:t xml:space="preserve"> </w:t>
      </w:r>
      <w:r>
        <w:rPr>
          <w:rFonts w:ascii="Arial Narrow" w:eastAsia="Arial Narrow" w:hAnsi="Arial Narrow"/>
          <w:sz w:val="18"/>
        </w:rPr>
        <w:t>A ZTRÁTU DAT, KTERÉ SE</w:t>
      </w:r>
      <w:r>
        <w:rPr>
          <w:rFonts w:ascii="Arial Narrow" w:eastAsia="Arial Narrow" w:hAnsi="Arial Narrow"/>
          <w:sz w:val="18"/>
        </w:rPr>
        <w:t xml:space="preserve"> JAKÝMKOLI</w:t>
      </w:r>
      <w:r>
        <w:rPr>
          <w:rFonts w:ascii="Arial Narrow" w:eastAsia="Arial Narrow" w:hAnsi="Arial Narrow"/>
          <w:sz w:val="18"/>
        </w:rPr>
        <w:t xml:space="preserve"> </w:t>
      </w:r>
      <w:r>
        <w:rPr>
          <w:rFonts w:ascii="Arial Narrow" w:eastAsia="Arial Narrow" w:hAnsi="Arial Narrow"/>
          <w:sz w:val="18"/>
        </w:rPr>
        <w:t>ZPŮSOBEM</w:t>
      </w:r>
      <w:r>
        <w:rPr>
          <w:rFonts w:ascii="Arial Narrow" w:eastAsia="Arial Narrow" w:hAnsi="Arial Narrow"/>
          <w:sz w:val="18"/>
        </w:rPr>
        <w:t xml:space="preserve"> TÝKAJÍ TÉTO SMLOUVY, JA</w:t>
      </w:r>
      <w:r>
        <w:rPr>
          <w:rFonts w:ascii="Arial Narrow" w:eastAsia="Arial Narrow" w:hAnsi="Arial Narrow"/>
          <w:sz w:val="18"/>
        </w:rPr>
        <w:t>KÉKOLI NABÍDKY</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 JEJÍ DOKUMENTACE NEBO SLUŽEB BEZ OHLEDU NA TO, ZDA</w:t>
      </w:r>
      <w:r>
        <w:rPr>
          <w:rFonts w:ascii="Arial Narrow" w:eastAsia="Arial Narrow" w:hAnsi="Arial Narrow"/>
          <w:sz w:val="18"/>
        </w:rPr>
        <w:t xml:space="preserve"> </w:t>
      </w:r>
      <w:r>
        <w:rPr>
          <w:rFonts w:ascii="Arial Narrow" w:eastAsia="Arial Narrow" w:hAnsi="Arial Narrow"/>
          <w:sz w:val="18"/>
        </w:rPr>
        <w:t>SPOLEČNOST</w:t>
      </w:r>
      <w:r>
        <w:rPr>
          <w:rFonts w:ascii="Arial Narrow" w:eastAsia="Arial Narrow" w:hAnsi="Arial Narrow"/>
          <w:sz w:val="18"/>
        </w:rPr>
        <w:t xml:space="preserve"> DS BYLA</w:t>
      </w:r>
      <w:r>
        <w:rPr>
          <w:rFonts w:ascii="Arial Narrow" w:eastAsia="Arial Narrow" w:hAnsi="Arial Narrow"/>
          <w:sz w:val="18"/>
        </w:rPr>
        <w:t xml:space="preserve"> </w:t>
      </w:r>
      <w:r>
        <w:rPr>
          <w:rFonts w:ascii="Arial Narrow" w:eastAsia="Arial Narrow" w:hAnsi="Arial Narrow"/>
          <w:sz w:val="18"/>
        </w:rPr>
        <w:t>UPOZORNĚNA</w:t>
      </w:r>
      <w:r>
        <w:rPr>
          <w:rFonts w:ascii="Arial Narrow" w:eastAsia="Arial Narrow" w:hAnsi="Arial Narrow"/>
          <w:sz w:val="18"/>
        </w:rPr>
        <w:t xml:space="preserve"> NA MOŽNOST</w:t>
      </w:r>
      <w:r>
        <w:rPr>
          <w:rFonts w:ascii="Arial Narrow" w:eastAsia="Arial Narrow" w:hAnsi="Arial Narrow"/>
          <w:sz w:val="18"/>
        </w:rPr>
        <w:t xml:space="preserve"> </w:t>
      </w:r>
      <w:r>
        <w:rPr>
          <w:rFonts w:ascii="Arial Narrow" w:eastAsia="Arial Narrow" w:hAnsi="Arial Narrow"/>
          <w:sz w:val="18"/>
        </w:rPr>
        <w:t>TĚCHTO</w:t>
      </w:r>
      <w:r>
        <w:rPr>
          <w:rFonts w:ascii="Arial Narrow" w:eastAsia="Arial Narrow" w:hAnsi="Arial Narrow"/>
          <w:sz w:val="18"/>
        </w:rPr>
        <w:t xml:space="preserve"> ŠKOD, A BEZ OHLEDU NA SELHÁNÍ ZÁKLADNÍHO</w:t>
      </w:r>
      <w:r>
        <w:rPr>
          <w:rFonts w:ascii="Arial Narrow" w:eastAsia="Arial Narrow" w:hAnsi="Arial Narrow"/>
          <w:sz w:val="18"/>
        </w:rPr>
        <w:t xml:space="preserve"> </w:t>
      </w:r>
      <w:r>
        <w:rPr>
          <w:rFonts w:ascii="Arial Narrow" w:eastAsia="Arial Narrow" w:hAnsi="Arial Narrow"/>
          <w:sz w:val="18"/>
        </w:rPr>
        <w:t>ÚČELU</w:t>
      </w:r>
      <w:r>
        <w:rPr>
          <w:rFonts w:ascii="Arial Narrow" w:eastAsia="Arial Narrow" w:hAnsi="Arial Narrow"/>
          <w:sz w:val="18"/>
        </w:rPr>
        <w:t xml:space="preserve"> JAKÉHOKOLI OPRAVNÉHO</w:t>
      </w:r>
      <w:r>
        <w:rPr>
          <w:rFonts w:ascii="Arial Narrow" w:eastAsia="Arial Narrow" w:hAnsi="Arial Narrow"/>
          <w:sz w:val="18"/>
        </w:rPr>
        <w:t xml:space="preserve"> </w:t>
      </w:r>
      <w:r>
        <w:rPr>
          <w:rFonts w:ascii="Arial Narrow" w:eastAsia="Arial Narrow" w:hAnsi="Arial Narrow"/>
          <w:sz w:val="18"/>
        </w:rPr>
        <w:t>PROSTŘEDKU.</w:t>
      </w:r>
    </w:p>
    <w:p w14:paraId="1E82C32C" w14:textId="77777777" w:rsidR="00000000" w:rsidRDefault="00C33F69">
      <w:pPr>
        <w:spacing w:line="246" w:lineRule="auto"/>
        <w:jc w:val="both"/>
        <w:rPr>
          <w:rFonts w:ascii="Arial Narrow" w:eastAsia="Arial Narrow" w:hAnsi="Arial Narrow"/>
          <w:sz w:val="18"/>
        </w:rPr>
        <w:sectPr w:rsidR="00000000">
          <w:pgSz w:w="11900" w:h="16838"/>
          <w:pgMar w:top="900" w:right="586" w:bottom="169" w:left="700" w:header="0" w:footer="0" w:gutter="0"/>
          <w:cols w:num="2" w:space="0" w:equalWidth="0">
            <w:col w:w="5120" w:space="700"/>
            <w:col w:w="4800"/>
          </w:cols>
          <w:docGrid w:linePitch="360"/>
        </w:sectPr>
      </w:pPr>
    </w:p>
    <w:p w14:paraId="1986338C" w14:textId="77777777" w:rsidR="00000000" w:rsidRDefault="00C33F69">
      <w:pPr>
        <w:spacing w:line="200" w:lineRule="exact"/>
        <w:rPr>
          <w:rFonts w:ascii="Times New Roman" w:eastAsia="Times New Roman" w:hAnsi="Times New Roman"/>
        </w:rPr>
      </w:pPr>
    </w:p>
    <w:p w14:paraId="4C743D0D" w14:textId="77777777" w:rsidR="00000000" w:rsidRDefault="00C33F69">
      <w:pPr>
        <w:spacing w:line="200" w:lineRule="exact"/>
        <w:rPr>
          <w:rFonts w:ascii="Times New Roman" w:eastAsia="Times New Roman" w:hAnsi="Times New Roman"/>
        </w:rPr>
      </w:pPr>
    </w:p>
    <w:p w14:paraId="22570898" w14:textId="77777777" w:rsidR="00000000" w:rsidRDefault="00C33F69">
      <w:pPr>
        <w:spacing w:line="200" w:lineRule="exact"/>
        <w:rPr>
          <w:rFonts w:ascii="Times New Roman" w:eastAsia="Times New Roman" w:hAnsi="Times New Roman"/>
        </w:rPr>
      </w:pPr>
    </w:p>
    <w:p w14:paraId="7FF18622" w14:textId="77777777" w:rsidR="00000000" w:rsidRDefault="00C33F69">
      <w:pPr>
        <w:spacing w:line="212" w:lineRule="exact"/>
        <w:rPr>
          <w:rFonts w:ascii="Times New Roman" w:eastAsia="Times New Roman" w:hAnsi="Times New Roman"/>
        </w:rPr>
      </w:pPr>
    </w:p>
    <w:p w14:paraId="6FB3BB2A" w14:textId="77777777" w:rsidR="00000000" w:rsidRDefault="00C33F69">
      <w:pPr>
        <w:tabs>
          <w:tab w:val="left" w:pos="4740"/>
          <w:tab w:val="left" w:pos="9760"/>
        </w:tabs>
        <w:spacing w:line="0" w:lineRule="atLeast"/>
        <w:rPr>
          <w:rFonts w:ascii="Arial Narrow" w:eastAsia="Arial Narrow" w:hAnsi="Arial Narrow"/>
          <w:sz w:val="18"/>
        </w:rPr>
      </w:pPr>
      <w:r>
        <w:rPr>
          <w:rFonts w:ascii="Arial Narrow" w:eastAsia="Arial Narrow" w:hAnsi="Arial Narrow"/>
          <w:sz w:val="18"/>
        </w:rPr>
        <w:t xml:space="preserve">CLOSA (indirect) </w:t>
      </w:r>
      <w:r>
        <w:rPr>
          <w:rFonts w:ascii="Arial Narrow" w:eastAsia="Arial Narrow" w:hAnsi="Arial Narrow"/>
          <w:sz w:val="18"/>
        </w:rPr>
        <w:t xml:space="preserve">– Czech Republic </w:t>
      </w:r>
      <w:r>
        <w:rPr>
          <w:rFonts w:ascii="Arial Narrow" w:eastAsia="Arial Narrow" w:hAnsi="Arial Narrow"/>
          <w:sz w:val="18"/>
        </w:rPr>
        <w:t>– Czech</w:t>
      </w:r>
      <w:r>
        <w:rPr>
          <w:rFonts w:ascii="Arial Narrow" w:eastAsia="Arial Narrow" w:hAnsi="Arial Narrow"/>
          <w:sz w:val="18"/>
        </w:rPr>
        <w:t xml:space="preserve"> - V12.1.1</w:t>
      </w:r>
      <w:r>
        <w:rPr>
          <w:rFonts w:ascii="Times New Roman" w:eastAsia="Times New Roman" w:hAnsi="Times New Roman"/>
        </w:rPr>
        <w:tab/>
      </w:r>
      <w:r>
        <w:rPr>
          <w:rFonts w:ascii="Arial Narrow" w:eastAsia="Arial Narrow" w:hAnsi="Arial Narrow"/>
          <w:sz w:val="18"/>
        </w:rPr>
        <w:t>CONFIDENTIAL</w:t>
      </w:r>
      <w:r>
        <w:rPr>
          <w:rFonts w:ascii="Times New Roman" w:eastAsia="Times New Roman" w:hAnsi="Times New Roman"/>
        </w:rPr>
        <w:tab/>
      </w:r>
      <w:r>
        <w:rPr>
          <w:rFonts w:ascii="Arial Narrow" w:eastAsia="Arial Narrow" w:hAnsi="Arial Narrow"/>
          <w:sz w:val="18"/>
        </w:rPr>
        <w:t>5/15</w:t>
      </w:r>
    </w:p>
    <w:p w14:paraId="5D201AFD" w14:textId="56576595" w:rsidR="00000000" w:rsidRDefault="00012B5B">
      <w:pPr>
        <w:spacing w:line="20" w:lineRule="exact"/>
        <w:rPr>
          <w:rFonts w:ascii="Times New Roman" w:eastAsia="Times New Roman" w:hAnsi="Times New Roman"/>
        </w:rPr>
      </w:pPr>
      <w:r>
        <w:rPr>
          <w:rFonts w:ascii="Arial Narrow" w:eastAsia="Arial Narrow" w:hAnsi="Arial Narrow"/>
          <w:noProof/>
          <w:sz w:val="18"/>
        </w:rPr>
        <mc:AlternateContent>
          <mc:Choice Requires="wps">
            <w:drawing>
              <wp:anchor distT="0" distB="0" distL="114300" distR="114300" simplePos="0" relativeHeight="251640320" behindDoc="1" locked="0" layoutInCell="1" allowOverlap="1" wp14:anchorId="2128433D" wp14:editId="4C78EE36">
                <wp:simplePos x="0" y="0"/>
                <wp:positionH relativeFrom="column">
                  <wp:posOffset>-139700</wp:posOffset>
                </wp:positionH>
                <wp:positionV relativeFrom="paragraph">
                  <wp:posOffset>157480</wp:posOffset>
                </wp:positionV>
                <wp:extent cx="6950710" cy="0"/>
                <wp:effectExtent l="9525" t="10795" r="12065" b="8255"/>
                <wp:wrapNone/>
                <wp:docPr id="8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14CD3" id="Line 36"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2.4pt" to="536.3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" strokeweight=".5pt"/>
            </w:pict>
          </mc:Fallback>
        </mc:AlternateContent>
      </w:r>
    </w:p>
    <w:p w14:paraId="33B848EF" w14:textId="77777777" w:rsidR="00000000" w:rsidRDefault="00C33F69">
      <w:pPr>
        <w:spacing w:line="20" w:lineRule="exact"/>
        <w:rPr>
          <w:rFonts w:ascii="Times New Roman" w:eastAsia="Times New Roman" w:hAnsi="Times New Roman"/>
        </w:rPr>
        <w:sectPr w:rsidR="00000000">
          <w:type w:val="continuous"/>
          <w:pgSz w:w="11900" w:h="16838"/>
          <w:pgMar w:top="900" w:right="586" w:bottom="169" w:left="700" w:header="0" w:footer="0" w:gutter="0"/>
          <w:cols w:space="0" w:equalWidth="0">
            <w:col w:w="10620"/>
          </w:cols>
          <w:docGrid w:linePitch="360"/>
        </w:sectPr>
      </w:pPr>
    </w:p>
    <w:p w14:paraId="3FD2B751" w14:textId="3B550472" w:rsidR="00000000" w:rsidRDefault="00012B5B">
      <w:pPr>
        <w:spacing w:line="249" w:lineRule="auto"/>
        <w:ind w:left="80"/>
        <w:jc w:val="both"/>
        <w:rPr>
          <w:rFonts w:ascii="Arial Narrow" w:eastAsia="Arial Narrow" w:hAnsi="Arial Narrow"/>
          <w:sz w:val="18"/>
        </w:rPr>
      </w:pPr>
      <w:bookmarkStart w:id="6" w:name="page7"/>
      <w:bookmarkEnd w:id="6"/>
      <w:r>
        <w:rPr>
          <w:rFonts w:ascii="Times New Roman" w:eastAsia="Times New Roman" w:hAnsi="Times New Roman"/>
          <w:noProof/>
        </w:rPr>
        <w:lastRenderedPageBreak/>
        <mc:AlternateContent>
          <mc:Choice Requires="wps">
            <w:drawing>
              <wp:anchor distT="0" distB="0" distL="114300" distR="114300" simplePos="0" relativeHeight="251641344" behindDoc="1" locked="0" layoutInCell="1" allowOverlap="1" wp14:anchorId="20A82EA3" wp14:editId="5F4A2AB3">
                <wp:simplePos x="0" y="0"/>
                <wp:positionH relativeFrom="page">
                  <wp:posOffset>307975</wp:posOffset>
                </wp:positionH>
                <wp:positionV relativeFrom="page">
                  <wp:posOffset>304800</wp:posOffset>
                </wp:positionV>
                <wp:extent cx="0" cy="10082530"/>
                <wp:effectExtent l="12700" t="9525" r="6350" b="13970"/>
                <wp:wrapNone/>
                <wp:docPr id="8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253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FDA68" id="Line 37" o:spid="_x0000_s1026" style="position:absolute;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5pt,24pt" to="24.25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" strokeweight=".5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42368" behindDoc="1" locked="0" layoutInCell="1" allowOverlap="1" wp14:anchorId="6F11F4E2" wp14:editId="0EE43D91">
                <wp:simplePos x="0" y="0"/>
                <wp:positionH relativeFrom="page">
                  <wp:posOffset>7252335</wp:posOffset>
                </wp:positionH>
                <wp:positionV relativeFrom="page">
                  <wp:posOffset>304800</wp:posOffset>
                </wp:positionV>
                <wp:extent cx="0" cy="10082530"/>
                <wp:effectExtent l="13335" t="9525" r="5715" b="13970"/>
                <wp:wrapNone/>
                <wp:docPr id="8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253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75B73" id="Line 38" o:spid="_x0000_s1026" style="position:absolute;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05pt,24pt" to="571.05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" strokeweight=".5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43392" behindDoc="1" locked="0" layoutInCell="1" allowOverlap="1" wp14:anchorId="1EEC81DB" wp14:editId="61799DC0">
                <wp:simplePos x="0" y="0"/>
                <wp:positionH relativeFrom="page">
                  <wp:posOffset>304800</wp:posOffset>
                </wp:positionH>
                <wp:positionV relativeFrom="page">
                  <wp:posOffset>307975</wp:posOffset>
                </wp:positionV>
                <wp:extent cx="6950710" cy="0"/>
                <wp:effectExtent l="9525" t="12700" r="12065" b="6350"/>
                <wp:wrapNone/>
                <wp:docPr id="80"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AEC4A" id="Line 39" o:spid="_x0000_s1026" style="position:absolute;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5pt" to="571.3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" strokeweight=".5pt">
                <w10:wrap anchorx="page" anchory="page"/>
              </v:line>
            </w:pict>
          </mc:Fallback>
        </mc:AlternateContent>
      </w:r>
      <w:r w:rsidR="00C33F69">
        <w:rPr>
          <w:rFonts w:ascii="Arial Narrow" w:eastAsia="Arial Narrow" w:hAnsi="Arial Narrow"/>
          <w:sz w:val="18"/>
        </w:rPr>
        <w:t>THE LIMITATIONS STATED IN THIS SECTION SHALL APPLY REGARDLESS OF THE FORM OF ACTION, WHETHER THE ASSERTED LIABILITY OR DAMAGES ARE BASED ON CONTRACT (INCLUDING, BUT NOT LIMITED TO, BREACH OF WARRANTY), TORT (INCLUDING, BU</w:t>
      </w:r>
      <w:r w:rsidR="00C33F69">
        <w:rPr>
          <w:rFonts w:ascii="Arial Narrow" w:eastAsia="Arial Narrow" w:hAnsi="Arial Narrow"/>
          <w:sz w:val="18"/>
        </w:rPr>
        <w:t>T NOT LIMITED TO, NEGLIGENCE), STATUTE, OR ANY OTHER LEGAL OR EQUITABLE THEORY.</w:t>
      </w:r>
    </w:p>
    <w:p w14:paraId="11CF64A3" w14:textId="77777777" w:rsidR="00000000" w:rsidRDefault="00C33F69">
      <w:pPr>
        <w:spacing w:line="160" w:lineRule="exact"/>
        <w:rPr>
          <w:rFonts w:ascii="Times New Roman" w:eastAsia="Times New Roman" w:hAnsi="Times New Roman"/>
        </w:rPr>
      </w:pPr>
    </w:p>
    <w:p w14:paraId="5C547C42" w14:textId="77777777" w:rsidR="00000000" w:rsidRDefault="00C33F69">
      <w:pPr>
        <w:spacing w:line="256" w:lineRule="auto"/>
        <w:ind w:left="80"/>
        <w:jc w:val="both"/>
        <w:rPr>
          <w:rFonts w:ascii="Arial Narrow" w:eastAsia="Arial Narrow" w:hAnsi="Arial Narrow"/>
          <w:sz w:val="18"/>
        </w:rPr>
      </w:pPr>
      <w:r>
        <w:rPr>
          <w:rFonts w:ascii="Arial Narrow" w:eastAsia="Arial Narrow" w:hAnsi="Arial Narrow"/>
          <w:sz w:val="18"/>
        </w:rPr>
        <w:t>Customer waives any and all claims related to this Agreement or any DS Offerings or Documentation or services provided hereunder, for any direct, indirect, incidental or conse</w:t>
      </w:r>
      <w:r>
        <w:rPr>
          <w:rFonts w:ascii="Arial Narrow" w:eastAsia="Arial Narrow" w:hAnsi="Arial Narrow"/>
          <w:sz w:val="18"/>
        </w:rPr>
        <w:t>quential damages, on any basis, against any DS licensors or any DS Group Company other than DS.</w:t>
      </w:r>
    </w:p>
    <w:p w14:paraId="302FCEE9" w14:textId="179C8CD9" w:rsidR="00000000" w:rsidRDefault="00012B5B">
      <w:pPr>
        <w:spacing w:line="20" w:lineRule="exact"/>
        <w:rPr>
          <w:rFonts w:ascii="Times New Roman" w:eastAsia="Times New Roman" w:hAnsi="Times New Roman"/>
        </w:rPr>
      </w:pPr>
      <w:r>
        <w:rPr>
          <w:rFonts w:ascii="Arial Narrow" w:eastAsia="Arial Narrow" w:hAnsi="Arial Narrow"/>
          <w:noProof/>
          <w:sz w:val="18"/>
        </w:rPr>
        <w:drawing>
          <wp:anchor distT="0" distB="0" distL="114300" distR="114300" simplePos="0" relativeHeight="251644416" behindDoc="1" locked="0" layoutInCell="1" allowOverlap="1" wp14:anchorId="723E7CDB" wp14:editId="2EB9591D">
            <wp:simplePos x="0" y="0"/>
            <wp:positionH relativeFrom="column">
              <wp:posOffset>-8255</wp:posOffset>
            </wp:positionH>
            <wp:positionV relativeFrom="paragraph">
              <wp:posOffset>13335</wp:posOffset>
            </wp:positionV>
            <wp:extent cx="6754495" cy="6271260"/>
            <wp:effectExtent l="0" t="0" r="0" b="0"/>
            <wp:wrapNone/>
            <wp:docPr id="79" name="obráze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54495" cy="627126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eastAsia="Arial Narrow" w:hAnsi="Arial Narrow"/>
          <w:noProof/>
          <w:sz w:val="18"/>
        </w:rPr>
        <w:drawing>
          <wp:anchor distT="0" distB="0" distL="114300" distR="114300" simplePos="0" relativeHeight="251645440" behindDoc="1" locked="0" layoutInCell="1" allowOverlap="1" wp14:anchorId="6248D6A4" wp14:editId="76F3921C">
            <wp:simplePos x="0" y="0"/>
            <wp:positionH relativeFrom="column">
              <wp:posOffset>-8255</wp:posOffset>
            </wp:positionH>
            <wp:positionV relativeFrom="paragraph">
              <wp:posOffset>13335</wp:posOffset>
            </wp:positionV>
            <wp:extent cx="6754495" cy="6271260"/>
            <wp:effectExtent l="0" t="0" r="0" b="0"/>
            <wp:wrapNone/>
            <wp:docPr id="78" name="obráze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754495" cy="6271260"/>
                    </a:xfrm>
                    <a:prstGeom prst="rect">
                      <a:avLst/>
                    </a:prstGeom>
                    <a:noFill/>
                  </pic:spPr>
                </pic:pic>
              </a:graphicData>
            </a:graphic>
            <wp14:sizeRelH relativeFrom="page">
              <wp14:pctWidth>0</wp14:pctWidth>
            </wp14:sizeRelH>
            <wp14:sizeRelV relativeFrom="page">
              <wp14:pctHeight>0</wp14:pctHeight>
            </wp14:sizeRelV>
          </wp:anchor>
        </w:drawing>
      </w:r>
    </w:p>
    <w:p w14:paraId="35219FCE" w14:textId="77777777" w:rsidR="00000000" w:rsidRDefault="00C33F69">
      <w:pPr>
        <w:spacing w:line="200" w:lineRule="exact"/>
        <w:rPr>
          <w:rFonts w:ascii="Times New Roman" w:eastAsia="Times New Roman" w:hAnsi="Times New Roman"/>
        </w:rPr>
      </w:pPr>
    </w:p>
    <w:p w14:paraId="65FC6F89" w14:textId="77777777" w:rsidR="00000000" w:rsidRDefault="00C33F69">
      <w:pPr>
        <w:spacing w:line="345" w:lineRule="exact"/>
        <w:rPr>
          <w:rFonts w:ascii="Times New Roman" w:eastAsia="Times New Roman" w:hAnsi="Times New Roman"/>
        </w:rPr>
      </w:pPr>
    </w:p>
    <w:p w14:paraId="204FC279" w14:textId="77777777" w:rsidR="00000000" w:rsidRDefault="00C33F69">
      <w:pPr>
        <w:spacing w:line="319" w:lineRule="auto"/>
        <w:ind w:left="80"/>
        <w:jc w:val="both"/>
        <w:rPr>
          <w:rFonts w:ascii="Arial Narrow" w:eastAsia="Arial Narrow" w:hAnsi="Arial Narrow"/>
          <w:sz w:val="17"/>
        </w:rPr>
      </w:pPr>
      <w:r>
        <w:rPr>
          <w:rFonts w:ascii="Arial Narrow" w:eastAsia="Arial Narrow" w:hAnsi="Arial Narrow"/>
          <w:sz w:val="17"/>
        </w:rPr>
        <w:t>Any legal action against DS must be filed with the appropriate judicial jurisdiction within two (2) years after the applicable cause of action has arisen.</w:t>
      </w:r>
    </w:p>
    <w:p w14:paraId="2EE45E6B" w14:textId="77777777" w:rsidR="00000000" w:rsidRDefault="00C33F69">
      <w:pPr>
        <w:spacing w:line="127" w:lineRule="exact"/>
        <w:rPr>
          <w:rFonts w:ascii="Times New Roman" w:eastAsia="Times New Roman" w:hAnsi="Times New Roman"/>
        </w:rPr>
      </w:pPr>
    </w:p>
    <w:p w14:paraId="0A070D22" w14:textId="77777777" w:rsidR="00000000" w:rsidRDefault="00C33F69">
      <w:pPr>
        <w:numPr>
          <w:ilvl w:val="0"/>
          <w:numId w:val="19"/>
        </w:numPr>
        <w:tabs>
          <w:tab w:val="left" w:pos="500"/>
        </w:tabs>
        <w:spacing w:line="0" w:lineRule="atLeast"/>
        <w:ind w:left="500" w:hanging="395"/>
        <w:rPr>
          <w:rFonts w:ascii="Arial Narrow" w:eastAsia="Arial Narrow" w:hAnsi="Arial Narrow"/>
          <w:b/>
          <w:sz w:val="18"/>
        </w:rPr>
      </w:pPr>
      <w:r>
        <w:rPr>
          <w:rFonts w:ascii="Arial Narrow" w:eastAsia="Arial Narrow" w:hAnsi="Arial Narrow"/>
          <w:b/>
          <w:sz w:val="18"/>
        </w:rPr>
        <w:t>Distributors</w:t>
      </w:r>
    </w:p>
    <w:p w14:paraId="4B8F9829" w14:textId="77777777" w:rsidR="00000000" w:rsidRDefault="00C33F69">
      <w:pPr>
        <w:spacing w:line="241" w:lineRule="exact"/>
        <w:rPr>
          <w:rFonts w:ascii="Times New Roman" w:eastAsia="Times New Roman" w:hAnsi="Times New Roman"/>
        </w:rPr>
      </w:pPr>
    </w:p>
    <w:p w14:paraId="5ECD2952" w14:textId="77777777" w:rsidR="00000000" w:rsidRDefault="00C33F69">
      <w:pPr>
        <w:spacing w:line="256" w:lineRule="auto"/>
        <w:ind w:left="80"/>
        <w:jc w:val="both"/>
        <w:rPr>
          <w:rFonts w:ascii="Arial Narrow" w:eastAsia="Arial Narrow" w:hAnsi="Arial Narrow"/>
          <w:sz w:val="18"/>
        </w:rPr>
      </w:pPr>
      <w:r>
        <w:rPr>
          <w:rFonts w:ascii="Arial Narrow" w:eastAsia="Arial Narrow" w:hAnsi="Arial Narrow"/>
          <w:sz w:val="18"/>
        </w:rPr>
        <w:t>For any DS Offering which Customer obtains through a Distributor, Customer agrees that Distributor is responsible for pricing, payment collection and delivery of any orders it accepts. DS remains independent from the Distributor and is not r</w:t>
      </w:r>
      <w:r>
        <w:rPr>
          <w:rFonts w:ascii="Arial Narrow" w:eastAsia="Arial Narrow" w:hAnsi="Arial Narrow"/>
          <w:sz w:val="18"/>
        </w:rPr>
        <w:t>esponsible for the Distributor</w:t>
      </w:r>
      <w:r>
        <w:rPr>
          <w:rFonts w:ascii="Arial Narrow" w:eastAsia="Arial Narrow" w:hAnsi="Arial Narrow"/>
          <w:sz w:val="18"/>
        </w:rPr>
        <w:t>’s actions or omissions.</w:t>
      </w:r>
    </w:p>
    <w:p w14:paraId="7FB7131D" w14:textId="77777777" w:rsidR="00000000" w:rsidRDefault="00C33F69">
      <w:pPr>
        <w:spacing w:line="384" w:lineRule="exact"/>
        <w:rPr>
          <w:rFonts w:ascii="Times New Roman" w:eastAsia="Times New Roman" w:hAnsi="Times New Roman"/>
        </w:rPr>
      </w:pPr>
    </w:p>
    <w:p w14:paraId="2D65480E" w14:textId="77777777" w:rsidR="00000000" w:rsidRDefault="00C33F69">
      <w:pPr>
        <w:numPr>
          <w:ilvl w:val="0"/>
          <w:numId w:val="20"/>
        </w:numPr>
        <w:tabs>
          <w:tab w:val="left" w:pos="500"/>
        </w:tabs>
        <w:spacing w:line="0" w:lineRule="atLeast"/>
        <w:ind w:left="500" w:hanging="395"/>
        <w:rPr>
          <w:rFonts w:ascii="Arial Narrow" w:eastAsia="Arial Narrow" w:hAnsi="Arial Narrow"/>
          <w:b/>
          <w:sz w:val="18"/>
        </w:rPr>
      </w:pPr>
      <w:r>
        <w:rPr>
          <w:rFonts w:ascii="Arial Narrow" w:eastAsia="Arial Narrow" w:hAnsi="Arial Narrow"/>
          <w:b/>
          <w:sz w:val="18"/>
        </w:rPr>
        <w:t>Term and Termination</w:t>
      </w:r>
    </w:p>
    <w:p w14:paraId="218A1921" w14:textId="77777777" w:rsidR="00000000" w:rsidRDefault="00C33F69">
      <w:pPr>
        <w:spacing w:line="237" w:lineRule="exact"/>
        <w:rPr>
          <w:rFonts w:ascii="Times New Roman" w:eastAsia="Times New Roman" w:hAnsi="Times New Roman"/>
        </w:rPr>
      </w:pPr>
    </w:p>
    <w:p w14:paraId="49F2CADF" w14:textId="77777777" w:rsidR="00000000" w:rsidRDefault="00C33F69">
      <w:pPr>
        <w:spacing w:line="253" w:lineRule="auto"/>
        <w:ind w:left="80" w:right="40"/>
        <w:jc w:val="both"/>
        <w:rPr>
          <w:rFonts w:ascii="Arial Narrow" w:eastAsia="Arial Narrow" w:hAnsi="Arial Narrow"/>
          <w:sz w:val="18"/>
        </w:rPr>
      </w:pPr>
      <w:r>
        <w:rPr>
          <w:rFonts w:ascii="Arial Narrow" w:eastAsia="Arial Narrow" w:hAnsi="Arial Narrow"/>
          <w:b/>
          <w:sz w:val="18"/>
        </w:rPr>
        <w:t>9.1 Term</w:t>
      </w:r>
      <w:r>
        <w:rPr>
          <w:rFonts w:ascii="Arial Narrow" w:eastAsia="Arial Narrow" w:hAnsi="Arial Narrow"/>
          <w:sz w:val="18"/>
        </w:rPr>
        <w:t>. This Agreement remains in effect until terminated as provided</w:t>
      </w:r>
      <w:r>
        <w:rPr>
          <w:rFonts w:ascii="Arial Narrow" w:eastAsia="Arial Narrow" w:hAnsi="Arial Narrow"/>
          <w:sz w:val="18"/>
        </w:rPr>
        <w:t xml:space="preserve"> hereunder, or expiration, as follows: (i) for Licensed Programs, until the expiration of all licenses gran</w:t>
      </w:r>
      <w:r>
        <w:rPr>
          <w:rFonts w:ascii="Arial Narrow" w:eastAsia="Arial Narrow" w:hAnsi="Arial Narrow"/>
          <w:sz w:val="18"/>
        </w:rPr>
        <w:t>ted under this Agreement, or (ii) for Online Services, the expiration of the contract term for which Online Services are ordered under this Agreement.</w:t>
      </w:r>
    </w:p>
    <w:p w14:paraId="025DBC96" w14:textId="77777777" w:rsidR="00000000" w:rsidRDefault="00C33F69">
      <w:pPr>
        <w:spacing w:line="357" w:lineRule="exact"/>
        <w:rPr>
          <w:rFonts w:ascii="Times New Roman" w:eastAsia="Times New Roman" w:hAnsi="Times New Roman"/>
        </w:rPr>
      </w:pPr>
    </w:p>
    <w:p w14:paraId="6118655C" w14:textId="77777777" w:rsidR="00000000" w:rsidRDefault="00C33F69">
      <w:pPr>
        <w:tabs>
          <w:tab w:val="left" w:pos="480"/>
        </w:tabs>
        <w:spacing w:line="0" w:lineRule="atLeast"/>
        <w:ind w:left="80"/>
        <w:rPr>
          <w:rFonts w:ascii="Arial Narrow" w:eastAsia="Arial Narrow" w:hAnsi="Arial Narrow"/>
          <w:b/>
          <w:sz w:val="18"/>
        </w:rPr>
      </w:pPr>
      <w:r>
        <w:rPr>
          <w:rFonts w:ascii="Arial Narrow" w:eastAsia="Arial Narrow" w:hAnsi="Arial Narrow"/>
          <w:b/>
          <w:sz w:val="18"/>
        </w:rPr>
        <w:t>9.2</w:t>
      </w:r>
      <w:r>
        <w:rPr>
          <w:rFonts w:ascii="Arial Narrow" w:eastAsia="Arial Narrow" w:hAnsi="Arial Narrow"/>
          <w:b/>
          <w:sz w:val="18"/>
        </w:rPr>
        <w:tab/>
      </w:r>
      <w:r>
        <w:rPr>
          <w:rFonts w:ascii="Arial Narrow" w:eastAsia="Arial Narrow" w:hAnsi="Arial Narrow"/>
          <w:b/>
          <w:sz w:val="18"/>
        </w:rPr>
        <w:t>Termination for Cause.</w:t>
      </w:r>
    </w:p>
    <w:p w14:paraId="7FF57454" w14:textId="77777777" w:rsidR="00000000" w:rsidRDefault="00C33F69">
      <w:pPr>
        <w:spacing w:line="30" w:lineRule="exact"/>
        <w:rPr>
          <w:rFonts w:ascii="Times New Roman" w:eastAsia="Times New Roman" w:hAnsi="Times New Roman"/>
        </w:rPr>
      </w:pPr>
    </w:p>
    <w:p w14:paraId="067CBFAB" w14:textId="77777777" w:rsidR="00000000" w:rsidRDefault="00C33F69">
      <w:pPr>
        <w:spacing w:line="245" w:lineRule="auto"/>
        <w:ind w:left="80" w:right="40"/>
        <w:jc w:val="both"/>
        <w:rPr>
          <w:rFonts w:ascii="Arial Narrow" w:eastAsia="Arial Narrow" w:hAnsi="Arial Narrow"/>
          <w:sz w:val="18"/>
        </w:rPr>
      </w:pPr>
      <w:r>
        <w:rPr>
          <w:rFonts w:ascii="Arial Narrow" w:eastAsia="Arial Narrow" w:hAnsi="Arial Narrow"/>
          <w:b/>
          <w:sz w:val="18"/>
        </w:rPr>
        <w:t>9.2.1</w:t>
      </w:r>
      <w:r>
        <w:rPr>
          <w:rFonts w:ascii="Arial Narrow" w:eastAsia="Arial Narrow" w:hAnsi="Arial Narrow"/>
          <w:sz w:val="18"/>
        </w:rPr>
        <w:t xml:space="preserve"> </w:t>
      </w:r>
      <w:r>
        <w:rPr>
          <w:rFonts w:ascii="Arial Narrow" w:eastAsia="Arial Narrow" w:hAnsi="Arial Narrow"/>
          <w:sz w:val="18"/>
        </w:rPr>
        <w:t>Either DS or Customer may terminate this Agreement and/or</w:t>
      </w:r>
      <w:r>
        <w:rPr>
          <w:rFonts w:ascii="Arial Narrow" w:eastAsia="Arial Narrow" w:hAnsi="Arial Narrow"/>
          <w:sz w:val="18"/>
        </w:rPr>
        <w:t xml:space="preserve"> Customer</w:t>
      </w:r>
      <w:r>
        <w:rPr>
          <w:rFonts w:ascii="Arial Narrow" w:eastAsia="Arial Narrow" w:hAnsi="Arial Narrow"/>
          <w:sz w:val="18"/>
        </w:rPr>
        <w:t>’s r</w:t>
      </w:r>
      <w:r>
        <w:rPr>
          <w:rFonts w:ascii="Arial Narrow" w:eastAsia="Arial Narrow" w:hAnsi="Arial Narrow"/>
          <w:sz w:val="18"/>
        </w:rPr>
        <w:t>ights to any or all DS Offerings and/or Support Services, if the other is in material breach of any of its obligations, and has failed to remedy such breach within thirty (30) days of receipt of written notice.</w:t>
      </w:r>
    </w:p>
    <w:p w14:paraId="7AD1AE0D" w14:textId="77777777" w:rsidR="00000000" w:rsidRDefault="00C33F69">
      <w:pPr>
        <w:spacing w:line="159" w:lineRule="exact"/>
        <w:rPr>
          <w:rFonts w:ascii="Times New Roman" w:eastAsia="Times New Roman" w:hAnsi="Times New Roman"/>
        </w:rPr>
      </w:pPr>
    </w:p>
    <w:p w14:paraId="590F2BFF" w14:textId="77777777" w:rsidR="00000000" w:rsidRDefault="00C33F69">
      <w:pPr>
        <w:spacing w:line="257" w:lineRule="auto"/>
        <w:ind w:left="80" w:right="40"/>
        <w:jc w:val="both"/>
        <w:rPr>
          <w:rFonts w:ascii="Arial Narrow" w:eastAsia="Arial Narrow" w:hAnsi="Arial Narrow"/>
          <w:sz w:val="18"/>
        </w:rPr>
      </w:pPr>
      <w:r>
        <w:rPr>
          <w:rFonts w:ascii="Arial Narrow" w:eastAsia="Arial Narrow" w:hAnsi="Arial Narrow"/>
          <w:b/>
          <w:sz w:val="18"/>
        </w:rPr>
        <w:t>9.2.2</w:t>
      </w:r>
      <w:r>
        <w:rPr>
          <w:rFonts w:ascii="Arial Narrow" w:eastAsia="Arial Narrow" w:hAnsi="Arial Narrow"/>
          <w:sz w:val="18"/>
        </w:rPr>
        <w:t xml:space="preserve"> </w:t>
      </w:r>
      <w:r>
        <w:rPr>
          <w:rFonts w:ascii="Arial Narrow" w:eastAsia="Arial Narrow" w:hAnsi="Arial Narrow"/>
          <w:sz w:val="18"/>
        </w:rPr>
        <w:t>Customer may terminate Online Services</w:t>
      </w:r>
      <w:r>
        <w:rPr>
          <w:rFonts w:ascii="Arial Narrow" w:eastAsia="Arial Narrow" w:hAnsi="Arial Narrow"/>
          <w:sz w:val="18"/>
        </w:rPr>
        <w:t xml:space="preserve"> or a Packaged Offering</w:t>
      </w:r>
      <w:r>
        <w:rPr>
          <w:rFonts w:ascii="Arial Narrow" w:eastAsia="Arial Narrow" w:hAnsi="Arial Narrow"/>
          <w:sz w:val="18"/>
        </w:rPr>
        <w:t xml:space="preserve"> containing Online Services if DS fails to provide the Online Services in accordance with the Service Level Agreement and such failure has not been remedied within thirty (30) days of receipt of written notice.</w:t>
      </w:r>
    </w:p>
    <w:p w14:paraId="3617B878" w14:textId="77777777" w:rsidR="00000000" w:rsidRDefault="00C33F69">
      <w:pPr>
        <w:spacing w:line="355" w:lineRule="exact"/>
        <w:rPr>
          <w:rFonts w:ascii="Times New Roman" w:eastAsia="Times New Roman" w:hAnsi="Times New Roman"/>
        </w:rPr>
      </w:pPr>
    </w:p>
    <w:p w14:paraId="470C9D79" w14:textId="77777777" w:rsidR="00000000" w:rsidRDefault="00C33F69">
      <w:pPr>
        <w:tabs>
          <w:tab w:val="left" w:pos="480"/>
        </w:tabs>
        <w:spacing w:line="0" w:lineRule="atLeast"/>
        <w:ind w:left="80"/>
        <w:rPr>
          <w:rFonts w:ascii="Arial Narrow" w:eastAsia="Arial Narrow" w:hAnsi="Arial Narrow"/>
          <w:b/>
          <w:sz w:val="18"/>
        </w:rPr>
      </w:pPr>
      <w:r>
        <w:rPr>
          <w:rFonts w:ascii="Arial Narrow" w:eastAsia="Arial Narrow" w:hAnsi="Arial Narrow"/>
          <w:b/>
          <w:sz w:val="18"/>
        </w:rPr>
        <w:t>9.3</w:t>
      </w:r>
      <w:r>
        <w:rPr>
          <w:rFonts w:ascii="Arial Narrow" w:eastAsia="Arial Narrow" w:hAnsi="Arial Narrow"/>
          <w:b/>
          <w:sz w:val="18"/>
        </w:rPr>
        <w:tab/>
      </w:r>
      <w:r>
        <w:rPr>
          <w:rFonts w:ascii="Arial Narrow" w:eastAsia="Arial Narrow" w:hAnsi="Arial Narrow"/>
          <w:b/>
          <w:sz w:val="18"/>
        </w:rPr>
        <w:t>Termination for C</w:t>
      </w:r>
      <w:r>
        <w:rPr>
          <w:rFonts w:ascii="Arial Narrow" w:eastAsia="Arial Narrow" w:hAnsi="Arial Narrow"/>
          <w:b/>
          <w:sz w:val="18"/>
        </w:rPr>
        <w:t>onvenience</w:t>
      </w:r>
    </w:p>
    <w:p w14:paraId="4A02088B" w14:textId="77777777" w:rsidR="00000000" w:rsidRDefault="00C33F69">
      <w:pPr>
        <w:spacing w:line="30" w:lineRule="exact"/>
        <w:rPr>
          <w:rFonts w:ascii="Times New Roman" w:eastAsia="Times New Roman" w:hAnsi="Times New Roman"/>
        </w:rPr>
      </w:pPr>
    </w:p>
    <w:p w14:paraId="4B0E9151" w14:textId="77777777" w:rsidR="00000000" w:rsidRDefault="00C33F69">
      <w:pPr>
        <w:spacing w:line="243" w:lineRule="auto"/>
        <w:ind w:left="80" w:right="40"/>
        <w:jc w:val="both"/>
        <w:rPr>
          <w:rFonts w:ascii="Arial Narrow" w:eastAsia="Arial Narrow" w:hAnsi="Arial Narrow"/>
          <w:sz w:val="18"/>
        </w:rPr>
      </w:pPr>
      <w:r>
        <w:rPr>
          <w:rFonts w:ascii="Arial Narrow" w:eastAsia="Arial Narrow" w:hAnsi="Arial Narrow"/>
          <w:b/>
          <w:sz w:val="18"/>
        </w:rPr>
        <w:t>9.3.1 Licensed Program</w:t>
      </w:r>
      <w:r>
        <w:rPr>
          <w:rFonts w:ascii="Arial Narrow" w:eastAsia="Arial Narrow" w:hAnsi="Arial Narrow"/>
          <w:sz w:val="18"/>
        </w:rPr>
        <w:t>. Customer may terminate the license to any</w:t>
      </w:r>
      <w:r>
        <w:rPr>
          <w:rFonts w:ascii="Arial Narrow" w:eastAsia="Arial Narrow" w:hAnsi="Arial Narrow"/>
          <w:sz w:val="18"/>
        </w:rPr>
        <w:t xml:space="preserve"> Licensed Program by providing DS with at least thirty (30) days prior written notice. Such notice may be provided at any time for perpetual licenses and thirty (30) days prior to</w:t>
      </w:r>
      <w:r>
        <w:rPr>
          <w:rFonts w:ascii="Arial Narrow" w:eastAsia="Arial Narrow" w:hAnsi="Arial Narrow"/>
          <w:sz w:val="18"/>
        </w:rPr>
        <w:t xml:space="preserve"> the applicable renewal date for term based licenses. Absent such notification and unless otherwise stated in the applicable OST, the term based license shall automatically renew.</w:t>
      </w:r>
    </w:p>
    <w:p w14:paraId="08E99B95" w14:textId="77777777" w:rsidR="00000000" w:rsidRDefault="00C33F69">
      <w:pPr>
        <w:spacing w:line="368" w:lineRule="exact"/>
        <w:rPr>
          <w:rFonts w:ascii="Times New Roman" w:eastAsia="Times New Roman" w:hAnsi="Times New Roman"/>
        </w:rPr>
      </w:pPr>
    </w:p>
    <w:p w14:paraId="05025DBA" w14:textId="77777777" w:rsidR="00000000" w:rsidRDefault="00C33F69">
      <w:pPr>
        <w:spacing w:line="0" w:lineRule="atLeast"/>
        <w:ind w:left="80"/>
        <w:rPr>
          <w:rFonts w:ascii="Arial Narrow" w:eastAsia="Arial Narrow" w:hAnsi="Arial Narrow"/>
          <w:sz w:val="18"/>
        </w:rPr>
      </w:pPr>
      <w:r>
        <w:rPr>
          <w:rFonts w:ascii="Arial Narrow" w:eastAsia="Arial Narrow" w:hAnsi="Arial Narrow"/>
          <w:b/>
          <w:sz w:val="18"/>
        </w:rPr>
        <w:t>9.3.2 Support Services for Licensed Programs.</w:t>
      </w:r>
      <w:r>
        <w:rPr>
          <w:rFonts w:ascii="Arial Narrow" w:eastAsia="Arial Narrow" w:hAnsi="Arial Narrow"/>
          <w:sz w:val="18"/>
        </w:rPr>
        <w:t xml:space="preserve"> </w:t>
      </w:r>
      <w:r>
        <w:rPr>
          <w:rFonts w:ascii="Arial Narrow" w:eastAsia="Arial Narrow" w:hAnsi="Arial Narrow"/>
          <w:sz w:val="18"/>
        </w:rPr>
        <w:t>Customer may terminate</w:t>
      </w:r>
    </w:p>
    <w:p w14:paraId="46D25DB2" w14:textId="77777777" w:rsidR="00000000" w:rsidRDefault="00C33F69">
      <w:pPr>
        <w:spacing w:line="32" w:lineRule="exact"/>
        <w:rPr>
          <w:rFonts w:ascii="Times New Roman" w:eastAsia="Times New Roman" w:hAnsi="Times New Roman"/>
        </w:rPr>
      </w:pPr>
    </w:p>
    <w:p w14:paraId="0F614730" w14:textId="77777777" w:rsidR="00000000" w:rsidRDefault="00C33F69">
      <w:pPr>
        <w:spacing w:line="0" w:lineRule="atLeast"/>
        <w:ind w:left="80"/>
        <w:rPr>
          <w:rFonts w:ascii="Arial Narrow" w:eastAsia="Arial Narrow" w:hAnsi="Arial Narrow"/>
          <w:sz w:val="18"/>
        </w:rPr>
      </w:pPr>
      <w:r>
        <w:rPr>
          <w:rFonts w:ascii="Arial Narrow" w:eastAsia="Arial Narrow" w:hAnsi="Arial Narrow"/>
          <w:sz w:val="18"/>
        </w:rPr>
        <w:t>Suppo</w:t>
      </w:r>
      <w:r>
        <w:rPr>
          <w:rFonts w:ascii="Arial Narrow" w:eastAsia="Arial Narrow" w:hAnsi="Arial Narrow"/>
          <w:sz w:val="18"/>
        </w:rPr>
        <w:t>rt Services for a Licensed Program, subject to the following conditions:</w:t>
      </w:r>
    </w:p>
    <w:p w14:paraId="21F4C7E4" w14:textId="77777777" w:rsidR="00000000" w:rsidRDefault="00C33F69">
      <w:pPr>
        <w:numPr>
          <w:ilvl w:val="0"/>
          <w:numId w:val="21"/>
        </w:numPr>
        <w:tabs>
          <w:tab w:val="left" w:pos="267"/>
        </w:tabs>
        <w:spacing w:line="245" w:lineRule="auto"/>
        <w:ind w:left="80" w:right="40" w:firstLine="2"/>
        <w:jc w:val="both"/>
        <w:rPr>
          <w:rFonts w:ascii="Arial Narrow" w:eastAsia="Arial Narrow" w:hAnsi="Arial Narrow"/>
          <w:sz w:val="18"/>
        </w:rPr>
      </w:pPr>
      <w:r>
        <w:rPr>
          <w:rFonts w:ascii="Arial Narrow" w:eastAsia="Arial Narrow" w:hAnsi="Arial Narrow"/>
          <w:sz w:val="18"/>
        </w:rPr>
        <w:t>Customer provides DS with at least thirty (30) days prior notice, and (ii) such termination shall apply to Support Services covering all licenses of said Licensed Program held by Cust</w:t>
      </w:r>
      <w:r>
        <w:rPr>
          <w:rFonts w:ascii="Arial Narrow" w:eastAsia="Arial Narrow" w:hAnsi="Arial Narrow"/>
          <w:sz w:val="18"/>
        </w:rPr>
        <w:t>omer under any agreement then in force between Customer and any DS Group Company.</w:t>
      </w:r>
    </w:p>
    <w:p w14:paraId="46A54C4C" w14:textId="77777777" w:rsidR="00000000" w:rsidRDefault="00C33F69">
      <w:pPr>
        <w:spacing w:line="364" w:lineRule="exact"/>
        <w:rPr>
          <w:rFonts w:ascii="Times New Roman" w:eastAsia="Times New Roman" w:hAnsi="Times New Roman"/>
        </w:rPr>
      </w:pPr>
    </w:p>
    <w:p w14:paraId="4E6CCA9D" w14:textId="77777777" w:rsidR="00000000" w:rsidRDefault="00C33F69">
      <w:pPr>
        <w:spacing w:line="250" w:lineRule="auto"/>
        <w:ind w:left="80" w:right="40"/>
        <w:jc w:val="both"/>
        <w:rPr>
          <w:rFonts w:ascii="Arial Narrow" w:eastAsia="Arial Narrow" w:hAnsi="Arial Narrow"/>
          <w:sz w:val="18"/>
        </w:rPr>
      </w:pPr>
      <w:r>
        <w:rPr>
          <w:rFonts w:ascii="Arial Narrow" w:eastAsia="Arial Narrow" w:hAnsi="Arial Narrow"/>
          <w:b/>
          <w:sz w:val="18"/>
        </w:rPr>
        <w:t>9.3.3 Online Services.</w:t>
      </w:r>
      <w:r>
        <w:rPr>
          <w:rFonts w:ascii="Arial Narrow" w:eastAsia="Arial Narrow" w:hAnsi="Arial Narrow"/>
          <w:sz w:val="18"/>
        </w:rPr>
        <w:t xml:space="preserve"> </w:t>
      </w:r>
      <w:r>
        <w:rPr>
          <w:rFonts w:ascii="Arial Narrow" w:eastAsia="Arial Narrow" w:hAnsi="Arial Narrow"/>
          <w:sz w:val="18"/>
        </w:rPr>
        <w:t>Customer or DS may terminate any Online Services</w:t>
      </w:r>
      <w:r>
        <w:rPr>
          <w:rFonts w:ascii="Arial Narrow" w:eastAsia="Arial Narrow" w:hAnsi="Arial Narrow"/>
          <w:sz w:val="18"/>
        </w:rPr>
        <w:t xml:space="preserve"> by providing notice to the other party thirty (30) days prior to the renewal date of the right to use</w:t>
      </w:r>
      <w:r>
        <w:rPr>
          <w:rFonts w:ascii="Arial Narrow" w:eastAsia="Arial Narrow" w:hAnsi="Arial Narrow"/>
          <w:sz w:val="18"/>
        </w:rPr>
        <w:t xml:space="preserve"> of the Online Services. Absent such notification and unless otherwise stated in the applicable OST, the Online Services shall automatically renew and be subject to the then applicable Service Level Agreement.</w:t>
      </w:r>
    </w:p>
    <w:p w14:paraId="3EA5BC0E" w14:textId="77777777" w:rsidR="00000000" w:rsidRDefault="00C33F69">
      <w:pPr>
        <w:spacing w:line="249" w:lineRule="auto"/>
        <w:jc w:val="both"/>
        <w:rPr>
          <w:rFonts w:ascii="Arial Narrow" w:eastAsia="Arial Narrow" w:hAnsi="Arial Narrow"/>
          <w:sz w:val="18"/>
        </w:rPr>
      </w:pPr>
      <w:r>
        <w:rPr>
          <w:rFonts w:ascii="Arial Narrow" w:eastAsia="Arial Narrow" w:hAnsi="Arial Narrow"/>
          <w:sz w:val="18"/>
        </w:rPr>
        <w:br w:type="column"/>
      </w:r>
      <w:r>
        <w:rPr>
          <w:rFonts w:ascii="Arial Narrow" w:eastAsia="Arial Narrow" w:hAnsi="Arial Narrow"/>
          <w:sz w:val="18"/>
        </w:rPr>
        <w:t>OMEZENÍ UVEDENÁ V TOMTO</w:t>
      </w:r>
      <w:r>
        <w:rPr>
          <w:rFonts w:ascii="Arial Narrow" w:eastAsia="Arial Narrow" w:hAnsi="Arial Narrow"/>
          <w:sz w:val="18"/>
        </w:rPr>
        <w:t xml:space="preserve"> </w:t>
      </w:r>
      <w:r>
        <w:rPr>
          <w:rFonts w:ascii="Arial Narrow" w:eastAsia="Arial Narrow" w:hAnsi="Arial Narrow"/>
          <w:sz w:val="18"/>
        </w:rPr>
        <w:t>ČLÁNKU</w:t>
      </w:r>
      <w:r>
        <w:rPr>
          <w:rFonts w:ascii="Arial Narrow" w:eastAsia="Arial Narrow" w:hAnsi="Arial Narrow"/>
          <w:sz w:val="18"/>
        </w:rPr>
        <w:t xml:space="preserve"> PLATÍ BEZ OHLE</w:t>
      </w:r>
      <w:r>
        <w:rPr>
          <w:rFonts w:ascii="Arial Narrow" w:eastAsia="Arial Narrow" w:hAnsi="Arial Narrow"/>
          <w:sz w:val="18"/>
        </w:rPr>
        <w:t>DU NA FORMU PRÁVNÍHO KROKU, NA TO, ZDA TVRZENÁ</w:t>
      </w:r>
      <w:r>
        <w:rPr>
          <w:rFonts w:ascii="Arial Narrow" w:eastAsia="Arial Narrow" w:hAnsi="Arial Narrow"/>
          <w:sz w:val="18"/>
        </w:rPr>
        <w:t xml:space="preserve"> </w:t>
      </w:r>
      <w:r>
        <w:rPr>
          <w:rFonts w:ascii="Arial Narrow" w:eastAsia="Arial Narrow" w:hAnsi="Arial Narrow"/>
          <w:sz w:val="18"/>
        </w:rPr>
        <w:t>ODPOVĚDNOST</w:t>
      </w:r>
      <w:r>
        <w:rPr>
          <w:rFonts w:ascii="Arial Narrow" w:eastAsia="Arial Narrow" w:hAnsi="Arial Narrow"/>
          <w:sz w:val="18"/>
        </w:rPr>
        <w:t xml:space="preserve"> ČI</w:t>
      </w:r>
      <w:r>
        <w:rPr>
          <w:rFonts w:ascii="Arial Narrow" w:eastAsia="Arial Narrow" w:hAnsi="Arial Narrow"/>
          <w:sz w:val="18"/>
        </w:rPr>
        <w:t xml:space="preserve"> </w:t>
      </w:r>
      <w:r>
        <w:rPr>
          <w:rFonts w:ascii="Arial Narrow" w:eastAsia="Arial Narrow" w:hAnsi="Arial Narrow"/>
          <w:sz w:val="18"/>
        </w:rPr>
        <w:t>ŠKODY VZNIKAJÍ NA</w:t>
      </w:r>
      <w:r>
        <w:rPr>
          <w:rFonts w:ascii="Arial Narrow" w:eastAsia="Arial Narrow" w:hAnsi="Arial Narrow"/>
          <w:sz w:val="18"/>
        </w:rPr>
        <w:t xml:space="preserve"> ZÁKLADĚ</w:t>
      </w:r>
      <w:r>
        <w:rPr>
          <w:rFonts w:ascii="Arial Narrow" w:eastAsia="Arial Narrow" w:hAnsi="Arial Narrow"/>
          <w:sz w:val="18"/>
        </w:rPr>
        <w:t xml:space="preserve"> </w:t>
      </w:r>
      <w:r>
        <w:rPr>
          <w:rFonts w:ascii="Arial Narrow" w:eastAsia="Arial Narrow" w:hAnsi="Arial Narrow"/>
          <w:sz w:val="18"/>
        </w:rPr>
        <w:t>SMLOUVY (JAKO</w:t>
      </w:r>
      <w:r>
        <w:rPr>
          <w:rFonts w:ascii="Arial Narrow" w:eastAsia="Arial Narrow" w:hAnsi="Arial Narrow"/>
          <w:sz w:val="18"/>
        </w:rPr>
        <w:t xml:space="preserve"> NAPŘÍKLAD</w:t>
      </w:r>
      <w:r>
        <w:rPr>
          <w:rFonts w:ascii="Arial Narrow" w:eastAsia="Arial Narrow" w:hAnsi="Arial Narrow"/>
          <w:sz w:val="18"/>
        </w:rPr>
        <w:t xml:space="preserve"> PORUŠENÍ ZÁRUKY),</w:t>
      </w:r>
      <w:r>
        <w:rPr>
          <w:rFonts w:ascii="Arial Narrow" w:eastAsia="Arial Narrow" w:hAnsi="Arial Narrow"/>
          <w:sz w:val="18"/>
        </w:rPr>
        <w:t xml:space="preserve"> </w:t>
      </w:r>
      <w:r>
        <w:rPr>
          <w:rFonts w:ascii="Arial Narrow" w:eastAsia="Arial Narrow" w:hAnsi="Arial Narrow"/>
          <w:sz w:val="18"/>
        </w:rPr>
        <w:t>OBČANSKÉHO</w:t>
      </w:r>
      <w:r>
        <w:rPr>
          <w:rFonts w:ascii="Arial Narrow" w:eastAsia="Arial Narrow" w:hAnsi="Arial Narrow"/>
          <w:sz w:val="18"/>
        </w:rPr>
        <w:t xml:space="preserve"> PRÁVA (JAKO</w:t>
      </w:r>
      <w:r>
        <w:rPr>
          <w:rFonts w:ascii="Arial Narrow" w:eastAsia="Arial Narrow" w:hAnsi="Arial Narrow"/>
          <w:sz w:val="18"/>
        </w:rPr>
        <w:t xml:space="preserve"> </w:t>
      </w:r>
      <w:r>
        <w:rPr>
          <w:rFonts w:ascii="Arial Narrow" w:eastAsia="Arial Narrow" w:hAnsi="Arial Narrow"/>
          <w:sz w:val="18"/>
        </w:rPr>
        <w:t>NAPŘÍKLAD</w:t>
      </w:r>
      <w:r>
        <w:rPr>
          <w:rFonts w:ascii="Arial Narrow" w:eastAsia="Arial Narrow" w:hAnsi="Arial Narrow"/>
          <w:sz w:val="18"/>
        </w:rPr>
        <w:t xml:space="preserve"> NEDBALOST), PRÁVNÍCH</w:t>
      </w:r>
      <w:r>
        <w:rPr>
          <w:rFonts w:ascii="Arial Narrow" w:eastAsia="Arial Narrow" w:hAnsi="Arial Narrow"/>
          <w:sz w:val="18"/>
        </w:rPr>
        <w:t xml:space="preserve"> </w:t>
      </w:r>
      <w:r>
        <w:rPr>
          <w:rFonts w:ascii="Arial Narrow" w:eastAsia="Arial Narrow" w:hAnsi="Arial Narrow"/>
          <w:sz w:val="18"/>
        </w:rPr>
        <w:t>PŘEDPISŮ</w:t>
      </w:r>
      <w:r>
        <w:rPr>
          <w:rFonts w:ascii="Arial Narrow" w:eastAsia="Arial Narrow" w:hAnsi="Arial Narrow"/>
          <w:sz w:val="18"/>
        </w:rPr>
        <w:t xml:space="preserve"> NEBO JAKÉKOLI JINÉ PRÁVNÍ NEBO EKVITNÍ TEORIE.</w:t>
      </w:r>
    </w:p>
    <w:p w14:paraId="772C48D0" w14:textId="77777777" w:rsidR="00000000" w:rsidRDefault="00C33F69">
      <w:pPr>
        <w:spacing w:line="160" w:lineRule="exact"/>
        <w:rPr>
          <w:rFonts w:ascii="Times New Roman" w:eastAsia="Times New Roman" w:hAnsi="Times New Roman"/>
        </w:rPr>
      </w:pPr>
    </w:p>
    <w:p w14:paraId="78F24AB2" w14:textId="77777777" w:rsidR="00000000" w:rsidRDefault="00C33F69">
      <w:pPr>
        <w:spacing w:line="249" w:lineRule="auto"/>
        <w:jc w:val="both"/>
        <w:rPr>
          <w:rFonts w:ascii="Arial Narrow" w:eastAsia="Arial Narrow" w:hAnsi="Arial Narrow"/>
          <w:sz w:val="18"/>
        </w:rPr>
      </w:pPr>
      <w:r>
        <w:rPr>
          <w:rFonts w:ascii="Arial Narrow" w:eastAsia="Arial Narrow" w:hAnsi="Arial Narrow"/>
          <w:sz w:val="18"/>
        </w:rPr>
        <w:t>Zákazník se</w:t>
      </w:r>
      <w:r>
        <w:rPr>
          <w:rFonts w:ascii="Arial Narrow" w:eastAsia="Arial Narrow" w:hAnsi="Arial Narrow"/>
          <w:sz w:val="18"/>
        </w:rPr>
        <w:t xml:space="preserve"> </w:t>
      </w:r>
      <w:r>
        <w:rPr>
          <w:rFonts w:ascii="Arial Narrow" w:eastAsia="Arial Narrow" w:hAnsi="Arial Narrow"/>
          <w:sz w:val="18"/>
        </w:rPr>
        <w:t>zří</w:t>
      </w:r>
      <w:r>
        <w:rPr>
          <w:rFonts w:ascii="Arial Narrow" w:eastAsia="Arial Narrow" w:hAnsi="Arial Narrow"/>
          <w:sz w:val="18"/>
        </w:rPr>
        <w:t>ká</w:t>
      </w:r>
      <w:r>
        <w:rPr>
          <w:rFonts w:ascii="Arial Narrow" w:eastAsia="Arial Narrow" w:hAnsi="Arial Narrow"/>
          <w:sz w:val="18"/>
        </w:rPr>
        <w:t xml:space="preserve"> veškerých</w:t>
      </w:r>
      <w:r>
        <w:rPr>
          <w:rFonts w:ascii="Arial Narrow" w:eastAsia="Arial Narrow" w:hAnsi="Arial Narrow"/>
          <w:sz w:val="18"/>
        </w:rPr>
        <w:t xml:space="preserve"> </w:t>
      </w:r>
      <w:r>
        <w:rPr>
          <w:rFonts w:ascii="Arial Narrow" w:eastAsia="Arial Narrow" w:hAnsi="Arial Narrow"/>
          <w:sz w:val="18"/>
        </w:rPr>
        <w:t>nároků</w:t>
      </w:r>
      <w:r>
        <w:rPr>
          <w:rFonts w:ascii="Arial Narrow" w:eastAsia="Arial Narrow" w:hAnsi="Arial Narrow"/>
          <w:sz w:val="18"/>
        </w:rPr>
        <w:t xml:space="preserve"> v souvislosti s touto Smlouvou nebo jakoukoli Nabídkou</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 nebo Dokumentací nebo službami poskytovanými na</w:t>
      </w:r>
      <w:r>
        <w:rPr>
          <w:rFonts w:ascii="Arial Narrow" w:eastAsia="Arial Narrow" w:hAnsi="Arial Narrow"/>
          <w:sz w:val="18"/>
        </w:rPr>
        <w:t xml:space="preserve"> </w:t>
      </w:r>
      <w:r>
        <w:rPr>
          <w:rFonts w:ascii="Arial Narrow" w:eastAsia="Arial Narrow" w:hAnsi="Arial Narrow"/>
          <w:sz w:val="18"/>
        </w:rPr>
        <w:t>základě</w:t>
      </w:r>
      <w:r>
        <w:rPr>
          <w:rFonts w:ascii="Arial Narrow" w:eastAsia="Arial Narrow" w:hAnsi="Arial Narrow"/>
          <w:sz w:val="18"/>
        </w:rPr>
        <w:t xml:space="preserve"> této Smlouvy z titulu jakýchkoli</w:t>
      </w:r>
      <w:r>
        <w:rPr>
          <w:rFonts w:ascii="Arial Narrow" w:eastAsia="Arial Narrow" w:hAnsi="Arial Narrow"/>
          <w:sz w:val="18"/>
        </w:rPr>
        <w:t xml:space="preserve"> </w:t>
      </w:r>
      <w:r>
        <w:rPr>
          <w:rFonts w:ascii="Arial Narrow" w:eastAsia="Arial Narrow" w:hAnsi="Arial Narrow"/>
          <w:sz w:val="18"/>
        </w:rPr>
        <w:t>přímých,</w:t>
      </w:r>
      <w:r>
        <w:rPr>
          <w:rFonts w:ascii="Arial Narrow" w:eastAsia="Arial Narrow" w:hAnsi="Arial Narrow"/>
          <w:sz w:val="18"/>
        </w:rPr>
        <w:t xml:space="preserve"> nepřímých,</w:t>
      </w:r>
      <w:r>
        <w:rPr>
          <w:rFonts w:ascii="Arial Narrow" w:eastAsia="Arial Narrow" w:hAnsi="Arial Narrow"/>
          <w:sz w:val="18"/>
        </w:rPr>
        <w:t xml:space="preserve"> </w:t>
      </w:r>
      <w:r>
        <w:rPr>
          <w:rFonts w:ascii="Arial Narrow" w:eastAsia="Arial Narrow" w:hAnsi="Arial Narrow"/>
          <w:sz w:val="18"/>
        </w:rPr>
        <w:t>náhodných nebo následných škod na jakémkoli</w:t>
      </w:r>
      <w:r>
        <w:rPr>
          <w:rFonts w:ascii="Arial Narrow" w:eastAsia="Arial Narrow" w:hAnsi="Arial Narrow"/>
          <w:sz w:val="18"/>
        </w:rPr>
        <w:t xml:space="preserve"> základě vůči</w:t>
      </w:r>
      <w:r>
        <w:rPr>
          <w:rFonts w:ascii="Arial Narrow" w:eastAsia="Arial Narrow" w:hAnsi="Arial Narrow"/>
          <w:sz w:val="18"/>
        </w:rPr>
        <w:t xml:space="preserve"> </w:t>
      </w:r>
      <w:r>
        <w:rPr>
          <w:rFonts w:ascii="Arial Narrow" w:eastAsia="Arial Narrow" w:hAnsi="Arial Narrow"/>
          <w:sz w:val="18"/>
        </w:rPr>
        <w:t>jakýmkoli</w:t>
      </w:r>
      <w:r>
        <w:rPr>
          <w:rFonts w:ascii="Arial Narrow" w:eastAsia="Arial Narrow" w:hAnsi="Arial Narrow"/>
          <w:sz w:val="18"/>
        </w:rPr>
        <w:t xml:space="preserve"> </w:t>
      </w:r>
      <w:r>
        <w:rPr>
          <w:rFonts w:ascii="Arial Narrow" w:eastAsia="Arial Narrow" w:hAnsi="Arial Narrow"/>
          <w:sz w:val="18"/>
        </w:rPr>
        <w:t>poskytovatelům</w:t>
      </w:r>
      <w:r>
        <w:rPr>
          <w:rFonts w:ascii="Arial Narrow" w:eastAsia="Arial Narrow" w:hAnsi="Arial Narrow"/>
          <w:sz w:val="18"/>
        </w:rPr>
        <w:t xml:space="preserve"> licence</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 nebo jakékoli </w:t>
      </w:r>
      <w:r>
        <w:rPr>
          <w:rFonts w:ascii="Arial Narrow" w:eastAsia="Arial Narrow" w:hAnsi="Arial Narrow"/>
          <w:sz w:val="18"/>
        </w:rPr>
        <w:t>Společnosti</w:t>
      </w:r>
      <w:r>
        <w:rPr>
          <w:rFonts w:ascii="Arial Narrow" w:eastAsia="Arial Narrow" w:hAnsi="Arial Narrow"/>
          <w:sz w:val="18"/>
        </w:rPr>
        <w:t xml:space="preserve"> </w:t>
      </w:r>
      <w:r>
        <w:rPr>
          <w:rFonts w:ascii="Arial Narrow" w:eastAsia="Arial Narrow" w:hAnsi="Arial Narrow"/>
          <w:sz w:val="18"/>
        </w:rPr>
        <w:t>skupiny DS odlišné od</w:t>
      </w:r>
      <w:r>
        <w:rPr>
          <w:rFonts w:ascii="Arial Narrow" w:eastAsia="Arial Narrow" w:hAnsi="Arial Narrow"/>
          <w:sz w:val="18"/>
        </w:rPr>
        <w:t xml:space="preserve"> společnosti</w:t>
      </w:r>
      <w:r>
        <w:rPr>
          <w:rFonts w:ascii="Arial Narrow" w:eastAsia="Arial Narrow" w:hAnsi="Arial Narrow"/>
          <w:sz w:val="18"/>
        </w:rPr>
        <w:t xml:space="preserve"> </w:t>
      </w:r>
      <w:r>
        <w:rPr>
          <w:rFonts w:ascii="Arial Narrow" w:eastAsia="Arial Narrow" w:hAnsi="Arial Narrow"/>
          <w:sz w:val="18"/>
        </w:rPr>
        <w:t>DS.</w:t>
      </w:r>
    </w:p>
    <w:p w14:paraId="022887AD" w14:textId="77777777" w:rsidR="00000000" w:rsidRDefault="00C33F69">
      <w:pPr>
        <w:spacing w:line="160" w:lineRule="exact"/>
        <w:rPr>
          <w:rFonts w:ascii="Times New Roman" w:eastAsia="Times New Roman" w:hAnsi="Times New Roman"/>
        </w:rPr>
      </w:pPr>
    </w:p>
    <w:p w14:paraId="67E9B8CF" w14:textId="77777777" w:rsidR="00000000" w:rsidRDefault="00C33F69">
      <w:pPr>
        <w:spacing w:line="288" w:lineRule="auto"/>
        <w:jc w:val="both"/>
        <w:rPr>
          <w:rFonts w:ascii="Arial Narrow" w:eastAsia="Arial Narrow" w:hAnsi="Arial Narrow"/>
          <w:sz w:val="18"/>
        </w:rPr>
      </w:pPr>
      <w:r>
        <w:rPr>
          <w:rFonts w:ascii="Arial Narrow" w:eastAsia="Arial Narrow" w:hAnsi="Arial Narrow"/>
          <w:sz w:val="18"/>
        </w:rPr>
        <w:t>Jakékoli právní žaloby proti</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 musí být podány u</w:t>
      </w:r>
      <w:r>
        <w:rPr>
          <w:rFonts w:ascii="Arial Narrow" w:eastAsia="Arial Narrow" w:hAnsi="Arial Narrow"/>
          <w:sz w:val="18"/>
        </w:rPr>
        <w:t xml:space="preserve"> </w:t>
      </w:r>
      <w:r>
        <w:rPr>
          <w:rFonts w:ascii="Arial Narrow" w:eastAsia="Arial Narrow" w:hAnsi="Arial Narrow"/>
          <w:sz w:val="18"/>
        </w:rPr>
        <w:t>příslušného</w:t>
      </w:r>
      <w:r>
        <w:rPr>
          <w:rFonts w:ascii="Arial Narrow" w:eastAsia="Arial Narrow" w:hAnsi="Arial Narrow"/>
          <w:sz w:val="18"/>
        </w:rPr>
        <w:t xml:space="preserve"> soudu do dvou (2) let od vzniku dané sporné situace.</w:t>
      </w:r>
    </w:p>
    <w:p w14:paraId="0C63C98D" w14:textId="77777777" w:rsidR="00000000" w:rsidRDefault="00C33F69">
      <w:pPr>
        <w:spacing w:line="150" w:lineRule="exact"/>
        <w:rPr>
          <w:rFonts w:ascii="Times New Roman" w:eastAsia="Times New Roman" w:hAnsi="Times New Roman"/>
        </w:rPr>
      </w:pPr>
    </w:p>
    <w:p w14:paraId="6B37E35D" w14:textId="77777777" w:rsidR="00000000" w:rsidRDefault="00C33F69">
      <w:pPr>
        <w:numPr>
          <w:ilvl w:val="0"/>
          <w:numId w:val="22"/>
        </w:numPr>
        <w:tabs>
          <w:tab w:val="left" w:pos="420"/>
        </w:tabs>
        <w:spacing w:line="0" w:lineRule="atLeast"/>
        <w:ind w:left="420" w:hanging="328"/>
        <w:rPr>
          <w:rFonts w:ascii="Arial Narrow" w:eastAsia="Arial Narrow" w:hAnsi="Arial Narrow"/>
          <w:b/>
          <w:sz w:val="18"/>
        </w:rPr>
      </w:pPr>
      <w:r>
        <w:rPr>
          <w:rFonts w:ascii="Arial Narrow" w:eastAsia="Arial Narrow" w:hAnsi="Arial Narrow"/>
          <w:b/>
          <w:sz w:val="18"/>
        </w:rPr>
        <w:t>Distributoři</w:t>
      </w:r>
    </w:p>
    <w:p w14:paraId="5A1A4904" w14:textId="77777777" w:rsidR="00000000" w:rsidRDefault="00C33F69">
      <w:pPr>
        <w:spacing w:line="241" w:lineRule="exact"/>
        <w:rPr>
          <w:rFonts w:ascii="Times New Roman" w:eastAsia="Times New Roman" w:hAnsi="Times New Roman"/>
        </w:rPr>
      </w:pPr>
    </w:p>
    <w:p w14:paraId="3D6FFD63" w14:textId="77777777" w:rsidR="00000000" w:rsidRDefault="00C33F69">
      <w:pPr>
        <w:spacing w:line="252" w:lineRule="auto"/>
        <w:jc w:val="both"/>
        <w:rPr>
          <w:rFonts w:ascii="Arial Narrow" w:eastAsia="Arial Narrow" w:hAnsi="Arial Narrow"/>
          <w:sz w:val="18"/>
        </w:rPr>
      </w:pPr>
      <w:r>
        <w:rPr>
          <w:rFonts w:ascii="Arial Narrow" w:eastAsia="Arial Narrow" w:hAnsi="Arial Narrow"/>
          <w:sz w:val="18"/>
        </w:rPr>
        <w:t>V</w:t>
      </w:r>
      <w:r>
        <w:rPr>
          <w:rFonts w:ascii="Arial Narrow" w:eastAsia="Arial Narrow" w:hAnsi="Arial Narrow"/>
          <w:sz w:val="18"/>
        </w:rPr>
        <w:t xml:space="preserve"> </w:t>
      </w:r>
      <w:r>
        <w:rPr>
          <w:rFonts w:ascii="Arial Narrow" w:eastAsia="Arial Narrow" w:hAnsi="Arial Narrow"/>
          <w:sz w:val="18"/>
        </w:rPr>
        <w:t>případě</w:t>
      </w:r>
      <w:r>
        <w:rPr>
          <w:rFonts w:ascii="Arial Narrow" w:eastAsia="Arial Narrow" w:hAnsi="Arial Narrow"/>
          <w:sz w:val="18"/>
        </w:rPr>
        <w:t xml:space="preserve"> všech Nabídek</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 které Zákazník získá </w:t>
      </w:r>
      <w:r>
        <w:rPr>
          <w:rFonts w:ascii="Arial Narrow" w:eastAsia="Arial Narrow" w:hAnsi="Arial Narrow"/>
          <w:sz w:val="18"/>
        </w:rPr>
        <w:t>prostřednictvím</w:t>
      </w:r>
      <w:r>
        <w:rPr>
          <w:rFonts w:ascii="Arial Narrow" w:eastAsia="Arial Narrow" w:hAnsi="Arial Narrow"/>
          <w:sz w:val="18"/>
        </w:rPr>
        <w:t xml:space="preserve"> </w:t>
      </w:r>
      <w:r>
        <w:rPr>
          <w:rFonts w:ascii="Arial Narrow" w:eastAsia="Arial Narrow" w:hAnsi="Arial Narrow"/>
          <w:sz w:val="18"/>
        </w:rPr>
        <w:t>Distributora, Zákazník souhlasí, že Distributor je</w:t>
      </w:r>
      <w:r>
        <w:rPr>
          <w:rFonts w:ascii="Arial Narrow" w:eastAsia="Arial Narrow" w:hAnsi="Arial Narrow"/>
          <w:sz w:val="18"/>
        </w:rPr>
        <w:t xml:space="preserve"> odpovědný</w:t>
      </w:r>
      <w:r>
        <w:rPr>
          <w:rFonts w:ascii="Arial Narrow" w:eastAsia="Arial Narrow" w:hAnsi="Arial Narrow"/>
          <w:sz w:val="18"/>
        </w:rPr>
        <w:t xml:space="preserve"> </w:t>
      </w:r>
      <w:r>
        <w:rPr>
          <w:rFonts w:ascii="Arial Narrow" w:eastAsia="Arial Narrow" w:hAnsi="Arial Narrow"/>
          <w:sz w:val="18"/>
        </w:rPr>
        <w:t>za stanovení ceny,</w:t>
      </w:r>
      <w:r>
        <w:rPr>
          <w:rFonts w:ascii="Arial Narrow" w:eastAsia="Arial Narrow" w:hAnsi="Arial Narrow"/>
          <w:sz w:val="18"/>
        </w:rPr>
        <w:t xml:space="preserve"> výběr</w:t>
      </w:r>
      <w:r>
        <w:rPr>
          <w:rFonts w:ascii="Arial Narrow" w:eastAsia="Arial Narrow" w:hAnsi="Arial Narrow"/>
          <w:sz w:val="18"/>
        </w:rPr>
        <w:t xml:space="preserve"> </w:t>
      </w:r>
      <w:r>
        <w:rPr>
          <w:rFonts w:ascii="Arial Narrow" w:eastAsia="Arial Narrow" w:hAnsi="Arial Narrow"/>
          <w:sz w:val="18"/>
        </w:rPr>
        <w:t>platby a dodání veškerých dodávek,</w:t>
      </w:r>
      <w:r>
        <w:rPr>
          <w:rFonts w:ascii="Arial Narrow" w:eastAsia="Arial Narrow" w:hAnsi="Arial Narrow"/>
          <w:sz w:val="18"/>
        </w:rPr>
        <w:t xml:space="preserve"> </w:t>
      </w:r>
      <w:r>
        <w:rPr>
          <w:rFonts w:ascii="Arial Narrow" w:eastAsia="Arial Narrow" w:hAnsi="Arial Narrow"/>
          <w:sz w:val="18"/>
        </w:rPr>
        <w:t>které akceptuje.</w:t>
      </w:r>
      <w:r>
        <w:rPr>
          <w:rFonts w:ascii="Arial Narrow" w:eastAsia="Arial Narrow" w:hAnsi="Arial Narrow"/>
          <w:sz w:val="18"/>
        </w:rPr>
        <w:t xml:space="preserve"> </w:t>
      </w:r>
      <w:r>
        <w:rPr>
          <w:rFonts w:ascii="Arial Narrow" w:eastAsia="Arial Narrow" w:hAnsi="Arial Narrow"/>
          <w:sz w:val="18"/>
        </w:rPr>
        <w:t>Společnost</w:t>
      </w:r>
      <w:r>
        <w:rPr>
          <w:rFonts w:ascii="Arial Narrow" w:eastAsia="Arial Narrow" w:hAnsi="Arial Narrow"/>
          <w:sz w:val="18"/>
        </w:rPr>
        <w:t xml:space="preserve"> DS</w:t>
      </w:r>
      <w:r>
        <w:rPr>
          <w:rFonts w:ascii="Arial Narrow" w:eastAsia="Arial Narrow" w:hAnsi="Arial Narrow"/>
          <w:sz w:val="18"/>
        </w:rPr>
        <w:t xml:space="preserve"> </w:t>
      </w:r>
      <w:r>
        <w:rPr>
          <w:rFonts w:ascii="Arial Narrow" w:eastAsia="Arial Narrow" w:hAnsi="Arial Narrow"/>
          <w:sz w:val="18"/>
        </w:rPr>
        <w:t>zůstává</w:t>
      </w:r>
      <w:r>
        <w:rPr>
          <w:rFonts w:ascii="Arial Narrow" w:eastAsia="Arial Narrow" w:hAnsi="Arial Narrow"/>
          <w:sz w:val="18"/>
        </w:rPr>
        <w:t xml:space="preserve"> nezávislá na Distrib</w:t>
      </w:r>
      <w:r>
        <w:rPr>
          <w:rFonts w:ascii="Arial Narrow" w:eastAsia="Arial Narrow" w:hAnsi="Arial Narrow"/>
          <w:sz w:val="18"/>
        </w:rPr>
        <w:t xml:space="preserve">utorovi a není </w:t>
      </w:r>
      <w:r>
        <w:rPr>
          <w:rFonts w:ascii="Arial Narrow" w:eastAsia="Arial Narrow" w:hAnsi="Arial Narrow"/>
          <w:sz w:val="18"/>
        </w:rPr>
        <w:t>odpovědná</w:t>
      </w:r>
      <w:r>
        <w:rPr>
          <w:rFonts w:ascii="Arial Narrow" w:eastAsia="Arial Narrow" w:hAnsi="Arial Narrow"/>
          <w:sz w:val="18"/>
        </w:rPr>
        <w:t xml:space="preserve"> </w:t>
      </w:r>
      <w:r>
        <w:rPr>
          <w:rFonts w:ascii="Arial Narrow" w:eastAsia="Arial Narrow" w:hAnsi="Arial Narrow"/>
          <w:sz w:val="18"/>
        </w:rPr>
        <w:t>za kroky</w:t>
      </w:r>
      <w:r>
        <w:rPr>
          <w:rFonts w:ascii="Arial Narrow" w:eastAsia="Arial Narrow" w:hAnsi="Arial Narrow"/>
          <w:sz w:val="18"/>
        </w:rPr>
        <w:t xml:space="preserve"> či</w:t>
      </w:r>
      <w:r>
        <w:rPr>
          <w:rFonts w:ascii="Arial Narrow" w:eastAsia="Arial Narrow" w:hAnsi="Arial Narrow"/>
          <w:sz w:val="18"/>
        </w:rPr>
        <w:t xml:space="preserve"> </w:t>
      </w:r>
      <w:r>
        <w:rPr>
          <w:rFonts w:ascii="Arial Narrow" w:eastAsia="Arial Narrow" w:hAnsi="Arial Narrow"/>
          <w:sz w:val="18"/>
        </w:rPr>
        <w:t>opomenutí Distributora.</w:t>
      </w:r>
    </w:p>
    <w:p w14:paraId="0C589E21" w14:textId="77777777" w:rsidR="00000000" w:rsidRDefault="00C33F69">
      <w:pPr>
        <w:spacing w:line="181" w:lineRule="exact"/>
        <w:rPr>
          <w:rFonts w:ascii="Times New Roman" w:eastAsia="Times New Roman" w:hAnsi="Times New Roman"/>
        </w:rPr>
      </w:pPr>
    </w:p>
    <w:p w14:paraId="3EB6FF53" w14:textId="77777777" w:rsidR="00000000" w:rsidRDefault="00C33F69">
      <w:pPr>
        <w:numPr>
          <w:ilvl w:val="0"/>
          <w:numId w:val="23"/>
        </w:numPr>
        <w:tabs>
          <w:tab w:val="left" w:pos="420"/>
        </w:tabs>
        <w:spacing w:line="0" w:lineRule="atLeast"/>
        <w:ind w:left="420" w:hanging="328"/>
        <w:rPr>
          <w:rFonts w:ascii="Arial Narrow" w:eastAsia="Arial Narrow" w:hAnsi="Arial Narrow"/>
          <w:b/>
          <w:sz w:val="18"/>
        </w:rPr>
      </w:pPr>
      <w:r>
        <w:rPr>
          <w:rFonts w:ascii="Arial Narrow" w:eastAsia="Arial Narrow" w:hAnsi="Arial Narrow"/>
          <w:b/>
          <w:sz w:val="18"/>
        </w:rPr>
        <w:t>Trvání a</w:t>
      </w:r>
      <w:r>
        <w:rPr>
          <w:rFonts w:ascii="Arial Narrow" w:eastAsia="Arial Narrow" w:hAnsi="Arial Narrow"/>
          <w:b/>
          <w:sz w:val="18"/>
        </w:rPr>
        <w:t xml:space="preserve"> </w:t>
      </w:r>
      <w:r>
        <w:rPr>
          <w:rFonts w:ascii="Arial Narrow" w:eastAsia="Arial Narrow" w:hAnsi="Arial Narrow"/>
          <w:b/>
          <w:sz w:val="18"/>
        </w:rPr>
        <w:t>ukončení</w:t>
      </w:r>
      <w:r>
        <w:rPr>
          <w:rFonts w:ascii="Arial Narrow" w:eastAsia="Arial Narrow" w:hAnsi="Arial Narrow"/>
          <w:b/>
          <w:sz w:val="18"/>
        </w:rPr>
        <w:t xml:space="preserve"> Smlouvy</w:t>
      </w:r>
    </w:p>
    <w:p w14:paraId="0D6DFADB" w14:textId="77777777" w:rsidR="00000000" w:rsidRDefault="00C33F69">
      <w:pPr>
        <w:spacing w:line="237" w:lineRule="exact"/>
        <w:rPr>
          <w:rFonts w:ascii="Times New Roman" w:eastAsia="Times New Roman" w:hAnsi="Times New Roman"/>
        </w:rPr>
      </w:pPr>
    </w:p>
    <w:p w14:paraId="4F3D6605" w14:textId="77777777" w:rsidR="00000000" w:rsidRDefault="00C33F69">
      <w:pPr>
        <w:spacing w:line="250" w:lineRule="auto"/>
        <w:ind w:right="60"/>
        <w:jc w:val="both"/>
        <w:rPr>
          <w:rFonts w:ascii="Arial Narrow" w:eastAsia="Arial Narrow" w:hAnsi="Arial Narrow"/>
          <w:sz w:val="18"/>
        </w:rPr>
      </w:pPr>
      <w:r>
        <w:rPr>
          <w:rFonts w:ascii="Arial Narrow" w:eastAsia="Arial Narrow" w:hAnsi="Arial Narrow"/>
          <w:b/>
          <w:sz w:val="18"/>
        </w:rPr>
        <w:t>9.1 Trvání Smlouvy</w:t>
      </w:r>
      <w:r>
        <w:rPr>
          <w:rFonts w:ascii="Arial Narrow" w:eastAsia="Arial Narrow" w:hAnsi="Arial Narrow"/>
          <w:sz w:val="18"/>
        </w:rPr>
        <w:t>. Tato Smlouva</w:t>
      </w:r>
      <w:r>
        <w:rPr>
          <w:rFonts w:ascii="Arial Narrow" w:eastAsia="Arial Narrow" w:hAnsi="Arial Narrow"/>
          <w:sz w:val="18"/>
        </w:rPr>
        <w:t xml:space="preserve"> </w:t>
      </w:r>
      <w:r>
        <w:rPr>
          <w:rFonts w:ascii="Arial Narrow" w:eastAsia="Arial Narrow" w:hAnsi="Arial Narrow"/>
          <w:sz w:val="18"/>
        </w:rPr>
        <w:t>zůstává</w:t>
      </w:r>
      <w:r>
        <w:rPr>
          <w:rFonts w:ascii="Arial Narrow" w:eastAsia="Arial Narrow" w:hAnsi="Arial Narrow"/>
          <w:sz w:val="18"/>
        </w:rPr>
        <w:t xml:space="preserve"> </w:t>
      </w:r>
      <w:r>
        <w:rPr>
          <w:rFonts w:ascii="Arial Narrow" w:eastAsia="Arial Narrow" w:hAnsi="Arial Narrow"/>
          <w:sz w:val="18"/>
        </w:rPr>
        <w:t>v platnosti, dokud není</w:t>
      </w:r>
      <w:r>
        <w:rPr>
          <w:rFonts w:ascii="Arial Narrow" w:eastAsia="Arial Narrow" w:hAnsi="Arial Narrow"/>
          <w:sz w:val="18"/>
        </w:rPr>
        <w:t xml:space="preserve"> ukončena způsobem</w:t>
      </w:r>
      <w:r>
        <w:rPr>
          <w:rFonts w:ascii="Arial Narrow" w:eastAsia="Arial Narrow" w:hAnsi="Arial Narrow"/>
          <w:sz w:val="18"/>
        </w:rPr>
        <w:t xml:space="preserve"> </w:t>
      </w:r>
      <w:r>
        <w:rPr>
          <w:rFonts w:ascii="Arial Narrow" w:eastAsia="Arial Narrow" w:hAnsi="Arial Narrow"/>
          <w:sz w:val="18"/>
        </w:rPr>
        <w:t>stanoveným v této</w:t>
      </w:r>
      <w:r>
        <w:rPr>
          <w:rFonts w:ascii="Arial Narrow" w:eastAsia="Arial Narrow" w:hAnsi="Arial Narrow"/>
          <w:sz w:val="18"/>
        </w:rPr>
        <w:t xml:space="preserve"> Smlouvě</w:t>
      </w:r>
      <w:r>
        <w:rPr>
          <w:rFonts w:ascii="Arial Narrow" w:eastAsia="Arial Narrow" w:hAnsi="Arial Narrow"/>
          <w:sz w:val="18"/>
        </w:rPr>
        <w:t xml:space="preserve"> </w:t>
      </w:r>
      <w:r>
        <w:rPr>
          <w:rFonts w:ascii="Arial Narrow" w:eastAsia="Arial Narrow" w:hAnsi="Arial Narrow"/>
          <w:sz w:val="18"/>
        </w:rPr>
        <w:t>nebo dokud nevyprší</w:t>
      </w:r>
      <w:r>
        <w:rPr>
          <w:rFonts w:ascii="Arial Narrow" w:eastAsia="Arial Narrow" w:hAnsi="Arial Narrow"/>
          <w:sz w:val="18"/>
        </w:rPr>
        <w:t xml:space="preserve"> její platnost, a to následujícím</w:t>
      </w:r>
      <w:r>
        <w:rPr>
          <w:rFonts w:ascii="Arial Narrow" w:eastAsia="Arial Narrow" w:hAnsi="Arial Narrow"/>
          <w:sz w:val="18"/>
        </w:rPr>
        <w:t xml:space="preserve"> </w:t>
      </w:r>
      <w:r>
        <w:rPr>
          <w:rFonts w:ascii="Arial Narrow" w:eastAsia="Arial Narrow" w:hAnsi="Arial Narrow"/>
          <w:sz w:val="18"/>
        </w:rPr>
        <w:t>způso</w:t>
      </w:r>
      <w:r>
        <w:rPr>
          <w:rFonts w:ascii="Arial Narrow" w:eastAsia="Arial Narrow" w:hAnsi="Arial Narrow"/>
          <w:sz w:val="18"/>
        </w:rPr>
        <w:t>bem:</w:t>
      </w:r>
      <w:r>
        <w:rPr>
          <w:rFonts w:ascii="Arial Narrow" w:eastAsia="Arial Narrow" w:hAnsi="Arial Narrow"/>
          <w:sz w:val="18"/>
        </w:rPr>
        <w:t xml:space="preserve"> (i) v</w:t>
      </w:r>
      <w:r>
        <w:rPr>
          <w:rFonts w:ascii="Arial Narrow" w:eastAsia="Arial Narrow" w:hAnsi="Arial Narrow"/>
          <w:sz w:val="18"/>
        </w:rPr>
        <w:t xml:space="preserve"> </w:t>
      </w:r>
      <w:r>
        <w:rPr>
          <w:rFonts w:ascii="Arial Narrow" w:eastAsia="Arial Narrow" w:hAnsi="Arial Narrow"/>
          <w:sz w:val="18"/>
        </w:rPr>
        <w:t>případě</w:t>
      </w:r>
      <w:r>
        <w:rPr>
          <w:rFonts w:ascii="Arial Narrow" w:eastAsia="Arial Narrow" w:hAnsi="Arial Narrow"/>
          <w:sz w:val="18"/>
        </w:rPr>
        <w:t xml:space="preserve"> Licencovaných</w:t>
      </w:r>
      <w:r>
        <w:rPr>
          <w:rFonts w:ascii="Arial Narrow" w:eastAsia="Arial Narrow" w:hAnsi="Arial Narrow"/>
          <w:sz w:val="18"/>
        </w:rPr>
        <w:t xml:space="preserve"> programů</w:t>
      </w:r>
      <w:r>
        <w:rPr>
          <w:rFonts w:ascii="Arial Narrow" w:eastAsia="Arial Narrow" w:hAnsi="Arial Narrow"/>
          <w:sz w:val="18"/>
        </w:rPr>
        <w:t xml:space="preserve"> </w:t>
      </w:r>
      <w:r>
        <w:rPr>
          <w:rFonts w:ascii="Arial Narrow" w:eastAsia="Arial Narrow" w:hAnsi="Arial Narrow"/>
          <w:sz w:val="18"/>
        </w:rPr>
        <w:t>do vypršení všech licencí</w:t>
      </w:r>
      <w:r>
        <w:rPr>
          <w:rFonts w:ascii="Arial Narrow" w:eastAsia="Arial Narrow" w:hAnsi="Arial Narrow"/>
          <w:sz w:val="18"/>
        </w:rPr>
        <w:t xml:space="preserve"> udělených</w:t>
      </w:r>
      <w:r>
        <w:rPr>
          <w:rFonts w:ascii="Arial Narrow" w:eastAsia="Arial Narrow" w:hAnsi="Arial Narrow"/>
          <w:sz w:val="18"/>
        </w:rPr>
        <w:t xml:space="preserve"> </w:t>
      </w:r>
      <w:r>
        <w:rPr>
          <w:rFonts w:ascii="Arial Narrow" w:eastAsia="Arial Narrow" w:hAnsi="Arial Narrow"/>
          <w:sz w:val="18"/>
        </w:rPr>
        <w:t>na</w:t>
      </w:r>
      <w:r>
        <w:rPr>
          <w:rFonts w:ascii="Arial Narrow" w:eastAsia="Arial Narrow" w:hAnsi="Arial Narrow"/>
          <w:sz w:val="18"/>
        </w:rPr>
        <w:t xml:space="preserve"> základě</w:t>
      </w:r>
      <w:r>
        <w:rPr>
          <w:rFonts w:ascii="Arial Narrow" w:eastAsia="Arial Narrow" w:hAnsi="Arial Narrow"/>
          <w:sz w:val="18"/>
        </w:rPr>
        <w:t xml:space="preserve"> </w:t>
      </w:r>
      <w:r>
        <w:rPr>
          <w:rFonts w:ascii="Arial Narrow" w:eastAsia="Arial Narrow" w:hAnsi="Arial Narrow"/>
          <w:sz w:val="18"/>
        </w:rPr>
        <w:t>této Smlouvy</w:t>
      </w:r>
      <w:r>
        <w:rPr>
          <w:rFonts w:ascii="Arial Narrow" w:eastAsia="Arial Narrow" w:hAnsi="Arial Narrow"/>
          <w:sz w:val="18"/>
        </w:rPr>
        <w:t xml:space="preserve"> nebo (ii) v</w:t>
      </w:r>
      <w:r>
        <w:rPr>
          <w:rFonts w:ascii="Arial Narrow" w:eastAsia="Arial Narrow" w:hAnsi="Arial Narrow"/>
          <w:sz w:val="18"/>
        </w:rPr>
        <w:t xml:space="preserve"> </w:t>
      </w:r>
      <w:r>
        <w:rPr>
          <w:rFonts w:ascii="Arial Narrow" w:eastAsia="Arial Narrow" w:hAnsi="Arial Narrow"/>
          <w:sz w:val="18"/>
        </w:rPr>
        <w:t>případě</w:t>
      </w:r>
      <w:r>
        <w:rPr>
          <w:rFonts w:ascii="Arial Narrow" w:eastAsia="Arial Narrow" w:hAnsi="Arial Narrow"/>
          <w:sz w:val="18"/>
        </w:rPr>
        <w:t xml:space="preserve"> Online služeb do vypršení smluvního období, na které jsou Online služby objednány na</w:t>
      </w:r>
      <w:r>
        <w:rPr>
          <w:rFonts w:ascii="Arial Narrow" w:eastAsia="Arial Narrow" w:hAnsi="Arial Narrow"/>
          <w:sz w:val="18"/>
        </w:rPr>
        <w:t xml:space="preserve"> </w:t>
      </w:r>
      <w:r>
        <w:rPr>
          <w:rFonts w:ascii="Arial Narrow" w:eastAsia="Arial Narrow" w:hAnsi="Arial Narrow"/>
          <w:sz w:val="18"/>
        </w:rPr>
        <w:t>základě</w:t>
      </w:r>
      <w:r>
        <w:rPr>
          <w:rFonts w:ascii="Arial Narrow" w:eastAsia="Arial Narrow" w:hAnsi="Arial Narrow"/>
          <w:sz w:val="18"/>
        </w:rPr>
        <w:t xml:space="preserve"> této Smlouvy.</w:t>
      </w:r>
    </w:p>
    <w:p w14:paraId="017FAC15" w14:textId="77777777" w:rsidR="00000000" w:rsidRDefault="00C33F69">
      <w:pPr>
        <w:spacing w:line="155" w:lineRule="exact"/>
        <w:rPr>
          <w:rFonts w:ascii="Times New Roman" w:eastAsia="Times New Roman" w:hAnsi="Times New Roman"/>
        </w:rPr>
      </w:pPr>
    </w:p>
    <w:p w14:paraId="19F94213" w14:textId="77777777" w:rsidR="00000000" w:rsidRDefault="00C33F69">
      <w:pPr>
        <w:tabs>
          <w:tab w:val="left" w:pos="400"/>
        </w:tabs>
        <w:spacing w:line="0" w:lineRule="atLeast"/>
        <w:rPr>
          <w:rFonts w:ascii="Arial Narrow" w:eastAsia="Arial Narrow" w:hAnsi="Arial Narrow"/>
          <w:b/>
          <w:sz w:val="18"/>
        </w:rPr>
      </w:pPr>
      <w:r>
        <w:rPr>
          <w:rFonts w:ascii="Arial Narrow" w:eastAsia="Arial Narrow" w:hAnsi="Arial Narrow"/>
          <w:b/>
          <w:sz w:val="18"/>
        </w:rPr>
        <w:t>9.2</w:t>
      </w:r>
      <w:r>
        <w:rPr>
          <w:rFonts w:ascii="Times New Roman" w:eastAsia="Times New Roman" w:hAnsi="Times New Roman"/>
        </w:rPr>
        <w:tab/>
      </w:r>
      <w:r>
        <w:rPr>
          <w:rFonts w:ascii="Arial Narrow" w:eastAsia="Arial Narrow" w:hAnsi="Arial Narrow"/>
          <w:b/>
          <w:sz w:val="18"/>
        </w:rPr>
        <w:t>Vypovězení</w:t>
      </w:r>
      <w:r>
        <w:rPr>
          <w:rFonts w:ascii="Arial Narrow" w:eastAsia="Arial Narrow" w:hAnsi="Arial Narrow"/>
          <w:b/>
          <w:sz w:val="18"/>
        </w:rPr>
        <w:t xml:space="preserve"> </w:t>
      </w:r>
      <w:r>
        <w:rPr>
          <w:rFonts w:ascii="Arial Narrow" w:eastAsia="Arial Narrow" w:hAnsi="Arial Narrow"/>
          <w:b/>
          <w:sz w:val="18"/>
        </w:rPr>
        <w:t>s udáním</w:t>
      </w:r>
      <w:r>
        <w:rPr>
          <w:rFonts w:ascii="Arial Narrow" w:eastAsia="Arial Narrow" w:hAnsi="Arial Narrow"/>
          <w:b/>
          <w:sz w:val="18"/>
        </w:rPr>
        <w:t xml:space="preserve"> dů</w:t>
      </w:r>
      <w:r>
        <w:rPr>
          <w:rFonts w:ascii="Arial Narrow" w:eastAsia="Arial Narrow" w:hAnsi="Arial Narrow"/>
          <w:b/>
          <w:sz w:val="18"/>
        </w:rPr>
        <w:t>vodu.</w:t>
      </w:r>
    </w:p>
    <w:p w14:paraId="0A689F55" w14:textId="77777777" w:rsidR="00000000" w:rsidRDefault="00C33F69">
      <w:pPr>
        <w:spacing w:line="30" w:lineRule="exact"/>
        <w:rPr>
          <w:rFonts w:ascii="Times New Roman" w:eastAsia="Times New Roman" w:hAnsi="Times New Roman"/>
        </w:rPr>
      </w:pPr>
    </w:p>
    <w:p w14:paraId="6AB54958" w14:textId="77777777" w:rsidR="00000000" w:rsidRDefault="00C33F69">
      <w:pPr>
        <w:spacing w:line="239" w:lineRule="auto"/>
        <w:ind w:right="60"/>
        <w:jc w:val="both"/>
        <w:rPr>
          <w:rFonts w:ascii="Arial Narrow" w:eastAsia="Arial Narrow" w:hAnsi="Arial Narrow"/>
          <w:sz w:val="18"/>
        </w:rPr>
      </w:pPr>
      <w:r>
        <w:rPr>
          <w:rFonts w:ascii="Arial Narrow" w:eastAsia="Arial Narrow" w:hAnsi="Arial Narrow"/>
          <w:b/>
          <w:sz w:val="18"/>
        </w:rPr>
        <w:t>9.2.1</w:t>
      </w:r>
      <w:r>
        <w:rPr>
          <w:rFonts w:ascii="Arial Narrow" w:eastAsia="Arial Narrow" w:hAnsi="Arial Narrow"/>
          <w:sz w:val="18"/>
        </w:rPr>
        <w:t xml:space="preserve"> </w:t>
      </w:r>
      <w:r>
        <w:rPr>
          <w:rFonts w:ascii="Arial Narrow" w:eastAsia="Arial Narrow" w:hAnsi="Arial Narrow"/>
          <w:sz w:val="18"/>
        </w:rPr>
        <w:t>Společnost</w:t>
      </w:r>
      <w:r>
        <w:rPr>
          <w:rFonts w:ascii="Arial Narrow" w:eastAsia="Arial Narrow" w:hAnsi="Arial Narrow"/>
          <w:sz w:val="18"/>
        </w:rPr>
        <w:t xml:space="preserve"> </w:t>
      </w:r>
      <w:r>
        <w:rPr>
          <w:rFonts w:ascii="Arial Narrow" w:eastAsia="Arial Narrow" w:hAnsi="Arial Narrow"/>
          <w:sz w:val="18"/>
        </w:rPr>
        <w:t>DS i Zákazník mohou</w:t>
      </w:r>
      <w:r>
        <w:rPr>
          <w:rFonts w:ascii="Arial Narrow" w:eastAsia="Arial Narrow" w:hAnsi="Arial Narrow"/>
          <w:sz w:val="18"/>
        </w:rPr>
        <w:t xml:space="preserve"> </w:t>
      </w:r>
      <w:r>
        <w:rPr>
          <w:rFonts w:ascii="Arial Narrow" w:eastAsia="Arial Narrow" w:hAnsi="Arial Narrow"/>
          <w:sz w:val="18"/>
        </w:rPr>
        <w:t>vypovědět</w:t>
      </w:r>
      <w:r>
        <w:rPr>
          <w:rFonts w:ascii="Arial Narrow" w:eastAsia="Arial Narrow" w:hAnsi="Arial Narrow"/>
          <w:sz w:val="18"/>
        </w:rPr>
        <w:t xml:space="preserve"> </w:t>
      </w:r>
      <w:r>
        <w:rPr>
          <w:rFonts w:ascii="Arial Narrow" w:eastAsia="Arial Narrow" w:hAnsi="Arial Narrow"/>
          <w:sz w:val="18"/>
        </w:rPr>
        <w:t>tuto Smlouvu a/nebo</w:t>
      </w:r>
      <w:r>
        <w:rPr>
          <w:rFonts w:ascii="Arial Narrow" w:eastAsia="Arial Narrow" w:hAnsi="Arial Narrow"/>
          <w:sz w:val="18"/>
        </w:rPr>
        <w:t xml:space="preserve"> práva Zákazníka na jakékoli nebo všechny Nabídky</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 a/nebo</w:t>
      </w:r>
      <w:r>
        <w:rPr>
          <w:rFonts w:ascii="Arial Narrow" w:eastAsia="Arial Narrow" w:hAnsi="Arial Narrow"/>
          <w:sz w:val="18"/>
        </w:rPr>
        <w:t xml:space="preserve"> </w:t>
      </w:r>
      <w:r>
        <w:rPr>
          <w:rFonts w:ascii="Arial Narrow" w:eastAsia="Arial Narrow" w:hAnsi="Arial Narrow"/>
          <w:sz w:val="18"/>
        </w:rPr>
        <w:t>Podpůrné</w:t>
      </w:r>
      <w:r>
        <w:rPr>
          <w:rFonts w:ascii="Arial Narrow" w:eastAsia="Arial Narrow" w:hAnsi="Arial Narrow"/>
          <w:sz w:val="18"/>
        </w:rPr>
        <w:t xml:space="preserve"> služby, pokud se druhá smluvní strana dopustí závažného porušení jakéhokoli ze svých</w:t>
      </w:r>
      <w:r>
        <w:rPr>
          <w:rFonts w:ascii="Arial Narrow" w:eastAsia="Arial Narrow" w:hAnsi="Arial Narrow"/>
          <w:sz w:val="18"/>
        </w:rPr>
        <w:t xml:space="preserve"> </w:t>
      </w:r>
      <w:r>
        <w:rPr>
          <w:rFonts w:ascii="Arial Narrow" w:eastAsia="Arial Narrow" w:hAnsi="Arial Narrow"/>
          <w:sz w:val="18"/>
        </w:rPr>
        <w:t>závazků</w:t>
      </w:r>
      <w:r>
        <w:rPr>
          <w:rFonts w:ascii="Arial Narrow" w:eastAsia="Arial Narrow" w:hAnsi="Arial Narrow"/>
          <w:sz w:val="18"/>
        </w:rPr>
        <w:t xml:space="preserve"> a nezjedn</w:t>
      </w:r>
      <w:r>
        <w:rPr>
          <w:rFonts w:ascii="Arial Narrow" w:eastAsia="Arial Narrow" w:hAnsi="Arial Narrow"/>
          <w:sz w:val="18"/>
        </w:rPr>
        <w:t>á nápravu tohoto porušení do</w:t>
      </w:r>
      <w:r>
        <w:rPr>
          <w:rFonts w:ascii="Arial Narrow" w:eastAsia="Arial Narrow" w:hAnsi="Arial Narrow"/>
          <w:sz w:val="18"/>
        </w:rPr>
        <w:t xml:space="preserve"> </w:t>
      </w:r>
      <w:r>
        <w:rPr>
          <w:rFonts w:ascii="Arial Narrow" w:eastAsia="Arial Narrow" w:hAnsi="Arial Narrow"/>
          <w:sz w:val="18"/>
        </w:rPr>
        <w:t>třiceti</w:t>
      </w:r>
      <w:r>
        <w:rPr>
          <w:rFonts w:ascii="Arial Narrow" w:eastAsia="Arial Narrow" w:hAnsi="Arial Narrow"/>
          <w:sz w:val="18"/>
        </w:rPr>
        <w:t xml:space="preserve"> (30)</w:t>
      </w:r>
      <w:r>
        <w:rPr>
          <w:rFonts w:ascii="Arial Narrow" w:eastAsia="Arial Narrow" w:hAnsi="Arial Narrow"/>
          <w:sz w:val="18"/>
        </w:rPr>
        <w:t xml:space="preserve"> </w:t>
      </w:r>
      <w:r>
        <w:rPr>
          <w:rFonts w:ascii="Arial Narrow" w:eastAsia="Arial Narrow" w:hAnsi="Arial Narrow"/>
          <w:sz w:val="18"/>
        </w:rPr>
        <w:t>dnů</w:t>
      </w:r>
      <w:r>
        <w:rPr>
          <w:rFonts w:ascii="Arial Narrow" w:eastAsia="Arial Narrow" w:hAnsi="Arial Narrow"/>
          <w:sz w:val="18"/>
        </w:rPr>
        <w:t xml:space="preserve"> od obdržení písemné výzvy.</w:t>
      </w:r>
    </w:p>
    <w:p w14:paraId="47CBA5C6" w14:textId="77777777" w:rsidR="00000000" w:rsidRDefault="00C33F69">
      <w:pPr>
        <w:spacing w:line="4" w:lineRule="exact"/>
        <w:rPr>
          <w:rFonts w:ascii="Times New Roman" w:eastAsia="Times New Roman" w:hAnsi="Times New Roman"/>
        </w:rPr>
      </w:pPr>
    </w:p>
    <w:p w14:paraId="6AA37531" w14:textId="77777777" w:rsidR="00000000" w:rsidRDefault="00C33F69">
      <w:pPr>
        <w:spacing w:line="244" w:lineRule="auto"/>
        <w:ind w:right="60"/>
        <w:jc w:val="both"/>
        <w:rPr>
          <w:rFonts w:ascii="Arial Narrow" w:eastAsia="Arial Narrow" w:hAnsi="Arial Narrow"/>
          <w:sz w:val="18"/>
        </w:rPr>
      </w:pPr>
      <w:r>
        <w:rPr>
          <w:rFonts w:ascii="Arial Narrow" w:eastAsia="Arial Narrow" w:hAnsi="Arial Narrow"/>
          <w:b/>
          <w:sz w:val="18"/>
        </w:rPr>
        <w:t>9.2.2</w:t>
      </w:r>
      <w:r>
        <w:rPr>
          <w:rFonts w:ascii="Arial Narrow" w:eastAsia="Arial Narrow" w:hAnsi="Arial Narrow"/>
          <w:sz w:val="18"/>
        </w:rPr>
        <w:t xml:space="preserve"> </w:t>
      </w:r>
      <w:r>
        <w:rPr>
          <w:rFonts w:ascii="Arial Narrow" w:eastAsia="Arial Narrow" w:hAnsi="Arial Narrow"/>
          <w:sz w:val="18"/>
        </w:rPr>
        <w:t>Zákazník je</w:t>
      </w:r>
      <w:r>
        <w:rPr>
          <w:rFonts w:ascii="Arial Narrow" w:eastAsia="Arial Narrow" w:hAnsi="Arial Narrow"/>
          <w:sz w:val="18"/>
        </w:rPr>
        <w:t xml:space="preserve"> </w:t>
      </w:r>
      <w:r>
        <w:rPr>
          <w:rFonts w:ascii="Arial Narrow" w:eastAsia="Arial Narrow" w:hAnsi="Arial Narrow"/>
          <w:sz w:val="18"/>
        </w:rPr>
        <w:t>oprávněn ukončit</w:t>
      </w:r>
      <w:r>
        <w:rPr>
          <w:rFonts w:ascii="Arial Narrow" w:eastAsia="Arial Narrow" w:hAnsi="Arial Narrow"/>
          <w:sz w:val="18"/>
        </w:rPr>
        <w:t xml:space="preserve"> </w:t>
      </w:r>
      <w:r>
        <w:rPr>
          <w:rFonts w:ascii="Arial Narrow" w:eastAsia="Arial Narrow" w:hAnsi="Arial Narrow"/>
          <w:sz w:val="18"/>
        </w:rPr>
        <w:t>Online služby nebo Nabídku ve</w:t>
      </w:r>
      <w:r>
        <w:rPr>
          <w:rFonts w:ascii="Arial Narrow" w:eastAsia="Arial Narrow" w:hAnsi="Arial Narrow"/>
          <w:sz w:val="18"/>
        </w:rPr>
        <w:t xml:space="preserve"> formě balíčku</w:t>
      </w:r>
      <w:r>
        <w:rPr>
          <w:rFonts w:ascii="Arial Narrow" w:eastAsia="Arial Narrow" w:hAnsi="Arial Narrow"/>
          <w:sz w:val="18"/>
        </w:rPr>
        <w:t xml:space="preserve"> </w:t>
      </w:r>
      <w:r>
        <w:rPr>
          <w:rFonts w:ascii="Arial Narrow" w:eastAsia="Arial Narrow" w:hAnsi="Arial Narrow"/>
          <w:sz w:val="18"/>
        </w:rPr>
        <w:t>obsahující Online služby, pokud</w:t>
      </w:r>
      <w:r>
        <w:rPr>
          <w:rFonts w:ascii="Arial Narrow" w:eastAsia="Arial Narrow" w:hAnsi="Arial Narrow"/>
          <w:sz w:val="18"/>
        </w:rPr>
        <w:t xml:space="preserve"> společnost</w:t>
      </w:r>
      <w:r>
        <w:rPr>
          <w:rFonts w:ascii="Arial Narrow" w:eastAsia="Arial Narrow" w:hAnsi="Arial Narrow"/>
          <w:sz w:val="18"/>
        </w:rPr>
        <w:t xml:space="preserve"> </w:t>
      </w:r>
      <w:r>
        <w:rPr>
          <w:rFonts w:ascii="Arial Narrow" w:eastAsia="Arial Narrow" w:hAnsi="Arial Narrow"/>
          <w:sz w:val="18"/>
        </w:rPr>
        <w:t>DS nebude</w:t>
      </w:r>
      <w:r>
        <w:rPr>
          <w:rFonts w:ascii="Arial Narrow" w:eastAsia="Arial Narrow" w:hAnsi="Arial Narrow"/>
          <w:sz w:val="18"/>
        </w:rPr>
        <w:t xml:space="preserve"> poskytovat Online služby v souladu se Smlouvou o</w:t>
      </w:r>
      <w:r>
        <w:rPr>
          <w:rFonts w:ascii="Arial Narrow" w:eastAsia="Arial Narrow" w:hAnsi="Arial Narrow"/>
          <w:sz w:val="18"/>
        </w:rPr>
        <w:t xml:space="preserve"> </w:t>
      </w:r>
      <w:r>
        <w:rPr>
          <w:rFonts w:ascii="Arial Narrow" w:eastAsia="Arial Narrow" w:hAnsi="Arial Narrow"/>
          <w:sz w:val="18"/>
        </w:rPr>
        <w:t>z</w:t>
      </w:r>
      <w:r>
        <w:rPr>
          <w:rFonts w:ascii="Arial Narrow" w:eastAsia="Arial Narrow" w:hAnsi="Arial Narrow"/>
          <w:sz w:val="18"/>
        </w:rPr>
        <w:t>ajištění úrovně</w:t>
      </w:r>
      <w:r>
        <w:rPr>
          <w:rFonts w:ascii="Arial Narrow" w:eastAsia="Arial Narrow" w:hAnsi="Arial Narrow"/>
          <w:sz w:val="18"/>
        </w:rPr>
        <w:t xml:space="preserve"> služeb (SLA) a nezjedná nápravu tohoto pochybení do</w:t>
      </w:r>
      <w:r>
        <w:rPr>
          <w:rFonts w:ascii="Arial Narrow" w:eastAsia="Arial Narrow" w:hAnsi="Arial Narrow"/>
          <w:sz w:val="18"/>
        </w:rPr>
        <w:t xml:space="preserve"> </w:t>
      </w:r>
      <w:r>
        <w:rPr>
          <w:rFonts w:ascii="Arial Narrow" w:eastAsia="Arial Narrow" w:hAnsi="Arial Narrow"/>
          <w:sz w:val="18"/>
        </w:rPr>
        <w:t>třiceti</w:t>
      </w:r>
      <w:r>
        <w:rPr>
          <w:rFonts w:ascii="Arial Narrow" w:eastAsia="Arial Narrow" w:hAnsi="Arial Narrow"/>
          <w:sz w:val="18"/>
        </w:rPr>
        <w:t xml:space="preserve"> (30)</w:t>
      </w:r>
      <w:r>
        <w:rPr>
          <w:rFonts w:ascii="Arial Narrow" w:eastAsia="Arial Narrow" w:hAnsi="Arial Narrow"/>
          <w:sz w:val="18"/>
        </w:rPr>
        <w:t xml:space="preserve"> </w:t>
      </w:r>
      <w:r>
        <w:rPr>
          <w:rFonts w:ascii="Arial Narrow" w:eastAsia="Arial Narrow" w:hAnsi="Arial Narrow"/>
          <w:sz w:val="18"/>
        </w:rPr>
        <w:t>dnů</w:t>
      </w:r>
      <w:r>
        <w:rPr>
          <w:rFonts w:ascii="Arial Narrow" w:eastAsia="Arial Narrow" w:hAnsi="Arial Narrow"/>
          <w:sz w:val="18"/>
        </w:rPr>
        <w:t xml:space="preserve"> od obdržení písemné výzvy.</w:t>
      </w:r>
    </w:p>
    <w:p w14:paraId="1BD3D7F5" w14:textId="77777777" w:rsidR="00000000" w:rsidRDefault="00C33F69">
      <w:pPr>
        <w:spacing w:line="159" w:lineRule="exact"/>
        <w:rPr>
          <w:rFonts w:ascii="Times New Roman" w:eastAsia="Times New Roman" w:hAnsi="Times New Roman"/>
        </w:rPr>
      </w:pPr>
    </w:p>
    <w:p w14:paraId="29108ED9" w14:textId="77777777" w:rsidR="00000000" w:rsidRDefault="00C33F69">
      <w:pPr>
        <w:tabs>
          <w:tab w:val="left" w:pos="400"/>
        </w:tabs>
        <w:spacing w:line="0" w:lineRule="atLeast"/>
        <w:rPr>
          <w:rFonts w:ascii="Arial Narrow" w:eastAsia="Arial Narrow" w:hAnsi="Arial Narrow"/>
          <w:b/>
          <w:sz w:val="17"/>
        </w:rPr>
      </w:pPr>
      <w:r>
        <w:rPr>
          <w:rFonts w:ascii="Arial Narrow" w:eastAsia="Arial Narrow" w:hAnsi="Arial Narrow"/>
          <w:b/>
          <w:sz w:val="18"/>
        </w:rPr>
        <w:t>9.3</w:t>
      </w:r>
      <w:r>
        <w:rPr>
          <w:rFonts w:ascii="Times New Roman" w:eastAsia="Times New Roman" w:hAnsi="Times New Roman"/>
        </w:rPr>
        <w:tab/>
      </w:r>
      <w:r>
        <w:rPr>
          <w:rFonts w:ascii="Arial Narrow" w:eastAsia="Arial Narrow" w:hAnsi="Arial Narrow"/>
          <w:b/>
          <w:sz w:val="17"/>
        </w:rPr>
        <w:t>Vypovězení</w:t>
      </w:r>
      <w:r>
        <w:rPr>
          <w:rFonts w:ascii="Arial Narrow" w:eastAsia="Arial Narrow" w:hAnsi="Arial Narrow"/>
          <w:b/>
          <w:sz w:val="17"/>
        </w:rPr>
        <w:t xml:space="preserve"> </w:t>
      </w:r>
      <w:r>
        <w:rPr>
          <w:rFonts w:ascii="Arial Narrow" w:eastAsia="Arial Narrow" w:hAnsi="Arial Narrow"/>
          <w:b/>
          <w:sz w:val="17"/>
        </w:rPr>
        <w:t>bez udání</w:t>
      </w:r>
      <w:r>
        <w:rPr>
          <w:rFonts w:ascii="Arial Narrow" w:eastAsia="Arial Narrow" w:hAnsi="Arial Narrow"/>
          <w:b/>
          <w:sz w:val="17"/>
        </w:rPr>
        <w:t xml:space="preserve"> důvodu</w:t>
      </w:r>
    </w:p>
    <w:p w14:paraId="7B44E130" w14:textId="77777777" w:rsidR="00000000" w:rsidRDefault="00C33F69">
      <w:pPr>
        <w:spacing w:line="30" w:lineRule="exact"/>
        <w:rPr>
          <w:rFonts w:ascii="Times New Roman" w:eastAsia="Times New Roman" w:hAnsi="Times New Roman"/>
        </w:rPr>
      </w:pPr>
    </w:p>
    <w:p w14:paraId="1C7FDDC9" w14:textId="77777777" w:rsidR="00000000" w:rsidRDefault="00C33F69">
      <w:pPr>
        <w:spacing w:line="242" w:lineRule="auto"/>
        <w:ind w:right="60"/>
        <w:jc w:val="both"/>
        <w:rPr>
          <w:rFonts w:ascii="Arial Narrow" w:eastAsia="Arial Narrow" w:hAnsi="Arial Narrow"/>
          <w:sz w:val="18"/>
        </w:rPr>
      </w:pPr>
      <w:r>
        <w:rPr>
          <w:rFonts w:ascii="Arial Narrow" w:eastAsia="Arial Narrow" w:hAnsi="Arial Narrow"/>
          <w:b/>
          <w:sz w:val="18"/>
        </w:rPr>
        <w:t>9.3.1 Licencovaný program</w:t>
      </w:r>
      <w:r>
        <w:rPr>
          <w:rFonts w:ascii="Arial Narrow" w:eastAsia="Arial Narrow" w:hAnsi="Arial Narrow"/>
          <w:sz w:val="18"/>
        </w:rPr>
        <w:t>. Zákazník je</w:t>
      </w:r>
      <w:r>
        <w:rPr>
          <w:rFonts w:ascii="Arial Narrow" w:eastAsia="Arial Narrow" w:hAnsi="Arial Narrow"/>
          <w:sz w:val="18"/>
        </w:rPr>
        <w:t xml:space="preserve"> </w:t>
      </w:r>
      <w:r>
        <w:rPr>
          <w:rFonts w:ascii="Arial Narrow" w:eastAsia="Arial Narrow" w:hAnsi="Arial Narrow"/>
          <w:sz w:val="18"/>
        </w:rPr>
        <w:t>oprávněn ukončit</w:t>
      </w:r>
      <w:r>
        <w:rPr>
          <w:rFonts w:ascii="Arial Narrow" w:eastAsia="Arial Narrow" w:hAnsi="Arial Narrow"/>
          <w:sz w:val="18"/>
        </w:rPr>
        <w:t xml:space="preserve"> </w:t>
      </w:r>
      <w:r>
        <w:rPr>
          <w:rFonts w:ascii="Arial Narrow" w:eastAsia="Arial Narrow" w:hAnsi="Arial Narrow"/>
          <w:sz w:val="18"/>
        </w:rPr>
        <w:t>licenci na</w:t>
      </w:r>
      <w:r>
        <w:rPr>
          <w:rFonts w:ascii="Arial Narrow" w:eastAsia="Arial Narrow" w:hAnsi="Arial Narrow"/>
          <w:sz w:val="18"/>
        </w:rPr>
        <w:t xml:space="preserve"> jakýkoli Licencovaný program písemnou</w:t>
      </w:r>
      <w:r>
        <w:rPr>
          <w:rFonts w:ascii="Arial Narrow" w:eastAsia="Arial Narrow" w:hAnsi="Arial Narrow"/>
          <w:sz w:val="18"/>
        </w:rPr>
        <w:t xml:space="preserve"> </w:t>
      </w:r>
      <w:r>
        <w:rPr>
          <w:rFonts w:ascii="Arial Narrow" w:eastAsia="Arial Narrow" w:hAnsi="Arial Narrow"/>
          <w:sz w:val="18"/>
        </w:rPr>
        <w:t>výpov</w:t>
      </w:r>
      <w:r>
        <w:rPr>
          <w:rFonts w:ascii="Arial Narrow" w:eastAsia="Arial Narrow" w:hAnsi="Arial Narrow"/>
          <w:sz w:val="18"/>
        </w:rPr>
        <w:t>ědí doručenou společnosti</w:t>
      </w:r>
      <w:r>
        <w:rPr>
          <w:rFonts w:ascii="Arial Narrow" w:eastAsia="Arial Narrow" w:hAnsi="Arial Narrow"/>
          <w:sz w:val="18"/>
        </w:rPr>
        <w:t xml:space="preserve"> DS</w:t>
      </w:r>
      <w:r>
        <w:rPr>
          <w:rFonts w:ascii="Arial Narrow" w:eastAsia="Arial Narrow" w:hAnsi="Arial Narrow"/>
          <w:sz w:val="18"/>
        </w:rPr>
        <w:t xml:space="preserve"> </w:t>
      </w:r>
      <w:r>
        <w:rPr>
          <w:rFonts w:ascii="Arial Narrow" w:eastAsia="Arial Narrow" w:hAnsi="Arial Narrow"/>
          <w:sz w:val="18"/>
        </w:rPr>
        <w:t>alespoň</w:t>
      </w:r>
      <w:r>
        <w:rPr>
          <w:rFonts w:ascii="Arial Narrow" w:eastAsia="Arial Narrow" w:hAnsi="Arial Narrow"/>
          <w:sz w:val="18"/>
        </w:rPr>
        <w:t xml:space="preserve"> 30</w:t>
      </w:r>
      <w:r>
        <w:rPr>
          <w:rFonts w:ascii="Arial Narrow" w:eastAsia="Arial Narrow" w:hAnsi="Arial Narrow"/>
          <w:sz w:val="18"/>
        </w:rPr>
        <w:t xml:space="preserve"> </w:t>
      </w:r>
      <w:r>
        <w:rPr>
          <w:rFonts w:ascii="Arial Narrow" w:eastAsia="Arial Narrow" w:hAnsi="Arial Narrow"/>
          <w:sz w:val="18"/>
        </w:rPr>
        <w:t>dnů předem.</w:t>
      </w:r>
      <w:r>
        <w:rPr>
          <w:rFonts w:ascii="Arial Narrow" w:eastAsia="Arial Narrow" w:hAnsi="Arial Narrow"/>
          <w:sz w:val="18"/>
        </w:rPr>
        <w:t xml:space="preserve"> Tato</w:t>
      </w:r>
      <w:r>
        <w:rPr>
          <w:rFonts w:ascii="Arial Narrow" w:eastAsia="Arial Narrow" w:hAnsi="Arial Narrow"/>
          <w:sz w:val="18"/>
        </w:rPr>
        <w:t xml:space="preserve"> </w:t>
      </w:r>
      <w:r>
        <w:rPr>
          <w:rFonts w:ascii="Arial Narrow" w:eastAsia="Arial Narrow" w:hAnsi="Arial Narrow"/>
          <w:sz w:val="18"/>
        </w:rPr>
        <w:t>výpověď může</w:t>
      </w:r>
      <w:r>
        <w:rPr>
          <w:rFonts w:ascii="Arial Narrow" w:eastAsia="Arial Narrow" w:hAnsi="Arial Narrow"/>
          <w:sz w:val="18"/>
        </w:rPr>
        <w:t xml:space="preserve"> být podána kdykoli v</w:t>
      </w:r>
      <w:r>
        <w:rPr>
          <w:rFonts w:ascii="Arial Narrow" w:eastAsia="Arial Narrow" w:hAnsi="Arial Narrow"/>
          <w:sz w:val="18"/>
        </w:rPr>
        <w:t xml:space="preserve"> </w:t>
      </w:r>
      <w:r>
        <w:rPr>
          <w:rFonts w:ascii="Arial Narrow" w:eastAsia="Arial Narrow" w:hAnsi="Arial Narrow"/>
          <w:sz w:val="18"/>
        </w:rPr>
        <w:t>případě</w:t>
      </w:r>
      <w:r>
        <w:rPr>
          <w:rFonts w:ascii="Arial Narrow" w:eastAsia="Arial Narrow" w:hAnsi="Arial Narrow"/>
          <w:sz w:val="18"/>
        </w:rPr>
        <w:t xml:space="preserve"> trvalých licencí a</w:t>
      </w:r>
      <w:r>
        <w:rPr>
          <w:rFonts w:ascii="Arial Narrow" w:eastAsia="Arial Narrow" w:hAnsi="Arial Narrow"/>
          <w:sz w:val="18"/>
        </w:rPr>
        <w:t xml:space="preserve"> </w:t>
      </w:r>
      <w:r>
        <w:rPr>
          <w:rFonts w:ascii="Arial Narrow" w:eastAsia="Arial Narrow" w:hAnsi="Arial Narrow"/>
          <w:sz w:val="18"/>
        </w:rPr>
        <w:t>třicet</w:t>
      </w:r>
      <w:r>
        <w:rPr>
          <w:rFonts w:ascii="Arial Narrow" w:eastAsia="Arial Narrow" w:hAnsi="Arial Narrow"/>
          <w:sz w:val="18"/>
        </w:rPr>
        <w:t xml:space="preserve"> (30)</w:t>
      </w:r>
      <w:r>
        <w:rPr>
          <w:rFonts w:ascii="Arial Narrow" w:eastAsia="Arial Narrow" w:hAnsi="Arial Narrow"/>
          <w:sz w:val="18"/>
        </w:rPr>
        <w:t xml:space="preserve"> </w:t>
      </w:r>
      <w:r>
        <w:rPr>
          <w:rFonts w:ascii="Arial Narrow" w:eastAsia="Arial Narrow" w:hAnsi="Arial Narrow"/>
          <w:sz w:val="18"/>
        </w:rPr>
        <w:t>dnů před příslušným</w:t>
      </w:r>
      <w:r>
        <w:rPr>
          <w:rFonts w:ascii="Arial Narrow" w:eastAsia="Arial Narrow" w:hAnsi="Arial Narrow"/>
          <w:sz w:val="18"/>
        </w:rPr>
        <w:t xml:space="preserve"> datem obnovení v</w:t>
      </w:r>
      <w:r>
        <w:rPr>
          <w:rFonts w:ascii="Arial Narrow" w:eastAsia="Arial Narrow" w:hAnsi="Arial Narrow"/>
          <w:sz w:val="18"/>
        </w:rPr>
        <w:t xml:space="preserve"> </w:t>
      </w:r>
      <w:r>
        <w:rPr>
          <w:rFonts w:ascii="Arial Narrow" w:eastAsia="Arial Narrow" w:hAnsi="Arial Narrow"/>
          <w:sz w:val="18"/>
        </w:rPr>
        <w:t>případě</w:t>
      </w:r>
      <w:r>
        <w:rPr>
          <w:rFonts w:ascii="Arial Narrow" w:eastAsia="Arial Narrow" w:hAnsi="Arial Narrow"/>
          <w:sz w:val="18"/>
        </w:rPr>
        <w:t xml:space="preserve"> licencí na dobu</w:t>
      </w:r>
      <w:r>
        <w:rPr>
          <w:rFonts w:ascii="Arial Narrow" w:eastAsia="Arial Narrow" w:hAnsi="Arial Narrow"/>
          <w:sz w:val="18"/>
        </w:rPr>
        <w:t xml:space="preserve"> </w:t>
      </w:r>
      <w:r>
        <w:rPr>
          <w:rFonts w:ascii="Arial Narrow" w:eastAsia="Arial Narrow" w:hAnsi="Arial Narrow"/>
          <w:sz w:val="18"/>
        </w:rPr>
        <w:t>určitou.</w:t>
      </w:r>
      <w:r>
        <w:rPr>
          <w:rFonts w:ascii="Arial Narrow" w:eastAsia="Arial Narrow" w:hAnsi="Arial Narrow"/>
          <w:sz w:val="18"/>
        </w:rPr>
        <w:t xml:space="preserve"> V</w:t>
      </w:r>
      <w:r>
        <w:rPr>
          <w:rFonts w:ascii="Arial Narrow" w:eastAsia="Arial Narrow" w:hAnsi="Arial Narrow"/>
          <w:sz w:val="18"/>
        </w:rPr>
        <w:t xml:space="preserve"> </w:t>
      </w:r>
      <w:r>
        <w:rPr>
          <w:rFonts w:ascii="Arial Narrow" w:eastAsia="Arial Narrow" w:hAnsi="Arial Narrow"/>
          <w:sz w:val="18"/>
        </w:rPr>
        <w:t>případě</w:t>
      </w:r>
      <w:r>
        <w:rPr>
          <w:rFonts w:ascii="Arial Narrow" w:eastAsia="Arial Narrow" w:hAnsi="Arial Narrow"/>
          <w:sz w:val="18"/>
        </w:rPr>
        <w:t xml:space="preserve"> nepodání takovéto</w:t>
      </w:r>
      <w:r>
        <w:rPr>
          <w:rFonts w:ascii="Arial Narrow" w:eastAsia="Arial Narrow" w:hAnsi="Arial Narrow"/>
          <w:sz w:val="18"/>
        </w:rPr>
        <w:t xml:space="preserve"> výpovědi,</w:t>
      </w:r>
      <w:r>
        <w:rPr>
          <w:rFonts w:ascii="Arial Narrow" w:eastAsia="Arial Narrow" w:hAnsi="Arial Narrow"/>
          <w:sz w:val="18"/>
        </w:rPr>
        <w:t xml:space="preserve"> </w:t>
      </w:r>
      <w:r>
        <w:rPr>
          <w:rFonts w:ascii="Arial Narrow" w:eastAsia="Arial Narrow" w:hAnsi="Arial Narrow"/>
          <w:sz w:val="18"/>
        </w:rPr>
        <w:t>a pokud není uvede</w:t>
      </w:r>
      <w:r>
        <w:rPr>
          <w:rFonts w:ascii="Arial Narrow" w:eastAsia="Arial Narrow" w:hAnsi="Arial Narrow"/>
          <w:sz w:val="18"/>
        </w:rPr>
        <w:t>no jinak v</w:t>
      </w:r>
      <w:r>
        <w:rPr>
          <w:rFonts w:ascii="Arial Narrow" w:eastAsia="Arial Narrow" w:hAnsi="Arial Narrow"/>
          <w:sz w:val="18"/>
        </w:rPr>
        <w:t xml:space="preserve"> příslušných</w:t>
      </w:r>
      <w:r>
        <w:rPr>
          <w:rFonts w:ascii="Arial Narrow" w:eastAsia="Arial Narrow" w:hAnsi="Arial Narrow"/>
          <w:sz w:val="18"/>
        </w:rPr>
        <w:t xml:space="preserve"> </w:t>
      </w:r>
      <w:r>
        <w:rPr>
          <w:rFonts w:ascii="Arial Narrow" w:eastAsia="Arial Narrow" w:hAnsi="Arial Narrow"/>
          <w:sz w:val="18"/>
        </w:rPr>
        <w:t>OST, bude licence</w:t>
      </w:r>
      <w:r>
        <w:rPr>
          <w:rFonts w:ascii="Arial Narrow" w:eastAsia="Arial Narrow" w:hAnsi="Arial Narrow"/>
          <w:sz w:val="18"/>
        </w:rPr>
        <w:t xml:space="preserve"> na dobu</w:t>
      </w:r>
      <w:r>
        <w:rPr>
          <w:rFonts w:ascii="Arial Narrow" w:eastAsia="Arial Narrow" w:hAnsi="Arial Narrow"/>
          <w:sz w:val="18"/>
        </w:rPr>
        <w:t xml:space="preserve"> </w:t>
      </w:r>
      <w:r>
        <w:rPr>
          <w:rFonts w:ascii="Arial Narrow" w:eastAsia="Arial Narrow" w:hAnsi="Arial Narrow"/>
          <w:sz w:val="18"/>
        </w:rPr>
        <w:t>určitou</w:t>
      </w:r>
      <w:r>
        <w:rPr>
          <w:rFonts w:ascii="Arial Narrow" w:eastAsia="Arial Narrow" w:hAnsi="Arial Narrow"/>
          <w:sz w:val="18"/>
        </w:rPr>
        <w:t xml:space="preserve"> automaticky obnovena.</w:t>
      </w:r>
    </w:p>
    <w:p w14:paraId="706C187F" w14:textId="77777777" w:rsidR="00000000" w:rsidRDefault="00C33F69">
      <w:pPr>
        <w:spacing w:line="164" w:lineRule="exact"/>
        <w:rPr>
          <w:rFonts w:ascii="Times New Roman" w:eastAsia="Times New Roman" w:hAnsi="Times New Roman"/>
        </w:rPr>
      </w:pPr>
    </w:p>
    <w:p w14:paraId="7DF4ADFA" w14:textId="77777777" w:rsidR="00000000" w:rsidRDefault="00C33F69">
      <w:pPr>
        <w:spacing w:line="265" w:lineRule="auto"/>
        <w:ind w:right="60"/>
        <w:jc w:val="both"/>
        <w:rPr>
          <w:rFonts w:ascii="Arial Narrow" w:eastAsia="Arial Narrow" w:hAnsi="Arial Narrow"/>
          <w:sz w:val="17"/>
        </w:rPr>
      </w:pPr>
      <w:r>
        <w:rPr>
          <w:rFonts w:ascii="Arial Narrow" w:eastAsia="Arial Narrow" w:hAnsi="Arial Narrow"/>
          <w:b/>
          <w:sz w:val="17"/>
        </w:rPr>
        <w:t>9.3.2</w:t>
      </w:r>
      <w:r>
        <w:rPr>
          <w:rFonts w:ascii="Arial Narrow" w:eastAsia="Arial Narrow" w:hAnsi="Arial Narrow"/>
          <w:b/>
          <w:sz w:val="17"/>
        </w:rPr>
        <w:t xml:space="preserve"> </w:t>
      </w:r>
      <w:r>
        <w:rPr>
          <w:rFonts w:ascii="Arial Narrow" w:eastAsia="Arial Narrow" w:hAnsi="Arial Narrow"/>
          <w:b/>
          <w:sz w:val="17"/>
        </w:rPr>
        <w:t>Podpůrné</w:t>
      </w:r>
      <w:r>
        <w:rPr>
          <w:rFonts w:ascii="Arial Narrow" w:eastAsia="Arial Narrow" w:hAnsi="Arial Narrow"/>
          <w:b/>
          <w:sz w:val="17"/>
        </w:rPr>
        <w:t xml:space="preserve"> služby pro Licencované programy.</w:t>
      </w:r>
      <w:r>
        <w:rPr>
          <w:rFonts w:ascii="Arial Narrow" w:eastAsia="Arial Narrow" w:hAnsi="Arial Narrow"/>
          <w:sz w:val="17"/>
        </w:rPr>
        <w:t xml:space="preserve"> </w:t>
      </w:r>
      <w:r>
        <w:rPr>
          <w:rFonts w:ascii="Arial Narrow" w:eastAsia="Arial Narrow" w:hAnsi="Arial Narrow"/>
          <w:sz w:val="17"/>
        </w:rPr>
        <w:t>Zákazník</w:t>
      </w:r>
      <w:r>
        <w:rPr>
          <w:rFonts w:ascii="Arial Narrow" w:eastAsia="Arial Narrow" w:hAnsi="Arial Narrow"/>
          <w:sz w:val="17"/>
        </w:rPr>
        <w:t xml:space="preserve"> </w:t>
      </w:r>
      <w:r>
        <w:rPr>
          <w:rFonts w:ascii="Arial Narrow" w:eastAsia="Arial Narrow" w:hAnsi="Arial Narrow"/>
          <w:sz w:val="17"/>
        </w:rPr>
        <w:t>může</w:t>
      </w:r>
      <w:r>
        <w:rPr>
          <w:rFonts w:ascii="Arial Narrow" w:eastAsia="Arial Narrow" w:hAnsi="Arial Narrow"/>
          <w:sz w:val="17"/>
        </w:rPr>
        <w:t xml:space="preserve"> ukončit Podpůrné</w:t>
      </w:r>
      <w:r>
        <w:rPr>
          <w:rFonts w:ascii="Arial Narrow" w:eastAsia="Arial Narrow" w:hAnsi="Arial Narrow"/>
          <w:sz w:val="17"/>
        </w:rPr>
        <w:t xml:space="preserve"> </w:t>
      </w:r>
      <w:r>
        <w:rPr>
          <w:rFonts w:ascii="Arial Narrow" w:eastAsia="Arial Narrow" w:hAnsi="Arial Narrow"/>
          <w:sz w:val="17"/>
        </w:rPr>
        <w:t>služby pro</w:t>
      </w:r>
      <w:r>
        <w:rPr>
          <w:rFonts w:ascii="Arial Narrow" w:eastAsia="Arial Narrow" w:hAnsi="Arial Narrow"/>
          <w:sz w:val="17"/>
        </w:rPr>
        <w:t xml:space="preserve"> určitý</w:t>
      </w:r>
      <w:r>
        <w:rPr>
          <w:rFonts w:ascii="Arial Narrow" w:eastAsia="Arial Narrow" w:hAnsi="Arial Narrow"/>
          <w:sz w:val="17"/>
        </w:rPr>
        <w:t xml:space="preserve"> </w:t>
      </w:r>
      <w:r>
        <w:rPr>
          <w:rFonts w:ascii="Arial Narrow" w:eastAsia="Arial Narrow" w:hAnsi="Arial Narrow"/>
          <w:sz w:val="17"/>
        </w:rPr>
        <w:t>Licencovaný program za následujících</w:t>
      </w:r>
      <w:r>
        <w:rPr>
          <w:rFonts w:ascii="Arial Narrow" w:eastAsia="Arial Narrow" w:hAnsi="Arial Narrow"/>
          <w:sz w:val="17"/>
        </w:rPr>
        <w:t xml:space="preserve"> podmínek: (i) Zákazník o tom bude informov</w:t>
      </w:r>
      <w:r>
        <w:rPr>
          <w:rFonts w:ascii="Arial Narrow" w:eastAsia="Arial Narrow" w:hAnsi="Arial Narrow"/>
          <w:sz w:val="17"/>
        </w:rPr>
        <w:t>at</w:t>
      </w:r>
      <w:r>
        <w:rPr>
          <w:rFonts w:ascii="Arial Narrow" w:eastAsia="Arial Narrow" w:hAnsi="Arial Narrow"/>
          <w:sz w:val="17"/>
        </w:rPr>
        <w:t xml:space="preserve"> </w:t>
      </w:r>
      <w:r>
        <w:rPr>
          <w:rFonts w:ascii="Arial Narrow" w:eastAsia="Arial Narrow" w:hAnsi="Arial Narrow"/>
          <w:sz w:val="17"/>
        </w:rPr>
        <w:t>společnost</w:t>
      </w:r>
      <w:r>
        <w:rPr>
          <w:rFonts w:ascii="Arial Narrow" w:eastAsia="Arial Narrow" w:hAnsi="Arial Narrow"/>
          <w:sz w:val="17"/>
        </w:rPr>
        <w:t xml:space="preserve"> DS</w:t>
      </w:r>
      <w:r>
        <w:rPr>
          <w:rFonts w:ascii="Arial Narrow" w:eastAsia="Arial Narrow" w:hAnsi="Arial Narrow"/>
          <w:sz w:val="17"/>
        </w:rPr>
        <w:t xml:space="preserve"> </w:t>
      </w:r>
      <w:r>
        <w:rPr>
          <w:rFonts w:ascii="Arial Narrow" w:eastAsia="Arial Narrow" w:hAnsi="Arial Narrow"/>
          <w:sz w:val="17"/>
        </w:rPr>
        <w:t>nejpozději</w:t>
      </w:r>
      <w:r>
        <w:rPr>
          <w:rFonts w:ascii="Arial Narrow" w:eastAsia="Arial Narrow" w:hAnsi="Arial Narrow"/>
          <w:sz w:val="17"/>
        </w:rPr>
        <w:t xml:space="preserve"> třicet</w:t>
      </w:r>
      <w:r>
        <w:rPr>
          <w:rFonts w:ascii="Arial Narrow" w:eastAsia="Arial Narrow" w:hAnsi="Arial Narrow"/>
          <w:sz w:val="17"/>
        </w:rPr>
        <w:t xml:space="preserve"> </w:t>
      </w:r>
      <w:r>
        <w:rPr>
          <w:rFonts w:ascii="Arial Narrow" w:eastAsia="Arial Narrow" w:hAnsi="Arial Narrow"/>
          <w:sz w:val="17"/>
        </w:rPr>
        <w:t>(30) dní</w:t>
      </w:r>
      <w:r>
        <w:rPr>
          <w:rFonts w:ascii="Arial Narrow" w:eastAsia="Arial Narrow" w:hAnsi="Arial Narrow"/>
          <w:sz w:val="17"/>
        </w:rPr>
        <w:t xml:space="preserve"> předem</w:t>
      </w:r>
      <w:r>
        <w:rPr>
          <w:rFonts w:ascii="Arial Narrow" w:eastAsia="Arial Narrow" w:hAnsi="Arial Narrow"/>
          <w:sz w:val="17"/>
        </w:rPr>
        <w:t xml:space="preserve"> </w:t>
      </w:r>
      <w:r>
        <w:rPr>
          <w:rFonts w:ascii="Arial Narrow" w:eastAsia="Arial Narrow" w:hAnsi="Arial Narrow"/>
          <w:sz w:val="17"/>
        </w:rPr>
        <w:t>a (ii) toto</w:t>
      </w:r>
      <w:r>
        <w:rPr>
          <w:rFonts w:ascii="Arial Narrow" w:eastAsia="Arial Narrow" w:hAnsi="Arial Narrow"/>
          <w:sz w:val="17"/>
        </w:rPr>
        <w:t xml:space="preserve"> ukončení</w:t>
      </w:r>
      <w:r>
        <w:rPr>
          <w:rFonts w:ascii="Arial Narrow" w:eastAsia="Arial Narrow" w:hAnsi="Arial Narrow"/>
          <w:sz w:val="17"/>
        </w:rPr>
        <w:t xml:space="preserve"> </w:t>
      </w:r>
      <w:r>
        <w:rPr>
          <w:rFonts w:ascii="Arial Narrow" w:eastAsia="Arial Narrow" w:hAnsi="Arial Narrow"/>
          <w:sz w:val="17"/>
        </w:rPr>
        <w:t>se bude týkat</w:t>
      </w:r>
      <w:r>
        <w:rPr>
          <w:rFonts w:ascii="Arial Narrow" w:eastAsia="Arial Narrow" w:hAnsi="Arial Narrow"/>
          <w:sz w:val="17"/>
        </w:rPr>
        <w:t xml:space="preserve"> Podpůrných</w:t>
      </w:r>
      <w:r>
        <w:rPr>
          <w:rFonts w:ascii="Arial Narrow" w:eastAsia="Arial Narrow" w:hAnsi="Arial Narrow"/>
          <w:sz w:val="17"/>
        </w:rPr>
        <w:t xml:space="preserve"> služeb pokrývajících všechny licence pro daný Licencovaný program, který je v držení Zákazníka na</w:t>
      </w:r>
      <w:r>
        <w:rPr>
          <w:rFonts w:ascii="Arial Narrow" w:eastAsia="Arial Narrow" w:hAnsi="Arial Narrow"/>
          <w:sz w:val="17"/>
        </w:rPr>
        <w:t xml:space="preserve"> </w:t>
      </w:r>
      <w:r>
        <w:rPr>
          <w:rFonts w:ascii="Arial Narrow" w:eastAsia="Arial Narrow" w:hAnsi="Arial Narrow"/>
          <w:sz w:val="17"/>
        </w:rPr>
        <w:t>základě</w:t>
      </w:r>
      <w:r>
        <w:rPr>
          <w:rFonts w:ascii="Arial Narrow" w:eastAsia="Arial Narrow" w:hAnsi="Arial Narrow"/>
          <w:sz w:val="17"/>
        </w:rPr>
        <w:t xml:space="preserve"> jakékoli smlouvy, která je v danou dobu platná mezi Z</w:t>
      </w:r>
      <w:r>
        <w:rPr>
          <w:rFonts w:ascii="Arial Narrow" w:eastAsia="Arial Narrow" w:hAnsi="Arial Narrow"/>
          <w:sz w:val="17"/>
        </w:rPr>
        <w:t>ákazníkem a jakoukoli</w:t>
      </w:r>
      <w:r>
        <w:rPr>
          <w:rFonts w:ascii="Arial Narrow" w:eastAsia="Arial Narrow" w:hAnsi="Arial Narrow"/>
          <w:sz w:val="17"/>
        </w:rPr>
        <w:t xml:space="preserve"> </w:t>
      </w:r>
      <w:r>
        <w:rPr>
          <w:rFonts w:ascii="Arial Narrow" w:eastAsia="Arial Narrow" w:hAnsi="Arial Narrow"/>
          <w:sz w:val="17"/>
        </w:rPr>
        <w:t>Společností</w:t>
      </w:r>
      <w:r>
        <w:rPr>
          <w:rFonts w:ascii="Arial Narrow" w:eastAsia="Arial Narrow" w:hAnsi="Arial Narrow"/>
          <w:sz w:val="17"/>
        </w:rPr>
        <w:t xml:space="preserve"> skupiny DS.</w:t>
      </w:r>
    </w:p>
    <w:p w14:paraId="2EC35B1D" w14:textId="77777777" w:rsidR="00000000" w:rsidRDefault="00C33F69">
      <w:pPr>
        <w:spacing w:line="145" w:lineRule="exact"/>
        <w:rPr>
          <w:rFonts w:ascii="Times New Roman" w:eastAsia="Times New Roman" w:hAnsi="Times New Roman"/>
        </w:rPr>
      </w:pPr>
    </w:p>
    <w:p w14:paraId="178B34CA" w14:textId="77777777" w:rsidR="00000000" w:rsidRDefault="00C33F69">
      <w:pPr>
        <w:spacing w:line="271" w:lineRule="auto"/>
        <w:ind w:right="60"/>
        <w:jc w:val="both"/>
        <w:rPr>
          <w:rFonts w:ascii="Arial Narrow" w:eastAsia="Arial Narrow" w:hAnsi="Arial Narrow"/>
          <w:sz w:val="17"/>
        </w:rPr>
      </w:pPr>
      <w:r>
        <w:rPr>
          <w:rFonts w:ascii="Arial Narrow" w:eastAsia="Arial Narrow" w:hAnsi="Arial Narrow"/>
          <w:b/>
          <w:sz w:val="17"/>
        </w:rPr>
        <w:t>9.3.3 Online služby.</w:t>
      </w:r>
      <w:r>
        <w:rPr>
          <w:rFonts w:ascii="Arial Narrow" w:eastAsia="Arial Narrow" w:hAnsi="Arial Narrow"/>
          <w:sz w:val="17"/>
        </w:rPr>
        <w:t xml:space="preserve"> </w:t>
      </w:r>
      <w:r>
        <w:rPr>
          <w:rFonts w:ascii="Arial Narrow" w:eastAsia="Arial Narrow" w:hAnsi="Arial Narrow"/>
          <w:sz w:val="17"/>
        </w:rPr>
        <w:t>Zákazník nebo</w:t>
      </w:r>
      <w:r>
        <w:rPr>
          <w:rFonts w:ascii="Arial Narrow" w:eastAsia="Arial Narrow" w:hAnsi="Arial Narrow"/>
          <w:sz w:val="17"/>
        </w:rPr>
        <w:t xml:space="preserve"> </w:t>
      </w:r>
      <w:r>
        <w:rPr>
          <w:rFonts w:ascii="Arial Narrow" w:eastAsia="Arial Narrow" w:hAnsi="Arial Narrow"/>
          <w:sz w:val="17"/>
        </w:rPr>
        <w:t>společnost</w:t>
      </w:r>
      <w:r>
        <w:rPr>
          <w:rFonts w:ascii="Arial Narrow" w:eastAsia="Arial Narrow" w:hAnsi="Arial Narrow"/>
          <w:sz w:val="17"/>
        </w:rPr>
        <w:t xml:space="preserve"> </w:t>
      </w:r>
      <w:r>
        <w:rPr>
          <w:rFonts w:ascii="Arial Narrow" w:eastAsia="Arial Narrow" w:hAnsi="Arial Narrow"/>
          <w:sz w:val="17"/>
        </w:rPr>
        <w:t>DS mohou</w:t>
      </w:r>
      <w:r>
        <w:rPr>
          <w:rFonts w:ascii="Arial Narrow" w:eastAsia="Arial Narrow" w:hAnsi="Arial Narrow"/>
          <w:sz w:val="17"/>
        </w:rPr>
        <w:t xml:space="preserve"> </w:t>
      </w:r>
      <w:r>
        <w:rPr>
          <w:rFonts w:ascii="Arial Narrow" w:eastAsia="Arial Narrow" w:hAnsi="Arial Narrow"/>
          <w:sz w:val="17"/>
        </w:rPr>
        <w:t>vypovědět</w:t>
      </w:r>
      <w:r>
        <w:rPr>
          <w:rFonts w:ascii="Arial Narrow" w:eastAsia="Arial Narrow" w:hAnsi="Arial Narrow"/>
          <w:sz w:val="17"/>
        </w:rPr>
        <w:t xml:space="preserve"> jakékoli Online služby podáním</w:t>
      </w:r>
      <w:r>
        <w:rPr>
          <w:rFonts w:ascii="Arial Narrow" w:eastAsia="Arial Narrow" w:hAnsi="Arial Narrow"/>
          <w:sz w:val="17"/>
        </w:rPr>
        <w:t xml:space="preserve"> </w:t>
      </w:r>
      <w:r>
        <w:rPr>
          <w:rFonts w:ascii="Arial Narrow" w:eastAsia="Arial Narrow" w:hAnsi="Arial Narrow"/>
          <w:sz w:val="17"/>
        </w:rPr>
        <w:t>výpovědi</w:t>
      </w:r>
      <w:r>
        <w:rPr>
          <w:rFonts w:ascii="Arial Narrow" w:eastAsia="Arial Narrow" w:hAnsi="Arial Narrow"/>
          <w:sz w:val="17"/>
        </w:rPr>
        <w:t xml:space="preserve"> druhé smluvní</w:t>
      </w:r>
      <w:r>
        <w:rPr>
          <w:rFonts w:ascii="Arial Narrow" w:eastAsia="Arial Narrow" w:hAnsi="Arial Narrow"/>
          <w:sz w:val="17"/>
        </w:rPr>
        <w:t xml:space="preserve"> </w:t>
      </w:r>
      <w:r>
        <w:rPr>
          <w:rFonts w:ascii="Arial Narrow" w:eastAsia="Arial Narrow" w:hAnsi="Arial Narrow"/>
          <w:sz w:val="17"/>
        </w:rPr>
        <w:t>straně nejpozději</w:t>
      </w:r>
      <w:r>
        <w:rPr>
          <w:rFonts w:ascii="Arial Narrow" w:eastAsia="Arial Narrow" w:hAnsi="Arial Narrow"/>
          <w:sz w:val="17"/>
        </w:rPr>
        <w:t xml:space="preserve"> třicet</w:t>
      </w:r>
      <w:r>
        <w:rPr>
          <w:rFonts w:ascii="Arial Narrow" w:eastAsia="Arial Narrow" w:hAnsi="Arial Narrow"/>
          <w:sz w:val="17"/>
        </w:rPr>
        <w:t xml:space="preserve"> </w:t>
      </w:r>
      <w:r>
        <w:rPr>
          <w:rFonts w:ascii="Arial Narrow" w:eastAsia="Arial Narrow" w:hAnsi="Arial Narrow"/>
          <w:sz w:val="17"/>
        </w:rPr>
        <w:t>(30)</w:t>
      </w:r>
      <w:r>
        <w:rPr>
          <w:rFonts w:ascii="Arial Narrow" w:eastAsia="Arial Narrow" w:hAnsi="Arial Narrow"/>
          <w:sz w:val="17"/>
        </w:rPr>
        <w:t xml:space="preserve"> dnů před</w:t>
      </w:r>
      <w:r>
        <w:rPr>
          <w:rFonts w:ascii="Arial Narrow" w:eastAsia="Arial Narrow" w:hAnsi="Arial Narrow"/>
          <w:sz w:val="17"/>
        </w:rPr>
        <w:t xml:space="preserve"> </w:t>
      </w:r>
      <w:r>
        <w:rPr>
          <w:rFonts w:ascii="Arial Narrow" w:eastAsia="Arial Narrow" w:hAnsi="Arial Narrow"/>
          <w:sz w:val="17"/>
        </w:rPr>
        <w:t>datem obnovení práva na užívání</w:t>
      </w:r>
      <w:r>
        <w:rPr>
          <w:rFonts w:ascii="Arial Narrow" w:eastAsia="Arial Narrow" w:hAnsi="Arial Narrow"/>
          <w:sz w:val="17"/>
        </w:rPr>
        <w:t xml:space="preserve"> těchto</w:t>
      </w:r>
      <w:r>
        <w:rPr>
          <w:rFonts w:ascii="Arial Narrow" w:eastAsia="Arial Narrow" w:hAnsi="Arial Narrow"/>
          <w:sz w:val="17"/>
        </w:rPr>
        <w:t xml:space="preserve"> </w:t>
      </w:r>
      <w:r>
        <w:rPr>
          <w:rFonts w:ascii="Arial Narrow" w:eastAsia="Arial Narrow" w:hAnsi="Arial Narrow"/>
          <w:sz w:val="17"/>
        </w:rPr>
        <w:t>Online</w:t>
      </w:r>
      <w:r>
        <w:rPr>
          <w:rFonts w:ascii="Arial Narrow" w:eastAsia="Arial Narrow" w:hAnsi="Arial Narrow"/>
          <w:sz w:val="17"/>
        </w:rPr>
        <w:t xml:space="preserve"> služe</w:t>
      </w:r>
      <w:r>
        <w:rPr>
          <w:rFonts w:ascii="Arial Narrow" w:eastAsia="Arial Narrow" w:hAnsi="Arial Narrow"/>
          <w:sz w:val="17"/>
        </w:rPr>
        <w:t>b. V</w:t>
      </w:r>
      <w:r>
        <w:rPr>
          <w:rFonts w:ascii="Arial Narrow" w:eastAsia="Arial Narrow" w:hAnsi="Arial Narrow"/>
          <w:sz w:val="17"/>
        </w:rPr>
        <w:t xml:space="preserve"> </w:t>
      </w:r>
      <w:r>
        <w:rPr>
          <w:rFonts w:ascii="Arial Narrow" w:eastAsia="Arial Narrow" w:hAnsi="Arial Narrow"/>
          <w:sz w:val="17"/>
        </w:rPr>
        <w:t>případě</w:t>
      </w:r>
      <w:r>
        <w:rPr>
          <w:rFonts w:ascii="Arial Narrow" w:eastAsia="Arial Narrow" w:hAnsi="Arial Narrow"/>
          <w:sz w:val="17"/>
        </w:rPr>
        <w:t xml:space="preserve"> nepodání takovéto</w:t>
      </w:r>
      <w:r>
        <w:rPr>
          <w:rFonts w:ascii="Arial Narrow" w:eastAsia="Arial Narrow" w:hAnsi="Arial Narrow"/>
          <w:sz w:val="17"/>
        </w:rPr>
        <w:t xml:space="preserve"> </w:t>
      </w:r>
      <w:r>
        <w:rPr>
          <w:rFonts w:ascii="Arial Narrow" w:eastAsia="Arial Narrow" w:hAnsi="Arial Narrow"/>
          <w:sz w:val="17"/>
        </w:rPr>
        <w:t>výpovědi,</w:t>
      </w:r>
      <w:r>
        <w:rPr>
          <w:rFonts w:ascii="Arial Narrow" w:eastAsia="Arial Narrow" w:hAnsi="Arial Narrow"/>
          <w:sz w:val="17"/>
        </w:rPr>
        <w:t xml:space="preserve"> a pokud není uvedeno jinak v</w:t>
      </w:r>
      <w:r>
        <w:rPr>
          <w:rFonts w:ascii="Arial Narrow" w:eastAsia="Arial Narrow" w:hAnsi="Arial Narrow"/>
          <w:sz w:val="17"/>
        </w:rPr>
        <w:t xml:space="preserve"> </w:t>
      </w:r>
      <w:r>
        <w:rPr>
          <w:rFonts w:ascii="Arial Narrow" w:eastAsia="Arial Narrow" w:hAnsi="Arial Narrow"/>
          <w:sz w:val="17"/>
        </w:rPr>
        <w:t>příslušných</w:t>
      </w:r>
      <w:r>
        <w:rPr>
          <w:rFonts w:ascii="Arial Narrow" w:eastAsia="Arial Narrow" w:hAnsi="Arial Narrow"/>
          <w:sz w:val="17"/>
        </w:rPr>
        <w:t xml:space="preserve"> OST, bude poskytování</w:t>
      </w:r>
      <w:r>
        <w:rPr>
          <w:rFonts w:ascii="Arial Narrow" w:eastAsia="Arial Narrow" w:hAnsi="Arial Narrow"/>
          <w:sz w:val="17"/>
        </w:rPr>
        <w:t xml:space="preserve"> </w:t>
      </w:r>
      <w:r>
        <w:rPr>
          <w:rFonts w:ascii="Arial Narrow" w:eastAsia="Arial Narrow" w:hAnsi="Arial Narrow"/>
          <w:sz w:val="17"/>
        </w:rPr>
        <w:t>těchto</w:t>
      </w:r>
      <w:r>
        <w:rPr>
          <w:rFonts w:ascii="Arial Narrow" w:eastAsia="Arial Narrow" w:hAnsi="Arial Narrow"/>
          <w:sz w:val="17"/>
        </w:rPr>
        <w:t xml:space="preserve"> Online služeb</w:t>
      </w:r>
    </w:p>
    <w:p w14:paraId="5274E746" w14:textId="77777777" w:rsidR="00000000" w:rsidRDefault="00C33F69">
      <w:pPr>
        <w:spacing w:line="271" w:lineRule="auto"/>
        <w:ind w:right="60"/>
        <w:jc w:val="both"/>
        <w:rPr>
          <w:rFonts w:ascii="Arial Narrow" w:eastAsia="Arial Narrow" w:hAnsi="Arial Narrow"/>
          <w:sz w:val="17"/>
        </w:rPr>
        <w:sectPr w:rsidR="00000000">
          <w:pgSz w:w="11900" w:h="16838"/>
          <w:pgMar w:top="874" w:right="586" w:bottom="169" w:left="700" w:header="0" w:footer="0" w:gutter="0"/>
          <w:cols w:num="2" w:space="0" w:equalWidth="0">
            <w:col w:w="5120" w:space="700"/>
            <w:col w:w="4800"/>
          </w:cols>
          <w:docGrid w:linePitch="360"/>
        </w:sectPr>
      </w:pPr>
    </w:p>
    <w:p w14:paraId="69D9439D" w14:textId="77777777" w:rsidR="00000000" w:rsidRDefault="00C33F69">
      <w:pPr>
        <w:spacing w:line="200" w:lineRule="exact"/>
        <w:rPr>
          <w:rFonts w:ascii="Times New Roman" w:eastAsia="Times New Roman" w:hAnsi="Times New Roman"/>
        </w:rPr>
      </w:pPr>
    </w:p>
    <w:p w14:paraId="4F03E069" w14:textId="77777777" w:rsidR="00000000" w:rsidRDefault="00C33F69">
      <w:pPr>
        <w:spacing w:line="200" w:lineRule="exact"/>
        <w:rPr>
          <w:rFonts w:ascii="Times New Roman" w:eastAsia="Times New Roman" w:hAnsi="Times New Roman"/>
        </w:rPr>
      </w:pPr>
    </w:p>
    <w:p w14:paraId="62C4F814" w14:textId="77777777" w:rsidR="00000000" w:rsidRDefault="00C33F69">
      <w:pPr>
        <w:spacing w:line="204" w:lineRule="exact"/>
        <w:rPr>
          <w:rFonts w:ascii="Times New Roman" w:eastAsia="Times New Roman" w:hAnsi="Times New Roman"/>
        </w:rPr>
      </w:pPr>
    </w:p>
    <w:p w14:paraId="396E1299" w14:textId="77777777" w:rsidR="00000000" w:rsidRDefault="00C33F69">
      <w:pPr>
        <w:tabs>
          <w:tab w:val="left" w:pos="4740"/>
          <w:tab w:val="left" w:pos="9760"/>
        </w:tabs>
        <w:spacing w:line="0" w:lineRule="atLeast"/>
        <w:rPr>
          <w:rFonts w:ascii="Arial Narrow" w:eastAsia="Arial Narrow" w:hAnsi="Arial Narrow"/>
          <w:sz w:val="18"/>
        </w:rPr>
      </w:pPr>
      <w:r>
        <w:rPr>
          <w:rFonts w:ascii="Arial Narrow" w:eastAsia="Arial Narrow" w:hAnsi="Arial Narrow"/>
          <w:sz w:val="18"/>
        </w:rPr>
        <w:t xml:space="preserve">CLOSA (indirect) </w:t>
      </w:r>
      <w:r>
        <w:rPr>
          <w:rFonts w:ascii="Arial Narrow" w:eastAsia="Arial Narrow" w:hAnsi="Arial Narrow"/>
          <w:sz w:val="18"/>
        </w:rPr>
        <w:t xml:space="preserve">– Czech Republic </w:t>
      </w:r>
      <w:r>
        <w:rPr>
          <w:rFonts w:ascii="Arial Narrow" w:eastAsia="Arial Narrow" w:hAnsi="Arial Narrow"/>
          <w:sz w:val="18"/>
        </w:rPr>
        <w:t>– Czech - V12.1.1</w:t>
      </w:r>
      <w:r>
        <w:rPr>
          <w:rFonts w:ascii="Times New Roman" w:eastAsia="Times New Roman" w:hAnsi="Times New Roman"/>
        </w:rPr>
        <w:tab/>
      </w:r>
      <w:r>
        <w:rPr>
          <w:rFonts w:ascii="Arial Narrow" w:eastAsia="Arial Narrow" w:hAnsi="Arial Narrow"/>
          <w:sz w:val="18"/>
        </w:rPr>
        <w:t>CONFIDENTIAL</w:t>
      </w:r>
      <w:r>
        <w:rPr>
          <w:rFonts w:ascii="Times New Roman" w:eastAsia="Times New Roman" w:hAnsi="Times New Roman"/>
        </w:rPr>
        <w:tab/>
      </w:r>
      <w:r>
        <w:rPr>
          <w:rFonts w:ascii="Arial Narrow" w:eastAsia="Arial Narrow" w:hAnsi="Arial Narrow"/>
          <w:sz w:val="18"/>
        </w:rPr>
        <w:t>6/15</w:t>
      </w:r>
    </w:p>
    <w:p w14:paraId="4ECC50AC" w14:textId="009B310E" w:rsidR="00000000" w:rsidRDefault="00012B5B">
      <w:pPr>
        <w:spacing w:line="20" w:lineRule="exact"/>
        <w:rPr>
          <w:rFonts w:ascii="Times New Roman" w:eastAsia="Times New Roman" w:hAnsi="Times New Roman"/>
        </w:rPr>
      </w:pPr>
      <w:r>
        <w:rPr>
          <w:rFonts w:ascii="Arial Narrow" w:eastAsia="Arial Narrow" w:hAnsi="Arial Narrow"/>
          <w:noProof/>
          <w:sz w:val="18"/>
        </w:rPr>
        <mc:AlternateContent>
          <mc:Choice Requires="wps">
            <w:drawing>
              <wp:anchor distT="0" distB="0" distL="114300" distR="114300" simplePos="0" relativeHeight="251646464" behindDoc="1" locked="0" layoutInCell="1" allowOverlap="1" wp14:anchorId="1F5F3FCD" wp14:editId="4A858DBC">
                <wp:simplePos x="0" y="0"/>
                <wp:positionH relativeFrom="column">
                  <wp:posOffset>-139700</wp:posOffset>
                </wp:positionH>
                <wp:positionV relativeFrom="paragraph">
                  <wp:posOffset>157480</wp:posOffset>
                </wp:positionV>
                <wp:extent cx="6950710" cy="0"/>
                <wp:effectExtent l="9525" t="11430" r="12065" b="7620"/>
                <wp:wrapNone/>
                <wp:docPr id="77"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A83C6" id="Line 42"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2.4pt" to="536.3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" strokeweight=".5pt"/>
            </w:pict>
          </mc:Fallback>
        </mc:AlternateContent>
      </w:r>
    </w:p>
    <w:p w14:paraId="0F3FAF34" w14:textId="77777777" w:rsidR="00000000" w:rsidRDefault="00C33F69">
      <w:pPr>
        <w:spacing w:line="20" w:lineRule="exact"/>
        <w:rPr>
          <w:rFonts w:ascii="Times New Roman" w:eastAsia="Times New Roman" w:hAnsi="Times New Roman"/>
        </w:rPr>
        <w:sectPr w:rsidR="00000000">
          <w:type w:val="continuous"/>
          <w:pgSz w:w="11900" w:h="16838"/>
          <w:pgMar w:top="874" w:right="586" w:bottom="169" w:left="700" w:header="0" w:footer="0" w:gutter="0"/>
          <w:cols w:space="0" w:equalWidth="0">
            <w:col w:w="10620"/>
          </w:cols>
          <w:docGrid w:linePitch="360"/>
        </w:sectPr>
      </w:pPr>
    </w:p>
    <w:p w14:paraId="193113C4" w14:textId="7A47BF73" w:rsidR="00000000" w:rsidRDefault="00012B5B">
      <w:pPr>
        <w:spacing w:line="200" w:lineRule="exact"/>
        <w:rPr>
          <w:rFonts w:ascii="Times New Roman" w:eastAsia="Times New Roman" w:hAnsi="Times New Roman"/>
        </w:rPr>
      </w:pPr>
      <w:bookmarkStart w:id="7" w:name="page8"/>
      <w:bookmarkEnd w:id="7"/>
      <w:r>
        <w:rPr>
          <w:rFonts w:ascii="Times New Roman" w:eastAsia="Times New Roman" w:hAnsi="Times New Roman"/>
          <w:noProof/>
        </w:rPr>
        <w:lastRenderedPageBreak/>
        <mc:AlternateContent>
          <mc:Choice Requires="wps">
            <w:drawing>
              <wp:anchor distT="0" distB="0" distL="114300" distR="114300" simplePos="0" relativeHeight="251647488" behindDoc="1" locked="0" layoutInCell="1" allowOverlap="1" wp14:anchorId="241F565E" wp14:editId="4DC7850A">
                <wp:simplePos x="0" y="0"/>
                <wp:positionH relativeFrom="page">
                  <wp:posOffset>307975</wp:posOffset>
                </wp:positionH>
                <wp:positionV relativeFrom="page">
                  <wp:posOffset>304800</wp:posOffset>
                </wp:positionV>
                <wp:extent cx="0" cy="10082530"/>
                <wp:effectExtent l="12700" t="9525" r="6350" b="13970"/>
                <wp:wrapNone/>
                <wp:docPr id="7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253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2FC8E" id="Line 43" o:spid="_x0000_s1026" style="position:absolute;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5pt,24pt" to="24.25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" strokeweight=".5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48512" behindDoc="1" locked="0" layoutInCell="1" allowOverlap="1" wp14:anchorId="61412525" wp14:editId="530D8EDF">
                <wp:simplePos x="0" y="0"/>
                <wp:positionH relativeFrom="page">
                  <wp:posOffset>7252335</wp:posOffset>
                </wp:positionH>
                <wp:positionV relativeFrom="page">
                  <wp:posOffset>304800</wp:posOffset>
                </wp:positionV>
                <wp:extent cx="0" cy="10082530"/>
                <wp:effectExtent l="13335" t="9525" r="5715" b="13970"/>
                <wp:wrapNone/>
                <wp:docPr id="74"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253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6A00F" id="Line 44" o:spid="_x0000_s1026" style="position:absolute;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05pt,24pt" to="571.05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" strokeweight=".5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49536" behindDoc="1" locked="0" layoutInCell="1" allowOverlap="1" wp14:anchorId="1B3AE3D8" wp14:editId="7267EAF5">
                <wp:simplePos x="0" y="0"/>
                <wp:positionH relativeFrom="page">
                  <wp:posOffset>304800</wp:posOffset>
                </wp:positionH>
                <wp:positionV relativeFrom="page">
                  <wp:posOffset>307975</wp:posOffset>
                </wp:positionV>
                <wp:extent cx="6950710" cy="0"/>
                <wp:effectExtent l="9525" t="12700" r="12065" b="6350"/>
                <wp:wrapNone/>
                <wp:docPr id="73"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73EE9" id="Line 45"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5pt" to="571.3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" strokeweight=".5pt">
                <w10:wrap anchorx="page" anchory="page"/>
              </v:line>
            </w:pict>
          </mc:Fallback>
        </mc:AlternateContent>
      </w:r>
    </w:p>
    <w:p w14:paraId="0AD010AF" w14:textId="77777777" w:rsidR="00000000" w:rsidRDefault="00C33F69">
      <w:pPr>
        <w:spacing w:line="200" w:lineRule="exact"/>
        <w:rPr>
          <w:rFonts w:ascii="Times New Roman" w:eastAsia="Times New Roman" w:hAnsi="Times New Roman"/>
        </w:rPr>
      </w:pPr>
    </w:p>
    <w:p w14:paraId="6B1CD22D" w14:textId="77777777" w:rsidR="00000000" w:rsidRDefault="00C33F69">
      <w:pPr>
        <w:spacing w:line="220" w:lineRule="exact"/>
        <w:rPr>
          <w:rFonts w:ascii="Times New Roman" w:eastAsia="Times New Roman" w:hAnsi="Times New Roman"/>
        </w:rPr>
      </w:pPr>
    </w:p>
    <w:p w14:paraId="4BB808ED" w14:textId="77777777" w:rsidR="00000000" w:rsidRDefault="00C33F69">
      <w:pPr>
        <w:spacing w:line="270" w:lineRule="auto"/>
        <w:ind w:left="80"/>
        <w:jc w:val="both"/>
        <w:rPr>
          <w:rFonts w:ascii="Arial Narrow" w:eastAsia="Arial Narrow" w:hAnsi="Arial Narrow"/>
          <w:sz w:val="17"/>
        </w:rPr>
      </w:pPr>
      <w:r>
        <w:rPr>
          <w:rFonts w:ascii="Arial Narrow" w:eastAsia="Arial Narrow" w:hAnsi="Arial Narrow"/>
          <w:sz w:val="17"/>
        </w:rPr>
        <w:t>DS may change or modify the Online Services at a</w:t>
      </w:r>
      <w:r>
        <w:rPr>
          <w:rFonts w:ascii="Arial Narrow" w:eastAsia="Arial Narrow" w:hAnsi="Arial Narrow"/>
          <w:sz w:val="17"/>
        </w:rPr>
        <w:t>ny time. DS will not materially diminish the Online Services during the term of DS Offering obtained pursuant to the Transaction Document. Nothing in this Section 9.3.3 shall require DS to continue to provide any portion of the Online Services if this woul</w:t>
      </w:r>
      <w:r>
        <w:rPr>
          <w:rFonts w:ascii="Arial Narrow" w:eastAsia="Arial Narrow" w:hAnsi="Arial Narrow"/>
          <w:sz w:val="17"/>
        </w:rPr>
        <w:t>d result in DS violating the rights of any third party or any applicable law.</w:t>
      </w:r>
    </w:p>
    <w:p w14:paraId="6E3B3A3F" w14:textId="77777777" w:rsidR="00000000" w:rsidRDefault="00C33F69">
      <w:pPr>
        <w:spacing w:line="200" w:lineRule="exact"/>
        <w:rPr>
          <w:rFonts w:ascii="Times New Roman" w:eastAsia="Times New Roman" w:hAnsi="Times New Roman"/>
        </w:rPr>
      </w:pPr>
    </w:p>
    <w:p w14:paraId="71366E08" w14:textId="77777777" w:rsidR="00000000" w:rsidRDefault="00C33F69">
      <w:pPr>
        <w:spacing w:line="351" w:lineRule="exact"/>
        <w:rPr>
          <w:rFonts w:ascii="Times New Roman" w:eastAsia="Times New Roman" w:hAnsi="Times New Roman"/>
        </w:rPr>
      </w:pPr>
    </w:p>
    <w:p w14:paraId="50281F84" w14:textId="77777777" w:rsidR="00000000" w:rsidRDefault="00C33F69">
      <w:pPr>
        <w:spacing w:line="267" w:lineRule="auto"/>
        <w:ind w:left="80" w:right="40"/>
        <w:jc w:val="both"/>
        <w:rPr>
          <w:rFonts w:ascii="Arial Narrow" w:eastAsia="Arial Narrow" w:hAnsi="Arial Narrow"/>
          <w:sz w:val="17"/>
        </w:rPr>
      </w:pPr>
      <w:r>
        <w:rPr>
          <w:rFonts w:ascii="Arial Narrow" w:eastAsia="Arial Narrow" w:hAnsi="Arial Narrow"/>
          <w:b/>
          <w:sz w:val="17"/>
        </w:rPr>
        <w:t>9.3.4 Use Right and Support Services for Online Services.</w:t>
      </w:r>
      <w:r>
        <w:rPr>
          <w:rFonts w:ascii="Arial Narrow" w:eastAsia="Arial Narrow" w:hAnsi="Arial Narrow"/>
          <w:sz w:val="17"/>
        </w:rPr>
        <w:t xml:space="preserve"> </w:t>
      </w:r>
      <w:r>
        <w:rPr>
          <w:rFonts w:ascii="Arial Narrow" w:eastAsia="Arial Narrow" w:hAnsi="Arial Narrow"/>
          <w:sz w:val="17"/>
        </w:rPr>
        <w:t>Customer</w:t>
      </w:r>
      <w:r>
        <w:rPr>
          <w:rFonts w:ascii="Arial Narrow" w:eastAsia="Arial Narrow" w:hAnsi="Arial Narrow"/>
          <w:sz w:val="17"/>
        </w:rPr>
        <w:t xml:space="preserve"> may terminate the use rights and Support Services for Online Services subject to the following conditions: (i</w:t>
      </w:r>
      <w:r>
        <w:rPr>
          <w:rFonts w:ascii="Arial Narrow" w:eastAsia="Arial Narrow" w:hAnsi="Arial Narrow"/>
          <w:sz w:val="17"/>
        </w:rPr>
        <w:t>) Customer provides DS with at least thirty</w:t>
      </w:r>
    </w:p>
    <w:p w14:paraId="2E4DF979" w14:textId="7AA6CDF4" w:rsidR="00000000" w:rsidRDefault="00012B5B">
      <w:pPr>
        <w:spacing w:line="20" w:lineRule="exact"/>
        <w:rPr>
          <w:rFonts w:ascii="Times New Roman" w:eastAsia="Times New Roman" w:hAnsi="Times New Roman"/>
        </w:rPr>
      </w:pPr>
      <w:r>
        <w:rPr>
          <w:rFonts w:ascii="Arial Narrow" w:eastAsia="Arial Narrow" w:hAnsi="Arial Narrow"/>
          <w:noProof/>
          <w:sz w:val="17"/>
        </w:rPr>
        <w:drawing>
          <wp:anchor distT="0" distB="0" distL="114300" distR="114300" simplePos="0" relativeHeight="251650560" behindDoc="1" locked="0" layoutInCell="1" allowOverlap="1" wp14:anchorId="3D43A26C" wp14:editId="3DFEFFC4">
            <wp:simplePos x="0" y="0"/>
            <wp:positionH relativeFrom="column">
              <wp:posOffset>45085</wp:posOffset>
            </wp:positionH>
            <wp:positionV relativeFrom="paragraph">
              <wp:posOffset>-361950</wp:posOffset>
            </wp:positionV>
            <wp:extent cx="6581140" cy="6271260"/>
            <wp:effectExtent l="0" t="0" r="0" b="0"/>
            <wp:wrapNone/>
            <wp:docPr id="72" name="obráze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581140" cy="6271260"/>
                    </a:xfrm>
                    <a:prstGeom prst="rect">
                      <a:avLst/>
                    </a:prstGeom>
                    <a:noFill/>
                  </pic:spPr>
                </pic:pic>
              </a:graphicData>
            </a:graphic>
            <wp14:sizeRelH relativeFrom="page">
              <wp14:pctWidth>0</wp14:pctWidth>
            </wp14:sizeRelH>
            <wp14:sizeRelV relativeFrom="page">
              <wp14:pctHeight>0</wp14:pctHeight>
            </wp14:sizeRelV>
          </wp:anchor>
        </w:drawing>
      </w:r>
    </w:p>
    <w:p w14:paraId="00686DBA" w14:textId="77777777" w:rsidR="00000000" w:rsidRDefault="00C33F69">
      <w:pPr>
        <w:numPr>
          <w:ilvl w:val="0"/>
          <w:numId w:val="24"/>
        </w:numPr>
        <w:tabs>
          <w:tab w:val="left" w:pos="393"/>
        </w:tabs>
        <w:spacing w:line="247" w:lineRule="auto"/>
        <w:ind w:left="80" w:right="40" w:firstLine="2"/>
        <w:jc w:val="both"/>
        <w:rPr>
          <w:rFonts w:ascii="Arial Narrow" w:eastAsia="Arial Narrow" w:hAnsi="Arial Narrow"/>
          <w:sz w:val="18"/>
        </w:rPr>
      </w:pPr>
      <w:r>
        <w:rPr>
          <w:rFonts w:ascii="Arial Narrow" w:eastAsia="Arial Narrow" w:hAnsi="Arial Narrow"/>
          <w:sz w:val="18"/>
        </w:rPr>
        <w:t>days prior notice, and (ii) such termination shall apply to the use rights and Support Services for the list of Online Services identified in such notification.</w:t>
      </w:r>
    </w:p>
    <w:p w14:paraId="41463915" w14:textId="77777777" w:rsidR="00000000" w:rsidRDefault="00C33F69">
      <w:pPr>
        <w:spacing w:line="156" w:lineRule="exact"/>
        <w:rPr>
          <w:rFonts w:ascii="Times New Roman" w:eastAsia="Times New Roman" w:hAnsi="Times New Roman"/>
        </w:rPr>
      </w:pPr>
    </w:p>
    <w:p w14:paraId="3E08C388" w14:textId="77777777" w:rsidR="00000000" w:rsidRDefault="00C33F69">
      <w:pPr>
        <w:spacing w:line="253" w:lineRule="auto"/>
        <w:ind w:left="80" w:right="40"/>
        <w:jc w:val="both"/>
        <w:rPr>
          <w:rFonts w:ascii="Arial Narrow" w:eastAsia="Arial Narrow" w:hAnsi="Arial Narrow"/>
          <w:sz w:val="18"/>
        </w:rPr>
      </w:pPr>
      <w:r>
        <w:rPr>
          <w:rFonts w:ascii="Arial Narrow" w:eastAsia="Arial Narrow" w:hAnsi="Arial Narrow"/>
          <w:b/>
          <w:sz w:val="18"/>
        </w:rPr>
        <w:t>9.3.5 Packaged Offering.</w:t>
      </w:r>
      <w:r>
        <w:rPr>
          <w:rFonts w:ascii="Arial Narrow" w:eastAsia="Arial Narrow" w:hAnsi="Arial Narrow"/>
          <w:sz w:val="18"/>
        </w:rPr>
        <w:t xml:space="preserve"> </w:t>
      </w:r>
      <w:r>
        <w:rPr>
          <w:rFonts w:ascii="Arial Narrow" w:eastAsia="Arial Narrow" w:hAnsi="Arial Narrow"/>
          <w:sz w:val="18"/>
        </w:rPr>
        <w:t xml:space="preserve">Customer may terminate </w:t>
      </w:r>
      <w:r>
        <w:rPr>
          <w:rFonts w:ascii="Arial Narrow" w:eastAsia="Arial Narrow" w:hAnsi="Arial Narrow"/>
          <w:sz w:val="18"/>
        </w:rPr>
        <w:t>any Packaged Offering</w:t>
      </w:r>
      <w:r>
        <w:rPr>
          <w:rFonts w:ascii="Arial Narrow" w:eastAsia="Arial Narrow" w:hAnsi="Arial Narrow"/>
          <w:sz w:val="18"/>
        </w:rPr>
        <w:t xml:space="preserve"> by providing notice to the other party thirty (30) days prior to the renewal date of the Packaged Offering. Absent such notification and unless otherwise stated in any applicable OST, the Packaged Offering shall automatically renew.</w:t>
      </w:r>
    </w:p>
    <w:p w14:paraId="714205A8" w14:textId="77777777" w:rsidR="00000000" w:rsidRDefault="00C33F69">
      <w:pPr>
        <w:spacing w:line="357" w:lineRule="exact"/>
        <w:rPr>
          <w:rFonts w:ascii="Times New Roman" w:eastAsia="Times New Roman" w:hAnsi="Times New Roman"/>
        </w:rPr>
      </w:pPr>
    </w:p>
    <w:p w14:paraId="0CDFE24A" w14:textId="77777777" w:rsidR="00000000" w:rsidRDefault="00C33F69">
      <w:pPr>
        <w:tabs>
          <w:tab w:val="left" w:pos="480"/>
        </w:tabs>
        <w:spacing w:line="0" w:lineRule="atLeast"/>
        <w:ind w:left="80"/>
        <w:rPr>
          <w:rFonts w:ascii="Arial Narrow" w:eastAsia="Arial Narrow" w:hAnsi="Arial Narrow"/>
          <w:b/>
          <w:sz w:val="18"/>
        </w:rPr>
      </w:pPr>
      <w:r>
        <w:rPr>
          <w:rFonts w:ascii="Arial Narrow" w:eastAsia="Arial Narrow" w:hAnsi="Arial Narrow"/>
          <w:b/>
          <w:sz w:val="18"/>
        </w:rPr>
        <w:t>9.4</w:t>
      </w:r>
      <w:r>
        <w:rPr>
          <w:rFonts w:ascii="Arial Narrow" w:eastAsia="Arial Narrow" w:hAnsi="Arial Narrow"/>
          <w:b/>
          <w:sz w:val="18"/>
        </w:rPr>
        <w:tab/>
      </w:r>
      <w:r>
        <w:rPr>
          <w:rFonts w:ascii="Arial Narrow" w:eastAsia="Arial Narrow" w:hAnsi="Arial Narrow"/>
          <w:b/>
          <w:sz w:val="18"/>
        </w:rPr>
        <w:t>Effect of Termination.</w:t>
      </w:r>
    </w:p>
    <w:p w14:paraId="03F8E5DC" w14:textId="77777777" w:rsidR="00000000" w:rsidRDefault="00C33F69">
      <w:pPr>
        <w:spacing w:line="30" w:lineRule="exact"/>
        <w:rPr>
          <w:rFonts w:ascii="Times New Roman" w:eastAsia="Times New Roman" w:hAnsi="Times New Roman"/>
        </w:rPr>
      </w:pPr>
    </w:p>
    <w:p w14:paraId="7E96EC81" w14:textId="77777777" w:rsidR="00000000" w:rsidRDefault="00C33F69">
      <w:pPr>
        <w:spacing w:line="241" w:lineRule="auto"/>
        <w:ind w:left="80" w:right="40"/>
        <w:jc w:val="both"/>
        <w:rPr>
          <w:rFonts w:ascii="Arial Narrow" w:eastAsia="Arial Narrow" w:hAnsi="Arial Narrow"/>
          <w:sz w:val="18"/>
        </w:rPr>
      </w:pPr>
      <w:r>
        <w:rPr>
          <w:rFonts w:ascii="Arial Narrow" w:eastAsia="Arial Narrow" w:hAnsi="Arial Narrow"/>
          <w:b/>
          <w:sz w:val="18"/>
        </w:rPr>
        <w:t>9.4.1</w:t>
      </w:r>
      <w:r>
        <w:rPr>
          <w:rFonts w:ascii="Arial Narrow" w:eastAsia="Arial Narrow" w:hAnsi="Arial Narrow"/>
          <w:sz w:val="18"/>
        </w:rPr>
        <w:t xml:space="preserve"> </w:t>
      </w:r>
      <w:r>
        <w:rPr>
          <w:rFonts w:ascii="Arial Narrow" w:eastAsia="Arial Narrow" w:hAnsi="Arial Narrow"/>
          <w:sz w:val="18"/>
        </w:rPr>
        <w:t>Upon expiration or termination of this Agreement, or of any DS</w:t>
      </w:r>
      <w:r>
        <w:rPr>
          <w:rFonts w:ascii="Arial Narrow" w:eastAsia="Arial Narrow" w:hAnsi="Arial Narrow"/>
          <w:sz w:val="18"/>
        </w:rPr>
        <w:t xml:space="preserve"> Offerings provided hereunder, Customer shall immediately destroy or return all copies of the terminated or expired Licensed Program and associated Documentatio</w:t>
      </w:r>
      <w:r>
        <w:rPr>
          <w:rFonts w:ascii="Arial Narrow" w:eastAsia="Arial Narrow" w:hAnsi="Arial Narrow"/>
          <w:sz w:val="18"/>
        </w:rPr>
        <w:t>n in their entirety and shall no longer have access to the Online Services and to Support Services. Expiration or termination of this Agreement, or of any DS Offerings or Support Services, shall not relieve Customer of its obligation to pay all fees that h</w:t>
      </w:r>
      <w:r>
        <w:rPr>
          <w:rFonts w:ascii="Arial Narrow" w:eastAsia="Arial Narrow" w:hAnsi="Arial Narrow"/>
          <w:sz w:val="18"/>
        </w:rPr>
        <w:t>ave accrued or are otherwise owed by Customer under this Agreement. Customer shall not be entitled to any refund or credit for early cancellation or termination of any DS Offering or Support Servicesfor convenience. If Customer terminates Online Services u</w:t>
      </w:r>
      <w:r>
        <w:rPr>
          <w:rFonts w:ascii="Arial Narrow" w:eastAsia="Arial Narrow" w:hAnsi="Arial Narrow"/>
          <w:sz w:val="18"/>
        </w:rPr>
        <w:t>nder Section 9.2.2, DS will reimburse Customer for any prepaid but unused recurring fees as of the termination date. This refund represents DS</w:t>
      </w:r>
      <w:r>
        <w:rPr>
          <w:rFonts w:ascii="Arial Narrow" w:eastAsia="Arial Narrow" w:hAnsi="Arial Narrow"/>
          <w:sz w:val="18"/>
        </w:rPr>
        <w:t>’s sole liability and Customer</w:t>
      </w:r>
      <w:r>
        <w:rPr>
          <w:rFonts w:ascii="Arial Narrow" w:eastAsia="Arial Narrow" w:hAnsi="Arial Narrow"/>
          <w:sz w:val="18"/>
        </w:rPr>
        <w:t>’s sole remedy for DS</w:t>
      </w:r>
      <w:r>
        <w:rPr>
          <w:rFonts w:ascii="Arial Narrow" w:eastAsia="Arial Narrow" w:hAnsi="Arial Narrow"/>
          <w:sz w:val="18"/>
        </w:rPr>
        <w:t>’s failure to provide Online Services.</w:t>
      </w:r>
    </w:p>
    <w:p w14:paraId="7EFC0AEB" w14:textId="77777777" w:rsidR="00000000" w:rsidRDefault="00C33F69">
      <w:pPr>
        <w:spacing w:line="200" w:lineRule="exact"/>
        <w:rPr>
          <w:rFonts w:ascii="Times New Roman" w:eastAsia="Times New Roman" w:hAnsi="Times New Roman"/>
        </w:rPr>
      </w:pPr>
    </w:p>
    <w:p w14:paraId="263BD587" w14:textId="77777777" w:rsidR="00000000" w:rsidRDefault="00C33F69">
      <w:pPr>
        <w:spacing w:line="377" w:lineRule="exact"/>
        <w:rPr>
          <w:rFonts w:ascii="Times New Roman" w:eastAsia="Times New Roman" w:hAnsi="Times New Roman"/>
        </w:rPr>
      </w:pPr>
    </w:p>
    <w:p w14:paraId="607B7522" w14:textId="77777777" w:rsidR="00000000" w:rsidRDefault="00C33F69">
      <w:pPr>
        <w:spacing w:line="243" w:lineRule="auto"/>
        <w:ind w:left="80" w:right="40"/>
        <w:jc w:val="both"/>
        <w:rPr>
          <w:rFonts w:ascii="Arial Narrow" w:eastAsia="Arial Narrow" w:hAnsi="Arial Narrow"/>
          <w:color w:val="0000FF"/>
          <w:sz w:val="18"/>
          <w:u w:val="single"/>
        </w:rPr>
      </w:pPr>
      <w:r>
        <w:rPr>
          <w:rFonts w:ascii="Arial Narrow" w:eastAsia="Arial Narrow" w:hAnsi="Arial Narrow"/>
          <w:b/>
          <w:sz w:val="18"/>
        </w:rPr>
        <w:t>9.4.2 Support Services</w:t>
      </w:r>
      <w:r>
        <w:rPr>
          <w:rFonts w:ascii="Arial Narrow" w:eastAsia="Arial Narrow" w:hAnsi="Arial Narrow"/>
          <w:b/>
          <w:sz w:val="18"/>
        </w:rPr>
        <w:t xml:space="preserve"> for Licensed Programs</w:t>
      </w:r>
      <w:r>
        <w:rPr>
          <w:rFonts w:ascii="Arial Narrow" w:eastAsia="Arial Narrow" w:hAnsi="Arial Narrow"/>
          <w:sz w:val="18"/>
        </w:rPr>
        <w:t>. Upon expiration or</w:t>
      </w:r>
      <w:r>
        <w:rPr>
          <w:rFonts w:ascii="Arial Narrow" w:eastAsia="Arial Narrow" w:hAnsi="Arial Narrow"/>
          <w:sz w:val="18"/>
        </w:rPr>
        <w:t xml:space="preserve"> termination, Customer (i) will have no further obligation to pay the Support Services fees for the corresponding Licensed Program and (ii) shall duly certify in writing to DS that all copies of all Releases of the</w:t>
      </w:r>
      <w:r>
        <w:rPr>
          <w:rFonts w:ascii="Arial Narrow" w:eastAsia="Arial Narrow" w:hAnsi="Arial Narrow"/>
          <w:sz w:val="18"/>
        </w:rPr>
        <w:t xml:space="preserve"> Licensed Program other than those of the latest Release installed by Customer have been duly destroyed or returned to DS in their entirety. DS shall have no further obligation to provide any services or deliver any Release in support of any such licenses,</w:t>
      </w:r>
      <w:r>
        <w:rPr>
          <w:rFonts w:ascii="Arial Narrow" w:eastAsia="Arial Narrow" w:hAnsi="Arial Narrow"/>
          <w:sz w:val="18"/>
        </w:rPr>
        <w:t xml:space="preserve"> except for providing license keys, if necessary. Customer may reinstate Support Services, provided such reinstatement is activated for all licenses of a given Licensed Program held by Customer under any license agreement then in force between Customer and</w:t>
      </w:r>
      <w:r>
        <w:rPr>
          <w:rFonts w:ascii="Arial Narrow" w:eastAsia="Arial Narrow" w:hAnsi="Arial Narrow"/>
          <w:sz w:val="18"/>
        </w:rPr>
        <w:t xml:space="preserve"> any DS Group Company, and Customer pays all fees that would have been due in respect of Support Services from the date of termination of Support Services to the date of reinstatement of such Support Services, plus a reinstatement fee as set forth at</w:t>
      </w:r>
      <w:r>
        <w:rPr>
          <w:rFonts w:ascii="Arial Narrow" w:eastAsia="Arial Narrow" w:hAnsi="Arial Narrow"/>
          <w:color w:val="0000FF"/>
          <w:sz w:val="18"/>
        </w:rPr>
        <w:t xml:space="preserve"> </w:t>
      </w:r>
      <w:hyperlink r:id="rId30" w:history="1">
        <w:r>
          <w:rPr>
            <w:rFonts w:ascii="Arial Narrow" w:eastAsia="Arial Narrow" w:hAnsi="Arial Narrow"/>
            <w:color w:val="0000FF"/>
            <w:sz w:val="18"/>
            <w:u w:val="single"/>
          </w:rPr>
          <w:t>www.3ds.com/terms/support-policies.</w:t>
        </w:r>
      </w:hyperlink>
    </w:p>
    <w:p w14:paraId="7B497210" w14:textId="77777777" w:rsidR="00000000" w:rsidRDefault="00C33F69">
      <w:pPr>
        <w:spacing w:line="200" w:lineRule="exact"/>
        <w:rPr>
          <w:rFonts w:ascii="Times New Roman" w:eastAsia="Times New Roman" w:hAnsi="Times New Roman"/>
        </w:rPr>
      </w:pPr>
    </w:p>
    <w:p w14:paraId="4BA9D26A" w14:textId="77777777" w:rsidR="00000000" w:rsidRDefault="00C33F69">
      <w:pPr>
        <w:spacing w:line="200" w:lineRule="exact"/>
        <w:rPr>
          <w:rFonts w:ascii="Times New Roman" w:eastAsia="Times New Roman" w:hAnsi="Times New Roman"/>
        </w:rPr>
      </w:pPr>
    </w:p>
    <w:p w14:paraId="4CF9F710" w14:textId="77777777" w:rsidR="00000000" w:rsidRDefault="00C33F69">
      <w:pPr>
        <w:spacing w:line="366" w:lineRule="exact"/>
        <w:rPr>
          <w:rFonts w:ascii="Times New Roman" w:eastAsia="Times New Roman" w:hAnsi="Times New Roman"/>
        </w:rPr>
      </w:pPr>
    </w:p>
    <w:p w14:paraId="2C87F063" w14:textId="77777777" w:rsidR="00000000" w:rsidRDefault="00C33F69">
      <w:pPr>
        <w:spacing w:line="265" w:lineRule="auto"/>
        <w:ind w:left="80" w:right="40"/>
        <w:jc w:val="both"/>
        <w:rPr>
          <w:rFonts w:ascii="Arial Narrow" w:eastAsia="Arial Narrow" w:hAnsi="Arial Narrow"/>
          <w:sz w:val="17"/>
        </w:rPr>
      </w:pPr>
      <w:r>
        <w:rPr>
          <w:rFonts w:ascii="Arial Narrow" w:eastAsia="Arial Narrow" w:hAnsi="Arial Narrow"/>
          <w:b/>
          <w:sz w:val="17"/>
        </w:rPr>
        <w:t>9.4.3 Use rights and Support Services for Online Services</w:t>
      </w:r>
      <w:r>
        <w:rPr>
          <w:rFonts w:ascii="Arial Narrow" w:eastAsia="Arial Narrow" w:hAnsi="Arial Narrow"/>
          <w:sz w:val="17"/>
        </w:rPr>
        <w:t>. Upon</w:t>
      </w:r>
      <w:r>
        <w:rPr>
          <w:rFonts w:ascii="Arial Narrow" w:eastAsia="Arial Narrow" w:hAnsi="Arial Narrow"/>
          <w:sz w:val="17"/>
        </w:rPr>
        <w:t xml:space="preserve"> expiration or termination, Customer will have no further obligation to pay the applicable fees for t</w:t>
      </w:r>
      <w:r>
        <w:rPr>
          <w:rFonts w:ascii="Arial Narrow" w:eastAsia="Arial Narrow" w:hAnsi="Arial Narrow"/>
          <w:sz w:val="17"/>
        </w:rPr>
        <w:t>he corresponding use rights and Support Services. DS shall have no further obligation to provide any services related to such Online Service, except as detailed under the applicable OST. If permitted under the OST, Customer may reinstate use right and Supp</w:t>
      </w:r>
      <w:r>
        <w:rPr>
          <w:rFonts w:ascii="Arial Narrow" w:eastAsia="Arial Narrow" w:hAnsi="Arial Narrow"/>
          <w:sz w:val="17"/>
        </w:rPr>
        <w:t>ort Services for Online Services, subject to the payment of all fees that would have been due in</w:t>
      </w:r>
    </w:p>
    <w:p w14:paraId="761DDC0E" w14:textId="77777777" w:rsidR="00000000" w:rsidRDefault="00C33F69">
      <w:pPr>
        <w:spacing w:line="288" w:lineRule="auto"/>
        <w:jc w:val="both"/>
        <w:rPr>
          <w:rFonts w:ascii="Arial Narrow" w:eastAsia="Arial Narrow" w:hAnsi="Arial Narrow"/>
          <w:sz w:val="18"/>
        </w:rPr>
      </w:pPr>
      <w:r>
        <w:rPr>
          <w:rFonts w:ascii="Arial Narrow" w:eastAsia="Arial Narrow" w:hAnsi="Arial Narrow"/>
          <w:sz w:val="17"/>
        </w:rPr>
        <w:br w:type="column"/>
      </w:r>
      <w:r>
        <w:rPr>
          <w:rFonts w:ascii="Arial Narrow" w:eastAsia="Arial Narrow" w:hAnsi="Arial Narrow"/>
          <w:sz w:val="18"/>
        </w:rPr>
        <w:t>automaticky obnoveno a bude se</w:t>
      </w:r>
      <w:r>
        <w:rPr>
          <w:rFonts w:ascii="Arial Narrow" w:eastAsia="Arial Narrow" w:hAnsi="Arial Narrow"/>
          <w:sz w:val="18"/>
        </w:rPr>
        <w:t xml:space="preserve"> </w:t>
      </w:r>
      <w:r>
        <w:rPr>
          <w:rFonts w:ascii="Arial Narrow" w:eastAsia="Arial Narrow" w:hAnsi="Arial Narrow"/>
          <w:sz w:val="18"/>
        </w:rPr>
        <w:t>řídit aktuálně</w:t>
      </w:r>
      <w:r>
        <w:rPr>
          <w:rFonts w:ascii="Arial Narrow" w:eastAsia="Arial Narrow" w:hAnsi="Arial Narrow"/>
          <w:sz w:val="18"/>
        </w:rPr>
        <w:t xml:space="preserve"> platnou Smlouvou o </w:t>
      </w:r>
      <w:r>
        <w:rPr>
          <w:rFonts w:ascii="Arial Narrow" w:eastAsia="Arial Narrow" w:hAnsi="Arial Narrow"/>
          <w:sz w:val="18"/>
        </w:rPr>
        <w:t>zajištění úrovně</w:t>
      </w:r>
      <w:r>
        <w:rPr>
          <w:rFonts w:ascii="Arial Narrow" w:eastAsia="Arial Narrow" w:hAnsi="Arial Narrow"/>
          <w:sz w:val="18"/>
        </w:rPr>
        <w:t xml:space="preserve"> </w:t>
      </w:r>
      <w:r>
        <w:rPr>
          <w:rFonts w:ascii="Arial Narrow" w:eastAsia="Arial Narrow" w:hAnsi="Arial Narrow"/>
          <w:sz w:val="18"/>
        </w:rPr>
        <w:t>služeb (SLA).</w:t>
      </w:r>
    </w:p>
    <w:p w14:paraId="728FF9F9" w14:textId="77777777" w:rsidR="00000000" w:rsidRDefault="00C33F69">
      <w:pPr>
        <w:spacing w:line="124" w:lineRule="exact"/>
        <w:rPr>
          <w:rFonts w:ascii="Times New Roman" w:eastAsia="Times New Roman" w:hAnsi="Times New Roman"/>
        </w:rPr>
      </w:pPr>
    </w:p>
    <w:p w14:paraId="1875AD16" w14:textId="77777777" w:rsidR="00000000" w:rsidRDefault="00C33F69">
      <w:pPr>
        <w:spacing w:line="248" w:lineRule="auto"/>
        <w:jc w:val="both"/>
        <w:rPr>
          <w:rFonts w:ascii="Arial Narrow" w:eastAsia="Arial Narrow" w:hAnsi="Arial Narrow"/>
          <w:sz w:val="18"/>
        </w:rPr>
      </w:pPr>
      <w:r>
        <w:rPr>
          <w:rFonts w:ascii="Arial Narrow" w:eastAsia="Arial Narrow" w:hAnsi="Arial Narrow"/>
          <w:sz w:val="18"/>
        </w:rPr>
        <w:t>Společnost</w:t>
      </w:r>
      <w:r>
        <w:rPr>
          <w:rFonts w:ascii="Arial Narrow" w:eastAsia="Arial Narrow" w:hAnsi="Arial Narrow"/>
          <w:sz w:val="18"/>
        </w:rPr>
        <w:t xml:space="preserve"> </w:t>
      </w:r>
      <w:r>
        <w:rPr>
          <w:rFonts w:ascii="Arial Narrow" w:eastAsia="Arial Narrow" w:hAnsi="Arial Narrow"/>
          <w:sz w:val="18"/>
        </w:rPr>
        <w:t>DS</w:t>
      </w:r>
      <w:r>
        <w:rPr>
          <w:rFonts w:ascii="Arial Narrow" w:eastAsia="Arial Narrow" w:hAnsi="Arial Narrow"/>
          <w:sz w:val="18"/>
        </w:rPr>
        <w:t xml:space="preserve"> může</w:t>
      </w:r>
      <w:r>
        <w:rPr>
          <w:rFonts w:ascii="Arial Narrow" w:eastAsia="Arial Narrow" w:hAnsi="Arial Narrow"/>
          <w:sz w:val="18"/>
        </w:rPr>
        <w:t xml:space="preserve"> </w:t>
      </w:r>
      <w:r>
        <w:rPr>
          <w:rFonts w:ascii="Arial Narrow" w:eastAsia="Arial Narrow" w:hAnsi="Arial Narrow"/>
          <w:sz w:val="18"/>
        </w:rPr>
        <w:t>kdykoli</w:t>
      </w:r>
      <w:r>
        <w:rPr>
          <w:rFonts w:ascii="Arial Narrow" w:eastAsia="Arial Narrow" w:hAnsi="Arial Narrow"/>
          <w:sz w:val="18"/>
        </w:rPr>
        <w:t xml:space="preserve"> změnit</w:t>
      </w:r>
      <w:r>
        <w:rPr>
          <w:rFonts w:ascii="Arial Narrow" w:eastAsia="Arial Narrow" w:hAnsi="Arial Narrow"/>
          <w:sz w:val="18"/>
        </w:rPr>
        <w:t xml:space="preserve"> </w:t>
      </w:r>
      <w:r>
        <w:rPr>
          <w:rFonts w:ascii="Arial Narrow" w:eastAsia="Arial Narrow" w:hAnsi="Arial Narrow"/>
          <w:sz w:val="18"/>
        </w:rPr>
        <w:t>nebo upravit Online služby.</w:t>
      </w:r>
      <w:r>
        <w:rPr>
          <w:rFonts w:ascii="Arial Narrow" w:eastAsia="Arial Narrow" w:hAnsi="Arial Narrow"/>
          <w:sz w:val="18"/>
        </w:rPr>
        <w:t xml:space="preserve"> Společnost</w:t>
      </w:r>
      <w:r>
        <w:rPr>
          <w:rFonts w:ascii="Arial Narrow" w:eastAsia="Arial Narrow" w:hAnsi="Arial Narrow"/>
          <w:sz w:val="18"/>
        </w:rPr>
        <w:t xml:space="preserve"> </w:t>
      </w:r>
      <w:r>
        <w:rPr>
          <w:rFonts w:ascii="Arial Narrow" w:eastAsia="Arial Narrow" w:hAnsi="Arial Narrow"/>
          <w:sz w:val="18"/>
        </w:rPr>
        <w:t>DS nebude</w:t>
      </w:r>
      <w:r>
        <w:rPr>
          <w:rFonts w:ascii="Arial Narrow" w:eastAsia="Arial Narrow" w:hAnsi="Arial Narrow"/>
          <w:sz w:val="18"/>
        </w:rPr>
        <w:t xml:space="preserve"> podstatně</w:t>
      </w:r>
      <w:r>
        <w:rPr>
          <w:rFonts w:ascii="Arial Narrow" w:eastAsia="Arial Narrow" w:hAnsi="Arial Narrow"/>
          <w:sz w:val="18"/>
        </w:rPr>
        <w:t xml:space="preserve"> </w:t>
      </w:r>
      <w:r>
        <w:rPr>
          <w:rFonts w:ascii="Arial Narrow" w:eastAsia="Arial Narrow" w:hAnsi="Arial Narrow"/>
          <w:sz w:val="18"/>
        </w:rPr>
        <w:t>redukovat Online služby</w:t>
      </w:r>
      <w:r>
        <w:rPr>
          <w:rFonts w:ascii="Arial Narrow" w:eastAsia="Arial Narrow" w:hAnsi="Arial Narrow"/>
          <w:sz w:val="18"/>
        </w:rPr>
        <w:t xml:space="preserve"> během</w:t>
      </w:r>
      <w:r>
        <w:rPr>
          <w:rFonts w:ascii="Arial Narrow" w:eastAsia="Arial Narrow" w:hAnsi="Arial Narrow"/>
          <w:sz w:val="18"/>
        </w:rPr>
        <w:t xml:space="preserve"> </w:t>
      </w:r>
      <w:r>
        <w:rPr>
          <w:rFonts w:ascii="Arial Narrow" w:eastAsia="Arial Narrow" w:hAnsi="Arial Narrow"/>
          <w:sz w:val="18"/>
        </w:rPr>
        <w:t>doby</w:t>
      </w:r>
      <w:r>
        <w:rPr>
          <w:rFonts w:ascii="Arial Narrow" w:eastAsia="Arial Narrow" w:hAnsi="Arial Narrow"/>
          <w:sz w:val="18"/>
        </w:rPr>
        <w:t xml:space="preserve"> platnosti Nabídky</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w:t>
      </w:r>
      <w:r>
        <w:rPr>
          <w:rFonts w:ascii="Arial Narrow" w:eastAsia="Arial Narrow" w:hAnsi="Arial Narrow"/>
          <w:sz w:val="18"/>
        </w:rPr>
        <w:t xml:space="preserve"> </w:t>
      </w:r>
      <w:r>
        <w:rPr>
          <w:rFonts w:ascii="Arial Narrow" w:eastAsia="Arial Narrow" w:hAnsi="Arial Narrow"/>
          <w:sz w:val="18"/>
        </w:rPr>
        <w:t>pořízené</w:t>
      </w:r>
      <w:r>
        <w:rPr>
          <w:rFonts w:ascii="Arial Narrow" w:eastAsia="Arial Narrow" w:hAnsi="Arial Narrow"/>
          <w:sz w:val="18"/>
        </w:rPr>
        <w:t xml:space="preserve"> v souladu s</w:t>
      </w:r>
      <w:r>
        <w:rPr>
          <w:rFonts w:ascii="Arial Narrow" w:eastAsia="Arial Narrow" w:hAnsi="Arial Narrow"/>
          <w:sz w:val="18"/>
        </w:rPr>
        <w:t xml:space="preserve"> </w:t>
      </w:r>
      <w:r>
        <w:rPr>
          <w:rFonts w:ascii="Arial Narrow" w:eastAsia="Arial Narrow" w:hAnsi="Arial Narrow"/>
          <w:sz w:val="18"/>
        </w:rPr>
        <w:t>Transakčním</w:t>
      </w:r>
      <w:r>
        <w:rPr>
          <w:rFonts w:ascii="Arial Narrow" w:eastAsia="Arial Narrow" w:hAnsi="Arial Narrow"/>
          <w:sz w:val="18"/>
        </w:rPr>
        <w:t xml:space="preserve"> dokumentem. Nic z toho, co je uvedeno v tomto</w:t>
      </w:r>
      <w:r>
        <w:rPr>
          <w:rFonts w:ascii="Arial Narrow" w:eastAsia="Arial Narrow" w:hAnsi="Arial Narrow"/>
          <w:sz w:val="18"/>
        </w:rPr>
        <w:t xml:space="preserve"> </w:t>
      </w:r>
      <w:r>
        <w:rPr>
          <w:rFonts w:ascii="Arial Narrow" w:eastAsia="Arial Narrow" w:hAnsi="Arial Narrow"/>
          <w:sz w:val="18"/>
        </w:rPr>
        <w:t>článku</w:t>
      </w:r>
      <w:r>
        <w:rPr>
          <w:rFonts w:ascii="Arial Narrow" w:eastAsia="Arial Narrow" w:hAnsi="Arial Narrow"/>
          <w:sz w:val="18"/>
        </w:rPr>
        <w:t xml:space="preserve"> 9.3.3, nedává</w:t>
      </w:r>
      <w:r>
        <w:rPr>
          <w:rFonts w:ascii="Arial Narrow" w:eastAsia="Arial Narrow" w:hAnsi="Arial Narrow"/>
          <w:sz w:val="18"/>
        </w:rPr>
        <w:t xml:space="preserve"> společnosti</w:t>
      </w:r>
      <w:r>
        <w:rPr>
          <w:rFonts w:ascii="Arial Narrow" w:eastAsia="Arial Narrow" w:hAnsi="Arial Narrow"/>
          <w:sz w:val="18"/>
        </w:rPr>
        <w:t xml:space="preserve"> </w:t>
      </w:r>
      <w:r>
        <w:rPr>
          <w:rFonts w:ascii="Arial Narrow" w:eastAsia="Arial Narrow" w:hAnsi="Arial Narrow"/>
          <w:sz w:val="18"/>
        </w:rPr>
        <w:t>DS povinnost</w:t>
      </w:r>
      <w:r>
        <w:rPr>
          <w:rFonts w:ascii="Arial Narrow" w:eastAsia="Arial Narrow" w:hAnsi="Arial Narrow"/>
          <w:sz w:val="18"/>
        </w:rPr>
        <w:t xml:space="preserve"> pokračovat</w:t>
      </w:r>
      <w:r>
        <w:rPr>
          <w:rFonts w:ascii="Arial Narrow" w:eastAsia="Arial Narrow" w:hAnsi="Arial Narrow"/>
          <w:sz w:val="18"/>
        </w:rPr>
        <w:t xml:space="preserve"> </w:t>
      </w:r>
      <w:r>
        <w:rPr>
          <w:rFonts w:ascii="Arial Narrow" w:eastAsia="Arial Narrow" w:hAnsi="Arial Narrow"/>
          <w:sz w:val="18"/>
        </w:rPr>
        <w:t>v poskytování jakéko</w:t>
      </w:r>
      <w:r>
        <w:rPr>
          <w:rFonts w:ascii="Arial Narrow" w:eastAsia="Arial Narrow" w:hAnsi="Arial Narrow"/>
          <w:sz w:val="18"/>
        </w:rPr>
        <w:t>li</w:t>
      </w:r>
      <w:r>
        <w:rPr>
          <w:rFonts w:ascii="Arial Narrow" w:eastAsia="Arial Narrow" w:hAnsi="Arial Narrow"/>
          <w:sz w:val="18"/>
        </w:rPr>
        <w:t xml:space="preserve"> části</w:t>
      </w:r>
      <w:r>
        <w:rPr>
          <w:rFonts w:ascii="Arial Narrow" w:eastAsia="Arial Narrow" w:hAnsi="Arial Narrow"/>
          <w:sz w:val="18"/>
        </w:rPr>
        <w:t xml:space="preserve"> </w:t>
      </w:r>
      <w:r>
        <w:rPr>
          <w:rFonts w:ascii="Arial Narrow" w:eastAsia="Arial Narrow" w:hAnsi="Arial Narrow"/>
          <w:sz w:val="18"/>
        </w:rPr>
        <w:t>Online</w:t>
      </w:r>
      <w:r>
        <w:rPr>
          <w:rFonts w:ascii="Arial Narrow" w:eastAsia="Arial Narrow" w:hAnsi="Arial Narrow"/>
          <w:sz w:val="18"/>
        </w:rPr>
        <w:t xml:space="preserve"> služeb, pokud by to</w:t>
      </w:r>
      <w:r>
        <w:rPr>
          <w:rFonts w:ascii="Arial Narrow" w:eastAsia="Arial Narrow" w:hAnsi="Arial Narrow"/>
          <w:sz w:val="18"/>
        </w:rPr>
        <w:t xml:space="preserve"> </w:t>
      </w:r>
      <w:r>
        <w:rPr>
          <w:rFonts w:ascii="Arial Narrow" w:eastAsia="Arial Narrow" w:hAnsi="Arial Narrow"/>
          <w:sz w:val="18"/>
        </w:rPr>
        <w:t>mělo</w:t>
      </w:r>
      <w:r>
        <w:rPr>
          <w:rFonts w:ascii="Arial Narrow" w:eastAsia="Arial Narrow" w:hAnsi="Arial Narrow"/>
          <w:sz w:val="18"/>
        </w:rPr>
        <w:t xml:space="preserve"> za následek porušení práv jakékoli</w:t>
      </w:r>
      <w:r>
        <w:rPr>
          <w:rFonts w:ascii="Arial Narrow" w:eastAsia="Arial Narrow" w:hAnsi="Arial Narrow"/>
          <w:sz w:val="18"/>
        </w:rPr>
        <w:t xml:space="preserve"> </w:t>
      </w:r>
      <w:r>
        <w:rPr>
          <w:rFonts w:ascii="Arial Narrow" w:eastAsia="Arial Narrow" w:hAnsi="Arial Narrow"/>
          <w:sz w:val="18"/>
        </w:rPr>
        <w:t>třetí</w:t>
      </w:r>
      <w:r>
        <w:rPr>
          <w:rFonts w:ascii="Arial Narrow" w:eastAsia="Arial Narrow" w:hAnsi="Arial Narrow"/>
          <w:sz w:val="18"/>
        </w:rPr>
        <w:t xml:space="preserve"> osoby nebo jakéhokoli platného zákona ze strany</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w:t>
      </w:r>
    </w:p>
    <w:p w14:paraId="757DE08F" w14:textId="77777777" w:rsidR="00000000" w:rsidRDefault="00C33F69">
      <w:pPr>
        <w:spacing w:line="154" w:lineRule="exact"/>
        <w:rPr>
          <w:rFonts w:ascii="Times New Roman" w:eastAsia="Times New Roman" w:hAnsi="Times New Roman"/>
        </w:rPr>
      </w:pPr>
    </w:p>
    <w:p w14:paraId="791CB74C" w14:textId="77777777" w:rsidR="00000000" w:rsidRDefault="00C33F69">
      <w:pPr>
        <w:spacing w:line="250" w:lineRule="auto"/>
        <w:jc w:val="both"/>
        <w:rPr>
          <w:rFonts w:ascii="Arial Narrow" w:eastAsia="Arial Narrow" w:hAnsi="Arial Narrow"/>
          <w:sz w:val="18"/>
        </w:rPr>
      </w:pPr>
      <w:r>
        <w:rPr>
          <w:rFonts w:ascii="Arial Narrow" w:eastAsia="Arial Narrow" w:hAnsi="Arial Narrow"/>
          <w:b/>
          <w:sz w:val="18"/>
        </w:rPr>
        <w:t>9.3.4 Užívací práva a</w:t>
      </w:r>
      <w:r>
        <w:rPr>
          <w:rFonts w:ascii="Arial Narrow" w:eastAsia="Arial Narrow" w:hAnsi="Arial Narrow"/>
          <w:b/>
          <w:sz w:val="18"/>
        </w:rPr>
        <w:t xml:space="preserve"> </w:t>
      </w:r>
      <w:r>
        <w:rPr>
          <w:rFonts w:ascii="Arial Narrow" w:eastAsia="Arial Narrow" w:hAnsi="Arial Narrow"/>
          <w:b/>
          <w:sz w:val="18"/>
        </w:rPr>
        <w:t>Podpůrné</w:t>
      </w:r>
      <w:r>
        <w:rPr>
          <w:rFonts w:ascii="Arial Narrow" w:eastAsia="Arial Narrow" w:hAnsi="Arial Narrow"/>
          <w:b/>
          <w:sz w:val="18"/>
        </w:rPr>
        <w:t xml:space="preserve"> služby pro Online služby.</w:t>
      </w:r>
      <w:r>
        <w:rPr>
          <w:rFonts w:ascii="Arial Narrow" w:eastAsia="Arial Narrow" w:hAnsi="Arial Narrow"/>
          <w:sz w:val="18"/>
        </w:rPr>
        <w:t xml:space="preserve"> </w:t>
      </w:r>
      <w:r>
        <w:rPr>
          <w:rFonts w:ascii="Arial Narrow" w:eastAsia="Arial Narrow" w:hAnsi="Arial Narrow"/>
          <w:sz w:val="18"/>
        </w:rPr>
        <w:t>Zákazník</w:t>
      </w:r>
      <w:r>
        <w:rPr>
          <w:rFonts w:ascii="Arial Narrow" w:eastAsia="Arial Narrow" w:hAnsi="Arial Narrow"/>
          <w:sz w:val="18"/>
        </w:rPr>
        <w:t xml:space="preserve"> je</w:t>
      </w:r>
      <w:r>
        <w:rPr>
          <w:rFonts w:ascii="Arial Narrow" w:eastAsia="Arial Narrow" w:hAnsi="Arial Narrow"/>
          <w:sz w:val="18"/>
        </w:rPr>
        <w:t xml:space="preserve"> </w:t>
      </w:r>
      <w:r>
        <w:rPr>
          <w:rFonts w:ascii="Arial Narrow" w:eastAsia="Arial Narrow" w:hAnsi="Arial Narrow"/>
          <w:sz w:val="18"/>
        </w:rPr>
        <w:t>oprávněn ukončit</w:t>
      </w:r>
      <w:r>
        <w:rPr>
          <w:rFonts w:ascii="Arial Narrow" w:eastAsia="Arial Narrow" w:hAnsi="Arial Narrow"/>
          <w:sz w:val="18"/>
        </w:rPr>
        <w:t xml:space="preserve"> užívací práva a</w:t>
      </w:r>
      <w:r>
        <w:rPr>
          <w:rFonts w:ascii="Arial Narrow" w:eastAsia="Arial Narrow" w:hAnsi="Arial Narrow"/>
          <w:sz w:val="18"/>
        </w:rPr>
        <w:t xml:space="preserve"> </w:t>
      </w:r>
      <w:r>
        <w:rPr>
          <w:rFonts w:ascii="Arial Narrow" w:eastAsia="Arial Narrow" w:hAnsi="Arial Narrow"/>
          <w:sz w:val="18"/>
        </w:rPr>
        <w:t>Podpůrn</w:t>
      </w:r>
      <w:r>
        <w:rPr>
          <w:rFonts w:ascii="Arial Narrow" w:eastAsia="Arial Narrow" w:hAnsi="Arial Narrow"/>
          <w:sz w:val="18"/>
        </w:rPr>
        <w:t>é</w:t>
      </w:r>
      <w:r>
        <w:rPr>
          <w:rFonts w:ascii="Arial Narrow" w:eastAsia="Arial Narrow" w:hAnsi="Arial Narrow"/>
          <w:sz w:val="18"/>
        </w:rPr>
        <w:t xml:space="preserve"> služby pro Online služby v souladu s následujícími podmínkami: (i) Zákazník tuto</w:t>
      </w:r>
      <w:r>
        <w:rPr>
          <w:rFonts w:ascii="Arial Narrow" w:eastAsia="Arial Narrow" w:hAnsi="Arial Narrow"/>
          <w:sz w:val="18"/>
        </w:rPr>
        <w:t xml:space="preserve"> </w:t>
      </w:r>
      <w:r>
        <w:rPr>
          <w:rFonts w:ascii="Arial Narrow" w:eastAsia="Arial Narrow" w:hAnsi="Arial Narrow"/>
          <w:sz w:val="18"/>
        </w:rPr>
        <w:t>skutečnost</w:t>
      </w:r>
      <w:r>
        <w:rPr>
          <w:rFonts w:ascii="Arial Narrow" w:eastAsia="Arial Narrow" w:hAnsi="Arial Narrow"/>
          <w:sz w:val="18"/>
        </w:rPr>
        <w:t xml:space="preserve"> oznámí</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w:t>
      </w:r>
      <w:r>
        <w:rPr>
          <w:rFonts w:ascii="Arial Narrow" w:eastAsia="Arial Narrow" w:hAnsi="Arial Narrow"/>
          <w:sz w:val="18"/>
        </w:rPr>
        <w:t xml:space="preserve"> </w:t>
      </w:r>
      <w:r>
        <w:rPr>
          <w:rFonts w:ascii="Arial Narrow" w:eastAsia="Arial Narrow" w:hAnsi="Arial Narrow"/>
          <w:sz w:val="18"/>
        </w:rPr>
        <w:t>alespoň třicet</w:t>
      </w:r>
      <w:r>
        <w:rPr>
          <w:rFonts w:ascii="Arial Narrow" w:eastAsia="Arial Narrow" w:hAnsi="Arial Narrow"/>
          <w:sz w:val="18"/>
        </w:rPr>
        <w:t xml:space="preserve"> (30)</w:t>
      </w:r>
      <w:r>
        <w:rPr>
          <w:rFonts w:ascii="Arial Narrow" w:eastAsia="Arial Narrow" w:hAnsi="Arial Narrow"/>
          <w:sz w:val="18"/>
        </w:rPr>
        <w:t xml:space="preserve"> </w:t>
      </w:r>
      <w:r>
        <w:rPr>
          <w:rFonts w:ascii="Arial Narrow" w:eastAsia="Arial Narrow" w:hAnsi="Arial Narrow"/>
          <w:sz w:val="18"/>
        </w:rPr>
        <w:t>dnů předem;</w:t>
      </w:r>
      <w:r>
        <w:rPr>
          <w:rFonts w:ascii="Arial Narrow" w:eastAsia="Arial Narrow" w:hAnsi="Arial Narrow"/>
          <w:sz w:val="18"/>
        </w:rPr>
        <w:t xml:space="preserve"> a (ii) toto</w:t>
      </w:r>
      <w:r>
        <w:rPr>
          <w:rFonts w:ascii="Arial Narrow" w:eastAsia="Arial Narrow" w:hAnsi="Arial Narrow"/>
          <w:sz w:val="18"/>
        </w:rPr>
        <w:t xml:space="preserve"> </w:t>
      </w:r>
      <w:r>
        <w:rPr>
          <w:rFonts w:ascii="Arial Narrow" w:eastAsia="Arial Narrow" w:hAnsi="Arial Narrow"/>
          <w:sz w:val="18"/>
        </w:rPr>
        <w:t>ukončení</w:t>
      </w:r>
      <w:r>
        <w:rPr>
          <w:rFonts w:ascii="Arial Narrow" w:eastAsia="Arial Narrow" w:hAnsi="Arial Narrow"/>
          <w:sz w:val="18"/>
        </w:rPr>
        <w:t xml:space="preserve"> bude platné pro užívací práva a</w:t>
      </w:r>
      <w:r>
        <w:rPr>
          <w:rFonts w:ascii="Arial Narrow" w:eastAsia="Arial Narrow" w:hAnsi="Arial Narrow"/>
          <w:sz w:val="18"/>
        </w:rPr>
        <w:t xml:space="preserve"> </w:t>
      </w:r>
      <w:r>
        <w:rPr>
          <w:rFonts w:ascii="Arial Narrow" w:eastAsia="Arial Narrow" w:hAnsi="Arial Narrow"/>
          <w:sz w:val="18"/>
        </w:rPr>
        <w:t>Podpůrné</w:t>
      </w:r>
      <w:r>
        <w:rPr>
          <w:rFonts w:ascii="Arial Narrow" w:eastAsia="Arial Narrow" w:hAnsi="Arial Narrow"/>
          <w:sz w:val="18"/>
        </w:rPr>
        <w:t xml:space="preserve"> služby týkající se Online služeb uvedených v d</w:t>
      </w:r>
      <w:r>
        <w:rPr>
          <w:rFonts w:ascii="Arial Narrow" w:eastAsia="Arial Narrow" w:hAnsi="Arial Narrow"/>
          <w:sz w:val="18"/>
        </w:rPr>
        <w:t>aném oznámení.</w:t>
      </w:r>
    </w:p>
    <w:p w14:paraId="5DB0C76F" w14:textId="77777777" w:rsidR="00000000" w:rsidRDefault="00C33F69">
      <w:pPr>
        <w:spacing w:line="155" w:lineRule="exact"/>
        <w:rPr>
          <w:rFonts w:ascii="Times New Roman" w:eastAsia="Times New Roman" w:hAnsi="Times New Roman"/>
        </w:rPr>
      </w:pPr>
    </w:p>
    <w:p w14:paraId="61DFCBA8" w14:textId="77777777" w:rsidR="00000000" w:rsidRDefault="00C33F69">
      <w:pPr>
        <w:spacing w:line="250" w:lineRule="auto"/>
        <w:jc w:val="both"/>
        <w:rPr>
          <w:rFonts w:ascii="Arial Narrow" w:eastAsia="Arial Narrow" w:hAnsi="Arial Narrow"/>
          <w:sz w:val="18"/>
        </w:rPr>
      </w:pPr>
      <w:r>
        <w:rPr>
          <w:rFonts w:ascii="Arial Narrow" w:eastAsia="Arial Narrow" w:hAnsi="Arial Narrow"/>
          <w:b/>
          <w:sz w:val="18"/>
        </w:rPr>
        <w:t>9.3.5 Nabídka ve</w:t>
      </w:r>
      <w:r>
        <w:rPr>
          <w:rFonts w:ascii="Arial Narrow" w:eastAsia="Arial Narrow" w:hAnsi="Arial Narrow"/>
          <w:b/>
          <w:sz w:val="18"/>
        </w:rPr>
        <w:t xml:space="preserve"> </w:t>
      </w:r>
      <w:r>
        <w:rPr>
          <w:rFonts w:ascii="Arial Narrow" w:eastAsia="Arial Narrow" w:hAnsi="Arial Narrow"/>
          <w:b/>
          <w:sz w:val="18"/>
        </w:rPr>
        <w:t>formě balíčku.</w:t>
      </w:r>
      <w:r>
        <w:rPr>
          <w:rFonts w:ascii="Arial Narrow" w:eastAsia="Arial Narrow" w:hAnsi="Arial Narrow"/>
          <w:sz w:val="18"/>
        </w:rPr>
        <w:t xml:space="preserve"> </w:t>
      </w:r>
      <w:r>
        <w:rPr>
          <w:rFonts w:ascii="Arial Narrow" w:eastAsia="Arial Narrow" w:hAnsi="Arial Narrow"/>
          <w:sz w:val="18"/>
        </w:rPr>
        <w:t>Zákazník je</w:t>
      </w:r>
      <w:r>
        <w:rPr>
          <w:rFonts w:ascii="Arial Narrow" w:eastAsia="Arial Narrow" w:hAnsi="Arial Narrow"/>
          <w:sz w:val="18"/>
        </w:rPr>
        <w:t xml:space="preserve"> </w:t>
      </w:r>
      <w:r>
        <w:rPr>
          <w:rFonts w:ascii="Arial Narrow" w:eastAsia="Arial Narrow" w:hAnsi="Arial Narrow"/>
          <w:sz w:val="18"/>
        </w:rPr>
        <w:t>oprávněn vypovědět</w:t>
      </w:r>
      <w:r>
        <w:rPr>
          <w:rFonts w:ascii="Arial Narrow" w:eastAsia="Arial Narrow" w:hAnsi="Arial Narrow"/>
          <w:sz w:val="18"/>
        </w:rPr>
        <w:t xml:space="preserve"> jakoukoli Nabídku ve</w:t>
      </w:r>
      <w:r>
        <w:rPr>
          <w:rFonts w:ascii="Arial Narrow" w:eastAsia="Arial Narrow" w:hAnsi="Arial Narrow"/>
          <w:sz w:val="18"/>
        </w:rPr>
        <w:t xml:space="preserve"> </w:t>
      </w:r>
      <w:r>
        <w:rPr>
          <w:rFonts w:ascii="Arial Narrow" w:eastAsia="Arial Narrow" w:hAnsi="Arial Narrow"/>
          <w:sz w:val="18"/>
        </w:rPr>
        <w:t>formě balíčku</w:t>
      </w:r>
      <w:r>
        <w:rPr>
          <w:rFonts w:ascii="Arial Narrow" w:eastAsia="Arial Narrow" w:hAnsi="Arial Narrow"/>
          <w:sz w:val="18"/>
        </w:rPr>
        <w:t xml:space="preserve"> podáním</w:t>
      </w:r>
      <w:r>
        <w:rPr>
          <w:rFonts w:ascii="Arial Narrow" w:eastAsia="Arial Narrow" w:hAnsi="Arial Narrow"/>
          <w:sz w:val="18"/>
        </w:rPr>
        <w:t xml:space="preserve"> </w:t>
      </w:r>
      <w:r>
        <w:rPr>
          <w:rFonts w:ascii="Arial Narrow" w:eastAsia="Arial Narrow" w:hAnsi="Arial Narrow"/>
          <w:sz w:val="18"/>
        </w:rPr>
        <w:t>výpovědi</w:t>
      </w:r>
      <w:r>
        <w:rPr>
          <w:rFonts w:ascii="Arial Narrow" w:eastAsia="Arial Narrow" w:hAnsi="Arial Narrow"/>
          <w:sz w:val="18"/>
        </w:rPr>
        <w:t xml:space="preserve"> druhé smluvní</w:t>
      </w:r>
      <w:r>
        <w:rPr>
          <w:rFonts w:ascii="Arial Narrow" w:eastAsia="Arial Narrow" w:hAnsi="Arial Narrow"/>
          <w:sz w:val="18"/>
        </w:rPr>
        <w:t xml:space="preserve"> straně nejpozději třicet</w:t>
      </w:r>
      <w:r>
        <w:rPr>
          <w:rFonts w:ascii="Arial Narrow" w:eastAsia="Arial Narrow" w:hAnsi="Arial Narrow"/>
          <w:sz w:val="18"/>
        </w:rPr>
        <w:t xml:space="preserve"> </w:t>
      </w:r>
      <w:r>
        <w:rPr>
          <w:rFonts w:ascii="Arial Narrow" w:eastAsia="Arial Narrow" w:hAnsi="Arial Narrow"/>
          <w:sz w:val="18"/>
        </w:rPr>
        <w:t>(30)</w:t>
      </w:r>
      <w:r>
        <w:rPr>
          <w:rFonts w:ascii="Arial Narrow" w:eastAsia="Arial Narrow" w:hAnsi="Arial Narrow"/>
          <w:sz w:val="18"/>
        </w:rPr>
        <w:t xml:space="preserve"> dnů před</w:t>
      </w:r>
      <w:r>
        <w:rPr>
          <w:rFonts w:ascii="Arial Narrow" w:eastAsia="Arial Narrow" w:hAnsi="Arial Narrow"/>
          <w:sz w:val="18"/>
        </w:rPr>
        <w:t xml:space="preserve"> </w:t>
      </w:r>
      <w:r>
        <w:rPr>
          <w:rFonts w:ascii="Arial Narrow" w:eastAsia="Arial Narrow" w:hAnsi="Arial Narrow"/>
          <w:sz w:val="18"/>
        </w:rPr>
        <w:t>datem obnovení této Nabídky ve</w:t>
      </w:r>
      <w:r>
        <w:rPr>
          <w:rFonts w:ascii="Arial Narrow" w:eastAsia="Arial Narrow" w:hAnsi="Arial Narrow"/>
          <w:sz w:val="18"/>
        </w:rPr>
        <w:t xml:space="preserve"> formě balíčku.</w:t>
      </w:r>
      <w:r>
        <w:rPr>
          <w:rFonts w:ascii="Arial Narrow" w:eastAsia="Arial Narrow" w:hAnsi="Arial Narrow"/>
          <w:sz w:val="18"/>
        </w:rPr>
        <w:t xml:space="preserve"> </w:t>
      </w:r>
      <w:r>
        <w:rPr>
          <w:rFonts w:ascii="Arial Narrow" w:eastAsia="Arial Narrow" w:hAnsi="Arial Narrow"/>
          <w:sz w:val="18"/>
        </w:rPr>
        <w:t>V</w:t>
      </w:r>
      <w:r>
        <w:rPr>
          <w:rFonts w:ascii="Arial Narrow" w:eastAsia="Arial Narrow" w:hAnsi="Arial Narrow"/>
          <w:sz w:val="18"/>
        </w:rPr>
        <w:t xml:space="preserve"> případě</w:t>
      </w:r>
      <w:r>
        <w:rPr>
          <w:rFonts w:ascii="Arial Narrow" w:eastAsia="Arial Narrow" w:hAnsi="Arial Narrow"/>
          <w:sz w:val="18"/>
        </w:rPr>
        <w:t xml:space="preserve"> </w:t>
      </w:r>
      <w:r>
        <w:rPr>
          <w:rFonts w:ascii="Arial Narrow" w:eastAsia="Arial Narrow" w:hAnsi="Arial Narrow"/>
          <w:sz w:val="18"/>
        </w:rPr>
        <w:t>nepodání takovét</w:t>
      </w:r>
      <w:r>
        <w:rPr>
          <w:rFonts w:ascii="Arial Narrow" w:eastAsia="Arial Narrow" w:hAnsi="Arial Narrow"/>
          <w:sz w:val="18"/>
        </w:rPr>
        <w:t>o</w:t>
      </w:r>
      <w:r>
        <w:rPr>
          <w:rFonts w:ascii="Arial Narrow" w:eastAsia="Arial Narrow" w:hAnsi="Arial Narrow"/>
          <w:sz w:val="18"/>
        </w:rPr>
        <w:t xml:space="preserve"> výpovědi,</w:t>
      </w:r>
      <w:r>
        <w:rPr>
          <w:rFonts w:ascii="Arial Narrow" w:eastAsia="Arial Narrow" w:hAnsi="Arial Narrow"/>
          <w:sz w:val="18"/>
        </w:rPr>
        <w:t xml:space="preserve"> </w:t>
      </w:r>
      <w:r>
        <w:rPr>
          <w:rFonts w:ascii="Arial Narrow" w:eastAsia="Arial Narrow" w:hAnsi="Arial Narrow"/>
          <w:sz w:val="18"/>
        </w:rPr>
        <w:t>a pokud není</w:t>
      </w:r>
      <w:r>
        <w:rPr>
          <w:rFonts w:ascii="Arial Narrow" w:eastAsia="Arial Narrow" w:hAnsi="Arial Narrow"/>
          <w:sz w:val="18"/>
        </w:rPr>
        <w:t xml:space="preserve"> uvedeno jinak v</w:t>
      </w:r>
      <w:r>
        <w:rPr>
          <w:rFonts w:ascii="Arial Narrow" w:eastAsia="Arial Narrow" w:hAnsi="Arial Narrow"/>
          <w:sz w:val="18"/>
        </w:rPr>
        <w:t xml:space="preserve"> </w:t>
      </w:r>
      <w:r>
        <w:rPr>
          <w:rFonts w:ascii="Arial Narrow" w:eastAsia="Arial Narrow" w:hAnsi="Arial Narrow"/>
          <w:sz w:val="18"/>
        </w:rPr>
        <w:t>příslušných</w:t>
      </w:r>
      <w:r>
        <w:rPr>
          <w:rFonts w:ascii="Arial Narrow" w:eastAsia="Arial Narrow" w:hAnsi="Arial Narrow"/>
          <w:sz w:val="18"/>
        </w:rPr>
        <w:t xml:space="preserve"> OST, bude tato Nabídka ve</w:t>
      </w:r>
      <w:r>
        <w:rPr>
          <w:rFonts w:ascii="Arial Narrow" w:eastAsia="Arial Narrow" w:hAnsi="Arial Narrow"/>
          <w:sz w:val="18"/>
        </w:rPr>
        <w:t xml:space="preserve"> </w:t>
      </w:r>
      <w:r>
        <w:rPr>
          <w:rFonts w:ascii="Arial Narrow" w:eastAsia="Arial Narrow" w:hAnsi="Arial Narrow"/>
          <w:sz w:val="18"/>
        </w:rPr>
        <w:t>formě balíčku</w:t>
      </w:r>
      <w:r>
        <w:rPr>
          <w:rFonts w:ascii="Arial Narrow" w:eastAsia="Arial Narrow" w:hAnsi="Arial Narrow"/>
          <w:sz w:val="18"/>
        </w:rPr>
        <w:t xml:space="preserve"> automaticky obnovena.</w:t>
      </w:r>
    </w:p>
    <w:p w14:paraId="6194E02B" w14:textId="77777777" w:rsidR="00000000" w:rsidRDefault="00C33F69">
      <w:pPr>
        <w:spacing w:line="155" w:lineRule="exact"/>
        <w:rPr>
          <w:rFonts w:ascii="Times New Roman" w:eastAsia="Times New Roman" w:hAnsi="Times New Roman"/>
        </w:rPr>
      </w:pPr>
    </w:p>
    <w:p w14:paraId="2768C04B" w14:textId="77777777" w:rsidR="00000000" w:rsidRDefault="00C33F69">
      <w:pPr>
        <w:tabs>
          <w:tab w:val="left" w:pos="400"/>
        </w:tabs>
        <w:spacing w:line="0" w:lineRule="atLeast"/>
        <w:rPr>
          <w:rFonts w:ascii="Arial Narrow" w:eastAsia="Arial Narrow" w:hAnsi="Arial Narrow"/>
          <w:b/>
          <w:sz w:val="17"/>
        </w:rPr>
      </w:pPr>
      <w:r>
        <w:rPr>
          <w:rFonts w:ascii="Arial Narrow" w:eastAsia="Arial Narrow" w:hAnsi="Arial Narrow"/>
          <w:b/>
          <w:sz w:val="18"/>
        </w:rPr>
        <w:t>9.4</w:t>
      </w:r>
      <w:r>
        <w:rPr>
          <w:rFonts w:ascii="Times New Roman" w:eastAsia="Times New Roman" w:hAnsi="Times New Roman"/>
        </w:rPr>
        <w:tab/>
      </w:r>
      <w:r>
        <w:rPr>
          <w:rFonts w:ascii="Arial Narrow" w:eastAsia="Arial Narrow" w:hAnsi="Arial Narrow"/>
          <w:b/>
          <w:sz w:val="17"/>
        </w:rPr>
        <w:t>Účinnost ukončení.</w:t>
      </w:r>
    </w:p>
    <w:p w14:paraId="78A5BB95" w14:textId="77777777" w:rsidR="00000000" w:rsidRDefault="00C33F69">
      <w:pPr>
        <w:spacing w:line="30" w:lineRule="exact"/>
        <w:rPr>
          <w:rFonts w:ascii="Times New Roman" w:eastAsia="Times New Roman" w:hAnsi="Times New Roman"/>
        </w:rPr>
      </w:pPr>
    </w:p>
    <w:p w14:paraId="091A4821" w14:textId="77777777" w:rsidR="00000000" w:rsidRDefault="00C33F69">
      <w:pPr>
        <w:spacing w:line="241" w:lineRule="auto"/>
        <w:jc w:val="both"/>
        <w:rPr>
          <w:rFonts w:ascii="Arial Narrow" w:eastAsia="Arial Narrow" w:hAnsi="Arial Narrow"/>
          <w:sz w:val="18"/>
        </w:rPr>
      </w:pPr>
      <w:r>
        <w:rPr>
          <w:rFonts w:ascii="Arial Narrow" w:eastAsia="Arial Narrow" w:hAnsi="Arial Narrow"/>
          <w:b/>
          <w:sz w:val="18"/>
        </w:rPr>
        <w:t>9.4.1</w:t>
      </w:r>
      <w:r>
        <w:rPr>
          <w:rFonts w:ascii="Arial Narrow" w:eastAsia="Arial Narrow" w:hAnsi="Arial Narrow"/>
          <w:sz w:val="18"/>
        </w:rPr>
        <w:t xml:space="preserve"> </w:t>
      </w:r>
      <w:r>
        <w:rPr>
          <w:rFonts w:ascii="Arial Narrow" w:eastAsia="Arial Narrow" w:hAnsi="Arial Narrow"/>
          <w:sz w:val="18"/>
        </w:rPr>
        <w:t>Po uplynutí platnosti nebo</w:t>
      </w:r>
      <w:r>
        <w:rPr>
          <w:rFonts w:ascii="Arial Narrow" w:eastAsia="Arial Narrow" w:hAnsi="Arial Narrow"/>
          <w:sz w:val="18"/>
        </w:rPr>
        <w:t xml:space="preserve"> </w:t>
      </w:r>
      <w:r>
        <w:rPr>
          <w:rFonts w:ascii="Arial Narrow" w:eastAsia="Arial Narrow" w:hAnsi="Arial Narrow"/>
          <w:sz w:val="18"/>
        </w:rPr>
        <w:t>vypovězení</w:t>
      </w:r>
      <w:r>
        <w:rPr>
          <w:rFonts w:ascii="Arial Narrow" w:eastAsia="Arial Narrow" w:hAnsi="Arial Narrow"/>
          <w:sz w:val="18"/>
        </w:rPr>
        <w:t xml:space="preserve"> </w:t>
      </w:r>
      <w:r>
        <w:rPr>
          <w:rFonts w:ascii="Arial Narrow" w:eastAsia="Arial Narrow" w:hAnsi="Arial Narrow"/>
          <w:sz w:val="18"/>
        </w:rPr>
        <w:t>této Smlouvy nebo jakékoliv</w:t>
      </w:r>
      <w:r>
        <w:rPr>
          <w:rFonts w:ascii="Arial Narrow" w:eastAsia="Arial Narrow" w:hAnsi="Arial Narrow"/>
          <w:sz w:val="18"/>
        </w:rPr>
        <w:t xml:space="preserve"> Nabídky</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 poskytované na</w:t>
      </w:r>
      <w:r>
        <w:rPr>
          <w:rFonts w:ascii="Arial Narrow" w:eastAsia="Arial Narrow" w:hAnsi="Arial Narrow"/>
          <w:sz w:val="18"/>
        </w:rPr>
        <w:t xml:space="preserve"> </w:t>
      </w:r>
      <w:r>
        <w:rPr>
          <w:rFonts w:ascii="Arial Narrow" w:eastAsia="Arial Narrow" w:hAnsi="Arial Narrow"/>
          <w:sz w:val="18"/>
        </w:rPr>
        <w:t>základ</w:t>
      </w:r>
      <w:r>
        <w:rPr>
          <w:rFonts w:ascii="Arial Narrow" w:eastAsia="Arial Narrow" w:hAnsi="Arial Narrow"/>
          <w:sz w:val="18"/>
        </w:rPr>
        <w:t>ě</w:t>
      </w:r>
      <w:r>
        <w:rPr>
          <w:rFonts w:ascii="Arial Narrow" w:eastAsia="Arial Narrow" w:hAnsi="Arial Narrow"/>
          <w:sz w:val="18"/>
        </w:rPr>
        <w:t xml:space="preserve"> této Smlouvy je Zákazník povinen</w:t>
      </w:r>
      <w:r>
        <w:rPr>
          <w:rFonts w:ascii="Arial Narrow" w:eastAsia="Arial Narrow" w:hAnsi="Arial Narrow"/>
          <w:sz w:val="18"/>
        </w:rPr>
        <w:t xml:space="preserve"> </w:t>
      </w:r>
      <w:r>
        <w:rPr>
          <w:rFonts w:ascii="Arial Narrow" w:eastAsia="Arial Narrow" w:hAnsi="Arial Narrow"/>
          <w:sz w:val="18"/>
        </w:rPr>
        <w:t>okamžitě</w:t>
      </w:r>
      <w:r>
        <w:rPr>
          <w:rFonts w:ascii="Arial Narrow" w:eastAsia="Arial Narrow" w:hAnsi="Arial Narrow"/>
          <w:sz w:val="18"/>
        </w:rPr>
        <w:t xml:space="preserve"> a zcela</w:t>
      </w:r>
      <w:r>
        <w:rPr>
          <w:rFonts w:ascii="Arial Narrow" w:eastAsia="Arial Narrow" w:hAnsi="Arial Narrow"/>
          <w:sz w:val="18"/>
        </w:rPr>
        <w:t xml:space="preserve"> </w:t>
      </w:r>
      <w:r>
        <w:rPr>
          <w:rFonts w:ascii="Arial Narrow" w:eastAsia="Arial Narrow" w:hAnsi="Arial Narrow"/>
          <w:sz w:val="18"/>
        </w:rPr>
        <w:t>zničit</w:t>
      </w:r>
      <w:r>
        <w:rPr>
          <w:rFonts w:ascii="Arial Narrow" w:eastAsia="Arial Narrow" w:hAnsi="Arial Narrow"/>
          <w:sz w:val="18"/>
        </w:rPr>
        <w:t xml:space="preserve"> nebo vrátit všechny kopie</w:t>
      </w:r>
      <w:r>
        <w:rPr>
          <w:rFonts w:ascii="Arial Narrow" w:eastAsia="Arial Narrow" w:hAnsi="Arial Narrow"/>
          <w:sz w:val="18"/>
        </w:rPr>
        <w:t xml:space="preserve"> ukončeného</w:t>
      </w:r>
      <w:r>
        <w:rPr>
          <w:rFonts w:ascii="Arial Narrow" w:eastAsia="Arial Narrow" w:hAnsi="Arial Narrow"/>
          <w:sz w:val="18"/>
        </w:rPr>
        <w:t xml:space="preserve"> </w:t>
      </w:r>
      <w:r>
        <w:rPr>
          <w:rFonts w:ascii="Arial Narrow" w:eastAsia="Arial Narrow" w:hAnsi="Arial Narrow"/>
          <w:sz w:val="18"/>
        </w:rPr>
        <w:t>nebo již neplatného Licencovaného programu a související</w:t>
      </w:r>
      <w:r>
        <w:rPr>
          <w:rFonts w:ascii="Arial Narrow" w:eastAsia="Arial Narrow" w:hAnsi="Arial Narrow"/>
          <w:sz w:val="18"/>
        </w:rPr>
        <w:t xml:space="preserve"> Dokumentace a již nebude mít</w:t>
      </w:r>
      <w:r>
        <w:rPr>
          <w:rFonts w:ascii="Arial Narrow" w:eastAsia="Arial Narrow" w:hAnsi="Arial Narrow"/>
          <w:sz w:val="18"/>
        </w:rPr>
        <w:t xml:space="preserve"> </w:t>
      </w:r>
      <w:r>
        <w:rPr>
          <w:rFonts w:ascii="Arial Narrow" w:eastAsia="Arial Narrow" w:hAnsi="Arial Narrow"/>
          <w:sz w:val="18"/>
        </w:rPr>
        <w:t>přístup</w:t>
      </w:r>
      <w:r>
        <w:rPr>
          <w:rFonts w:ascii="Arial Narrow" w:eastAsia="Arial Narrow" w:hAnsi="Arial Narrow"/>
          <w:sz w:val="18"/>
        </w:rPr>
        <w:t xml:space="preserve"> k Online službám a</w:t>
      </w:r>
      <w:r>
        <w:rPr>
          <w:rFonts w:ascii="Arial Narrow" w:eastAsia="Arial Narrow" w:hAnsi="Arial Narrow"/>
          <w:sz w:val="18"/>
        </w:rPr>
        <w:t xml:space="preserve"> </w:t>
      </w:r>
      <w:r>
        <w:rPr>
          <w:rFonts w:ascii="Arial Narrow" w:eastAsia="Arial Narrow" w:hAnsi="Arial Narrow"/>
          <w:sz w:val="18"/>
        </w:rPr>
        <w:t>Podpůrným</w:t>
      </w:r>
      <w:r>
        <w:rPr>
          <w:rFonts w:ascii="Arial Narrow" w:eastAsia="Arial Narrow" w:hAnsi="Arial Narrow"/>
          <w:sz w:val="18"/>
        </w:rPr>
        <w:t xml:space="preserve"> službám. Uplynutí platnosti nebo</w:t>
      </w:r>
      <w:r>
        <w:rPr>
          <w:rFonts w:ascii="Arial Narrow" w:eastAsia="Arial Narrow" w:hAnsi="Arial Narrow"/>
          <w:sz w:val="18"/>
        </w:rPr>
        <w:t xml:space="preserve"> </w:t>
      </w:r>
      <w:r>
        <w:rPr>
          <w:rFonts w:ascii="Arial Narrow" w:eastAsia="Arial Narrow" w:hAnsi="Arial Narrow"/>
          <w:sz w:val="18"/>
        </w:rPr>
        <w:t>vypo</w:t>
      </w:r>
      <w:r>
        <w:rPr>
          <w:rFonts w:ascii="Arial Narrow" w:eastAsia="Arial Narrow" w:hAnsi="Arial Narrow"/>
          <w:sz w:val="18"/>
        </w:rPr>
        <w:t>vězení</w:t>
      </w:r>
      <w:r>
        <w:rPr>
          <w:rFonts w:ascii="Arial Narrow" w:eastAsia="Arial Narrow" w:hAnsi="Arial Narrow"/>
          <w:sz w:val="18"/>
        </w:rPr>
        <w:t xml:space="preserve"> této Smlouvy nebo jakékoliv Nabídky</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 nebo</w:t>
      </w:r>
      <w:r>
        <w:rPr>
          <w:rFonts w:ascii="Arial Narrow" w:eastAsia="Arial Narrow" w:hAnsi="Arial Narrow"/>
          <w:sz w:val="18"/>
        </w:rPr>
        <w:t xml:space="preserve"> </w:t>
      </w:r>
      <w:r>
        <w:rPr>
          <w:rFonts w:ascii="Arial Narrow" w:eastAsia="Arial Narrow" w:hAnsi="Arial Narrow"/>
          <w:sz w:val="18"/>
        </w:rPr>
        <w:t>Podpůrných</w:t>
      </w:r>
      <w:r>
        <w:rPr>
          <w:rFonts w:ascii="Arial Narrow" w:eastAsia="Arial Narrow" w:hAnsi="Arial Narrow"/>
          <w:sz w:val="18"/>
        </w:rPr>
        <w:t xml:space="preserve"> služeb nezbavuje Zákazníka povinnosti uhradit všechny poplatky vzniklé nebo jinak dlužné Zákazníkem na</w:t>
      </w:r>
      <w:r>
        <w:rPr>
          <w:rFonts w:ascii="Arial Narrow" w:eastAsia="Arial Narrow" w:hAnsi="Arial Narrow"/>
          <w:sz w:val="18"/>
        </w:rPr>
        <w:t xml:space="preserve"> </w:t>
      </w:r>
      <w:r>
        <w:rPr>
          <w:rFonts w:ascii="Arial Narrow" w:eastAsia="Arial Narrow" w:hAnsi="Arial Narrow"/>
          <w:sz w:val="18"/>
        </w:rPr>
        <w:t>základě</w:t>
      </w:r>
      <w:r>
        <w:rPr>
          <w:rFonts w:ascii="Arial Narrow" w:eastAsia="Arial Narrow" w:hAnsi="Arial Narrow"/>
          <w:sz w:val="18"/>
        </w:rPr>
        <w:t xml:space="preserve"> této Smlouvy. Zákazníkovi nevzniká nárok na žádné vrácení</w:t>
      </w:r>
      <w:r>
        <w:rPr>
          <w:rFonts w:ascii="Arial Narrow" w:eastAsia="Arial Narrow" w:hAnsi="Arial Narrow"/>
          <w:sz w:val="18"/>
        </w:rPr>
        <w:t xml:space="preserve"> </w:t>
      </w:r>
      <w:r>
        <w:rPr>
          <w:rFonts w:ascii="Arial Narrow" w:eastAsia="Arial Narrow" w:hAnsi="Arial Narrow"/>
          <w:sz w:val="18"/>
        </w:rPr>
        <w:t>peněz</w:t>
      </w:r>
      <w:r>
        <w:rPr>
          <w:rFonts w:ascii="Arial Narrow" w:eastAsia="Arial Narrow" w:hAnsi="Arial Narrow"/>
          <w:sz w:val="18"/>
        </w:rPr>
        <w:t xml:space="preserve"> ani kre</w:t>
      </w:r>
      <w:r>
        <w:rPr>
          <w:rFonts w:ascii="Arial Narrow" w:eastAsia="Arial Narrow" w:hAnsi="Arial Narrow"/>
          <w:sz w:val="18"/>
        </w:rPr>
        <w:t>dit za</w:t>
      </w:r>
      <w:r>
        <w:rPr>
          <w:rFonts w:ascii="Arial Narrow" w:eastAsia="Arial Narrow" w:hAnsi="Arial Narrow"/>
          <w:sz w:val="18"/>
        </w:rPr>
        <w:t xml:space="preserve"> </w:t>
      </w:r>
      <w:r>
        <w:rPr>
          <w:rFonts w:ascii="Arial Narrow" w:eastAsia="Arial Narrow" w:hAnsi="Arial Narrow"/>
          <w:sz w:val="18"/>
        </w:rPr>
        <w:t>předčasné</w:t>
      </w:r>
      <w:r>
        <w:rPr>
          <w:rFonts w:ascii="Arial Narrow" w:eastAsia="Arial Narrow" w:hAnsi="Arial Narrow"/>
          <w:sz w:val="18"/>
        </w:rPr>
        <w:t xml:space="preserve"> zrušení nebo</w:t>
      </w:r>
      <w:r>
        <w:rPr>
          <w:rFonts w:ascii="Arial Narrow" w:eastAsia="Arial Narrow" w:hAnsi="Arial Narrow"/>
          <w:sz w:val="18"/>
        </w:rPr>
        <w:t xml:space="preserve"> </w:t>
      </w:r>
      <w:r>
        <w:rPr>
          <w:rFonts w:ascii="Arial Narrow" w:eastAsia="Arial Narrow" w:hAnsi="Arial Narrow"/>
          <w:sz w:val="18"/>
        </w:rPr>
        <w:t>ukončení</w:t>
      </w:r>
      <w:r>
        <w:rPr>
          <w:rFonts w:ascii="Arial Narrow" w:eastAsia="Arial Narrow" w:hAnsi="Arial Narrow"/>
          <w:sz w:val="18"/>
        </w:rPr>
        <w:t xml:space="preserve"> jakékoli Nabídky</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 nebo</w:t>
      </w:r>
      <w:r>
        <w:rPr>
          <w:rFonts w:ascii="Arial Narrow" w:eastAsia="Arial Narrow" w:hAnsi="Arial Narrow"/>
          <w:sz w:val="18"/>
        </w:rPr>
        <w:t xml:space="preserve"> </w:t>
      </w:r>
      <w:r>
        <w:rPr>
          <w:rFonts w:ascii="Arial Narrow" w:eastAsia="Arial Narrow" w:hAnsi="Arial Narrow"/>
          <w:sz w:val="18"/>
        </w:rPr>
        <w:t>Podpůrných</w:t>
      </w:r>
      <w:r>
        <w:rPr>
          <w:rFonts w:ascii="Arial Narrow" w:eastAsia="Arial Narrow" w:hAnsi="Arial Narrow"/>
          <w:sz w:val="18"/>
        </w:rPr>
        <w:t xml:space="preserve"> služeb bez udání</w:t>
      </w:r>
      <w:r>
        <w:rPr>
          <w:rFonts w:ascii="Arial Narrow" w:eastAsia="Arial Narrow" w:hAnsi="Arial Narrow"/>
          <w:sz w:val="18"/>
        </w:rPr>
        <w:t xml:space="preserve"> důvodu.</w:t>
      </w:r>
      <w:r>
        <w:rPr>
          <w:rFonts w:ascii="Arial Narrow" w:eastAsia="Arial Narrow" w:hAnsi="Arial Narrow"/>
          <w:sz w:val="18"/>
        </w:rPr>
        <w:t xml:space="preserve"> </w:t>
      </w:r>
      <w:r>
        <w:rPr>
          <w:rFonts w:ascii="Arial Narrow" w:eastAsia="Arial Narrow" w:hAnsi="Arial Narrow"/>
          <w:sz w:val="18"/>
        </w:rPr>
        <w:t>Pokud Zákazník</w:t>
      </w:r>
      <w:r>
        <w:rPr>
          <w:rFonts w:ascii="Arial Narrow" w:eastAsia="Arial Narrow" w:hAnsi="Arial Narrow"/>
          <w:sz w:val="18"/>
        </w:rPr>
        <w:t xml:space="preserve"> ukončí</w:t>
      </w:r>
      <w:r>
        <w:rPr>
          <w:rFonts w:ascii="Arial Narrow" w:eastAsia="Arial Narrow" w:hAnsi="Arial Narrow"/>
          <w:sz w:val="18"/>
        </w:rPr>
        <w:t xml:space="preserve"> </w:t>
      </w:r>
      <w:r>
        <w:rPr>
          <w:rFonts w:ascii="Arial Narrow" w:eastAsia="Arial Narrow" w:hAnsi="Arial Narrow"/>
          <w:sz w:val="18"/>
        </w:rPr>
        <w:t>Online služby podle</w:t>
      </w:r>
      <w:r>
        <w:rPr>
          <w:rFonts w:ascii="Arial Narrow" w:eastAsia="Arial Narrow" w:hAnsi="Arial Narrow"/>
          <w:sz w:val="18"/>
        </w:rPr>
        <w:t xml:space="preserve"> článku</w:t>
      </w:r>
      <w:r>
        <w:rPr>
          <w:rFonts w:ascii="Arial Narrow" w:eastAsia="Arial Narrow" w:hAnsi="Arial Narrow"/>
          <w:sz w:val="18"/>
        </w:rPr>
        <w:t xml:space="preserve"> </w:t>
      </w:r>
      <w:r>
        <w:rPr>
          <w:rFonts w:ascii="Arial Narrow" w:eastAsia="Arial Narrow" w:hAnsi="Arial Narrow"/>
          <w:sz w:val="18"/>
        </w:rPr>
        <w:t>9.2.2, vrátí</w:t>
      </w:r>
      <w:r>
        <w:rPr>
          <w:rFonts w:ascii="Arial Narrow" w:eastAsia="Arial Narrow" w:hAnsi="Arial Narrow"/>
          <w:sz w:val="18"/>
        </w:rPr>
        <w:t xml:space="preserve"> společnost</w:t>
      </w:r>
      <w:r>
        <w:rPr>
          <w:rFonts w:ascii="Arial Narrow" w:eastAsia="Arial Narrow" w:hAnsi="Arial Narrow"/>
          <w:sz w:val="18"/>
        </w:rPr>
        <w:t xml:space="preserve"> </w:t>
      </w:r>
      <w:r>
        <w:rPr>
          <w:rFonts w:ascii="Arial Narrow" w:eastAsia="Arial Narrow" w:hAnsi="Arial Narrow"/>
          <w:sz w:val="18"/>
        </w:rPr>
        <w:t>DS Zákazníkovi veškeré</w:t>
      </w:r>
      <w:r>
        <w:rPr>
          <w:rFonts w:ascii="Arial Narrow" w:eastAsia="Arial Narrow" w:hAnsi="Arial Narrow"/>
          <w:sz w:val="18"/>
        </w:rPr>
        <w:t xml:space="preserve"> předplacené,</w:t>
      </w:r>
      <w:r>
        <w:rPr>
          <w:rFonts w:ascii="Arial Narrow" w:eastAsia="Arial Narrow" w:hAnsi="Arial Narrow"/>
          <w:sz w:val="18"/>
        </w:rPr>
        <w:t xml:space="preserve"> </w:t>
      </w:r>
      <w:r>
        <w:rPr>
          <w:rFonts w:ascii="Arial Narrow" w:eastAsia="Arial Narrow" w:hAnsi="Arial Narrow"/>
          <w:sz w:val="18"/>
        </w:rPr>
        <w:t>ale nevyužité</w:t>
      </w:r>
      <w:r>
        <w:rPr>
          <w:rFonts w:ascii="Arial Narrow" w:eastAsia="Arial Narrow" w:hAnsi="Arial Narrow"/>
          <w:sz w:val="18"/>
        </w:rPr>
        <w:t xml:space="preserve"> pravidelné poplatky k</w:t>
      </w:r>
      <w:r>
        <w:rPr>
          <w:rFonts w:ascii="Arial Narrow" w:eastAsia="Arial Narrow" w:hAnsi="Arial Narrow"/>
          <w:sz w:val="18"/>
        </w:rPr>
        <w:t>e dni</w:t>
      </w:r>
      <w:r>
        <w:rPr>
          <w:rFonts w:ascii="Arial Narrow" w:eastAsia="Arial Narrow" w:hAnsi="Arial Narrow"/>
          <w:sz w:val="18"/>
        </w:rPr>
        <w:t xml:space="preserve"> </w:t>
      </w:r>
      <w:r>
        <w:rPr>
          <w:rFonts w:ascii="Arial Narrow" w:eastAsia="Arial Narrow" w:hAnsi="Arial Narrow"/>
          <w:sz w:val="18"/>
        </w:rPr>
        <w:t>ukončení.</w:t>
      </w:r>
      <w:r>
        <w:rPr>
          <w:rFonts w:ascii="Arial Narrow" w:eastAsia="Arial Narrow" w:hAnsi="Arial Narrow"/>
          <w:sz w:val="18"/>
        </w:rPr>
        <w:t xml:space="preserve"> Toto vrácení</w:t>
      </w:r>
      <w:r>
        <w:rPr>
          <w:rFonts w:ascii="Arial Narrow" w:eastAsia="Arial Narrow" w:hAnsi="Arial Narrow"/>
          <w:sz w:val="18"/>
        </w:rPr>
        <w:t xml:space="preserve"> </w:t>
      </w:r>
      <w:r>
        <w:rPr>
          <w:rFonts w:ascii="Arial Narrow" w:eastAsia="Arial Narrow" w:hAnsi="Arial Narrow"/>
          <w:sz w:val="18"/>
        </w:rPr>
        <w:t>představuje výlučnou</w:t>
      </w:r>
      <w:r>
        <w:rPr>
          <w:rFonts w:ascii="Arial Narrow" w:eastAsia="Arial Narrow" w:hAnsi="Arial Narrow"/>
          <w:sz w:val="18"/>
        </w:rPr>
        <w:t xml:space="preserve"> odpovědnost společnosti</w:t>
      </w:r>
      <w:r>
        <w:rPr>
          <w:rFonts w:ascii="Arial Narrow" w:eastAsia="Arial Narrow" w:hAnsi="Arial Narrow"/>
          <w:sz w:val="18"/>
        </w:rPr>
        <w:t xml:space="preserve"> </w:t>
      </w:r>
      <w:r>
        <w:rPr>
          <w:rFonts w:ascii="Arial Narrow" w:eastAsia="Arial Narrow" w:hAnsi="Arial Narrow"/>
          <w:sz w:val="18"/>
        </w:rPr>
        <w:t>DS a jediný opravný</w:t>
      </w:r>
      <w:r>
        <w:rPr>
          <w:rFonts w:ascii="Arial Narrow" w:eastAsia="Arial Narrow" w:hAnsi="Arial Narrow"/>
          <w:sz w:val="18"/>
        </w:rPr>
        <w:t xml:space="preserve"> prostředek</w:t>
      </w:r>
      <w:r>
        <w:rPr>
          <w:rFonts w:ascii="Arial Narrow" w:eastAsia="Arial Narrow" w:hAnsi="Arial Narrow"/>
          <w:sz w:val="18"/>
        </w:rPr>
        <w:t xml:space="preserve"> </w:t>
      </w:r>
      <w:r>
        <w:rPr>
          <w:rFonts w:ascii="Arial Narrow" w:eastAsia="Arial Narrow" w:hAnsi="Arial Narrow"/>
          <w:sz w:val="18"/>
        </w:rPr>
        <w:t>Zákazníka za</w:t>
      </w:r>
      <w:r>
        <w:rPr>
          <w:rFonts w:ascii="Arial Narrow" w:eastAsia="Arial Narrow" w:hAnsi="Arial Narrow"/>
          <w:sz w:val="18"/>
        </w:rPr>
        <w:t xml:space="preserve"> neposkytování Online služeb ze strany</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w:t>
      </w:r>
    </w:p>
    <w:p w14:paraId="504DDD59" w14:textId="77777777" w:rsidR="00000000" w:rsidRDefault="00C33F69">
      <w:pPr>
        <w:spacing w:line="163" w:lineRule="exact"/>
        <w:rPr>
          <w:rFonts w:ascii="Times New Roman" w:eastAsia="Times New Roman" w:hAnsi="Times New Roman"/>
        </w:rPr>
      </w:pPr>
    </w:p>
    <w:p w14:paraId="5631847C" w14:textId="77777777" w:rsidR="00000000" w:rsidRDefault="00C33F69">
      <w:pPr>
        <w:spacing w:line="257" w:lineRule="auto"/>
        <w:jc w:val="both"/>
        <w:rPr>
          <w:rFonts w:ascii="Arial Narrow" w:eastAsia="Arial Narrow" w:hAnsi="Arial Narrow"/>
          <w:sz w:val="17"/>
        </w:rPr>
      </w:pPr>
      <w:r>
        <w:rPr>
          <w:rFonts w:ascii="Arial Narrow" w:eastAsia="Arial Narrow" w:hAnsi="Arial Narrow"/>
          <w:b/>
          <w:sz w:val="17"/>
        </w:rPr>
        <w:t>9.4.2</w:t>
      </w:r>
      <w:r>
        <w:rPr>
          <w:rFonts w:ascii="Arial Narrow" w:eastAsia="Arial Narrow" w:hAnsi="Arial Narrow"/>
          <w:b/>
          <w:sz w:val="17"/>
        </w:rPr>
        <w:t xml:space="preserve"> </w:t>
      </w:r>
      <w:r>
        <w:rPr>
          <w:rFonts w:ascii="Arial Narrow" w:eastAsia="Arial Narrow" w:hAnsi="Arial Narrow"/>
          <w:b/>
          <w:sz w:val="17"/>
        </w:rPr>
        <w:t>Podpůrné</w:t>
      </w:r>
      <w:r>
        <w:rPr>
          <w:rFonts w:ascii="Arial Narrow" w:eastAsia="Arial Narrow" w:hAnsi="Arial Narrow"/>
          <w:b/>
          <w:sz w:val="17"/>
        </w:rPr>
        <w:t xml:space="preserve"> služby pro Licencované programy.</w:t>
      </w:r>
      <w:r>
        <w:rPr>
          <w:rFonts w:ascii="Arial Narrow" w:eastAsia="Arial Narrow" w:hAnsi="Arial Narrow"/>
          <w:sz w:val="17"/>
        </w:rPr>
        <w:t xml:space="preserve"> </w:t>
      </w:r>
      <w:r>
        <w:rPr>
          <w:rFonts w:ascii="Arial Narrow" w:eastAsia="Arial Narrow" w:hAnsi="Arial Narrow"/>
          <w:sz w:val="17"/>
        </w:rPr>
        <w:t>Po uplynutí</w:t>
      </w:r>
      <w:r>
        <w:rPr>
          <w:rFonts w:ascii="Arial Narrow" w:eastAsia="Arial Narrow" w:hAnsi="Arial Narrow"/>
          <w:sz w:val="17"/>
        </w:rPr>
        <w:t xml:space="preserve"> platnosti</w:t>
      </w:r>
      <w:r>
        <w:rPr>
          <w:rFonts w:ascii="Arial Narrow" w:eastAsia="Arial Narrow" w:hAnsi="Arial Narrow"/>
          <w:sz w:val="17"/>
        </w:rPr>
        <w:t xml:space="preserve"> </w:t>
      </w:r>
      <w:r>
        <w:rPr>
          <w:rFonts w:ascii="Arial Narrow" w:eastAsia="Arial Narrow" w:hAnsi="Arial Narrow"/>
          <w:sz w:val="17"/>
        </w:rPr>
        <w:t>či ukončení</w:t>
      </w:r>
      <w:r>
        <w:rPr>
          <w:rFonts w:ascii="Arial Narrow" w:eastAsia="Arial Narrow" w:hAnsi="Arial Narrow"/>
          <w:sz w:val="17"/>
        </w:rPr>
        <w:t xml:space="preserve"> Z</w:t>
      </w:r>
      <w:r>
        <w:rPr>
          <w:rFonts w:ascii="Arial Narrow" w:eastAsia="Arial Narrow" w:hAnsi="Arial Narrow"/>
          <w:sz w:val="17"/>
        </w:rPr>
        <w:t>ákazník (i) nebude dále povinen hradit poplatky za</w:t>
      </w:r>
      <w:r>
        <w:rPr>
          <w:rFonts w:ascii="Arial Narrow" w:eastAsia="Arial Narrow" w:hAnsi="Arial Narrow"/>
          <w:sz w:val="17"/>
        </w:rPr>
        <w:t xml:space="preserve"> Podpůrné</w:t>
      </w:r>
      <w:r>
        <w:rPr>
          <w:rFonts w:ascii="Arial Narrow" w:eastAsia="Arial Narrow" w:hAnsi="Arial Narrow"/>
          <w:sz w:val="17"/>
        </w:rPr>
        <w:t xml:space="preserve"> </w:t>
      </w:r>
      <w:r>
        <w:rPr>
          <w:rFonts w:ascii="Arial Narrow" w:eastAsia="Arial Narrow" w:hAnsi="Arial Narrow"/>
          <w:sz w:val="17"/>
        </w:rPr>
        <w:t>služby pro</w:t>
      </w:r>
      <w:r>
        <w:rPr>
          <w:rFonts w:ascii="Arial Narrow" w:eastAsia="Arial Narrow" w:hAnsi="Arial Narrow"/>
          <w:sz w:val="17"/>
        </w:rPr>
        <w:t xml:space="preserve"> příslušný</w:t>
      </w:r>
      <w:r>
        <w:rPr>
          <w:rFonts w:ascii="Arial Narrow" w:eastAsia="Arial Narrow" w:hAnsi="Arial Narrow"/>
          <w:sz w:val="17"/>
        </w:rPr>
        <w:t xml:space="preserve"> </w:t>
      </w:r>
      <w:r>
        <w:rPr>
          <w:rFonts w:ascii="Arial Narrow" w:eastAsia="Arial Narrow" w:hAnsi="Arial Narrow"/>
          <w:sz w:val="17"/>
        </w:rPr>
        <w:t>Licencovaný program a (ii) je povinen</w:t>
      </w:r>
      <w:r>
        <w:rPr>
          <w:rFonts w:ascii="Arial Narrow" w:eastAsia="Arial Narrow" w:hAnsi="Arial Narrow"/>
          <w:sz w:val="17"/>
        </w:rPr>
        <w:t xml:space="preserve"> společnosti</w:t>
      </w:r>
      <w:r>
        <w:rPr>
          <w:rFonts w:ascii="Arial Narrow" w:eastAsia="Arial Narrow" w:hAnsi="Arial Narrow"/>
          <w:sz w:val="17"/>
        </w:rPr>
        <w:t xml:space="preserve"> </w:t>
      </w:r>
      <w:r>
        <w:rPr>
          <w:rFonts w:ascii="Arial Narrow" w:eastAsia="Arial Narrow" w:hAnsi="Arial Narrow"/>
          <w:sz w:val="17"/>
        </w:rPr>
        <w:t>DS</w:t>
      </w:r>
      <w:r>
        <w:rPr>
          <w:rFonts w:ascii="Arial Narrow" w:eastAsia="Arial Narrow" w:hAnsi="Arial Narrow"/>
          <w:sz w:val="17"/>
        </w:rPr>
        <w:t xml:space="preserve"> řádně písemně</w:t>
      </w:r>
      <w:r>
        <w:rPr>
          <w:rFonts w:ascii="Arial Narrow" w:eastAsia="Arial Narrow" w:hAnsi="Arial Narrow"/>
          <w:sz w:val="17"/>
        </w:rPr>
        <w:t xml:space="preserve"> </w:t>
      </w:r>
      <w:r>
        <w:rPr>
          <w:rFonts w:ascii="Arial Narrow" w:eastAsia="Arial Narrow" w:hAnsi="Arial Narrow"/>
          <w:sz w:val="17"/>
        </w:rPr>
        <w:t>potvrdit, že všechny kopie</w:t>
      </w:r>
      <w:r>
        <w:rPr>
          <w:rFonts w:ascii="Arial Narrow" w:eastAsia="Arial Narrow" w:hAnsi="Arial Narrow"/>
          <w:sz w:val="17"/>
        </w:rPr>
        <w:t xml:space="preserve"> Aktualizovaných verzí Licencovaného programu byly zcela a</w:t>
      </w:r>
      <w:r>
        <w:rPr>
          <w:rFonts w:ascii="Arial Narrow" w:eastAsia="Arial Narrow" w:hAnsi="Arial Narrow"/>
          <w:sz w:val="17"/>
        </w:rPr>
        <w:t xml:space="preserve"> </w:t>
      </w:r>
      <w:r>
        <w:rPr>
          <w:rFonts w:ascii="Arial Narrow" w:eastAsia="Arial Narrow" w:hAnsi="Arial Narrow"/>
          <w:sz w:val="17"/>
        </w:rPr>
        <w:t>řádně</w:t>
      </w:r>
      <w:r>
        <w:rPr>
          <w:rFonts w:ascii="Arial Narrow" w:eastAsia="Arial Narrow" w:hAnsi="Arial Narrow"/>
          <w:sz w:val="17"/>
        </w:rPr>
        <w:t xml:space="preserve"> zničeny</w:t>
      </w:r>
      <w:r>
        <w:rPr>
          <w:rFonts w:ascii="Arial Narrow" w:eastAsia="Arial Narrow" w:hAnsi="Arial Narrow"/>
          <w:sz w:val="17"/>
        </w:rPr>
        <w:t xml:space="preserve"> </w:t>
      </w:r>
      <w:r>
        <w:rPr>
          <w:rFonts w:ascii="Arial Narrow" w:eastAsia="Arial Narrow" w:hAnsi="Arial Narrow"/>
          <w:sz w:val="17"/>
        </w:rPr>
        <w:t>nebo vrác</w:t>
      </w:r>
      <w:r>
        <w:rPr>
          <w:rFonts w:ascii="Arial Narrow" w:eastAsia="Arial Narrow" w:hAnsi="Arial Narrow"/>
          <w:sz w:val="17"/>
        </w:rPr>
        <w:t>eny</w:t>
      </w:r>
      <w:r>
        <w:rPr>
          <w:rFonts w:ascii="Arial Narrow" w:eastAsia="Arial Narrow" w:hAnsi="Arial Narrow"/>
          <w:sz w:val="17"/>
        </w:rPr>
        <w:t xml:space="preserve"> společnosti</w:t>
      </w:r>
      <w:r>
        <w:rPr>
          <w:rFonts w:ascii="Arial Narrow" w:eastAsia="Arial Narrow" w:hAnsi="Arial Narrow"/>
          <w:sz w:val="17"/>
        </w:rPr>
        <w:t xml:space="preserve"> </w:t>
      </w:r>
      <w:r>
        <w:rPr>
          <w:rFonts w:ascii="Arial Narrow" w:eastAsia="Arial Narrow" w:hAnsi="Arial Narrow"/>
          <w:sz w:val="17"/>
        </w:rPr>
        <w:t xml:space="preserve">DS </w:t>
      </w:r>
      <w:r>
        <w:rPr>
          <w:rFonts w:ascii="Arial Narrow" w:eastAsia="Arial Narrow" w:hAnsi="Arial Narrow"/>
          <w:sz w:val="17"/>
        </w:rPr>
        <w:t>– s výjimkou kopií poslední</w:t>
      </w:r>
      <w:r>
        <w:rPr>
          <w:rFonts w:ascii="Arial Narrow" w:eastAsia="Arial Narrow" w:hAnsi="Arial Narrow"/>
          <w:sz w:val="17"/>
        </w:rPr>
        <w:t xml:space="preserve"> Aktualizované verze instalované Zákazníkem.</w:t>
      </w:r>
      <w:r>
        <w:rPr>
          <w:rFonts w:ascii="Arial Narrow" w:eastAsia="Arial Narrow" w:hAnsi="Arial Narrow"/>
          <w:sz w:val="17"/>
        </w:rPr>
        <w:t xml:space="preserve"> </w:t>
      </w:r>
      <w:r>
        <w:rPr>
          <w:rFonts w:ascii="Arial Narrow" w:eastAsia="Arial Narrow" w:hAnsi="Arial Narrow"/>
          <w:sz w:val="17"/>
        </w:rPr>
        <w:t>Společnost</w:t>
      </w:r>
      <w:r>
        <w:rPr>
          <w:rFonts w:ascii="Arial Narrow" w:eastAsia="Arial Narrow" w:hAnsi="Arial Narrow"/>
          <w:sz w:val="17"/>
        </w:rPr>
        <w:t xml:space="preserve"> DS již nebude dále povinna poskytovat jakékoliv služby</w:t>
      </w:r>
      <w:r>
        <w:rPr>
          <w:rFonts w:ascii="Arial Narrow" w:eastAsia="Arial Narrow" w:hAnsi="Arial Narrow"/>
          <w:sz w:val="17"/>
        </w:rPr>
        <w:t xml:space="preserve"> </w:t>
      </w:r>
      <w:r>
        <w:rPr>
          <w:rFonts w:ascii="Arial Narrow" w:eastAsia="Arial Narrow" w:hAnsi="Arial Narrow"/>
          <w:sz w:val="17"/>
        </w:rPr>
        <w:t>či</w:t>
      </w:r>
      <w:r>
        <w:rPr>
          <w:rFonts w:ascii="Arial Narrow" w:eastAsia="Arial Narrow" w:hAnsi="Arial Narrow"/>
          <w:sz w:val="17"/>
        </w:rPr>
        <w:t xml:space="preserve"> Aktualizované verze na podporu jakýchkoliv takovýchto licencí, s výjimkou poskytnutí</w:t>
      </w:r>
      <w:r>
        <w:rPr>
          <w:rFonts w:ascii="Arial Narrow" w:eastAsia="Arial Narrow" w:hAnsi="Arial Narrow"/>
          <w:sz w:val="17"/>
        </w:rPr>
        <w:t xml:space="preserve"> </w:t>
      </w:r>
      <w:r>
        <w:rPr>
          <w:rFonts w:ascii="Arial Narrow" w:eastAsia="Arial Narrow" w:hAnsi="Arial Narrow"/>
          <w:sz w:val="17"/>
        </w:rPr>
        <w:t>licenčních</w:t>
      </w:r>
      <w:r>
        <w:rPr>
          <w:rFonts w:ascii="Arial Narrow" w:eastAsia="Arial Narrow" w:hAnsi="Arial Narrow"/>
          <w:sz w:val="17"/>
        </w:rPr>
        <w:t xml:space="preserve"> </w:t>
      </w:r>
      <w:r>
        <w:rPr>
          <w:rFonts w:ascii="Arial Narrow" w:eastAsia="Arial Narrow" w:hAnsi="Arial Narrow"/>
          <w:sz w:val="17"/>
        </w:rPr>
        <w:t>klíčů,</w:t>
      </w:r>
      <w:r>
        <w:rPr>
          <w:rFonts w:ascii="Arial Narrow" w:eastAsia="Arial Narrow" w:hAnsi="Arial Narrow"/>
          <w:sz w:val="17"/>
        </w:rPr>
        <w:t xml:space="preserve"> </w:t>
      </w:r>
      <w:r>
        <w:rPr>
          <w:rFonts w:ascii="Arial Narrow" w:eastAsia="Arial Narrow" w:hAnsi="Arial Narrow"/>
          <w:sz w:val="17"/>
        </w:rPr>
        <w:t>pokud to bude nutné. Zákazník si</w:t>
      </w:r>
      <w:r>
        <w:rPr>
          <w:rFonts w:ascii="Arial Narrow" w:eastAsia="Arial Narrow" w:hAnsi="Arial Narrow"/>
          <w:sz w:val="17"/>
        </w:rPr>
        <w:t xml:space="preserve"> může Podpůrné</w:t>
      </w:r>
      <w:r>
        <w:rPr>
          <w:rFonts w:ascii="Arial Narrow" w:eastAsia="Arial Narrow" w:hAnsi="Arial Narrow"/>
          <w:sz w:val="17"/>
        </w:rPr>
        <w:t xml:space="preserve"> </w:t>
      </w:r>
      <w:r>
        <w:rPr>
          <w:rFonts w:ascii="Arial Narrow" w:eastAsia="Arial Narrow" w:hAnsi="Arial Narrow"/>
          <w:sz w:val="17"/>
        </w:rPr>
        <w:t>služby obnovit,</w:t>
      </w:r>
      <w:r>
        <w:rPr>
          <w:rFonts w:ascii="Arial Narrow" w:eastAsia="Arial Narrow" w:hAnsi="Arial Narrow"/>
          <w:sz w:val="17"/>
        </w:rPr>
        <w:t xml:space="preserve"> pokud je toto obnovení aktivováno pro všechny licence daného Licencovaného programu v držení Zákazníka dle jakékoliv</w:t>
      </w:r>
      <w:r>
        <w:rPr>
          <w:rFonts w:ascii="Arial Narrow" w:eastAsia="Arial Narrow" w:hAnsi="Arial Narrow"/>
          <w:sz w:val="17"/>
        </w:rPr>
        <w:t xml:space="preserve"> </w:t>
      </w:r>
      <w:r>
        <w:rPr>
          <w:rFonts w:ascii="Arial Narrow" w:eastAsia="Arial Narrow" w:hAnsi="Arial Narrow"/>
          <w:sz w:val="17"/>
        </w:rPr>
        <w:t>aktuálně</w:t>
      </w:r>
      <w:r>
        <w:rPr>
          <w:rFonts w:ascii="Arial Narrow" w:eastAsia="Arial Narrow" w:hAnsi="Arial Narrow"/>
          <w:sz w:val="17"/>
        </w:rPr>
        <w:t xml:space="preserve"> platné</w:t>
      </w:r>
      <w:r>
        <w:rPr>
          <w:rFonts w:ascii="Arial Narrow" w:eastAsia="Arial Narrow" w:hAnsi="Arial Narrow"/>
          <w:sz w:val="17"/>
        </w:rPr>
        <w:t xml:space="preserve"> </w:t>
      </w:r>
      <w:r>
        <w:rPr>
          <w:rFonts w:ascii="Arial Narrow" w:eastAsia="Arial Narrow" w:hAnsi="Arial Narrow"/>
          <w:sz w:val="17"/>
        </w:rPr>
        <w:t>licenční</w:t>
      </w:r>
      <w:r>
        <w:rPr>
          <w:rFonts w:ascii="Arial Narrow" w:eastAsia="Arial Narrow" w:hAnsi="Arial Narrow"/>
          <w:sz w:val="17"/>
        </w:rPr>
        <w:t xml:space="preserve"> smlouvy mezi Zákazníkem a jakoukoliv</w:t>
      </w:r>
      <w:r>
        <w:rPr>
          <w:rFonts w:ascii="Arial Narrow" w:eastAsia="Arial Narrow" w:hAnsi="Arial Narrow"/>
          <w:sz w:val="17"/>
        </w:rPr>
        <w:t xml:space="preserve"> </w:t>
      </w:r>
      <w:r>
        <w:rPr>
          <w:rFonts w:ascii="Arial Narrow" w:eastAsia="Arial Narrow" w:hAnsi="Arial Narrow"/>
          <w:sz w:val="17"/>
        </w:rPr>
        <w:t>Společn</w:t>
      </w:r>
      <w:r>
        <w:rPr>
          <w:rFonts w:ascii="Arial Narrow" w:eastAsia="Arial Narrow" w:hAnsi="Arial Narrow"/>
          <w:sz w:val="17"/>
        </w:rPr>
        <w:t>ostí</w:t>
      </w:r>
      <w:r>
        <w:rPr>
          <w:rFonts w:ascii="Arial Narrow" w:eastAsia="Arial Narrow" w:hAnsi="Arial Narrow"/>
          <w:sz w:val="17"/>
        </w:rPr>
        <w:t xml:space="preserve"> skupiny DS, a pokud Zákazník uhradí všechny poplatky, které by byly v souvislosti s</w:t>
      </w:r>
      <w:r>
        <w:rPr>
          <w:rFonts w:ascii="Arial Narrow" w:eastAsia="Arial Narrow" w:hAnsi="Arial Narrow"/>
          <w:sz w:val="17"/>
        </w:rPr>
        <w:t xml:space="preserve"> </w:t>
      </w:r>
      <w:r>
        <w:rPr>
          <w:rFonts w:ascii="Arial Narrow" w:eastAsia="Arial Narrow" w:hAnsi="Arial Narrow"/>
          <w:sz w:val="17"/>
        </w:rPr>
        <w:t>Podpůrnými</w:t>
      </w:r>
      <w:r>
        <w:rPr>
          <w:rFonts w:ascii="Arial Narrow" w:eastAsia="Arial Narrow" w:hAnsi="Arial Narrow"/>
          <w:sz w:val="17"/>
        </w:rPr>
        <w:t xml:space="preserve"> službami splatné od data</w:t>
      </w:r>
      <w:r>
        <w:rPr>
          <w:rFonts w:ascii="Arial Narrow" w:eastAsia="Arial Narrow" w:hAnsi="Arial Narrow"/>
          <w:sz w:val="17"/>
        </w:rPr>
        <w:t xml:space="preserve"> </w:t>
      </w:r>
      <w:r>
        <w:rPr>
          <w:rFonts w:ascii="Arial Narrow" w:eastAsia="Arial Narrow" w:hAnsi="Arial Narrow"/>
          <w:sz w:val="17"/>
        </w:rPr>
        <w:t>ukončení</w:t>
      </w:r>
      <w:r>
        <w:rPr>
          <w:rFonts w:ascii="Arial Narrow" w:eastAsia="Arial Narrow" w:hAnsi="Arial Narrow"/>
          <w:sz w:val="17"/>
        </w:rPr>
        <w:t xml:space="preserve"> Podpůrných</w:t>
      </w:r>
      <w:r>
        <w:rPr>
          <w:rFonts w:ascii="Arial Narrow" w:eastAsia="Arial Narrow" w:hAnsi="Arial Narrow"/>
          <w:sz w:val="17"/>
        </w:rPr>
        <w:t xml:space="preserve"> </w:t>
      </w:r>
      <w:r>
        <w:rPr>
          <w:rFonts w:ascii="Arial Narrow" w:eastAsia="Arial Narrow" w:hAnsi="Arial Narrow"/>
          <w:sz w:val="17"/>
        </w:rPr>
        <w:t>služeb do data obnovení takovýchto</w:t>
      </w:r>
      <w:r>
        <w:rPr>
          <w:rFonts w:ascii="Arial Narrow" w:eastAsia="Arial Narrow" w:hAnsi="Arial Narrow"/>
          <w:sz w:val="17"/>
        </w:rPr>
        <w:t xml:space="preserve"> Podpůrných</w:t>
      </w:r>
      <w:r>
        <w:rPr>
          <w:rFonts w:ascii="Arial Narrow" w:eastAsia="Arial Narrow" w:hAnsi="Arial Narrow"/>
          <w:sz w:val="17"/>
        </w:rPr>
        <w:t xml:space="preserve"> </w:t>
      </w:r>
      <w:r>
        <w:rPr>
          <w:rFonts w:ascii="Arial Narrow" w:eastAsia="Arial Narrow" w:hAnsi="Arial Narrow"/>
          <w:sz w:val="17"/>
        </w:rPr>
        <w:t>služeb, plus</w:t>
      </w:r>
    </w:p>
    <w:p w14:paraId="44B46B21" w14:textId="77777777" w:rsidR="00000000" w:rsidRDefault="00C33F69">
      <w:pPr>
        <w:spacing w:line="203" w:lineRule="exact"/>
        <w:rPr>
          <w:rFonts w:ascii="Times New Roman" w:eastAsia="Times New Roman" w:hAnsi="Times New Roman"/>
        </w:rPr>
      </w:pPr>
    </w:p>
    <w:p w14:paraId="587EA1E9" w14:textId="77777777" w:rsidR="00000000" w:rsidRDefault="00C33F69">
      <w:pPr>
        <w:spacing w:line="255" w:lineRule="auto"/>
        <w:jc w:val="both"/>
        <w:rPr>
          <w:rFonts w:ascii="Arial Narrow" w:eastAsia="Arial Narrow" w:hAnsi="Arial Narrow"/>
          <w:color w:val="0000FF"/>
          <w:sz w:val="18"/>
          <w:u w:val="single"/>
        </w:rPr>
      </w:pPr>
      <w:r>
        <w:rPr>
          <w:rFonts w:ascii="Arial Narrow" w:eastAsia="Arial Narrow" w:hAnsi="Arial Narrow"/>
          <w:sz w:val="18"/>
        </w:rPr>
        <w:t xml:space="preserve">poplatek za jejich obnovení dle ustanovení na </w:t>
      </w:r>
      <w:hyperlink r:id="rId31" w:history="1">
        <w:r>
          <w:rPr>
            <w:rFonts w:ascii="Arial Narrow" w:eastAsia="Arial Narrow" w:hAnsi="Arial Narrow"/>
            <w:color w:val="0000FF"/>
            <w:sz w:val="18"/>
            <w:u w:val="single"/>
          </w:rPr>
          <w:t>www.3ds.com/terms/support-policies.</w:t>
        </w:r>
      </w:hyperlink>
    </w:p>
    <w:p w14:paraId="0D164815" w14:textId="77777777" w:rsidR="00000000" w:rsidRDefault="00C33F69">
      <w:pPr>
        <w:spacing w:line="149" w:lineRule="exact"/>
        <w:rPr>
          <w:rFonts w:ascii="Times New Roman" w:eastAsia="Times New Roman" w:hAnsi="Times New Roman"/>
        </w:rPr>
      </w:pPr>
    </w:p>
    <w:p w14:paraId="2AD7F857" w14:textId="77777777" w:rsidR="00000000" w:rsidRDefault="00C33F69">
      <w:pPr>
        <w:spacing w:line="265" w:lineRule="auto"/>
        <w:jc w:val="both"/>
        <w:rPr>
          <w:rFonts w:ascii="Arial Narrow" w:eastAsia="Arial Narrow" w:hAnsi="Arial Narrow"/>
          <w:sz w:val="17"/>
        </w:rPr>
      </w:pPr>
      <w:r>
        <w:rPr>
          <w:rFonts w:ascii="Arial Narrow" w:eastAsia="Arial Narrow" w:hAnsi="Arial Narrow"/>
          <w:b/>
          <w:sz w:val="17"/>
        </w:rPr>
        <w:t>9.4.3 Užívací práva a</w:t>
      </w:r>
      <w:r>
        <w:rPr>
          <w:rFonts w:ascii="Arial Narrow" w:eastAsia="Arial Narrow" w:hAnsi="Arial Narrow"/>
          <w:b/>
          <w:sz w:val="17"/>
        </w:rPr>
        <w:t xml:space="preserve"> </w:t>
      </w:r>
      <w:r>
        <w:rPr>
          <w:rFonts w:ascii="Arial Narrow" w:eastAsia="Arial Narrow" w:hAnsi="Arial Narrow"/>
          <w:b/>
          <w:sz w:val="17"/>
        </w:rPr>
        <w:t>Podpůrné</w:t>
      </w:r>
      <w:r>
        <w:rPr>
          <w:rFonts w:ascii="Arial Narrow" w:eastAsia="Arial Narrow" w:hAnsi="Arial Narrow"/>
          <w:b/>
          <w:sz w:val="17"/>
        </w:rPr>
        <w:t xml:space="preserve"> služby pro Online služby</w:t>
      </w:r>
      <w:r>
        <w:rPr>
          <w:rFonts w:ascii="Arial Narrow" w:eastAsia="Arial Narrow" w:hAnsi="Arial Narrow"/>
          <w:sz w:val="17"/>
        </w:rPr>
        <w:t>. Po uplynutí</w:t>
      </w:r>
      <w:r>
        <w:rPr>
          <w:rFonts w:ascii="Arial Narrow" w:eastAsia="Arial Narrow" w:hAnsi="Arial Narrow"/>
          <w:sz w:val="17"/>
        </w:rPr>
        <w:t xml:space="preserve"> platnosti</w:t>
      </w:r>
      <w:r>
        <w:rPr>
          <w:rFonts w:ascii="Arial Narrow" w:eastAsia="Arial Narrow" w:hAnsi="Arial Narrow"/>
          <w:sz w:val="17"/>
        </w:rPr>
        <w:t xml:space="preserve"> </w:t>
      </w:r>
      <w:r>
        <w:rPr>
          <w:rFonts w:ascii="Arial Narrow" w:eastAsia="Arial Narrow" w:hAnsi="Arial Narrow"/>
          <w:sz w:val="17"/>
        </w:rPr>
        <w:t>či ukončení</w:t>
      </w:r>
      <w:r>
        <w:rPr>
          <w:rFonts w:ascii="Arial Narrow" w:eastAsia="Arial Narrow" w:hAnsi="Arial Narrow"/>
          <w:sz w:val="17"/>
        </w:rPr>
        <w:t xml:space="preserve"> Zákazník nebude dále povinen hradit poplatky za</w:t>
      </w:r>
      <w:r>
        <w:rPr>
          <w:rFonts w:ascii="Arial Narrow" w:eastAsia="Arial Narrow" w:hAnsi="Arial Narrow"/>
          <w:sz w:val="17"/>
        </w:rPr>
        <w:t xml:space="preserve"> příslušná</w:t>
      </w:r>
      <w:r>
        <w:rPr>
          <w:rFonts w:ascii="Arial Narrow" w:eastAsia="Arial Narrow" w:hAnsi="Arial Narrow"/>
          <w:sz w:val="17"/>
        </w:rPr>
        <w:t xml:space="preserve"> </w:t>
      </w:r>
      <w:r>
        <w:rPr>
          <w:rFonts w:ascii="Arial Narrow" w:eastAsia="Arial Narrow" w:hAnsi="Arial Narrow"/>
          <w:sz w:val="17"/>
        </w:rPr>
        <w:t>užívací práva a</w:t>
      </w:r>
      <w:r>
        <w:rPr>
          <w:rFonts w:ascii="Arial Narrow" w:eastAsia="Arial Narrow" w:hAnsi="Arial Narrow"/>
          <w:sz w:val="17"/>
        </w:rPr>
        <w:t xml:space="preserve"> P</w:t>
      </w:r>
      <w:r>
        <w:rPr>
          <w:rFonts w:ascii="Arial Narrow" w:eastAsia="Arial Narrow" w:hAnsi="Arial Narrow"/>
          <w:sz w:val="17"/>
        </w:rPr>
        <w:t>odpůrné</w:t>
      </w:r>
      <w:r>
        <w:rPr>
          <w:rFonts w:ascii="Arial Narrow" w:eastAsia="Arial Narrow" w:hAnsi="Arial Narrow"/>
          <w:sz w:val="17"/>
        </w:rPr>
        <w:t xml:space="preserve"> </w:t>
      </w:r>
      <w:r>
        <w:rPr>
          <w:rFonts w:ascii="Arial Narrow" w:eastAsia="Arial Narrow" w:hAnsi="Arial Narrow"/>
          <w:sz w:val="17"/>
        </w:rPr>
        <w:t>služby.</w:t>
      </w:r>
      <w:r>
        <w:rPr>
          <w:rFonts w:ascii="Arial Narrow" w:eastAsia="Arial Narrow" w:hAnsi="Arial Narrow"/>
          <w:sz w:val="17"/>
        </w:rPr>
        <w:t xml:space="preserve"> Společnost</w:t>
      </w:r>
      <w:r>
        <w:rPr>
          <w:rFonts w:ascii="Arial Narrow" w:eastAsia="Arial Narrow" w:hAnsi="Arial Narrow"/>
          <w:sz w:val="17"/>
        </w:rPr>
        <w:t xml:space="preserve"> </w:t>
      </w:r>
      <w:r>
        <w:rPr>
          <w:rFonts w:ascii="Arial Narrow" w:eastAsia="Arial Narrow" w:hAnsi="Arial Narrow"/>
          <w:sz w:val="17"/>
        </w:rPr>
        <w:t>DS již nebude</w:t>
      </w:r>
      <w:r>
        <w:rPr>
          <w:rFonts w:ascii="Arial Narrow" w:eastAsia="Arial Narrow" w:hAnsi="Arial Narrow"/>
          <w:sz w:val="17"/>
        </w:rPr>
        <w:t xml:space="preserve"> dále povinna poskytovat jakékoliv služby týkající se takovýchto Online služeb s výjimkou ustanovení</w:t>
      </w:r>
      <w:r>
        <w:rPr>
          <w:rFonts w:ascii="Arial Narrow" w:eastAsia="Arial Narrow" w:hAnsi="Arial Narrow"/>
          <w:sz w:val="17"/>
        </w:rPr>
        <w:t xml:space="preserve"> </w:t>
      </w:r>
      <w:r>
        <w:rPr>
          <w:rFonts w:ascii="Arial Narrow" w:eastAsia="Arial Narrow" w:hAnsi="Arial Narrow"/>
          <w:sz w:val="17"/>
        </w:rPr>
        <w:t>příslušné</w:t>
      </w:r>
      <w:r>
        <w:rPr>
          <w:rFonts w:ascii="Arial Narrow" w:eastAsia="Arial Narrow" w:hAnsi="Arial Narrow"/>
          <w:sz w:val="17"/>
        </w:rPr>
        <w:t xml:space="preserve"> OST. Pokud je to dle OST povoleno,</w:t>
      </w:r>
      <w:r>
        <w:rPr>
          <w:rFonts w:ascii="Arial Narrow" w:eastAsia="Arial Narrow" w:hAnsi="Arial Narrow"/>
          <w:sz w:val="17"/>
        </w:rPr>
        <w:t xml:space="preserve"> </w:t>
      </w:r>
      <w:r>
        <w:rPr>
          <w:rFonts w:ascii="Arial Narrow" w:eastAsia="Arial Narrow" w:hAnsi="Arial Narrow"/>
          <w:sz w:val="17"/>
        </w:rPr>
        <w:t>může</w:t>
      </w:r>
      <w:r>
        <w:rPr>
          <w:rFonts w:ascii="Arial Narrow" w:eastAsia="Arial Narrow" w:hAnsi="Arial Narrow"/>
          <w:sz w:val="17"/>
        </w:rPr>
        <w:t xml:space="preserve"> si Zákazník obnovit užívací právo a</w:t>
      </w:r>
      <w:r>
        <w:rPr>
          <w:rFonts w:ascii="Arial Narrow" w:eastAsia="Arial Narrow" w:hAnsi="Arial Narrow"/>
          <w:sz w:val="17"/>
        </w:rPr>
        <w:t xml:space="preserve"> </w:t>
      </w:r>
      <w:r>
        <w:rPr>
          <w:rFonts w:ascii="Arial Narrow" w:eastAsia="Arial Narrow" w:hAnsi="Arial Narrow"/>
          <w:sz w:val="17"/>
        </w:rPr>
        <w:t>Podpůrné</w:t>
      </w:r>
      <w:r>
        <w:rPr>
          <w:rFonts w:ascii="Arial Narrow" w:eastAsia="Arial Narrow" w:hAnsi="Arial Narrow"/>
          <w:sz w:val="17"/>
        </w:rPr>
        <w:t xml:space="preserve"> služby pro Online sl</w:t>
      </w:r>
      <w:r>
        <w:rPr>
          <w:rFonts w:ascii="Arial Narrow" w:eastAsia="Arial Narrow" w:hAnsi="Arial Narrow"/>
          <w:sz w:val="17"/>
        </w:rPr>
        <w:t>užby, pokud uhradí všechny poplatky, které by byly v souvislosti</w:t>
      </w:r>
    </w:p>
    <w:p w14:paraId="3A5EE99D" w14:textId="77777777" w:rsidR="00000000" w:rsidRDefault="00C33F69">
      <w:pPr>
        <w:spacing w:line="265" w:lineRule="auto"/>
        <w:jc w:val="both"/>
        <w:rPr>
          <w:rFonts w:ascii="Arial Narrow" w:eastAsia="Arial Narrow" w:hAnsi="Arial Narrow"/>
          <w:sz w:val="17"/>
        </w:rPr>
        <w:sectPr w:rsidR="00000000">
          <w:pgSz w:w="11900" w:h="16838"/>
          <w:pgMar w:top="874" w:right="646" w:bottom="169" w:left="700" w:header="0" w:footer="0" w:gutter="0"/>
          <w:cols w:num="2" w:space="0" w:equalWidth="0">
            <w:col w:w="5120" w:space="700"/>
            <w:col w:w="4740"/>
          </w:cols>
          <w:docGrid w:linePitch="360"/>
        </w:sectPr>
      </w:pPr>
    </w:p>
    <w:p w14:paraId="6634F4DD" w14:textId="77777777" w:rsidR="00000000" w:rsidRDefault="00C33F69">
      <w:pPr>
        <w:spacing w:line="200" w:lineRule="exact"/>
        <w:rPr>
          <w:rFonts w:ascii="Times New Roman" w:eastAsia="Times New Roman" w:hAnsi="Times New Roman"/>
        </w:rPr>
      </w:pPr>
    </w:p>
    <w:p w14:paraId="18A2B168" w14:textId="77777777" w:rsidR="00000000" w:rsidRDefault="00C33F69">
      <w:pPr>
        <w:spacing w:line="200" w:lineRule="exact"/>
        <w:rPr>
          <w:rFonts w:ascii="Times New Roman" w:eastAsia="Times New Roman" w:hAnsi="Times New Roman"/>
        </w:rPr>
      </w:pPr>
    </w:p>
    <w:p w14:paraId="347CA492" w14:textId="77777777" w:rsidR="00000000" w:rsidRDefault="00C33F69">
      <w:pPr>
        <w:spacing w:line="314" w:lineRule="exact"/>
        <w:rPr>
          <w:rFonts w:ascii="Times New Roman" w:eastAsia="Times New Roman" w:hAnsi="Times New Roman"/>
        </w:rPr>
      </w:pPr>
    </w:p>
    <w:p w14:paraId="2CC23AF3" w14:textId="77777777" w:rsidR="00000000" w:rsidRDefault="00C33F69">
      <w:pPr>
        <w:tabs>
          <w:tab w:val="left" w:pos="4740"/>
          <w:tab w:val="left" w:pos="9760"/>
        </w:tabs>
        <w:spacing w:line="0" w:lineRule="atLeast"/>
        <w:rPr>
          <w:rFonts w:ascii="Arial Narrow" w:eastAsia="Arial Narrow" w:hAnsi="Arial Narrow"/>
          <w:sz w:val="18"/>
        </w:rPr>
      </w:pPr>
      <w:r>
        <w:rPr>
          <w:rFonts w:ascii="Arial Narrow" w:eastAsia="Arial Narrow" w:hAnsi="Arial Narrow"/>
          <w:sz w:val="18"/>
        </w:rPr>
        <w:t xml:space="preserve">CLOSA (indirect) </w:t>
      </w:r>
      <w:r>
        <w:rPr>
          <w:rFonts w:ascii="Arial Narrow" w:eastAsia="Arial Narrow" w:hAnsi="Arial Narrow"/>
          <w:sz w:val="18"/>
        </w:rPr>
        <w:t xml:space="preserve">– Czech Republic </w:t>
      </w:r>
      <w:r>
        <w:rPr>
          <w:rFonts w:ascii="Arial Narrow" w:eastAsia="Arial Narrow" w:hAnsi="Arial Narrow"/>
          <w:sz w:val="18"/>
        </w:rPr>
        <w:t>– Czech - V12.1.1</w:t>
      </w:r>
      <w:r>
        <w:rPr>
          <w:rFonts w:ascii="Times New Roman" w:eastAsia="Times New Roman" w:hAnsi="Times New Roman"/>
        </w:rPr>
        <w:tab/>
      </w:r>
      <w:r>
        <w:rPr>
          <w:rFonts w:ascii="Arial Narrow" w:eastAsia="Arial Narrow" w:hAnsi="Arial Narrow"/>
          <w:sz w:val="18"/>
        </w:rPr>
        <w:t>CONFIDENTIAL</w:t>
      </w:r>
      <w:r>
        <w:rPr>
          <w:rFonts w:ascii="Times New Roman" w:eastAsia="Times New Roman" w:hAnsi="Times New Roman"/>
        </w:rPr>
        <w:tab/>
      </w:r>
      <w:r>
        <w:rPr>
          <w:rFonts w:ascii="Arial Narrow" w:eastAsia="Arial Narrow" w:hAnsi="Arial Narrow"/>
          <w:sz w:val="18"/>
        </w:rPr>
        <w:t>7/15</w:t>
      </w:r>
    </w:p>
    <w:p w14:paraId="325C41D0" w14:textId="0E63C048" w:rsidR="00000000" w:rsidRDefault="00012B5B">
      <w:pPr>
        <w:spacing w:line="20" w:lineRule="exact"/>
        <w:rPr>
          <w:rFonts w:ascii="Times New Roman" w:eastAsia="Times New Roman" w:hAnsi="Times New Roman"/>
        </w:rPr>
      </w:pPr>
      <w:r>
        <w:rPr>
          <w:rFonts w:ascii="Arial Narrow" w:eastAsia="Arial Narrow" w:hAnsi="Arial Narrow"/>
          <w:noProof/>
          <w:sz w:val="18"/>
        </w:rPr>
        <mc:AlternateContent>
          <mc:Choice Requires="wps">
            <w:drawing>
              <wp:anchor distT="0" distB="0" distL="114300" distR="114300" simplePos="0" relativeHeight="251651584" behindDoc="1" locked="0" layoutInCell="1" allowOverlap="1" wp14:anchorId="66BAD19D" wp14:editId="7210ED12">
                <wp:simplePos x="0" y="0"/>
                <wp:positionH relativeFrom="column">
                  <wp:posOffset>-139700</wp:posOffset>
                </wp:positionH>
                <wp:positionV relativeFrom="paragraph">
                  <wp:posOffset>157480</wp:posOffset>
                </wp:positionV>
                <wp:extent cx="6950710" cy="0"/>
                <wp:effectExtent l="9525" t="10795" r="12065" b="8255"/>
                <wp:wrapNone/>
                <wp:docPr id="67"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3C971" id="Line 47"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2.4pt" to="536.3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" strokeweight=".5pt"/>
            </w:pict>
          </mc:Fallback>
        </mc:AlternateContent>
      </w:r>
    </w:p>
    <w:p w14:paraId="1855919F" w14:textId="77777777" w:rsidR="00000000" w:rsidRDefault="00C33F69">
      <w:pPr>
        <w:spacing w:line="20" w:lineRule="exact"/>
        <w:rPr>
          <w:rFonts w:ascii="Times New Roman" w:eastAsia="Times New Roman" w:hAnsi="Times New Roman"/>
        </w:rPr>
        <w:sectPr w:rsidR="00000000">
          <w:type w:val="continuous"/>
          <w:pgSz w:w="11900" w:h="16838"/>
          <w:pgMar w:top="874" w:right="646" w:bottom="169" w:left="700" w:header="0" w:footer="0" w:gutter="0"/>
          <w:cols w:space="0" w:equalWidth="0">
            <w:col w:w="10560"/>
          </w:cols>
          <w:docGrid w:linePitch="360"/>
        </w:sectPr>
      </w:pPr>
    </w:p>
    <w:p w14:paraId="25C03810" w14:textId="2078C491" w:rsidR="00000000" w:rsidRDefault="00012B5B">
      <w:pPr>
        <w:spacing w:line="288" w:lineRule="auto"/>
        <w:ind w:left="80" w:right="40"/>
        <w:rPr>
          <w:rFonts w:ascii="Arial Narrow" w:eastAsia="Arial Narrow" w:hAnsi="Arial Narrow"/>
          <w:sz w:val="18"/>
        </w:rPr>
      </w:pPr>
      <w:bookmarkStart w:id="8" w:name="page9"/>
      <w:bookmarkEnd w:id="8"/>
      <w:r>
        <w:rPr>
          <w:rFonts w:ascii="Times New Roman" w:eastAsia="Times New Roman" w:hAnsi="Times New Roman"/>
          <w:noProof/>
        </w:rPr>
        <w:lastRenderedPageBreak/>
        <mc:AlternateContent>
          <mc:Choice Requires="wps">
            <w:drawing>
              <wp:anchor distT="0" distB="0" distL="114300" distR="114300" simplePos="0" relativeHeight="251652608" behindDoc="1" locked="0" layoutInCell="1" allowOverlap="1" wp14:anchorId="28085FB5" wp14:editId="320C6483">
                <wp:simplePos x="0" y="0"/>
                <wp:positionH relativeFrom="page">
                  <wp:posOffset>307975</wp:posOffset>
                </wp:positionH>
                <wp:positionV relativeFrom="page">
                  <wp:posOffset>304800</wp:posOffset>
                </wp:positionV>
                <wp:extent cx="0" cy="10082530"/>
                <wp:effectExtent l="12700" t="9525" r="6350" b="13970"/>
                <wp:wrapNone/>
                <wp:docPr id="66"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253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5C314" id="Line 48"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5pt,24pt" to="24.25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" strokeweight=".5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53632" behindDoc="1" locked="0" layoutInCell="1" allowOverlap="1" wp14:anchorId="644C7D44" wp14:editId="77559EC7">
                <wp:simplePos x="0" y="0"/>
                <wp:positionH relativeFrom="page">
                  <wp:posOffset>7252335</wp:posOffset>
                </wp:positionH>
                <wp:positionV relativeFrom="page">
                  <wp:posOffset>304800</wp:posOffset>
                </wp:positionV>
                <wp:extent cx="0" cy="10082530"/>
                <wp:effectExtent l="13335" t="9525" r="5715" b="13970"/>
                <wp:wrapNone/>
                <wp:docPr id="65"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253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3F4AF" id="Line 49"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05pt,24pt" to="571.05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" strokeweight=".5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54656" behindDoc="1" locked="0" layoutInCell="1" allowOverlap="1" wp14:anchorId="656E83BA" wp14:editId="17C6283D">
                <wp:simplePos x="0" y="0"/>
                <wp:positionH relativeFrom="page">
                  <wp:posOffset>304800</wp:posOffset>
                </wp:positionH>
                <wp:positionV relativeFrom="page">
                  <wp:posOffset>307975</wp:posOffset>
                </wp:positionV>
                <wp:extent cx="6950710" cy="0"/>
                <wp:effectExtent l="9525" t="12700" r="12065" b="6350"/>
                <wp:wrapNone/>
                <wp:docPr id="6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679F8" id="Line 50"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5pt" to="571.3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" strokeweight=".5pt">
                <w10:wrap anchorx="page" anchory="page"/>
              </v:line>
            </w:pict>
          </mc:Fallback>
        </mc:AlternateContent>
      </w:r>
      <w:r w:rsidR="00C33F69">
        <w:rPr>
          <w:rFonts w:ascii="Arial Narrow" w:eastAsia="Arial Narrow" w:hAnsi="Arial Narrow"/>
          <w:sz w:val="18"/>
        </w:rPr>
        <w:t>respect of the use right and the Support Services from the date of their termination to the date of their reins</w:t>
      </w:r>
      <w:r w:rsidR="00C33F69">
        <w:rPr>
          <w:rFonts w:ascii="Arial Narrow" w:eastAsia="Arial Narrow" w:hAnsi="Arial Narrow"/>
          <w:sz w:val="18"/>
        </w:rPr>
        <w:t>tatement.</w:t>
      </w:r>
    </w:p>
    <w:p w14:paraId="5A33733C" w14:textId="0CEF9820" w:rsidR="00000000" w:rsidRDefault="00012B5B">
      <w:pPr>
        <w:spacing w:line="20" w:lineRule="exact"/>
        <w:rPr>
          <w:rFonts w:ascii="Times New Roman" w:eastAsia="Times New Roman" w:hAnsi="Times New Roman"/>
        </w:rPr>
      </w:pPr>
      <w:r>
        <w:rPr>
          <w:rFonts w:ascii="Arial Narrow" w:eastAsia="Arial Narrow" w:hAnsi="Arial Narrow"/>
          <w:noProof/>
          <w:sz w:val="18"/>
        </w:rPr>
        <w:drawing>
          <wp:anchor distT="0" distB="0" distL="114300" distR="114300" simplePos="0" relativeHeight="251655680" behindDoc="1" locked="0" layoutInCell="1" allowOverlap="1" wp14:anchorId="5BC0513B" wp14:editId="63714EF9">
            <wp:simplePos x="0" y="0"/>
            <wp:positionH relativeFrom="column">
              <wp:posOffset>-8255</wp:posOffset>
            </wp:positionH>
            <wp:positionV relativeFrom="paragraph">
              <wp:posOffset>94615</wp:posOffset>
            </wp:positionV>
            <wp:extent cx="3268345" cy="169545"/>
            <wp:effectExtent l="0" t="0" r="0" b="0"/>
            <wp:wrapNone/>
            <wp:docPr id="57" name="obráze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68345" cy="169545"/>
                    </a:xfrm>
                    <a:prstGeom prst="rect">
                      <a:avLst/>
                    </a:prstGeom>
                    <a:noFill/>
                  </pic:spPr>
                </pic:pic>
              </a:graphicData>
            </a:graphic>
            <wp14:sizeRelH relativeFrom="page">
              <wp14:pctWidth>0</wp14:pctWidth>
            </wp14:sizeRelH>
            <wp14:sizeRelV relativeFrom="page">
              <wp14:pctHeight>0</wp14:pctHeight>
            </wp14:sizeRelV>
          </wp:anchor>
        </w:drawing>
      </w:r>
    </w:p>
    <w:p w14:paraId="02D8B232" w14:textId="77777777" w:rsidR="00000000" w:rsidRDefault="00C33F69">
      <w:pPr>
        <w:spacing w:line="130" w:lineRule="exact"/>
        <w:rPr>
          <w:rFonts w:ascii="Times New Roman" w:eastAsia="Times New Roman" w:hAnsi="Times New Roman"/>
        </w:rPr>
      </w:pPr>
    </w:p>
    <w:p w14:paraId="4E38E322" w14:textId="77777777" w:rsidR="00000000" w:rsidRDefault="00C33F69">
      <w:pPr>
        <w:numPr>
          <w:ilvl w:val="0"/>
          <w:numId w:val="25"/>
        </w:numPr>
        <w:tabs>
          <w:tab w:val="left" w:pos="500"/>
        </w:tabs>
        <w:spacing w:line="0" w:lineRule="atLeast"/>
        <w:ind w:left="500" w:hanging="395"/>
        <w:rPr>
          <w:rFonts w:ascii="Arial Narrow" w:eastAsia="Arial Narrow" w:hAnsi="Arial Narrow"/>
          <w:b/>
          <w:sz w:val="18"/>
        </w:rPr>
      </w:pPr>
      <w:r>
        <w:rPr>
          <w:rFonts w:ascii="Arial Narrow" w:eastAsia="Arial Narrow" w:hAnsi="Arial Narrow"/>
          <w:b/>
          <w:sz w:val="18"/>
        </w:rPr>
        <w:t>Additional Terms for Online Services</w:t>
      </w:r>
    </w:p>
    <w:p w14:paraId="776E6751" w14:textId="77777777" w:rsidR="00000000" w:rsidRDefault="00C33F69">
      <w:pPr>
        <w:spacing w:line="237" w:lineRule="exact"/>
        <w:rPr>
          <w:rFonts w:ascii="Times New Roman" w:eastAsia="Times New Roman" w:hAnsi="Times New Roman"/>
        </w:rPr>
      </w:pPr>
    </w:p>
    <w:p w14:paraId="617E88B5" w14:textId="77777777" w:rsidR="00000000" w:rsidRDefault="00C33F69">
      <w:pPr>
        <w:tabs>
          <w:tab w:val="left" w:pos="480"/>
        </w:tabs>
        <w:spacing w:line="0" w:lineRule="atLeast"/>
        <w:ind w:left="80"/>
        <w:rPr>
          <w:rFonts w:ascii="Arial Narrow" w:eastAsia="Arial Narrow" w:hAnsi="Arial Narrow"/>
          <w:b/>
          <w:sz w:val="18"/>
        </w:rPr>
      </w:pPr>
      <w:r>
        <w:rPr>
          <w:rFonts w:ascii="Arial Narrow" w:eastAsia="Arial Narrow" w:hAnsi="Arial Narrow"/>
          <w:b/>
          <w:sz w:val="18"/>
        </w:rPr>
        <w:t>10.1</w:t>
      </w:r>
      <w:r>
        <w:rPr>
          <w:rFonts w:ascii="Arial Narrow" w:eastAsia="Arial Narrow" w:hAnsi="Arial Narrow"/>
          <w:b/>
          <w:sz w:val="18"/>
        </w:rPr>
        <w:tab/>
      </w:r>
      <w:r>
        <w:rPr>
          <w:rFonts w:ascii="Arial Narrow" w:eastAsia="Arial Narrow" w:hAnsi="Arial Narrow"/>
          <w:b/>
          <w:sz w:val="18"/>
        </w:rPr>
        <w:t>Additional Definitions</w:t>
      </w:r>
    </w:p>
    <w:p w14:paraId="4E4F7260" w14:textId="77777777" w:rsidR="00000000" w:rsidRDefault="00C33F69">
      <w:pPr>
        <w:spacing w:line="30" w:lineRule="exact"/>
        <w:rPr>
          <w:rFonts w:ascii="Times New Roman" w:eastAsia="Times New Roman" w:hAnsi="Times New Roman"/>
        </w:rPr>
      </w:pPr>
    </w:p>
    <w:p w14:paraId="58E3B8EC" w14:textId="77777777" w:rsidR="00000000" w:rsidRDefault="00C33F69">
      <w:pPr>
        <w:spacing w:line="248" w:lineRule="auto"/>
        <w:ind w:left="80"/>
        <w:jc w:val="both"/>
        <w:rPr>
          <w:rFonts w:ascii="Arial Narrow" w:eastAsia="Arial Narrow" w:hAnsi="Arial Narrow"/>
          <w:sz w:val="18"/>
        </w:rPr>
      </w:pPr>
      <w:r>
        <w:rPr>
          <w:rFonts w:ascii="Arial Narrow" w:eastAsia="Arial Narrow" w:hAnsi="Arial Narrow"/>
          <w:b/>
          <w:sz w:val="18"/>
        </w:rPr>
        <w:t>Customer Data</w:t>
      </w:r>
      <w:r>
        <w:rPr>
          <w:rFonts w:ascii="Arial Narrow" w:eastAsia="Arial Narrow" w:hAnsi="Arial Narrow"/>
          <w:sz w:val="18"/>
        </w:rPr>
        <w:t xml:space="preserve"> </w:t>
      </w:r>
      <w:r>
        <w:rPr>
          <w:rFonts w:ascii="Arial Narrow" w:eastAsia="Arial Narrow" w:hAnsi="Arial Narrow"/>
          <w:sz w:val="18"/>
        </w:rPr>
        <w:t>means the data provided by Customer to DS, whether posted</w:t>
      </w:r>
      <w:r>
        <w:rPr>
          <w:rFonts w:ascii="Arial Narrow" w:eastAsia="Arial Narrow" w:hAnsi="Arial Narrow"/>
          <w:sz w:val="18"/>
        </w:rPr>
        <w:t xml:space="preserve"> by Customer or any authorized users, through Customer</w:t>
      </w:r>
      <w:r>
        <w:rPr>
          <w:rFonts w:ascii="Arial Narrow" w:eastAsia="Arial Narrow" w:hAnsi="Arial Narrow"/>
          <w:sz w:val="18"/>
        </w:rPr>
        <w:t>’s use of the Online Services, including Personal D</w:t>
      </w:r>
      <w:r>
        <w:rPr>
          <w:rFonts w:ascii="Arial Narrow" w:eastAsia="Arial Narrow" w:hAnsi="Arial Narrow"/>
          <w:sz w:val="18"/>
        </w:rPr>
        <w:t>ata.</w:t>
      </w:r>
    </w:p>
    <w:p w14:paraId="333A0CBA" w14:textId="77777777" w:rsidR="00000000" w:rsidRDefault="00C33F69">
      <w:pPr>
        <w:spacing w:line="156" w:lineRule="exact"/>
        <w:rPr>
          <w:rFonts w:ascii="Times New Roman" w:eastAsia="Times New Roman" w:hAnsi="Times New Roman"/>
        </w:rPr>
      </w:pPr>
    </w:p>
    <w:p w14:paraId="550710FD" w14:textId="77777777" w:rsidR="00000000" w:rsidRDefault="00C33F69">
      <w:pPr>
        <w:spacing w:line="292" w:lineRule="auto"/>
        <w:ind w:left="80"/>
        <w:jc w:val="both"/>
        <w:rPr>
          <w:rFonts w:ascii="Arial Narrow" w:eastAsia="Arial Narrow" w:hAnsi="Arial Narrow"/>
          <w:sz w:val="18"/>
        </w:rPr>
      </w:pPr>
      <w:r>
        <w:rPr>
          <w:rFonts w:ascii="Arial Narrow" w:eastAsia="Arial Narrow" w:hAnsi="Arial Narrow"/>
          <w:b/>
          <w:sz w:val="18"/>
        </w:rPr>
        <w:t>Service Level Agreement</w:t>
      </w:r>
      <w:r>
        <w:rPr>
          <w:rFonts w:ascii="Arial Narrow" w:eastAsia="Arial Narrow" w:hAnsi="Arial Narrow"/>
          <w:sz w:val="18"/>
        </w:rPr>
        <w:t xml:space="preserve"> </w:t>
      </w:r>
      <w:r>
        <w:rPr>
          <w:rFonts w:ascii="Arial Narrow" w:eastAsia="Arial Narrow" w:hAnsi="Arial Narrow"/>
          <w:sz w:val="18"/>
        </w:rPr>
        <w:t>means the service level terms for the Online</w:t>
      </w:r>
      <w:r>
        <w:rPr>
          <w:rFonts w:ascii="Arial Narrow" w:eastAsia="Arial Narrow" w:hAnsi="Arial Narrow"/>
          <w:sz w:val="18"/>
        </w:rPr>
        <w:t xml:space="preserve"> Services published at</w:t>
      </w:r>
      <w:r>
        <w:rPr>
          <w:rFonts w:ascii="Arial Narrow" w:eastAsia="Arial Narrow" w:hAnsi="Arial Narrow"/>
          <w:color w:val="0000FF"/>
          <w:sz w:val="18"/>
        </w:rPr>
        <w:t xml:space="preserve"> </w:t>
      </w:r>
      <w:hyperlink r:id="rId32" w:history="1">
        <w:r>
          <w:rPr>
            <w:rFonts w:ascii="Arial Narrow" w:eastAsia="Arial Narrow" w:hAnsi="Arial Narrow"/>
            <w:color w:val="0000FF"/>
            <w:sz w:val="18"/>
            <w:u w:val="single"/>
          </w:rPr>
          <w:t>www.3ds.com/terms/sla</w:t>
        </w:r>
      </w:hyperlink>
      <w:r>
        <w:rPr>
          <w:rFonts w:ascii="Arial Narrow" w:eastAsia="Arial Narrow" w:hAnsi="Arial Narrow"/>
          <w:sz w:val="18"/>
        </w:rPr>
        <w:t>.</w:t>
      </w:r>
    </w:p>
    <w:p w14:paraId="0B239673" w14:textId="15C238C1" w:rsidR="00000000" w:rsidRDefault="00012B5B">
      <w:pPr>
        <w:spacing w:line="20" w:lineRule="exact"/>
        <w:rPr>
          <w:rFonts w:ascii="Times New Roman" w:eastAsia="Times New Roman" w:hAnsi="Times New Roman"/>
        </w:rPr>
      </w:pPr>
      <w:r>
        <w:rPr>
          <w:rFonts w:ascii="Arial Narrow" w:eastAsia="Arial Narrow" w:hAnsi="Arial Narrow"/>
          <w:noProof/>
          <w:sz w:val="18"/>
        </w:rPr>
        <w:drawing>
          <wp:anchor distT="0" distB="0" distL="114300" distR="114300" simplePos="0" relativeHeight="251656704" behindDoc="1" locked="0" layoutInCell="1" allowOverlap="1" wp14:anchorId="7BF93C64" wp14:editId="003F418C">
            <wp:simplePos x="0" y="0"/>
            <wp:positionH relativeFrom="column">
              <wp:posOffset>45085</wp:posOffset>
            </wp:positionH>
            <wp:positionV relativeFrom="paragraph">
              <wp:posOffset>-174625</wp:posOffset>
            </wp:positionV>
            <wp:extent cx="6581140" cy="6271260"/>
            <wp:effectExtent l="0" t="0" r="0" b="0"/>
            <wp:wrapNone/>
            <wp:docPr id="56" name="obráze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581140" cy="6271260"/>
                    </a:xfrm>
                    <a:prstGeom prst="rect">
                      <a:avLst/>
                    </a:prstGeom>
                    <a:noFill/>
                  </pic:spPr>
                </pic:pic>
              </a:graphicData>
            </a:graphic>
            <wp14:sizeRelH relativeFrom="page">
              <wp14:pctWidth>0</wp14:pctWidth>
            </wp14:sizeRelH>
            <wp14:sizeRelV relativeFrom="page">
              <wp14:pctHeight>0</wp14:pctHeight>
            </wp14:sizeRelV>
          </wp:anchor>
        </w:drawing>
      </w:r>
    </w:p>
    <w:p w14:paraId="6F4F79C3" w14:textId="77777777" w:rsidR="00000000" w:rsidRDefault="00C33F69">
      <w:pPr>
        <w:spacing w:line="97" w:lineRule="exact"/>
        <w:rPr>
          <w:rFonts w:ascii="Times New Roman" w:eastAsia="Times New Roman" w:hAnsi="Times New Roman"/>
        </w:rPr>
      </w:pPr>
    </w:p>
    <w:p w14:paraId="56FF32B0" w14:textId="77777777" w:rsidR="00000000" w:rsidRDefault="00C33F69">
      <w:pPr>
        <w:spacing w:line="257" w:lineRule="auto"/>
        <w:ind w:left="80" w:right="40"/>
        <w:jc w:val="both"/>
        <w:rPr>
          <w:rFonts w:ascii="Arial Narrow" w:eastAsia="Arial Narrow" w:hAnsi="Arial Narrow"/>
          <w:color w:val="480404"/>
          <w:sz w:val="17"/>
        </w:rPr>
      </w:pPr>
      <w:r>
        <w:rPr>
          <w:rFonts w:ascii="Arial Narrow" w:eastAsia="Arial Narrow" w:hAnsi="Arial Narrow"/>
          <w:b/>
          <w:sz w:val="17"/>
        </w:rPr>
        <w:t>10.2 Customer Data.</w:t>
      </w:r>
      <w:r>
        <w:rPr>
          <w:rFonts w:ascii="Arial Narrow" w:eastAsia="Arial Narrow" w:hAnsi="Arial Narrow"/>
          <w:sz w:val="17"/>
        </w:rPr>
        <w:t xml:space="preserve"> </w:t>
      </w:r>
      <w:r>
        <w:rPr>
          <w:rFonts w:ascii="Arial Narrow" w:eastAsia="Arial Narrow" w:hAnsi="Arial Narrow"/>
          <w:sz w:val="17"/>
        </w:rPr>
        <w:t>All Customer Data will remain the sole property of</w:t>
      </w:r>
      <w:r>
        <w:rPr>
          <w:rFonts w:ascii="Arial Narrow" w:eastAsia="Arial Narrow" w:hAnsi="Arial Narrow"/>
          <w:sz w:val="17"/>
        </w:rPr>
        <w:t xml:space="preserve"> Customer or the a</w:t>
      </w:r>
      <w:r>
        <w:rPr>
          <w:rFonts w:ascii="Arial Narrow" w:eastAsia="Arial Narrow" w:hAnsi="Arial Narrow"/>
          <w:sz w:val="17"/>
        </w:rPr>
        <w:t>uthorized users that posted such Customer Data. Customer shall have sole responsibility for the accuracy, quality, integrity, legality, reliability, appropriateness of and obtaining copyright permissions for all Customer Data. Subject to the terms and cond</w:t>
      </w:r>
      <w:r>
        <w:rPr>
          <w:rFonts w:ascii="Arial Narrow" w:eastAsia="Arial Narrow" w:hAnsi="Arial Narrow"/>
          <w:sz w:val="17"/>
        </w:rPr>
        <w:t>itions of this Agreement, Customer grants to DS a non-exclusive license to use, copy, store and transmit Customer Data and have Customer Data used, copied, stored and transmitted by DS</w:t>
      </w:r>
      <w:r>
        <w:rPr>
          <w:rFonts w:ascii="Arial Narrow" w:eastAsia="Arial Narrow" w:hAnsi="Arial Narrow"/>
          <w:sz w:val="17"/>
        </w:rPr>
        <w:t>’s Group Companies and DS</w:t>
      </w:r>
      <w:r>
        <w:rPr>
          <w:rFonts w:ascii="Arial Narrow" w:eastAsia="Arial Narrow" w:hAnsi="Arial Narrow"/>
          <w:sz w:val="17"/>
        </w:rPr>
        <w:t>’s subcontractors, to the extent reasonably nec</w:t>
      </w:r>
      <w:r>
        <w:rPr>
          <w:rFonts w:ascii="Arial Narrow" w:eastAsia="Arial Narrow" w:hAnsi="Arial Narrow"/>
          <w:sz w:val="17"/>
        </w:rPr>
        <w:t>essary to provide, maintain and improve the Online Services. Customer shall defend the DS Group Companies against all third party claims arising from or relating to</w:t>
      </w:r>
      <w:r>
        <w:rPr>
          <w:rFonts w:ascii="Arial Narrow" w:eastAsia="Arial Narrow" w:hAnsi="Arial Narrow"/>
          <w:color w:val="480404"/>
          <w:sz w:val="17"/>
        </w:rPr>
        <w:t xml:space="preserve"> </w:t>
      </w:r>
      <w:r>
        <w:rPr>
          <w:rFonts w:ascii="Arial Narrow" w:eastAsia="Arial Narrow" w:hAnsi="Arial Narrow"/>
          <w:color w:val="480404"/>
          <w:sz w:val="17"/>
        </w:rPr>
        <w:t>(</w:t>
      </w:r>
      <w:r>
        <w:rPr>
          <w:rFonts w:ascii="Arial Narrow" w:eastAsia="Arial Narrow" w:hAnsi="Arial Narrow"/>
          <w:sz w:val="17"/>
        </w:rPr>
        <w:t>i) Customer</w:t>
      </w:r>
      <w:r>
        <w:rPr>
          <w:rFonts w:ascii="Arial Narrow" w:eastAsia="Arial Narrow" w:hAnsi="Arial Narrow"/>
          <w:sz w:val="17"/>
        </w:rPr>
        <w:t>’s use of the Online Services in violation of applicable laws or regulations, a</w:t>
      </w:r>
      <w:r>
        <w:rPr>
          <w:rFonts w:ascii="Arial Narrow" w:eastAsia="Arial Narrow" w:hAnsi="Arial Narrow"/>
          <w:sz w:val="17"/>
        </w:rPr>
        <w:t>nd/or (ii) any violation, infringement or misappropriation of the rights of a third party resulting from the Customer Data, and shall pay all costs, damages and expenses (including reasonable legal fees) finally awarded against DS by a court of competent j</w:t>
      </w:r>
      <w:r>
        <w:rPr>
          <w:rFonts w:ascii="Arial Narrow" w:eastAsia="Arial Narrow" w:hAnsi="Arial Narrow"/>
          <w:sz w:val="17"/>
        </w:rPr>
        <w:t xml:space="preserve">urisdiction or agreed to in a written settlement agreement signed by Customer arising out of such claim, provided (i) DS provides Customer with prompt written notice of the claim, and (ii) DS gives Customer sole control of the defense of the claim and any </w:t>
      </w:r>
      <w:r>
        <w:rPr>
          <w:rFonts w:ascii="Arial Narrow" w:eastAsia="Arial Narrow" w:hAnsi="Arial Narrow"/>
          <w:sz w:val="17"/>
        </w:rPr>
        <w:t>related settlement discussions and provides reasonable cooperation in the defense and settlement of the claim</w:t>
      </w:r>
      <w:r>
        <w:rPr>
          <w:rFonts w:ascii="Arial Narrow" w:eastAsia="Arial Narrow" w:hAnsi="Arial Narrow"/>
          <w:color w:val="480404"/>
          <w:sz w:val="17"/>
        </w:rPr>
        <w:t>.</w:t>
      </w:r>
    </w:p>
    <w:p w14:paraId="174865BA" w14:textId="77777777" w:rsidR="00000000" w:rsidRDefault="00C33F69">
      <w:pPr>
        <w:spacing w:line="200" w:lineRule="exact"/>
        <w:rPr>
          <w:rFonts w:ascii="Times New Roman" w:eastAsia="Times New Roman" w:hAnsi="Times New Roman"/>
        </w:rPr>
      </w:pPr>
    </w:p>
    <w:p w14:paraId="4F73579A" w14:textId="77777777" w:rsidR="00000000" w:rsidRDefault="00C33F69">
      <w:pPr>
        <w:spacing w:line="373" w:lineRule="exact"/>
        <w:rPr>
          <w:rFonts w:ascii="Times New Roman" w:eastAsia="Times New Roman" w:hAnsi="Times New Roman"/>
        </w:rPr>
      </w:pPr>
    </w:p>
    <w:p w14:paraId="16F49048" w14:textId="77777777" w:rsidR="00000000" w:rsidRDefault="00C33F69">
      <w:pPr>
        <w:spacing w:line="248" w:lineRule="auto"/>
        <w:ind w:left="80" w:right="40"/>
        <w:jc w:val="both"/>
        <w:rPr>
          <w:rFonts w:ascii="Arial Narrow" w:eastAsia="Arial Narrow" w:hAnsi="Arial Narrow"/>
          <w:sz w:val="18"/>
        </w:rPr>
      </w:pPr>
      <w:r>
        <w:rPr>
          <w:rFonts w:ascii="Arial Narrow" w:eastAsia="Arial Narrow" w:hAnsi="Arial Narrow"/>
          <w:b/>
          <w:sz w:val="18"/>
        </w:rPr>
        <w:t>10.3 Customer Data Storage.</w:t>
      </w:r>
      <w:r>
        <w:rPr>
          <w:rFonts w:ascii="Arial Narrow" w:eastAsia="Arial Narrow" w:hAnsi="Arial Narrow"/>
          <w:sz w:val="18"/>
        </w:rPr>
        <w:t xml:space="preserve"> </w:t>
      </w:r>
      <w:r>
        <w:rPr>
          <w:rFonts w:ascii="Arial Narrow" w:eastAsia="Arial Narrow" w:hAnsi="Arial Narrow"/>
          <w:sz w:val="18"/>
        </w:rPr>
        <w:t>As part of the Online Services and if</w:t>
      </w:r>
      <w:r>
        <w:rPr>
          <w:rFonts w:ascii="Arial Narrow" w:eastAsia="Arial Narrow" w:hAnsi="Arial Narrow"/>
          <w:sz w:val="18"/>
        </w:rPr>
        <w:t xml:space="preserve"> available in the applicable OST, DS will provide storage of Customer Data for</w:t>
      </w:r>
      <w:r>
        <w:rPr>
          <w:rFonts w:ascii="Arial Narrow" w:eastAsia="Arial Narrow" w:hAnsi="Arial Narrow"/>
          <w:sz w:val="18"/>
        </w:rPr>
        <w:t xml:space="preserve"> the duration of the Online Services and within the storage size limits defined in the applicable OST. Should Customer exceed such storage limits, Customer shall remedy this situation within fifteen (15) days of notice from DS by ordering the necessary add</w:t>
      </w:r>
      <w:r>
        <w:rPr>
          <w:rFonts w:ascii="Arial Narrow" w:eastAsia="Arial Narrow" w:hAnsi="Arial Narrow"/>
          <w:sz w:val="18"/>
        </w:rPr>
        <w:t>itional storage capacity or by reducing the size of the stored Customer Data.</w:t>
      </w:r>
    </w:p>
    <w:p w14:paraId="3F4FCBC2" w14:textId="77777777" w:rsidR="00000000" w:rsidRDefault="00C33F69">
      <w:pPr>
        <w:spacing w:line="158" w:lineRule="exact"/>
        <w:rPr>
          <w:rFonts w:ascii="Times New Roman" w:eastAsia="Times New Roman" w:hAnsi="Times New Roman"/>
        </w:rPr>
      </w:pPr>
    </w:p>
    <w:p w14:paraId="7348B4C1" w14:textId="77777777" w:rsidR="00000000" w:rsidRDefault="00C33F69">
      <w:pPr>
        <w:spacing w:line="259" w:lineRule="auto"/>
        <w:ind w:left="80" w:right="40"/>
        <w:jc w:val="both"/>
        <w:rPr>
          <w:rFonts w:ascii="Arial Narrow" w:eastAsia="Arial Narrow" w:hAnsi="Arial Narrow"/>
          <w:sz w:val="17"/>
        </w:rPr>
      </w:pPr>
      <w:r>
        <w:rPr>
          <w:rFonts w:ascii="Arial Narrow" w:eastAsia="Arial Narrow" w:hAnsi="Arial Narrow"/>
          <w:b/>
          <w:sz w:val="17"/>
        </w:rPr>
        <w:t>10.4 DS Obligations.</w:t>
      </w:r>
      <w:r>
        <w:rPr>
          <w:rFonts w:ascii="Arial Narrow" w:eastAsia="Arial Narrow" w:hAnsi="Arial Narrow"/>
          <w:sz w:val="17"/>
        </w:rPr>
        <w:t xml:space="preserve"> </w:t>
      </w:r>
      <w:r>
        <w:rPr>
          <w:rFonts w:ascii="Arial Narrow" w:eastAsia="Arial Narrow" w:hAnsi="Arial Narrow"/>
          <w:sz w:val="17"/>
        </w:rPr>
        <w:t>DS will provide Online Services in accordance with</w:t>
      </w:r>
      <w:r>
        <w:rPr>
          <w:rFonts w:ascii="Arial Narrow" w:eastAsia="Arial Narrow" w:hAnsi="Arial Narrow"/>
          <w:sz w:val="17"/>
        </w:rPr>
        <w:t xml:space="preserve"> the then applicable Service Level Agreement. Customer Data shall be considered as confidential (i) during</w:t>
      </w:r>
      <w:r>
        <w:rPr>
          <w:rFonts w:ascii="Arial Narrow" w:eastAsia="Arial Narrow" w:hAnsi="Arial Narrow"/>
          <w:sz w:val="17"/>
        </w:rPr>
        <w:t xml:space="preserve"> the period when the Online Services are provided, and (ii) for a period of one (1) year following termination or expiration thereof for Customer Data that have not been destroyed by Customer upon such termination of expiration. DS will make commercially r</w:t>
      </w:r>
      <w:r>
        <w:rPr>
          <w:rFonts w:ascii="Arial Narrow" w:eastAsia="Arial Narrow" w:hAnsi="Arial Narrow"/>
          <w:sz w:val="17"/>
        </w:rPr>
        <w:t>easonable efforts to implement security processes for the Online Services and Customer Data</w:t>
      </w:r>
    </w:p>
    <w:p w14:paraId="474B43CD" w14:textId="77777777" w:rsidR="00000000" w:rsidRDefault="00C33F69">
      <w:pPr>
        <w:spacing w:line="4" w:lineRule="exact"/>
        <w:rPr>
          <w:rFonts w:ascii="Times New Roman" w:eastAsia="Times New Roman" w:hAnsi="Times New Roman"/>
        </w:rPr>
      </w:pPr>
    </w:p>
    <w:p w14:paraId="2D74FAB2" w14:textId="77777777" w:rsidR="00000000" w:rsidRDefault="00C33F69">
      <w:pPr>
        <w:numPr>
          <w:ilvl w:val="0"/>
          <w:numId w:val="26"/>
        </w:numPr>
        <w:tabs>
          <w:tab w:val="left" w:pos="248"/>
        </w:tabs>
        <w:spacing w:line="242" w:lineRule="auto"/>
        <w:ind w:left="80" w:right="40" w:firstLine="2"/>
        <w:jc w:val="both"/>
        <w:rPr>
          <w:rFonts w:ascii="Arial Narrow" w:eastAsia="Arial Narrow" w:hAnsi="Arial Narrow"/>
          <w:sz w:val="18"/>
        </w:rPr>
      </w:pPr>
      <w:r>
        <w:rPr>
          <w:rFonts w:ascii="Arial Narrow" w:eastAsia="Arial Narrow" w:hAnsi="Arial Narrow"/>
          <w:sz w:val="18"/>
        </w:rPr>
        <w:t>consistent with industry standards for similar services and (ii) using no less than the same degree of care that it uses with respect to its own confidential infor</w:t>
      </w:r>
      <w:r>
        <w:rPr>
          <w:rFonts w:ascii="Arial Narrow" w:eastAsia="Arial Narrow" w:hAnsi="Arial Narrow"/>
          <w:sz w:val="18"/>
        </w:rPr>
        <w:t>mation of a similar nature to avoid disclosure, publication or dissemination of such Customer Data. DS is authorized to disclose Customer Data to third parties who have entered into an appropriate confidential disclosure agreement with DS to the extent nec</w:t>
      </w:r>
      <w:r>
        <w:rPr>
          <w:rFonts w:ascii="Arial Narrow" w:eastAsia="Arial Narrow" w:hAnsi="Arial Narrow"/>
          <w:sz w:val="18"/>
        </w:rPr>
        <w:t>essary to provide, maintain and improve the Online Services.</w:t>
      </w:r>
    </w:p>
    <w:p w14:paraId="7BC255BA" w14:textId="77777777" w:rsidR="00000000" w:rsidRDefault="00C33F69">
      <w:pPr>
        <w:spacing w:line="373" w:lineRule="exact"/>
        <w:rPr>
          <w:rFonts w:ascii="Times New Roman" w:eastAsia="Times New Roman" w:hAnsi="Times New Roman"/>
        </w:rPr>
      </w:pPr>
    </w:p>
    <w:p w14:paraId="695FC351" w14:textId="77777777" w:rsidR="00000000" w:rsidRDefault="00C33F69">
      <w:pPr>
        <w:spacing w:line="261" w:lineRule="auto"/>
        <w:ind w:left="80" w:right="40"/>
        <w:jc w:val="both"/>
        <w:rPr>
          <w:rFonts w:ascii="Arial Narrow" w:eastAsia="Arial Narrow" w:hAnsi="Arial Narrow"/>
          <w:sz w:val="17"/>
        </w:rPr>
      </w:pPr>
      <w:r>
        <w:rPr>
          <w:rFonts w:ascii="Arial Narrow" w:eastAsia="Arial Narrow" w:hAnsi="Arial Narrow"/>
          <w:sz w:val="17"/>
        </w:rPr>
        <w:t>This obligation of confidentiality shall not apply to any information that: (i) is already in the possession of DS without any obligation of confidentiality at the time the information was recei</w:t>
      </w:r>
      <w:r>
        <w:rPr>
          <w:rFonts w:ascii="Arial Narrow" w:eastAsia="Arial Narrow" w:hAnsi="Arial Narrow"/>
          <w:sz w:val="17"/>
        </w:rPr>
        <w:t>ved from Customer; (ii) is independently developed by DS without reference to the Customer Data; (iii) is or becomes publicly available without breach of this Agreement; (iv) is rightfully received by DS from a third party without an obligation of confiden</w:t>
      </w:r>
      <w:r>
        <w:rPr>
          <w:rFonts w:ascii="Arial Narrow" w:eastAsia="Arial Narrow" w:hAnsi="Arial Narrow"/>
          <w:sz w:val="17"/>
        </w:rPr>
        <w:t>tiality; (v) is released for disclosure by Customer with its written consent; or (vi) is required to be disclosed in accordance with a judicial or administrative decision but solely with respect to such judicial or administrative entity, provided that DS p</w:t>
      </w:r>
      <w:r>
        <w:rPr>
          <w:rFonts w:ascii="Arial Narrow" w:eastAsia="Arial Narrow" w:hAnsi="Arial Narrow"/>
          <w:sz w:val="17"/>
        </w:rPr>
        <w:t>rovides prompt information to Customer and reasonably cooperates with the</w:t>
      </w:r>
    </w:p>
    <w:p w14:paraId="19D4F948" w14:textId="77777777" w:rsidR="00000000" w:rsidRDefault="00C33F69">
      <w:pPr>
        <w:spacing w:line="288" w:lineRule="auto"/>
        <w:ind w:left="5" w:right="60"/>
        <w:rPr>
          <w:rFonts w:ascii="Arial Narrow" w:eastAsia="Arial Narrow" w:hAnsi="Arial Narrow"/>
          <w:sz w:val="18"/>
        </w:rPr>
      </w:pPr>
      <w:r>
        <w:rPr>
          <w:rFonts w:ascii="Arial Narrow" w:eastAsia="Arial Narrow" w:hAnsi="Arial Narrow"/>
          <w:sz w:val="17"/>
        </w:rPr>
        <w:br w:type="column"/>
      </w:r>
      <w:r>
        <w:rPr>
          <w:rFonts w:ascii="Arial Narrow" w:eastAsia="Arial Narrow" w:hAnsi="Arial Narrow"/>
          <w:sz w:val="18"/>
        </w:rPr>
        <w:t>s užívacím právem a</w:t>
      </w:r>
      <w:r>
        <w:rPr>
          <w:rFonts w:ascii="Arial Narrow" w:eastAsia="Arial Narrow" w:hAnsi="Arial Narrow"/>
          <w:sz w:val="18"/>
        </w:rPr>
        <w:t xml:space="preserve"> </w:t>
      </w:r>
      <w:r>
        <w:rPr>
          <w:rFonts w:ascii="Arial Narrow" w:eastAsia="Arial Narrow" w:hAnsi="Arial Narrow"/>
          <w:sz w:val="18"/>
        </w:rPr>
        <w:t>Podpůrnými</w:t>
      </w:r>
      <w:r>
        <w:rPr>
          <w:rFonts w:ascii="Arial Narrow" w:eastAsia="Arial Narrow" w:hAnsi="Arial Narrow"/>
          <w:sz w:val="18"/>
        </w:rPr>
        <w:t xml:space="preserve"> službami splatné od data jejich </w:t>
      </w:r>
      <w:r>
        <w:rPr>
          <w:rFonts w:ascii="Arial Narrow" w:eastAsia="Arial Narrow" w:hAnsi="Arial Narrow"/>
          <w:sz w:val="18"/>
        </w:rPr>
        <w:t>ukončení</w:t>
      </w:r>
      <w:r>
        <w:rPr>
          <w:rFonts w:ascii="Arial Narrow" w:eastAsia="Arial Narrow" w:hAnsi="Arial Narrow"/>
          <w:sz w:val="18"/>
        </w:rPr>
        <w:t xml:space="preserve"> </w:t>
      </w:r>
      <w:r>
        <w:rPr>
          <w:rFonts w:ascii="Arial Narrow" w:eastAsia="Arial Narrow" w:hAnsi="Arial Narrow"/>
          <w:sz w:val="18"/>
        </w:rPr>
        <w:t>do data jejich obnovení.</w:t>
      </w:r>
    </w:p>
    <w:p w14:paraId="1A6C067E" w14:textId="2FB6EADB" w:rsidR="00000000" w:rsidRDefault="00012B5B">
      <w:pPr>
        <w:spacing w:line="20" w:lineRule="exact"/>
        <w:rPr>
          <w:rFonts w:ascii="Times New Roman" w:eastAsia="Times New Roman" w:hAnsi="Times New Roman"/>
        </w:rPr>
      </w:pPr>
      <w:r>
        <w:rPr>
          <w:rFonts w:ascii="Arial Narrow" w:eastAsia="Arial Narrow" w:hAnsi="Arial Narrow"/>
          <w:noProof/>
          <w:sz w:val="18"/>
        </w:rPr>
        <w:drawing>
          <wp:anchor distT="0" distB="0" distL="114300" distR="114300" simplePos="0" relativeHeight="251657728" behindDoc="1" locked="0" layoutInCell="1" allowOverlap="1" wp14:anchorId="238EC11D" wp14:editId="7B66BEE9">
            <wp:simplePos x="0" y="0"/>
            <wp:positionH relativeFrom="column">
              <wp:posOffset>-13335</wp:posOffset>
            </wp:positionH>
            <wp:positionV relativeFrom="paragraph">
              <wp:posOffset>94615</wp:posOffset>
            </wp:positionV>
            <wp:extent cx="3067050" cy="169545"/>
            <wp:effectExtent l="0" t="0" r="0" b="0"/>
            <wp:wrapNone/>
            <wp:docPr id="55" name="obráze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67050" cy="169545"/>
                    </a:xfrm>
                    <a:prstGeom prst="rect">
                      <a:avLst/>
                    </a:prstGeom>
                    <a:noFill/>
                  </pic:spPr>
                </pic:pic>
              </a:graphicData>
            </a:graphic>
            <wp14:sizeRelH relativeFrom="page">
              <wp14:pctWidth>0</wp14:pctWidth>
            </wp14:sizeRelH>
            <wp14:sizeRelV relativeFrom="page">
              <wp14:pctHeight>0</wp14:pctHeight>
            </wp14:sizeRelV>
          </wp:anchor>
        </w:drawing>
      </w:r>
    </w:p>
    <w:p w14:paraId="3D41C041" w14:textId="77777777" w:rsidR="00000000" w:rsidRDefault="00C33F69">
      <w:pPr>
        <w:spacing w:line="130" w:lineRule="exact"/>
        <w:rPr>
          <w:rFonts w:ascii="Times New Roman" w:eastAsia="Times New Roman" w:hAnsi="Times New Roman"/>
        </w:rPr>
      </w:pPr>
    </w:p>
    <w:p w14:paraId="1E794519" w14:textId="77777777" w:rsidR="00000000" w:rsidRDefault="00C33F69">
      <w:pPr>
        <w:spacing w:line="0" w:lineRule="atLeast"/>
        <w:ind w:left="105"/>
        <w:rPr>
          <w:rFonts w:ascii="Arial Narrow" w:eastAsia="Arial Narrow" w:hAnsi="Arial Narrow"/>
          <w:b/>
          <w:sz w:val="18"/>
        </w:rPr>
      </w:pPr>
      <w:r>
        <w:rPr>
          <w:rFonts w:ascii="Arial Narrow" w:eastAsia="Arial Narrow" w:hAnsi="Arial Narrow"/>
          <w:b/>
          <w:sz w:val="18"/>
        </w:rPr>
        <w:t>10.  Další podmínky pro Online služby</w:t>
      </w:r>
    </w:p>
    <w:p w14:paraId="2D5C8E80" w14:textId="77777777" w:rsidR="00000000" w:rsidRDefault="00C33F69">
      <w:pPr>
        <w:spacing w:line="237" w:lineRule="exact"/>
        <w:rPr>
          <w:rFonts w:ascii="Times New Roman" w:eastAsia="Times New Roman" w:hAnsi="Times New Roman"/>
        </w:rPr>
      </w:pPr>
    </w:p>
    <w:p w14:paraId="52D383BD" w14:textId="77777777" w:rsidR="00000000" w:rsidRDefault="00C33F69">
      <w:pPr>
        <w:tabs>
          <w:tab w:val="left" w:pos="405"/>
        </w:tabs>
        <w:spacing w:line="0" w:lineRule="atLeast"/>
        <w:ind w:left="5"/>
        <w:rPr>
          <w:rFonts w:ascii="Arial Narrow" w:eastAsia="Arial Narrow" w:hAnsi="Arial Narrow"/>
          <w:b/>
          <w:sz w:val="18"/>
        </w:rPr>
      </w:pPr>
      <w:r>
        <w:rPr>
          <w:rFonts w:ascii="Arial Narrow" w:eastAsia="Arial Narrow" w:hAnsi="Arial Narrow"/>
          <w:b/>
          <w:sz w:val="18"/>
        </w:rPr>
        <w:t>10.1</w:t>
      </w:r>
      <w:r>
        <w:rPr>
          <w:rFonts w:ascii="Arial Narrow" w:eastAsia="Arial Narrow" w:hAnsi="Arial Narrow"/>
          <w:b/>
          <w:sz w:val="18"/>
        </w:rPr>
        <w:tab/>
      </w:r>
      <w:r>
        <w:rPr>
          <w:rFonts w:ascii="Arial Narrow" w:eastAsia="Arial Narrow" w:hAnsi="Arial Narrow"/>
          <w:b/>
          <w:sz w:val="18"/>
        </w:rPr>
        <w:t>Další definice</w:t>
      </w:r>
    </w:p>
    <w:p w14:paraId="1771CF31" w14:textId="77777777" w:rsidR="00000000" w:rsidRDefault="00C33F69">
      <w:pPr>
        <w:spacing w:line="30" w:lineRule="exact"/>
        <w:rPr>
          <w:rFonts w:ascii="Times New Roman" w:eastAsia="Times New Roman" w:hAnsi="Times New Roman"/>
        </w:rPr>
      </w:pPr>
    </w:p>
    <w:p w14:paraId="04264300" w14:textId="77777777" w:rsidR="00000000" w:rsidRDefault="00C33F69">
      <w:pPr>
        <w:spacing w:line="239" w:lineRule="auto"/>
        <w:ind w:left="5"/>
        <w:jc w:val="both"/>
        <w:rPr>
          <w:rFonts w:ascii="Arial Narrow" w:eastAsia="Arial Narrow" w:hAnsi="Arial Narrow"/>
          <w:sz w:val="18"/>
        </w:rPr>
      </w:pPr>
      <w:r>
        <w:rPr>
          <w:rFonts w:ascii="Arial Narrow" w:eastAsia="Arial Narrow" w:hAnsi="Arial Narrow"/>
          <w:b/>
          <w:sz w:val="18"/>
        </w:rPr>
        <w:t>Daty Zákazníka</w:t>
      </w:r>
      <w:r>
        <w:rPr>
          <w:rFonts w:ascii="Arial Narrow" w:eastAsia="Arial Narrow" w:hAnsi="Arial Narrow"/>
          <w:sz w:val="18"/>
        </w:rPr>
        <w:t xml:space="preserve"> </w:t>
      </w:r>
      <w:r>
        <w:rPr>
          <w:rFonts w:ascii="Arial Narrow" w:eastAsia="Arial Narrow" w:hAnsi="Arial Narrow"/>
          <w:sz w:val="18"/>
        </w:rPr>
        <w:t>se roz</w:t>
      </w:r>
      <w:r>
        <w:rPr>
          <w:rFonts w:ascii="Arial Narrow" w:eastAsia="Arial Narrow" w:hAnsi="Arial Narrow"/>
          <w:sz w:val="18"/>
        </w:rPr>
        <w:t>umí data poskytnutá Zákazníkem</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w:t>
      </w:r>
      <w:r>
        <w:rPr>
          <w:rFonts w:ascii="Arial Narrow" w:eastAsia="Arial Narrow" w:hAnsi="Arial Narrow"/>
          <w:sz w:val="18"/>
        </w:rPr>
        <w:t>DS,</w:t>
      </w:r>
      <w:r>
        <w:rPr>
          <w:rFonts w:ascii="Arial Narrow" w:eastAsia="Arial Narrow" w:hAnsi="Arial Narrow"/>
          <w:sz w:val="18"/>
        </w:rPr>
        <w:t xml:space="preserve"> ať</w:t>
      </w:r>
      <w:r>
        <w:rPr>
          <w:rFonts w:ascii="Arial Narrow" w:eastAsia="Arial Narrow" w:hAnsi="Arial Narrow"/>
          <w:sz w:val="18"/>
        </w:rPr>
        <w:t xml:space="preserve"> </w:t>
      </w:r>
      <w:r>
        <w:rPr>
          <w:rFonts w:ascii="Arial Narrow" w:eastAsia="Arial Narrow" w:hAnsi="Arial Narrow"/>
          <w:sz w:val="18"/>
        </w:rPr>
        <w:t>již poskytnutá Zákazníkem nebo jakýmkoli</w:t>
      </w:r>
      <w:r>
        <w:rPr>
          <w:rFonts w:ascii="Arial Narrow" w:eastAsia="Arial Narrow" w:hAnsi="Arial Narrow"/>
          <w:sz w:val="18"/>
        </w:rPr>
        <w:t xml:space="preserve"> oprávněným</w:t>
      </w:r>
      <w:r>
        <w:rPr>
          <w:rFonts w:ascii="Arial Narrow" w:eastAsia="Arial Narrow" w:hAnsi="Arial Narrow"/>
          <w:sz w:val="18"/>
        </w:rPr>
        <w:t xml:space="preserve"> </w:t>
      </w:r>
      <w:r>
        <w:rPr>
          <w:rFonts w:ascii="Arial Narrow" w:eastAsia="Arial Narrow" w:hAnsi="Arial Narrow"/>
          <w:sz w:val="18"/>
        </w:rPr>
        <w:t>uživatelem</w:t>
      </w:r>
      <w:r>
        <w:rPr>
          <w:rFonts w:ascii="Arial Narrow" w:eastAsia="Arial Narrow" w:hAnsi="Arial Narrow"/>
          <w:sz w:val="18"/>
        </w:rPr>
        <w:t xml:space="preserve"> prostřednictvím</w:t>
      </w:r>
      <w:r>
        <w:rPr>
          <w:rFonts w:ascii="Arial Narrow" w:eastAsia="Arial Narrow" w:hAnsi="Arial Narrow"/>
          <w:sz w:val="18"/>
        </w:rPr>
        <w:t xml:space="preserve"> </w:t>
      </w:r>
      <w:r>
        <w:rPr>
          <w:rFonts w:ascii="Arial Narrow" w:eastAsia="Arial Narrow" w:hAnsi="Arial Narrow"/>
          <w:sz w:val="18"/>
        </w:rPr>
        <w:t>používání Online služeb Zákazníkem,</w:t>
      </w:r>
      <w:r>
        <w:rPr>
          <w:rFonts w:ascii="Arial Narrow" w:eastAsia="Arial Narrow" w:hAnsi="Arial Narrow"/>
          <w:sz w:val="18"/>
        </w:rPr>
        <w:t xml:space="preserve"> včetně</w:t>
      </w:r>
      <w:r>
        <w:rPr>
          <w:rFonts w:ascii="Arial Narrow" w:eastAsia="Arial Narrow" w:hAnsi="Arial Narrow"/>
          <w:sz w:val="18"/>
        </w:rPr>
        <w:t xml:space="preserve"> </w:t>
      </w:r>
      <w:r>
        <w:rPr>
          <w:rFonts w:ascii="Arial Narrow" w:eastAsia="Arial Narrow" w:hAnsi="Arial Narrow"/>
          <w:sz w:val="18"/>
        </w:rPr>
        <w:t>Osobních</w:t>
      </w:r>
      <w:r>
        <w:rPr>
          <w:rFonts w:ascii="Arial Narrow" w:eastAsia="Arial Narrow" w:hAnsi="Arial Narrow"/>
          <w:sz w:val="18"/>
        </w:rPr>
        <w:t xml:space="preserve"> údajů.</w:t>
      </w:r>
    </w:p>
    <w:p w14:paraId="4AE51351" w14:textId="77777777" w:rsidR="00000000" w:rsidRDefault="00C33F69">
      <w:pPr>
        <w:spacing w:line="3" w:lineRule="exact"/>
        <w:rPr>
          <w:rFonts w:ascii="Times New Roman" w:eastAsia="Times New Roman" w:hAnsi="Times New Roman"/>
        </w:rPr>
      </w:pPr>
    </w:p>
    <w:p w14:paraId="5122ECBB" w14:textId="77777777" w:rsidR="00000000" w:rsidRDefault="00C33F69">
      <w:pPr>
        <w:spacing w:line="257" w:lineRule="auto"/>
        <w:ind w:left="5"/>
        <w:jc w:val="both"/>
        <w:rPr>
          <w:rFonts w:ascii="Arial Narrow" w:eastAsia="Arial Narrow" w:hAnsi="Arial Narrow"/>
          <w:sz w:val="18"/>
        </w:rPr>
      </w:pPr>
      <w:r>
        <w:rPr>
          <w:rFonts w:ascii="Arial Narrow" w:eastAsia="Arial Narrow" w:hAnsi="Arial Narrow"/>
          <w:b/>
          <w:sz w:val="18"/>
        </w:rPr>
        <w:t>Smlouvou o</w:t>
      </w:r>
      <w:r>
        <w:rPr>
          <w:rFonts w:ascii="Arial Narrow" w:eastAsia="Arial Narrow" w:hAnsi="Arial Narrow"/>
          <w:b/>
          <w:sz w:val="18"/>
        </w:rPr>
        <w:t xml:space="preserve"> </w:t>
      </w:r>
      <w:r>
        <w:rPr>
          <w:rFonts w:ascii="Arial Narrow" w:eastAsia="Arial Narrow" w:hAnsi="Arial Narrow"/>
          <w:b/>
          <w:sz w:val="18"/>
        </w:rPr>
        <w:t>zajištění úrovně</w:t>
      </w:r>
      <w:r>
        <w:rPr>
          <w:rFonts w:ascii="Arial Narrow" w:eastAsia="Arial Narrow" w:hAnsi="Arial Narrow"/>
          <w:b/>
          <w:sz w:val="18"/>
        </w:rPr>
        <w:t xml:space="preserve"> služeb (SLA)</w:t>
      </w:r>
      <w:r>
        <w:rPr>
          <w:rFonts w:ascii="Arial Narrow" w:eastAsia="Arial Narrow" w:hAnsi="Arial Narrow"/>
          <w:sz w:val="18"/>
        </w:rPr>
        <w:t xml:space="preserve"> </w:t>
      </w:r>
      <w:r>
        <w:rPr>
          <w:rFonts w:ascii="Arial Narrow" w:eastAsia="Arial Narrow" w:hAnsi="Arial Narrow"/>
          <w:sz w:val="18"/>
        </w:rPr>
        <w:t>se rozumí podmínky</w:t>
      </w:r>
      <w:r>
        <w:rPr>
          <w:rFonts w:ascii="Arial Narrow" w:eastAsia="Arial Narrow" w:hAnsi="Arial Narrow"/>
          <w:sz w:val="18"/>
        </w:rPr>
        <w:t xml:space="preserve"> </w:t>
      </w:r>
      <w:r>
        <w:rPr>
          <w:rFonts w:ascii="Arial Narrow" w:eastAsia="Arial Narrow" w:hAnsi="Arial Narrow"/>
          <w:sz w:val="18"/>
        </w:rPr>
        <w:t>úrovně</w:t>
      </w:r>
      <w:r>
        <w:rPr>
          <w:rFonts w:ascii="Arial Narrow" w:eastAsia="Arial Narrow" w:hAnsi="Arial Narrow"/>
          <w:sz w:val="18"/>
        </w:rPr>
        <w:t xml:space="preserve"> </w:t>
      </w:r>
      <w:r>
        <w:rPr>
          <w:rFonts w:ascii="Arial Narrow" w:eastAsia="Arial Narrow" w:hAnsi="Arial Narrow"/>
          <w:sz w:val="18"/>
        </w:rPr>
        <w:t>služeb pro Online služby</w:t>
      </w:r>
      <w:r>
        <w:rPr>
          <w:rFonts w:ascii="Arial Narrow" w:eastAsia="Arial Narrow" w:hAnsi="Arial Narrow"/>
          <w:sz w:val="18"/>
        </w:rPr>
        <w:t xml:space="preserve"> </w:t>
      </w:r>
      <w:r>
        <w:rPr>
          <w:rFonts w:ascii="Arial Narrow" w:eastAsia="Arial Narrow" w:hAnsi="Arial Narrow"/>
          <w:sz w:val="18"/>
        </w:rPr>
        <w:t>zveřejněné</w:t>
      </w:r>
      <w:r>
        <w:rPr>
          <w:rFonts w:ascii="Arial Narrow" w:eastAsia="Arial Narrow" w:hAnsi="Arial Narrow"/>
          <w:sz w:val="18"/>
        </w:rPr>
        <w:t xml:space="preserve"> na adrese www.3ds.com/terms/sla.</w:t>
      </w:r>
    </w:p>
    <w:p w14:paraId="43E0A7C3" w14:textId="77777777" w:rsidR="00000000" w:rsidRDefault="00C33F69">
      <w:pPr>
        <w:spacing w:line="147" w:lineRule="exact"/>
        <w:rPr>
          <w:rFonts w:ascii="Times New Roman" w:eastAsia="Times New Roman" w:hAnsi="Times New Roman"/>
        </w:rPr>
      </w:pPr>
    </w:p>
    <w:p w14:paraId="1C90B7E9" w14:textId="77777777" w:rsidR="00000000" w:rsidRDefault="00C33F69">
      <w:pPr>
        <w:spacing w:line="258" w:lineRule="auto"/>
        <w:ind w:left="5" w:right="60"/>
        <w:jc w:val="both"/>
        <w:rPr>
          <w:rFonts w:ascii="Arial Narrow" w:eastAsia="Arial Narrow" w:hAnsi="Arial Narrow"/>
          <w:sz w:val="17"/>
        </w:rPr>
      </w:pPr>
      <w:r>
        <w:rPr>
          <w:rFonts w:ascii="Arial Narrow" w:eastAsia="Arial Narrow" w:hAnsi="Arial Narrow"/>
          <w:b/>
          <w:sz w:val="17"/>
        </w:rPr>
        <w:t>10.2 Data Zákazníka.</w:t>
      </w:r>
      <w:r>
        <w:rPr>
          <w:rFonts w:ascii="Arial Narrow" w:eastAsia="Arial Narrow" w:hAnsi="Arial Narrow"/>
          <w:sz w:val="17"/>
        </w:rPr>
        <w:t xml:space="preserve"> </w:t>
      </w:r>
      <w:r>
        <w:rPr>
          <w:rFonts w:ascii="Arial Narrow" w:eastAsia="Arial Narrow" w:hAnsi="Arial Narrow"/>
          <w:sz w:val="17"/>
        </w:rPr>
        <w:t>Všechna Data zákazníka</w:t>
      </w:r>
      <w:r>
        <w:rPr>
          <w:rFonts w:ascii="Arial Narrow" w:eastAsia="Arial Narrow" w:hAnsi="Arial Narrow"/>
          <w:sz w:val="17"/>
        </w:rPr>
        <w:t xml:space="preserve"> </w:t>
      </w:r>
      <w:r>
        <w:rPr>
          <w:rFonts w:ascii="Arial Narrow" w:eastAsia="Arial Narrow" w:hAnsi="Arial Narrow"/>
          <w:sz w:val="17"/>
        </w:rPr>
        <w:t>zůstávají výlučným</w:t>
      </w:r>
      <w:r>
        <w:rPr>
          <w:rFonts w:ascii="Arial Narrow" w:eastAsia="Arial Narrow" w:hAnsi="Arial Narrow"/>
          <w:sz w:val="17"/>
        </w:rPr>
        <w:t xml:space="preserve"> vlastnictvím Zákazníka nebo</w:t>
      </w:r>
      <w:r>
        <w:rPr>
          <w:rFonts w:ascii="Arial Narrow" w:eastAsia="Arial Narrow" w:hAnsi="Arial Narrow"/>
          <w:sz w:val="17"/>
        </w:rPr>
        <w:t xml:space="preserve"> </w:t>
      </w:r>
      <w:r>
        <w:rPr>
          <w:rFonts w:ascii="Arial Narrow" w:eastAsia="Arial Narrow" w:hAnsi="Arial Narrow"/>
          <w:sz w:val="17"/>
        </w:rPr>
        <w:t>oprávněných uživatelů, kteří</w:t>
      </w:r>
      <w:r>
        <w:rPr>
          <w:rFonts w:ascii="Arial Narrow" w:eastAsia="Arial Narrow" w:hAnsi="Arial Narrow"/>
          <w:sz w:val="17"/>
        </w:rPr>
        <w:t xml:space="preserve"> poskytli tato Data zákazníka. Zákazník má</w:t>
      </w:r>
      <w:r>
        <w:rPr>
          <w:rFonts w:ascii="Arial Narrow" w:eastAsia="Arial Narrow" w:hAnsi="Arial Narrow"/>
          <w:sz w:val="17"/>
        </w:rPr>
        <w:t xml:space="preserve"> </w:t>
      </w:r>
      <w:r>
        <w:rPr>
          <w:rFonts w:ascii="Arial Narrow" w:eastAsia="Arial Narrow" w:hAnsi="Arial Narrow"/>
          <w:sz w:val="17"/>
        </w:rPr>
        <w:t>výlučnou odpovědnost</w:t>
      </w:r>
      <w:r>
        <w:rPr>
          <w:rFonts w:ascii="Arial Narrow" w:eastAsia="Arial Narrow" w:hAnsi="Arial Narrow"/>
          <w:sz w:val="17"/>
        </w:rPr>
        <w:t xml:space="preserve"> za </w:t>
      </w:r>
      <w:r>
        <w:rPr>
          <w:rFonts w:ascii="Arial Narrow" w:eastAsia="Arial Narrow" w:hAnsi="Arial Narrow"/>
          <w:sz w:val="17"/>
        </w:rPr>
        <w:t>správnost, kvalitu, celistvost, zákonnost, spolehlivost, vhodnost veškerých Dat zákazníka a za získání autorských práv k nim. Za podmínek této Smlouvy Zákazník</w:t>
      </w:r>
      <w:r>
        <w:rPr>
          <w:rFonts w:ascii="Arial Narrow" w:eastAsia="Arial Narrow" w:hAnsi="Arial Narrow"/>
          <w:sz w:val="17"/>
        </w:rPr>
        <w:t xml:space="preserve"> </w:t>
      </w:r>
      <w:r>
        <w:rPr>
          <w:rFonts w:ascii="Arial Narrow" w:eastAsia="Arial Narrow" w:hAnsi="Arial Narrow"/>
          <w:sz w:val="17"/>
        </w:rPr>
        <w:t>uděluje společnosti</w:t>
      </w:r>
      <w:r>
        <w:rPr>
          <w:rFonts w:ascii="Arial Narrow" w:eastAsia="Arial Narrow" w:hAnsi="Arial Narrow"/>
          <w:sz w:val="17"/>
        </w:rPr>
        <w:t xml:space="preserve"> DS nevýhradní</w:t>
      </w:r>
      <w:r>
        <w:rPr>
          <w:rFonts w:ascii="Arial Narrow" w:eastAsia="Arial Narrow" w:hAnsi="Arial Narrow"/>
          <w:sz w:val="17"/>
        </w:rPr>
        <w:t xml:space="preserve"> </w:t>
      </w:r>
      <w:r>
        <w:rPr>
          <w:rFonts w:ascii="Arial Narrow" w:eastAsia="Arial Narrow" w:hAnsi="Arial Narrow"/>
          <w:sz w:val="17"/>
        </w:rPr>
        <w:t>oprávnění</w:t>
      </w:r>
      <w:r>
        <w:rPr>
          <w:rFonts w:ascii="Arial Narrow" w:eastAsia="Arial Narrow" w:hAnsi="Arial Narrow"/>
          <w:sz w:val="17"/>
        </w:rPr>
        <w:t xml:space="preserve"> k používání, kopírování, uchovávání a</w:t>
      </w:r>
      <w:r>
        <w:rPr>
          <w:rFonts w:ascii="Arial Narrow" w:eastAsia="Arial Narrow" w:hAnsi="Arial Narrow"/>
          <w:sz w:val="17"/>
        </w:rPr>
        <w:t xml:space="preserve"> </w:t>
      </w:r>
      <w:r>
        <w:rPr>
          <w:rFonts w:ascii="Arial Narrow" w:eastAsia="Arial Narrow" w:hAnsi="Arial Narrow"/>
          <w:sz w:val="17"/>
        </w:rPr>
        <w:t>přenášení</w:t>
      </w:r>
      <w:r>
        <w:rPr>
          <w:rFonts w:ascii="Arial Narrow" w:eastAsia="Arial Narrow" w:hAnsi="Arial Narrow"/>
          <w:sz w:val="17"/>
        </w:rPr>
        <w:t xml:space="preserve"> Dat </w:t>
      </w:r>
      <w:r>
        <w:rPr>
          <w:rFonts w:ascii="Arial Narrow" w:eastAsia="Arial Narrow" w:hAnsi="Arial Narrow"/>
          <w:sz w:val="17"/>
        </w:rPr>
        <w:t>zákazníka a k používání, kopírování, uchovávání a</w:t>
      </w:r>
      <w:r>
        <w:rPr>
          <w:rFonts w:ascii="Arial Narrow" w:eastAsia="Arial Narrow" w:hAnsi="Arial Narrow"/>
          <w:sz w:val="17"/>
        </w:rPr>
        <w:t xml:space="preserve"> </w:t>
      </w:r>
      <w:r>
        <w:rPr>
          <w:rFonts w:ascii="Arial Narrow" w:eastAsia="Arial Narrow" w:hAnsi="Arial Narrow"/>
          <w:sz w:val="17"/>
        </w:rPr>
        <w:t>přenášení</w:t>
      </w:r>
      <w:r>
        <w:rPr>
          <w:rFonts w:ascii="Arial Narrow" w:eastAsia="Arial Narrow" w:hAnsi="Arial Narrow"/>
          <w:sz w:val="17"/>
        </w:rPr>
        <w:t xml:space="preserve"> Dat zákazníka ze strany</w:t>
      </w:r>
      <w:r>
        <w:rPr>
          <w:rFonts w:ascii="Arial Narrow" w:eastAsia="Arial Narrow" w:hAnsi="Arial Narrow"/>
          <w:sz w:val="17"/>
        </w:rPr>
        <w:t xml:space="preserve"> </w:t>
      </w:r>
      <w:r>
        <w:rPr>
          <w:rFonts w:ascii="Arial Narrow" w:eastAsia="Arial Narrow" w:hAnsi="Arial Narrow"/>
          <w:sz w:val="17"/>
        </w:rPr>
        <w:t>Společností</w:t>
      </w:r>
      <w:r>
        <w:rPr>
          <w:rFonts w:ascii="Arial Narrow" w:eastAsia="Arial Narrow" w:hAnsi="Arial Narrow"/>
          <w:sz w:val="17"/>
        </w:rPr>
        <w:t xml:space="preserve"> skupiny DS a</w:t>
      </w:r>
      <w:r>
        <w:rPr>
          <w:rFonts w:ascii="Arial Narrow" w:eastAsia="Arial Narrow" w:hAnsi="Arial Narrow"/>
          <w:sz w:val="17"/>
        </w:rPr>
        <w:t xml:space="preserve"> </w:t>
      </w:r>
      <w:r>
        <w:rPr>
          <w:rFonts w:ascii="Arial Narrow" w:eastAsia="Arial Narrow" w:hAnsi="Arial Narrow"/>
          <w:sz w:val="17"/>
        </w:rPr>
        <w:t>subdodavatelů společnosti</w:t>
      </w:r>
      <w:r>
        <w:rPr>
          <w:rFonts w:ascii="Arial Narrow" w:eastAsia="Arial Narrow" w:hAnsi="Arial Narrow"/>
          <w:sz w:val="17"/>
        </w:rPr>
        <w:t xml:space="preserve"> DS v</w:t>
      </w:r>
      <w:r>
        <w:rPr>
          <w:rFonts w:ascii="Arial Narrow" w:eastAsia="Arial Narrow" w:hAnsi="Arial Narrow"/>
          <w:sz w:val="17"/>
        </w:rPr>
        <w:t xml:space="preserve"> </w:t>
      </w:r>
      <w:r>
        <w:rPr>
          <w:rFonts w:ascii="Arial Narrow" w:eastAsia="Arial Narrow" w:hAnsi="Arial Narrow"/>
          <w:sz w:val="17"/>
        </w:rPr>
        <w:t>přiměřeně</w:t>
      </w:r>
      <w:r>
        <w:rPr>
          <w:rFonts w:ascii="Arial Narrow" w:eastAsia="Arial Narrow" w:hAnsi="Arial Narrow"/>
          <w:sz w:val="17"/>
        </w:rPr>
        <w:t xml:space="preserve"> nutném rozsahu</w:t>
      </w:r>
    </w:p>
    <w:p w14:paraId="76EC37D6" w14:textId="77777777" w:rsidR="00000000" w:rsidRDefault="00C33F69">
      <w:pPr>
        <w:spacing w:line="3" w:lineRule="exact"/>
        <w:rPr>
          <w:rFonts w:ascii="Times New Roman" w:eastAsia="Times New Roman" w:hAnsi="Times New Roman"/>
        </w:rPr>
      </w:pPr>
    </w:p>
    <w:p w14:paraId="5F2716E9" w14:textId="77777777" w:rsidR="00000000" w:rsidRDefault="00C33F69">
      <w:pPr>
        <w:numPr>
          <w:ilvl w:val="0"/>
          <w:numId w:val="27"/>
        </w:numPr>
        <w:tabs>
          <w:tab w:val="left" w:pos="120"/>
        </w:tabs>
        <w:spacing w:line="256" w:lineRule="auto"/>
        <w:ind w:left="5" w:right="60" w:hanging="5"/>
        <w:jc w:val="both"/>
        <w:rPr>
          <w:rFonts w:ascii="Arial Narrow" w:eastAsia="Arial Narrow" w:hAnsi="Arial Narrow"/>
          <w:sz w:val="17"/>
        </w:rPr>
      </w:pPr>
      <w:r>
        <w:rPr>
          <w:rFonts w:ascii="Arial Narrow" w:eastAsia="Arial Narrow" w:hAnsi="Arial Narrow"/>
          <w:sz w:val="17"/>
        </w:rPr>
        <w:t>poskytování, udržování a zlepšování Online služeb. Zákazník je povinen bránit</w:t>
      </w:r>
      <w:r>
        <w:rPr>
          <w:rFonts w:ascii="Arial Narrow" w:eastAsia="Arial Narrow" w:hAnsi="Arial Narrow"/>
          <w:sz w:val="17"/>
        </w:rPr>
        <w:t xml:space="preserve"> </w:t>
      </w:r>
      <w:r>
        <w:rPr>
          <w:rFonts w:ascii="Arial Narrow" w:eastAsia="Arial Narrow" w:hAnsi="Arial Narrow"/>
          <w:sz w:val="17"/>
        </w:rPr>
        <w:t>Společnosti</w:t>
      </w:r>
      <w:r>
        <w:rPr>
          <w:rFonts w:ascii="Arial Narrow" w:eastAsia="Arial Narrow" w:hAnsi="Arial Narrow"/>
          <w:sz w:val="17"/>
        </w:rPr>
        <w:t xml:space="preserve"> </w:t>
      </w:r>
      <w:r>
        <w:rPr>
          <w:rFonts w:ascii="Arial Narrow" w:eastAsia="Arial Narrow" w:hAnsi="Arial Narrow"/>
          <w:sz w:val="17"/>
        </w:rPr>
        <w:t>skupiny DS proti všem</w:t>
      </w:r>
      <w:r>
        <w:rPr>
          <w:rFonts w:ascii="Arial Narrow" w:eastAsia="Arial Narrow" w:hAnsi="Arial Narrow"/>
          <w:sz w:val="17"/>
        </w:rPr>
        <w:t xml:space="preserve"> </w:t>
      </w:r>
      <w:r>
        <w:rPr>
          <w:rFonts w:ascii="Arial Narrow" w:eastAsia="Arial Narrow" w:hAnsi="Arial Narrow"/>
          <w:sz w:val="17"/>
        </w:rPr>
        <w:t>nárokům třetích</w:t>
      </w:r>
      <w:r>
        <w:rPr>
          <w:rFonts w:ascii="Arial Narrow" w:eastAsia="Arial Narrow" w:hAnsi="Arial Narrow"/>
          <w:sz w:val="17"/>
        </w:rPr>
        <w:t xml:space="preserve"> osob vzniklých z</w:t>
      </w:r>
      <w:r>
        <w:rPr>
          <w:rFonts w:ascii="Times New Roman" w:eastAsia="Times New Roman" w:hAnsi="Times New Roman"/>
          <w:color w:val="480404"/>
          <w:sz w:val="15"/>
        </w:rPr>
        <w:t xml:space="preserve"> </w:t>
      </w:r>
      <w:r>
        <w:rPr>
          <w:rFonts w:ascii="Times New Roman" w:eastAsia="Times New Roman" w:hAnsi="Times New Roman"/>
          <w:color w:val="480404"/>
          <w:sz w:val="15"/>
        </w:rPr>
        <w:t>(</w:t>
      </w:r>
      <w:r>
        <w:rPr>
          <w:rFonts w:ascii="Arial Narrow" w:eastAsia="Arial Narrow" w:hAnsi="Arial Narrow"/>
          <w:sz w:val="17"/>
        </w:rPr>
        <w:t>i) používání Online služeb Zákazníkem v rozporu s platnými zákony nebo</w:t>
      </w:r>
      <w:r>
        <w:rPr>
          <w:rFonts w:ascii="Arial Narrow" w:eastAsia="Arial Narrow" w:hAnsi="Arial Narrow"/>
          <w:sz w:val="17"/>
        </w:rPr>
        <w:t xml:space="preserve"> </w:t>
      </w:r>
      <w:r>
        <w:rPr>
          <w:rFonts w:ascii="Arial Narrow" w:eastAsia="Arial Narrow" w:hAnsi="Arial Narrow"/>
          <w:sz w:val="17"/>
        </w:rPr>
        <w:t>předpisy</w:t>
      </w:r>
      <w:r>
        <w:rPr>
          <w:rFonts w:ascii="Arial Narrow" w:eastAsia="Arial Narrow" w:hAnsi="Arial Narrow"/>
          <w:sz w:val="17"/>
        </w:rPr>
        <w:t xml:space="preserve"> a/nebo (ii) jakéhokoli porušení, zasahování nebo zneužití práv</w:t>
      </w:r>
      <w:r>
        <w:rPr>
          <w:rFonts w:ascii="Arial Narrow" w:eastAsia="Arial Narrow" w:hAnsi="Arial Narrow"/>
          <w:sz w:val="17"/>
        </w:rPr>
        <w:t xml:space="preserve"> </w:t>
      </w:r>
      <w:r>
        <w:rPr>
          <w:rFonts w:ascii="Arial Narrow" w:eastAsia="Arial Narrow" w:hAnsi="Arial Narrow"/>
          <w:sz w:val="17"/>
        </w:rPr>
        <w:t>třetí</w:t>
      </w:r>
      <w:r>
        <w:rPr>
          <w:rFonts w:ascii="Arial Narrow" w:eastAsia="Arial Narrow" w:hAnsi="Arial Narrow"/>
          <w:sz w:val="17"/>
        </w:rPr>
        <w:t xml:space="preserve"> osoby v</w:t>
      </w:r>
      <w:r>
        <w:rPr>
          <w:rFonts w:ascii="Arial Narrow" w:eastAsia="Arial Narrow" w:hAnsi="Arial Narrow"/>
          <w:sz w:val="17"/>
        </w:rPr>
        <w:t xml:space="preserve"> </w:t>
      </w:r>
      <w:r>
        <w:rPr>
          <w:rFonts w:ascii="Arial Narrow" w:eastAsia="Arial Narrow" w:hAnsi="Arial Narrow"/>
          <w:sz w:val="17"/>
        </w:rPr>
        <w:t>důsledku</w:t>
      </w:r>
      <w:r>
        <w:rPr>
          <w:rFonts w:ascii="Arial Narrow" w:eastAsia="Arial Narrow" w:hAnsi="Arial Narrow"/>
          <w:sz w:val="17"/>
        </w:rPr>
        <w:t xml:space="preserve"> Dat zákazníka nebo v souvislosti s</w:t>
      </w:r>
      <w:r>
        <w:rPr>
          <w:rFonts w:ascii="Arial Narrow" w:eastAsia="Arial Narrow" w:hAnsi="Arial Narrow"/>
          <w:sz w:val="17"/>
        </w:rPr>
        <w:t xml:space="preserve"> </w:t>
      </w:r>
      <w:r>
        <w:rPr>
          <w:rFonts w:ascii="Arial Narrow" w:eastAsia="Arial Narrow" w:hAnsi="Arial Narrow"/>
          <w:sz w:val="17"/>
        </w:rPr>
        <w:t>těmito</w:t>
      </w:r>
      <w:r>
        <w:rPr>
          <w:rFonts w:ascii="Arial Narrow" w:eastAsia="Arial Narrow" w:hAnsi="Arial Narrow"/>
          <w:sz w:val="17"/>
        </w:rPr>
        <w:t xml:space="preserve"> Daty a je povinen uhradit všechny náklady, náhrady škod a výdaje</w:t>
      </w:r>
      <w:r>
        <w:rPr>
          <w:rFonts w:ascii="Arial Narrow" w:eastAsia="Arial Narrow" w:hAnsi="Arial Narrow"/>
          <w:sz w:val="17"/>
        </w:rPr>
        <w:t xml:space="preserve"> </w:t>
      </w:r>
      <w:r>
        <w:rPr>
          <w:rFonts w:ascii="Arial Narrow" w:eastAsia="Arial Narrow" w:hAnsi="Arial Narrow"/>
          <w:sz w:val="17"/>
        </w:rPr>
        <w:t>(včetně</w:t>
      </w:r>
      <w:r>
        <w:rPr>
          <w:rFonts w:ascii="Arial Narrow" w:eastAsia="Arial Narrow" w:hAnsi="Arial Narrow"/>
          <w:sz w:val="17"/>
        </w:rPr>
        <w:t xml:space="preserve"> přiměřených odměn právníků) pravomocně</w:t>
      </w:r>
      <w:r>
        <w:rPr>
          <w:rFonts w:ascii="Arial Narrow" w:eastAsia="Arial Narrow" w:hAnsi="Arial Narrow"/>
          <w:sz w:val="17"/>
        </w:rPr>
        <w:t xml:space="preserve"> </w:t>
      </w:r>
      <w:r>
        <w:rPr>
          <w:rFonts w:ascii="Arial Narrow" w:eastAsia="Arial Narrow" w:hAnsi="Arial Narrow"/>
          <w:sz w:val="17"/>
        </w:rPr>
        <w:t>uložené</w:t>
      </w:r>
      <w:r>
        <w:rPr>
          <w:rFonts w:ascii="Arial Narrow" w:eastAsia="Arial Narrow" w:hAnsi="Arial Narrow"/>
          <w:sz w:val="17"/>
        </w:rPr>
        <w:t xml:space="preserve"> společnosti</w:t>
      </w:r>
      <w:r>
        <w:rPr>
          <w:rFonts w:ascii="Arial Narrow" w:eastAsia="Arial Narrow" w:hAnsi="Arial Narrow"/>
          <w:sz w:val="17"/>
        </w:rPr>
        <w:t xml:space="preserve"> </w:t>
      </w:r>
      <w:r>
        <w:rPr>
          <w:rFonts w:ascii="Arial Narrow" w:eastAsia="Arial Narrow" w:hAnsi="Arial Narrow"/>
          <w:sz w:val="17"/>
        </w:rPr>
        <w:t>DS</w:t>
      </w:r>
      <w:r>
        <w:rPr>
          <w:rFonts w:ascii="Arial Narrow" w:eastAsia="Arial Narrow" w:hAnsi="Arial Narrow"/>
          <w:sz w:val="17"/>
        </w:rPr>
        <w:t xml:space="preserve"> příslušným</w:t>
      </w:r>
      <w:r>
        <w:rPr>
          <w:rFonts w:ascii="Arial Narrow" w:eastAsia="Arial Narrow" w:hAnsi="Arial Narrow"/>
          <w:sz w:val="17"/>
        </w:rPr>
        <w:t xml:space="preserve"> </w:t>
      </w:r>
      <w:r>
        <w:rPr>
          <w:rFonts w:ascii="Arial Narrow" w:eastAsia="Arial Narrow" w:hAnsi="Arial Narrow"/>
          <w:sz w:val="17"/>
        </w:rPr>
        <w:t>soudem nebo dohodnuté v písemném vyrovnání podepsaném</w:t>
      </w:r>
      <w:r>
        <w:rPr>
          <w:rFonts w:ascii="Arial Narrow" w:eastAsia="Arial Narrow" w:hAnsi="Arial Narrow"/>
          <w:sz w:val="17"/>
        </w:rPr>
        <w:t xml:space="preserve"> </w:t>
      </w:r>
      <w:r>
        <w:rPr>
          <w:rFonts w:ascii="Arial Narrow" w:eastAsia="Arial Narrow" w:hAnsi="Arial Narrow"/>
          <w:sz w:val="17"/>
        </w:rPr>
        <w:t>Zákazníkem v</w:t>
      </w:r>
      <w:r>
        <w:rPr>
          <w:rFonts w:ascii="Arial Narrow" w:eastAsia="Arial Narrow" w:hAnsi="Arial Narrow"/>
          <w:sz w:val="17"/>
        </w:rPr>
        <w:t xml:space="preserve"> </w:t>
      </w:r>
      <w:r>
        <w:rPr>
          <w:rFonts w:ascii="Arial Narrow" w:eastAsia="Arial Narrow" w:hAnsi="Arial Narrow"/>
          <w:sz w:val="17"/>
        </w:rPr>
        <w:t>důsledku</w:t>
      </w:r>
      <w:r>
        <w:rPr>
          <w:rFonts w:ascii="Arial Narrow" w:eastAsia="Arial Narrow" w:hAnsi="Arial Narrow"/>
          <w:sz w:val="17"/>
        </w:rPr>
        <w:t xml:space="preserve"> takového nároku za</w:t>
      </w:r>
      <w:r>
        <w:rPr>
          <w:rFonts w:ascii="Arial Narrow" w:eastAsia="Arial Narrow" w:hAnsi="Arial Narrow"/>
          <w:sz w:val="17"/>
        </w:rPr>
        <w:t xml:space="preserve"> </w:t>
      </w:r>
      <w:r>
        <w:rPr>
          <w:rFonts w:ascii="Arial Narrow" w:eastAsia="Arial Narrow" w:hAnsi="Arial Narrow"/>
          <w:sz w:val="17"/>
        </w:rPr>
        <w:t>předpok</w:t>
      </w:r>
      <w:r>
        <w:rPr>
          <w:rFonts w:ascii="Arial Narrow" w:eastAsia="Arial Narrow" w:hAnsi="Arial Narrow"/>
          <w:sz w:val="17"/>
        </w:rPr>
        <w:t>ladu,</w:t>
      </w:r>
      <w:r>
        <w:rPr>
          <w:rFonts w:ascii="Arial Narrow" w:eastAsia="Arial Narrow" w:hAnsi="Arial Narrow"/>
          <w:sz w:val="17"/>
        </w:rPr>
        <w:t xml:space="preserve"> že (i) </w:t>
      </w:r>
      <w:r>
        <w:rPr>
          <w:rFonts w:ascii="Arial Narrow" w:eastAsia="Arial Narrow" w:hAnsi="Arial Narrow"/>
          <w:sz w:val="17"/>
        </w:rPr>
        <w:t>společnost</w:t>
      </w:r>
      <w:r>
        <w:rPr>
          <w:rFonts w:ascii="Arial Narrow" w:eastAsia="Arial Narrow" w:hAnsi="Arial Narrow"/>
          <w:sz w:val="17"/>
        </w:rPr>
        <w:t xml:space="preserve"> </w:t>
      </w:r>
      <w:r>
        <w:rPr>
          <w:rFonts w:ascii="Arial Narrow" w:eastAsia="Arial Narrow" w:hAnsi="Arial Narrow"/>
          <w:sz w:val="17"/>
        </w:rPr>
        <w:t>DS podá Zákazníkovi</w:t>
      </w:r>
      <w:r>
        <w:rPr>
          <w:rFonts w:ascii="Arial Narrow" w:eastAsia="Arial Narrow" w:hAnsi="Arial Narrow"/>
          <w:sz w:val="17"/>
        </w:rPr>
        <w:t xml:space="preserve"> neprodleně</w:t>
      </w:r>
      <w:r>
        <w:rPr>
          <w:rFonts w:ascii="Arial Narrow" w:eastAsia="Arial Narrow" w:hAnsi="Arial Narrow"/>
          <w:sz w:val="17"/>
        </w:rPr>
        <w:t xml:space="preserve"> </w:t>
      </w:r>
      <w:r>
        <w:rPr>
          <w:rFonts w:ascii="Arial Narrow" w:eastAsia="Arial Narrow" w:hAnsi="Arial Narrow"/>
          <w:sz w:val="17"/>
        </w:rPr>
        <w:t>písemnou zprávu o daném</w:t>
      </w:r>
      <w:r>
        <w:rPr>
          <w:rFonts w:ascii="Arial Narrow" w:eastAsia="Arial Narrow" w:hAnsi="Arial Narrow"/>
          <w:sz w:val="17"/>
        </w:rPr>
        <w:t xml:space="preserve"> </w:t>
      </w:r>
      <w:r>
        <w:rPr>
          <w:rFonts w:ascii="Arial Narrow" w:eastAsia="Arial Narrow" w:hAnsi="Arial Narrow"/>
          <w:sz w:val="17"/>
        </w:rPr>
        <w:t>nároku a (ii)</w:t>
      </w:r>
      <w:r>
        <w:rPr>
          <w:rFonts w:ascii="Arial Narrow" w:eastAsia="Arial Narrow" w:hAnsi="Arial Narrow"/>
          <w:sz w:val="17"/>
        </w:rPr>
        <w:t xml:space="preserve"> </w:t>
      </w:r>
      <w:r>
        <w:rPr>
          <w:rFonts w:ascii="Arial Narrow" w:eastAsia="Arial Narrow" w:hAnsi="Arial Narrow"/>
          <w:sz w:val="17"/>
        </w:rPr>
        <w:t>společnost</w:t>
      </w:r>
      <w:r>
        <w:rPr>
          <w:rFonts w:ascii="Arial Narrow" w:eastAsia="Arial Narrow" w:hAnsi="Arial Narrow"/>
          <w:sz w:val="17"/>
        </w:rPr>
        <w:t xml:space="preserve"> DS dá Zákazníkovi</w:t>
      </w:r>
      <w:r>
        <w:rPr>
          <w:rFonts w:ascii="Arial Narrow" w:eastAsia="Arial Narrow" w:hAnsi="Arial Narrow"/>
          <w:sz w:val="17"/>
        </w:rPr>
        <w:t xml:space="preserve"> </w:t>
      </w:r>
      <w:r>
        <w:rPr>
          <w:rFonts w:ascii="Arial Narrow" w:eastAsia="Arial Narrow" w:hAnsi="Arial Narrow"/>
          <w:sz w:val="17"/>
        </w:rPr>
        <w:t>výlučnou</w:t>
      </w:r>
      <w:r>
        <w:rPr>
          <w:rFonts w:ascii="Arial Narrow" w:eastAsia="Arial Narrow" w:hAnsi="Arial Narrow"/>
          <w:sz w:val="17"/>
        </w:rPr>
        <w:t xml:space="preserve"> kontrolu nad obhajobou tohoto nároku a veškerými souvisejícími jednáními o vyrovnání a poskytne</w:t>
      </w:r>
      <w:r>
        <w:rPr>
          <w:rFonts w:ascii="Arial Narrow" w:eastAsia="Arial Narrow" w:hAnsi="Arial Narrow"/>
          <w:sz w:val="17"/>
        </w:rPr>
        <w:t xml:space="preserve"> </w:t>
      </w:r>
      <w:r>
        <w:rPr>
          <w:rFonts w:ascii="Arial Narrow" w:eastAsia="Arial Narrow" w:hAnsi="Arial Narrow"/>
          <w:sz w:val="17"/>
        </w:rPr>
        <w:t>přiměřenou součinnost při obh</w:t>
      </w:r>
      <w:r>
        <w:rPr>
          <w:rFonts w:ascii="Arial Narrow" w:eastAsia="Arial Narrow" w:hAnsi="Arial Narrow"/>
          <w:sz w:val="17"/>
        </w:rPr>
        <w:t>ajobě</w:t>
      </w:r>
      <w:r>
        <w:rPr>
          <w:rFonts w:ascii="Arial Narrow" w:eastAsia="Arial Narrow" w:hAnsi="Arial Narrow"/>
          <w:sz w:val="17"/>
        </w:rPr>
        <w:t xml:space="preserve"> a urovnání tohoto nároku</w:t>
      </w:r>
      <w:r>
        <w:rPr>
          <w:rFonts w:ascii="Times New Roman" w:eastAsia="Times New Roman" w:hAnsi="Times New Roman"/>
          <w:color w:val="480404"/>
          <w:sz w:val="15"/>
        </w:rPr>
        <w:t>.</w:t>
      </w:r>
    </w:p>
    <w:p w14:paraId="79A6C062" w14:textId="77777777" w:rsidR="00000000" w:rsidRDefault="00C33F69">
      <w:pPr>
        <w:spacing w:line="155" w:lineRule="exact"/>
        <w:rPr>
          <w:rFonts w:ascii="Times New Roman" w:eastAsia="Times New Roman" w:hAnsi="Times New Roman"/>
        </w:rPr>
      </w:pPr>
    </w:p>
    <w:p w14:paraId="0D2F6458" w14:textId="77777777" w:rsidR="00000000" w:rsidRDefault="00C33F69">
      <w:pPr>
        <w:spacing w:line="248" w:lineRule="auto"/>
        <w:ind w:left="5" w:right="60"/>
        <w:jc w:val="both"/>
        <w:rPr>
          <w:rFonts w:ascii="Arial Narrow" w:eastAsia="Arial Narrow" w:hAnsi="Arial Narrow"/>
          <w:sz w:val="18"/>
        </w:rPr>
      </w:pPr>
      <w:r>
        <w:rPr>
          <w:rFonts w:ascii="Arial Narrow" w:eastAsia="Arial Narrow" w:hAnsi="Arial Narrow"/>
          <w:b/>
          <w:sz w:val="18"/>
        </w:rPr>
        <w:t>10.3 Uchovávání Dat zákazníka.</w:t>
      </w:r>
      <w:r>
        <w:rPr>
          <w:rFonts w:ascii="Arial Narrow" w:eastAsia="Arial Narrow" w:hAnsi="Arial Narrow"/>
          <w:sz w:val="18"/>
        </w:rPr>
        <w:t xml:space="preserve"> </w:t>
      </w:r>
      <w:r>
        <w:rPr>
          <w:rFonts w:ascii="Arial Narrow" w:eastAsia="Arial Narrow" w:hAnsi="Arial Narrow"/>
          <w:sz w:val="18"/>
        </w:rPr>
        <w:t>Jako</w:t>
      </w:r>
      <w:r>
        <w:rPr>
          <w:rFonts w:ascii="Arial Narrow" w:eastAsia="Arial Narrow" w:hAnsi="Arial Narrow"/>
          <w:sz w:val="18"/>
        </w:rPr>
        <w:t xml:space="preserve"> </w:t>
      </w:r>
      <w:r>
        <w:rPr>
          <w:rFonts w:ascii="Arial Narrow" w:eastAsia="Arial Narrow" w:hAnsi="Arial Narrow"/>
          <w:sz w:val="18"/>
        </w:rPr>
        <w:t>součást</w:t>
      </w:r>
      <w:r>
        <w:rPr>
          <w:rFonts w:ascii="Arial Narrow" w:eastAsia="Arial Narrow" w:hAnsi="Arial Narrow"/>
          <w:sz w:val="18"/>
        </w:rPr>
        <w:t xml:space="preserve"> </w:t>
      </w:r>
      <w:r>
        <w:rPr>
          <w:rFonts w:ascii="Arial Narrow" w:eastAsia="Arial Narrow" w:hAnsi="Arial Narrow"/>
          <w:sz w:val="18"/>
        </w:rPr>
        <w:t>Online služeb a</w:t>
      </w:r>
      <w:r>
        <w:rPr>
          <w:rFonts w:ascii="Arial Narrow" w:eastAsia="Arial Narrow" w:hAnsi="Arial Narrow"/>
          <w:sz w:val="18"/>
        </w:rPr>
        <w:t xml:space="preserve"> v</w:t>
      </w:r>
      <w:r>
        <w:rPr>
          <w:rFonts w:ascii="Arial Narrow" w:eastAsia="Arial Narrow" w:hAnsi="Arial Narrow"/>
          <w:sz w:val="18"/>
        </w:rPr>
        <w:t xml:space="preserve"> </w:t>
      </w:r>
      <w:r>
        <w:rPr>
          <w:rFonts w:ascii="Arial Narrow" w:eastAsia="Arial Narrow" w:hAnsi="Arial Narrow"/>
          <w:sz w:val="18"/>
        </w:rPr>
        <w:t>případě</w:t>
      </w:r>
      <w:r>
        <w:rPr>
          <w:rFonts w:ascii="Arial Narrow" w:eastAsia="Arial Narrow" w:hAnsi="Arial Narrow"/>
          <w:sz w:val="18"/>
        </w:rPr>
        <w:t xml:space="preserve"> dostupnosti v platných OST zajistí</w:t>
      </w:r>
      <w:r>
        <w:rPr>
          <w:rFonts w:ascii="Arial Narrow" w:eastAsia="Arial Narrow" w:hAnsi="Arial Narrow"/>
          <w:sz w:val="18"/>
        </w:rPr>
        <w:t xml:space="preserve"> </w:t>
      </w:r>
      <w:r>
        <w:rPr>
          <w:rFonts w:ascii="Arial Narrow" w:eastAsia="Arial Narrow" w:hAnsi="Arial Narrow"/>
          <w:sz w:val="18"/>
        </w:rPr>
        <w:t>společnost</w:t>
      </w:r>
      <w:r>
        <w:rPr>
          <w:rFonts w:ascii="Arial Narrow" w:eastAsia="Arial Narrow" w:hAnsi="Arial Narrow"/>
          <w:sz w:val="18"/>
        </w:rPr>
        <w:t xml:space="preserve"> DS uložení Dat zákazníka po dobu trvání Online služeb a v rámci úložných</w:t>
      </w:r>
      <w:r>
        <w:rPr>
          <w:rFonts w:ascii="Arial Narrow" w:eastAsia="Arial Narrow" w:hAnsi="Arial Narrow"/>
          <w:sz w:val="18"/>
        </w:rPr>
        <w:t xml:space="preserve"> </w:t>
      </w:r>
      <w:r>
        <w:rPr>
          <w:rFonts w:ascii="Arial Narrow" w:eastAsia="Arial Narrow" w:hAnsi="Arial Narrow"/>
          <w:sz w:val="18"/>
        </w:rPr>
        <w:t>limitů</w:t>
      </w:r>
      <w:r>
        <w:rPr>
          <w:rFonts w:ascii="Arial Narrow" w:eastAsia="Arial Narrow" w:hAnsi="Arial Narrow"/>
          <w:sz w:val="18"/>
        </w:rPr>
        <w:t xml:space="preserve"> definovaných v platných OST</w:t>
      </w:r>
      <w:r>
        <w:rPr>
          <w:rFonts w:ascii="Arial Narrow" w:eastAsia="Arial Narrow" w:hAnsi="Arial Narrow"/>
          <w:sz w:val="18"/>
        </w:rPr>
        <w:t>. V</w:t>
      </w:r>
      <w:r>
        <w:rPr>
          <w:rFonts w:ascii="Arial Narrow" w:eastAsia="Arial Narrow" w:hAnsi="Arial Narrow"/>
          <w:sz w:val="18"/>
        </w:rPr>
        <w:t xml:space="preserve"> </w:t>
      </w:r>
      <w:r>
        <w:rPr>
          <w:rFonts w:ascii="Arial Narrow" w:eastAsia="Arial Narrow" w:hAnsi="Arial Narrow"/>
          <w:sz w:val="18"/>
        </w:rPr>
        <w:t>případě,</w:t>
      </w:r>
      <w:r>
        <w:rPr>
          <w:rFonts w:ascii="Arial Narrow" w:eastAsia="Arial Narrow" w:hAnsi="Arial Narrow"/>
          <w:sz w:val="18"/>
        </w:rPr>
        <w:t xml:space="preserve"> že Zákazník</w:t>
      </w:r>
      <w:r>
        <w:rPr>
          <w:rFonts w:ascii="Arial Narrow" w:eastAsia="Arial Narrow" w:hAnsi="Arial Narrow"/>
          <w:sz w:val="18"/>
        </w:rPr>
        <w:t xml:space="preserve"> </w:t>
      </w:r>
      <w:r>
        <w:rPr>
          <w:rFonts w:ascii="Arial Narrow" w:eastAsia="Arial Narrow" w:hAnsi="Arial Narrow"/>
          <w:sz w:val="18"/>
        </w:rPr>
        <w:t>přesáhne</w:t>
      </w:r>
      <w:r>
        <w:rPr>
          <w:rFonts w:ascii="Arial Narrow" w:eastAsia="Arial Narrow" w:hAnsi="Arial Narrow"/>
          <w:sz w:val="18"/>
        </w:rPr>
        <w:t xml:space="preserve"> tyto úložné limity, napraví tuto situaci do patnácti (15)</w:t>
      </w:r>
      <w:r>
        <w:rPr>
          <w:rFonts w:ascii="Arial Narrow" w:eastAsia="Arial Narrow" w:hAnsi="Arial Narrow"/>
          <w:sz w:val="18"/>
        </w:rPr>
        <w:t xml:space="preserve"> </w:t>
      </w:r>
      <w:r>
        <w:rPr>
          <w:rFonts w:ascii="Arial Narrow" w:eastAsia="Arial Narrow" w:hAnsi="Arial Narrow"/>
          <w:sz w:val="18"/>
        </w:rPr>
        <w:t>dnů</w:t>
      </w:r>
      <w:r>
        <w:rPr>
          <w:rFonts w:ascii="Arial Narrow" w:eastAsia="Arial Narrow" w:hAnsi="Arial Narrow"/>
          <w:sz w:val="18"/>
        </w:rPr>
        <w:t xml:space="preserve"> od oznámení</w:t>
      </w:r>
      <w:r>
        <w:rPr>
          <w:rFonts w:ascii="Arial Narrow" w:eastAsia="Arial Narrow" w:hAnsi="Arial Narrow"/>
          <w:sz w:val="18"/>
        </w:rPr>
        <w:t xml:space="preserve"> společností</w:t>
      </w:r>
      <w:r>
        <w:rPr>
          <w:rFonts w:ascii="Arial Narrow" w:eastAsia="Arial Narrow" w:hAnsi="Arial Narrow"/>
          <w:sz w:val="18"/>
        </w:rPr>
        <w:t xml:space="preserve"> </w:t>
      </w:r>
      <w:r>
        <w:rPr>
          <w:rFonts w:ascii="Arial Narrow" w:eastAsia="Arial Narrow" w:hAnsi="Arial Narrow"/>
          <w:sz w:val="18"/>
        </w:rPr>
        <w:t>DS, a to objednáním</w:t>
      </w:r>
      <w:r>
        <w:rPr>
          <w:rFonts w:ascii="Arial Narrow" w:eastAsia="Arial Narrow" w:hAnsi="Arial Narrow"/>
          <w:sz w:val="18"/>
        </w:rPr>
        <w:t xml:space="preserve"> potřebné</w:t>
      </w:r>
      <w:r>
        <w:rPr>
          <w:rFonts w:ascii="Arial Narrow" w:eastAsia="Arial Narrow" w:hAnsi="Arial Narrow"/>
          <w:sz w:val="18"/>
        </w:rPr>
        <w:t xml:space="preserve"> </w:t>
      </w:r>
      <w:r>
        <w:rPr>
          <w:rFonts w:ascii="Arial Narrow" w:eastAsia="Arial Narrow" w:hAnsi="Arial Narrow"/>
          <w:sz w:val="18"/>
        </w:rPr>
        <w:t>další úložné kapacity nebo</w:t>
      </w:r>
      <w:r>
        <w:rPr>
          <w:rFonts w:ascii="Arial Narrow" w:eastAsia="Arial Narrow" w:hAnsi="Arial Narrow"/>
          <w:sz w:val="18"/>
        </w:rPr>
        <w:t xml:space="preserve"> snížením objemu ukládaných Dat zákazníka.</w:t>
      </w:r>
    </w:p>
    <w:p w14:paraId="6E293771" w14:textId="77777777" w:rsidR="00000000" w:rsidRDefault="00C33F69">
      <w:pPr>
        <w:spacing w:line="158" w:lineRule="exact"/>
        <w:rPr>
          <w:rFonts w:ascii="Times New Roman" w:eastAsia="Times New Roman" w:hAnsi="Times New Roman"/>
        </w:rPr>
      </w:pPr>
    </w:p>
    <w:p w14:paraId="3E40E216" w14:textId="77777777" w:rsidR="00000000" w:rsidRDefault="00C33F69">
      <w:pPr>
        <w:spacing w:line="246" w:lineRule="auto"/>
        <w:ind w:left="5"/>
        <w:jc w:val="both"/>
        <w:rPr>
          <w:rFonts w:ascii="Arial Narrow" w:eastAsia="Arial Narrow" w:hAnsi="Arial Narrow"/>
          <w:sz w:val="18"/>
        </w:rPr>
      </w:pPr>
      <w:r>
        <w:rPr>
          <w:rFonts w:ascii="Arial Narrow" w:eastAsia="Arial Narrow" w:hAnsi="Arial Narrow"/>
          <w:b/>
          <w:sz w:val="18"/>
        </w:rPr>
        <w:t>10.4 Povinnosti</w:t>
      </w:r>
      <w:r>
        <w:rPr>
          <w:rFonts w:ascii="Arial Narrow" w:eastAsia="Arial Narrow" w:hAnsi="Arial Narrow"/>
          <w:b/>
          <w:sz w:val="18"/>
        </w:rPr>
        <w:t xml:space="preserve"> </w:t>
      </w:r>
      <w:r>
        <w:rPr>
          <w:rFonts w:ascii="Arial Narrow" w:eastAsia="Arial Narrow" w:hAnsi="Arial Narrow"/>
          <w:b/>
          <w:sz w:val="18"/>
        </w:rPr>
        <w:t>společnosti</w:t>
      </w:r>
      <w:r>
        <w:rPr>
          <w:rFonts w:ascii="Arial Narrow" w:eastAsia="Arial Narrow" w:hAnsi="Arial Narrow"/>
          <w:b/>
          <w:sz w:val="18"/>
        </w:rPr>
        <w:t xml:space="preserve"> DS.</w:t>
      </w:r>
      <w:r>
        <w:rPr>
          <w:rFonts w:ascii="Arial Narrow" w:eastAsia="Arial Narrow" w:hAnsi="Arial Narrow"/>
          <w:sz w:val="18"/>
        </w:rPr>
        <w:t xml:space="preserve"> </w:t>
      </w:r>
      <w:r>
        <w:rPr>
          <w:rFonts w:ascii="Arial Narrow" w:eastAsia="Arial Narrow" w:hAnsi="Arial Narrow"/>
          <w:sz w:val="18"/>
        </w:rPr>
        <w:t>Spole</w:t>
      </w:r>
      <w:r>
        <w:rPr>
          <w:rFonts w:ascii="Arial Narrow" w:eastAsia="Arial Narrow" w:hAnsi="Arial Narrow"/>
          <w:sz w:val="18"/>
        </w:rPr>
        <w:t>čnost</w:t>
      </w:r>
      <w:r>
        <w:rPr>
          <w:rFonts w:ascii="Arial Narrow" w:eastAsia="Arial Narrow" w:hAnsi="Arial Narrow"/>
          <w:sz w:val="18"/>
        </w:rPr>
        <w:t xml:space="preserve"> </w:t>
      </w:r>
      <w:r>
        <w:rPr>
          <w:rFonts w:ascii="Arial Narrow" w:eastAsia="Arial Narrow" w:hAnsi="Arial Narrow"/>
          <w:sz w:val="18"/>
        </w:rPr>
        <w:t>bude poskytovat Online</w:t>
      </w:r>
      <w:r>
        <w:rPr>
          <w:rFonts w:ascii="Arial Narrow" w:eastAsia="Arial Narrow" w:hAnsi="Arial Narrow"/>
          <w:sz w:val="18"/>
        </w:rPr>
        <w:t xml:space="preserve"> služby v souladu s platnou Smlouvou o</w:t>
      </w:r>
      <w:r>
        <w:rPr>
          <w:rFonts w:ascii="Arial Narrow" w:eastAsia="Arial Narrow" w:hAnsi="Arial Narrow"/>
          <w:sz w:val="18"/>
        </w:rPr>
        <w:t xml:space="preserve"> </w:t>
      </w:r>
      <w:r>
        <w:rPr>
          <w:rFonts w:ascii="Arial Narrow" w:eastAsia="Arial Narrow" w:hAnsi="Arial Narrow"/>
          <w:sz w:val="18"/>
        </w:rPr>
        <w:t>zajištění úrovně</w:t>
      </w:r>
      <w:r>
        <w:rPr>
          <w:rFonts w:ascii="Arial Narrow" w:eastAsia="Arial Narrow" w:hAnsi="Arial Narrow"/>
          <w:sz w:val="18"/>
        </w:rPr>
        <w:t xml:space="preserve"> služeb. Data zákazníka budou považována za</w:t>
      </w:r>
      <w:r>
        <w:rPr>
          <w:rFonts w:ascii="Arial Narrow" w:eastAsia="Arial Narrow" w:hAnsi="Arial Narrow"/>
          <w:sz w:val="18"/>
        </w:rPr>
        <w:t xml:space="preserve"> </w:t>
      </w:r>
      <w:r>
        <w:rPr>
          <w:rFonts w:ascii="Arial Narrow" w:eastAsia="Arial Narrow" w:hAnsi="Arial Narrow"/>
          <w:sz w:val="18"/>
        </w:rPr>
        <w:t>důvěrná</w:t>
      </w:r>
      <w:r>
        <w:rPr>
          <w:rFonts w:ascii="Arial Narrow" w:eastAsia="Arial Narrow" w:hAnsi="Arial Narrow"/>
          <w:sz w:val="18"/>
        </w:rPr>
        <w:t xml:space="preserve"> (i) po dobu, kdy jsou Online služby poskytovány, a (ii) po dobu jednoho (1) roku od jejich</w:t>
      </w:r>
      <w:r>
        <w:rPr>
          <w:rFonts w:ascii="Arial Narrow" w:eastAsia="Arial Narrow" w:hAnsi="Arial Narrow"/>
          <w:sz w:val="18"/>
        </w:rPr>
        <w:t xml:space="preserve"> </w:t>
      </w:r>
      <w:r>
        <w:rPr>
          <w:rFonts w:ascii="Arial Narrow" w:eastAsia="Arial Narrow" w:hAnsi="Arial Narrow"/>
          <w:sz w:val="18"/>
        </w:rPr>
        <w:t>ukončení či</w:t>
      </w:r>
      <w:r>
        <w:rPr>
          <w:rFonts w:ascii="Arial Narrow" w:eastAsia="Arial Narrow" w:hAnsi="Arial Narrow"/>
          <w:sz w:val="18"/>
        </w:rPr>
        <w:t xml:space="preserve"> uplynutí jejich pl</w:t>
      </w:r>
      <w:r>
        <w:rPr>
          <w:rFonts w:ascii="Arial Narrow" w:eastAsia="Arial Narrow" w:hAnsi="Arial Narrow"/>
          <w:sz w:val="18"/>
        </w:rPr>
        <w:t>atnosti, a to s ohledem na Data zákazníka, která nebyla Zákazníkem</w:t>
      </w:r>
      <w:r>
        <w:rPr>
          <w:rFonts w:ascii="Arial Narrow" w:eastAsia="Arial Narrow" w:hAnsi="Arial Narrow"/>
          <w:sz w:val="18"/>
        </w:rPr>
        <w:t xml:space="preserve"> </w:t>
      </w:r>
      <w:r>
        <w:rPr>
          <w:rFonts w:ascii="Arial Narrow" w:eastAsia="Arial Narrow" w:hAnsi="Arial Narrow"/>
          <w:sz w:val="18"/>
        </w:rPr>
        <w:t>při</w:t>
      </w:r>
      <w:r>
        <w:rPr>
          <w:rFonts w:ascii="Arial Narrow" w:eastAsia="Arial Narrow" w:hAnsi="Arial Narrow"/>
          <w:sz w:val="18"/>
        </w:rPr>
        <w:t xml:space="preserve"> daném</w:t>
      </w:r>
      <w:r>
        <w:rPr>
          <w:rFonts w:ascii="Arial Narrow" w:eastAsia="Arial Narrow" w:hAnsi="Arial Narrow"/>
          <w:sz w:val="18"/>
        </w:rPr>
        <w:t xml:space="preserve"> </w:t>
      </w:r>
      <w:r>
        <w:rPr>
          <w:rFonts w:ascii="Arial Narrow" w:eastAsia="Arial Narrow" w:hAnsi="Arial Narrow"/>
          <w:sz w:val="18"/>
        </w:rPr>
        <w:t>ukončení či</w:t>
      </w:r>
      <w:r>
        <w:rPr>
          <w:rFonts w:ascii="Arial Narrow" w:eastAsia="Arial Narrow" w:hAnsi="Arial Narrow"/>
          <w:sz w:val="18"/>
        </w:rPr>
        <w:t xml:space="preserve"> uplynutí platnosti</w:t>
      </w:r>
      <w:r>
        <w:rPr>
          <w:rFonts w:ascii="Arial Narrow" w:eastAsia="Arial Narrow" w:hAnsi="Arial Narrow"/>
          <w:sz w:val="18"/>
        </w:rPr>
        <w:t xml:space="preserve"> </w:t>
      </w:r>
      <w:r>
        <w:rPr>
          <w:rFonts w:ascii="Arial Narrow" w:eastAsia="Arial Narrow" w:hAnsi="Arial Narrow"/>
          <w:sz w:val="18"/>
        </w:rPr>
        <w:t>zničena.</w:t>
      </w:r>
    </w:p>
    <w:p w14:paraId="5A2E3F88" w14:textId="77777777" w:rsidR="00000000" w:rsidRDefault="00C33F69">
      <w:pPr>
        <w:spacing w:line="1" w:lineRule="exact"/>
        <w:rPr>
          <w:rFonts w:ascii="Times New Roman" w:eastAsia="Times New Roman" w:hAnsi="Times New Roman"/>
        </w:rPr>
      </w:pPr>
    </w:p>
    <w:p w14:paraId="3B482092" w14:textId="77777777" w:rsidR="00000000" w:rsidRDefault="00C33F69">
      <w:pPr>
        <w:spacing w:line="257" w:lineRule="auto"/>
        <w:ind w:left="5" w:right="60"/>
        <w:jc w:val="both"/>
        <w:rPr>
          <w:rFonts w:ascii="Arial Narrow" w:eastAsia="Arial Narrow" w:hAnsi="Arial Narrow"/>
          <w:sz w:val="17"/>
        </w:rPr>
      </w:pPr>
      <w:r>
        <w:rPr>
          <w:rFonts w:ascii="Arial Narrow" w:eastAsia="Arial Narrow" w:hAnsi="Arial Narrow"/>
          <w:sz w:val="17"/>
        </w:rPr>
        <w:t>Společnost</w:t>
      </w:r>
      <w:r>
        <w:rPr>
          <w:rFonts w:ascii="Arial Narrow" w:eastAsia="Arial Narrow" w:hAnsi="Arial Narrow"/>
          <w:sz w:val="17"/>
        </w:rPr>
        <w:t xml:space="preserve"> </w:t>
      </w:r>
      <w:r>
        <w:rPr>
          <w:rFonts w:ascii="Arial Narrow" w:eastAsia="Arial Narrow" w:hAnsi="Arial Narrow"/>
          <w:sz w:val="17"/>
        </w:rPr>
        <w:t>DS vynaloží</w:t>
      </w:r>
      <w:r>
        <w:rPr>
          <w:rFonts w:ascii="Arial Narrow" w:eastAsia="Arial Narrow" w:hAnsi="Arial Narrow"/>
          <w:sz w:val="17"/>
        </w:rPr>
        <w:t xml:space="preserve"> komerčně přiměřené</w:t>
      </w:r>
      <w:r>
        <w:rPr>
          <w:rFonts w:ascii="Arial Narrow" w:eastAsia="Arial Narrow" w:hAnsi="Arial Narrow"/>
          <w:sz w:val="17"/>
        </w:rPr>
        <w:t xml:space="preserve"> </w:t>
      </w:r>
      <w:r>
        <w:rPr>
          <w:rFonts w:ascii="Arial Narrow" w:eastAsia="Arial Narrow" w:hAnsi="Arial Narrow"/>
          <w:sz w:val="17"/>
        </w:rPr>
        <w:t>úsilí k implementaci</w:t>
      </w:r>
      <w:r>
        <w:rPr>
          <w:rFonts w:ascii="Arial Narrow" w:eastAsia="Arial Narrow" w:hAnsi="Arial Narrow"/>
          <w:sz w:val="17"/>
        </w:rPr>
        <w:t xml:space="preserve"> bezpečnostních procesů</w:t>
      </w:r>
      <w:r>
        <w:rPr>
          <w:rFonts w:ascii="Arial Narrow" w:eastAsia="Arial Narrow" w:hAnsi="Arial Narrow"/>
          <w:sz w:val="17"/>
        </w:rPr>
        <w:t xml:space="preserve"> </w:t>
      </w:r>
      <w:r>
        <w:rPr>
          <w:rFonts w:ascii="Arial Narrow" w:eastAsia="Arial Narrow" w:hAnsi="Arial Narrow"/>
          <w:sz w:val="17"/>
        </w:rPr>
        <w:t>pro Online služby a Data zákazníka (i) v souladu</w:t>
      </w:r>
      <w:r>
        <w:rPr>
          <w:rFonts w:ascii="Arial Narrow" w:eastAsia="Arial Narrow" w:hAnsi="Arial Narrow"/>
          <w:sz w:val="17"/>
        </w:rPr>
        <w:t xml:space="preserve"> se </w:t>
      </w:r>
      <w:r>
        <w:rPr>
          <w:rFonts w:ascii="Arial Narrow" w:eastAsia="Arial Narrow" w:hAnsi="Arial Narrow"/>
          <w:sz w:val="17"/>
        </w:rPr>
        <w:t>standardy platnými v oboru pro podobné služby a (ii)</w:t>
      </w:r>
      <w:r>
        <w:rPr>
          <w:rFonts w:ascii="Arial Narrow" w:eastAsia="Arial Narrow" w:hAnsi="Arial Narrow"/>
          <w:sz w:val="17"/>
        </w:rPr>
        <w:t xml:space="preserve"> </w:t>
      </w:r>
      <w:r>
        <w:rPr>
          <w:rFonts w:ascii="Arial Narrow" w:eastAsia="Arial Narrow" w:hAnsi="Arial Narrow"/>
          <w:sz w:val="17"/>
        </w:rPr>
        <w:t>při</w:t>
      </w:r>
      <w:r>
        <w:rPr>
          <w:rFonts w:ascii="Arial Narrow" w:eastAsia="Arial Narrow" w:hAnsi="Arial Narrow"/>
          <w:sz w:val="17"/>
        </w:rPr>
        <w:t xml:space="preserve"> vynaložení</w:t>
      </w:r>
      <w:r>
        <w:rPr>
          <w:rFonts w:ascii="Arial Narrow" w:eastAsia="Arial Narrow" w:hAnsi="Arial Narrow"/>
          <w:sz w:val="17"/>
        </w:rPr>
        <w:t xml:space="preserve"> alespoň</w:t>
      </w:r>
      <w:r>
        <w:rPr>
          <w:rFonts w:ascii="Arial Narrow" w:eastAsia="Arial Narrow" w:hAnsi="Arial Narrow"/>
          <w:sz w:val="17"/>
        </w:rPr>
        <w:t xml:space="preserve"> </w:t>
      </w:r>
      <w:r>
        <w:rPr>
          <w:rFonts w:ascii="Arial Narrow" w:eastAsia="Arial Narrow" w:hAnsi="Arial Narrow"/>
          <w:sz w:val="17"/>
        </w:rPr>
        <w:t>stejné</w:t>
      </w:r>
      <w:r>
        <w:rPr>
          <w:rFonts w:ascii="Arial Narrow" w:eastAsia="Arial Narrow" w:hAnsi="Arial Narrow"/>
          <w:sz w:val="17"/>
        </w:rPr>
        <w:t xml:space="preserve"> péče,</w:t>
      </w:r>
      <w:r>
        <w:rPr>
          <w:rFonts w:ascii="Arial Narrow" w:eastAsia="Arial Narrow" w:hAnsi="Arial Narrow"/>
          <w:sz w:val="17"/>
        </w:rPr>
        <w:t xml:space="preserve"> </w:t>
      </w:r>
      <w:r>
        <w:rPr>
          <w:rFonts w:ascii="Arial Narrow" w:eastAsia="Arial Narrow" w:hAnsi="Arial Narrow"/>
          <w:sz w:val="17"/>
        </w:rPr>
        <w:t>kterou vynakládá s ohledem na své vlastní</w:t>
      </w:r>
      <w:r>
        <w:rPr>
          <w:rFonts w:ascii="Arial Narrow" w:eastAsia="Arial Narrow" w:hAnsi="Arial Narrow"/>
          <w:sz w:val="17"/>
        </w:rPr>
        <w:t xml:space="preserve"> důvěrné </w:t>
      </w:r>
      <w:r>
        <w:rPr>
          <w:rFonts w:ascii="Arial Narrow" w:eastAsia="Arial Narrow" w:hAnsi="Arial Narrow"/>
          <w:sz w:val="17"/>
        </w:rPr>
        <w:t>informace podobné povahy, aby nedošlo k poskytnutí,</w:t>
      </w:r>
      <w:r>
        <w:rPr>
          <w:rFonts w:ascii="Arial Narrow" w:eastAsia="Arial Narrow" w:hAnsi="Arial Narrow"/>
          <w:sz w:val="17"/>
        </w:rPr>
        <w:t xml:space="preserve"> </w:t>
      </w:r>
      <w:r>
        <w:rPr>
          <w:rFonts w:ascii="Arial Narrow" w:eastAsia="Arial Narrow" w:hAnsi="Arial Narrow"/>
          <w:sz w:val="17"/>
        </w:rPr>
        <w:t>zveřejnění</w:t>
      </w:r>
      <w:r>
        <w:rPr>
          <w:rFonts w:ascii="Arial Narrow" w:eastAsia="Arial Narrow" w:hAnsi="Arial Narrow"/>
          <w:sz w:val="17"/>
        </w:rPr>
        <w:t xml:space="preserve"> nebo</w:t>
      </w:r>
      <w:r>
        <w:rPr>
          <w:rFonts w:ascii="Arial Narrow" w:eastAsia="Arial Narrow" w:hAnsi="Arial Narrow"/>
          <w:sz w:val="17"/>
        </w:rPr>
        <w:t xml:space="preserve"> rozšíření</w:t>
      </w:r>
      <w:r>
        <w:rPr>
          <w:rFonts w:ascii="Arial Narrow" w:eastAsia="Arial Narrow" w:hAnsi="Arial Narrow"/>
          <w:sz w:val="17"/>
        </w:rPr>
        <w:t xml:space="preserve"> </w:t>
      </w:r>
      <w:r>
        <w:rPr>
          <w:rFonts w:ascii="Arial Narrow" w:eastAsia="Arial Narrow" w:hAnsi="Arial Narrow"/>
          <w:sz w:val="17"/>
        </w:rPr>
        <w:t>takovýchto Dat zákazníka.</w:t>
      </w:r>
      <w:r>
        <w:rPr>
          <w:rFonts w:ascii="Arial Narrow" w:eastAsia="Arial Narrow" w:hAnsi="Arial Narrow"/>
          <w:sz w:val="17"/>
        </w:rPr>
        <w:t xml:space="preserve"> Společnost</w:t>
      </w:r>
      <w:r>
        <w:rPr>
          <w:rFonts w:ascii="Arial Narrow" w:eastAsia="Arial Narrow" w:hAnsi="Arial Narrow"/>
          <w:sz w:val="17"/>
        </w:rPr>
        <w:t xml:space="preserve"> </w:t>
      </w:r>
      <w:r>
        <w:rPr>
          <w:rFonts w:ascii="Arial Narrow" w:eastAsia="Arial Narrow" w:hAnsi="Arial Narrow"/>
          <w:sz w:val="17"/>
        </w:rPr>
        <w:t>DS</w:t>
      </w:r>
      <w:r>
        <w:rPr>
          <w:rFonts w:ascii="Arial Narrow" w:eastAsia="Arial Narrow" w:hAnsi="Arial Narrow"/>
          <w:sz w:val="17"/>
        </w:rPr>
        <w:t xml:space="preserve"> je</w:t>
      </w:r>
      <w:r>
        <w:rPr>
          <w:rFonts w:ascii="Arial Narrow" w:eastAsia="Arial Narrow" w:hAnsi="Arial Narrow"/>
          <w:sz w:val="17"/>
        </w:rPr>
        <w:t xml:space="preserve"> oprávněna </w:t>
      </w:r>
      <w:r>
        <w:rPr>
          <w:rFonts w:ascii="Arial Narrow" w:eastAsia="Arial Narrow" w:hAnsi="Arial Narrow"/>
          <w:sz w:val="17"/>
        </w:rPr>
        <w:t>poskytovat Data zákazníka</w:t>
      </w:r>
      <w:r>
        <w:rPr>
          <w:rFonts w:ascii="Arial Narrow" w:eastAsia="Arial Narrow" w:hAnsi="Arial Narrow"/>
          <w:sz w:val="17"/>
        </w:rPr>
        <w:t xml:space="preserve"> </w:t>
      </w:r>
      <w:r>
        <w:rPr>
          <w:rFonts w:ascii="Arial Narrow" w:eastAsia="Arial Narrow" w:hAnsi="Arial Narrow"/>
          <w:sz w:val="17"/>
        </w:rPr>
        <w:t>třetím</w:t>
      </w:r>
      <w:r>
        <w:rPr>
          <w:rFonts w:ascii="Arial Narrow" w:eastAsia="Arial Narrow" w:hAnsi="Arial Narrow"/>
          <w:sz w:val="17"/>
        </w:rPr>
        <w:t xml:space="preserve"> stranám, které se</w:t>
      </w:r>
      <w:r>
        <w:rPr>
          <w:rFonts w:ascii="Arial Narrow" w:eastAsia="Arial Narrow" w:hAnsi="Arial Narrow"/>
          <w:sz w:val="17"/>
        </w:rPr>
        <w:t xml:space="preserve"> </w:t>
      </w:r>
      <w:r>
        <w:rPr>
          <w:rFonts w:ascii="Arial Narrow" w:eastAsia="Arial Narrow" w:hAnsi="Arial Narrow"/>
          <w:sz w:val="17"/>
        </w:rPr>
        <w:t>společností</w:t>
      </w:r>
      <w:r>
        <w:rPr>
          <w:rFonts w:ascii="Arial Narrow" w:eastAsia="Arial Narrow" w:hAnsi="Arial Narrow"/>
          <w:sz w:val="17"/>
        </w:rPr>
        <w:t xml:space="preserve"> DS</w:t>
      </w:r>
      <w:r>
        <w:rPr>
          <w:rFonts w:ascii="Arial Narrow" w:eastAsia="Arial Narrow" w:hAnsi="Arial Narrow"/>
          <w:sz w:val="17"/>
        </w:rPr>
        <w:t xml:space="preserve"> uzavřely příslušnou</w:t>
      </w:r>
      <w:r>
        <w:rPr>
          <w:rFonts w:ascii="Arial Narrow" w:eastAsia="Arial Narrow" w:hAnsi="Arial Narrow"/>
          <w:sz w:val="17"/>
        </w:rPr>
        <w:t xml:space="preserve"> </w:t>
      </w:r>
      <w:r>
        <w:rPr>
          <w:rFonts w:ascii="Arial Narrow" w:eastAsia="Arial Narrow" w:hAnsi="Arial Narrow"/>
          <w:sz w:val="17"/>
        </w:rPr>
        <w:t>dohodu o</w:t>
      </w:r>
      <w:r>
        <w:rPr>
          <w:rFonts w:ascii="Arial Narrow" w:eastAsia="Arial Narrow" w:hAnsi="Arial Narrow"/>
          <w:sz w:val="17"/>
        </w:rPr>
        <w:t xml:space="preserve"> mlčenlivosti,</w:t>
      </w:r>
      <w:r>
        <w:rPr>
          <w:rFonts w:ascii="Arial Narrow" w:eastAsia="Arial Narrow" w:hAnsi="Arial Narrow"/>
          <w:sz w:val="17"/>
        </w:rPr>
        <w:t xml:space="preserve"> </w:t>
      </w:r>
      <w:r>
        <w:rPr>
          <w:rFonts w:ascii="Arial Narrow" w:eastAsia="Arial Narrow" w:hAnsi="Arial Narrow"/>
          <w:sz w:val="17"/>
        </w:rPr>
        <w:t>a to v rozsahu nezbytném pro</w:t>
      </w:r>
      <w:r>
        <w:rPr>
          <w:rFonts w:ascii="Arial Narrow" w:eastAsia="Arial Narrow" w:hAnsi="Arial Narrow"/>
          <w:sz w:val="17"/>
        </w:rPr>
        <w:t xml:space="preserve"> poskytování, udržování a zlepšování Online služeb.</w:t>
      </w:r>
    </w:p>
    <w:p w14:paraId="5916448C" w14:textId="77777777" w:rsidR="00000000" w:rsidRDefault="00C33F69">
      <w:pPr>
        <w:spacing w:line="157" w:lineRule="exact"/>
        <w:rPr>
          <w:rFonts w:ascii="Times New Roman" w:eastAsia="Times New Roman" w:hAnsi="Times New Roman"/>
        </w:rPr>
      </w:pPr>
    </w:p>
    <w:p w14:paraId="4650A1F3" w14:textId="77777777" w:rsidR="00000000" w:rsidRDefault="00C33F69">
      <w:pPr>
        <w:spacing w:line="245" w:lineRule="auto"/>
        <w:ind w:left="5"/>
        <w:jc w:val="both"/>
        <w:rPr>
          <w:rFonts w:ascii="Arial Narrow" w:eastAsia="Arial Narrow" w:hAnsi="Arial Narrow"/>
          <w:sz w:val="18"/>
        </w:rPr>
      </w:pPr>
      <w:r>
        <w:rPr>
          <w:rFonts w:ascii="Arial Narrow" w:eastAsia="Arial Narrow" w:hAnsi="Arial Narrow"/>
          <w:sz w:val="18"/>
        </w:rPr>
        <w:t>Tento závazek</w:t>
      </w:r>
      <w:r>
        <w:rPr>
          <w:rFonts w:ascii="Arial Narrow" w:eastAsia="Arial Narrow" w:hAnsi="Arial Narrow"/>
          <w:sz w:val="18"/>
        </w:rPr>
        <w:t xml:space="preserve"> </w:t>
      </w:r>
      <w:r>
        <w:rPr>
          <w:rFonts w:ascii="Arial Narrow" w:eastAsia="Arial Narrow" w:hAnsi="Arial Narrow"/>
          <w:sz w:val="18"/>
        </w:rPr>
        <w:t>mlčenlivosti</w:t>
      </w:r>
      <w:r>
        <w:rPr>
          <w:rFonts w:ascii="Arial Narrow" w:eastAsia="Arial Narrow" w:hAnsi="Arial Narrow"/>
          <w:sz w:val="18"/>
        </w:rPr>
        <w:t xml:space="preserve"> se nevztahuje na jakékoli</w:t>
      </w:r>
      <w:r>
        <w:rPr>
          <w:rFonts w:ascii="Arial Narrow" w:eastAsia="Arial Narrow" w:hAnsi="Arial Narrow"/>
          <w:sz w:val="18"/>
        </w:rPr>
        <w:t xml:space="preserve"> informace, které: (i) jsou již</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 k dispozici bez jakéhokoli závazku</w:t>
      </w:r>
      <w:r>
        <w:rPr>
          <w:rFonts w:ascii="Arial Narrow" w:eastAsia="Arial Narrow" w:hAnsi="Arial Narrow"/>
          <w:sz w:val="18"/>
        </w:rPr>
        <w:t xml:space="preserve"> </w:t>
      </w:r>
      <w:r>
        <w:rPr>
          <w:rFonts w:ascii="Arial Narrow" w:eastAsia="Arial Narrow" w:hAnsi="Arial Narrow"/>
          <w:sz w:val="18"/>
        </w:rPr>
        <w:t>mlčenlivosti</w:t>
      </w:r>
      <w:r>
        <w:rPr>
          <w:rFonts w:ascii="Arial Narrow" w:eastAsia="Arial Narrow" w:hAnsi="Arial Narrow"/>
          <w:sz w:val="18"/>
        </w:rPr>
        <w:t xml:space="preserve"> v</w:t>
      </w:r>
      <w:r>
        <w:rPr>
          <w:rFonts w:ascii="Arial Narrow" w:eastAsia="Arial Narrow" w:hAnsi="Arial Narrow"/>
          <w:sz w:val="18"/>
        </w:rPr>
        <w:t xml:space="preserve"> </w:t>
      </w:r>
      <w:r>
        <w:rPr>
          <w:rFonts w:ascii="Arial Narrow" w:eastAsia="Arial Narrow" w:hAnsi="Arial Narrow"/>
          <w:sz w:val="18"/>
        </w:rPr>
        <w:t>době,</w:t>
      </w:r>
      <w:r>
        <w:rPr>
          <w:rFonts w:ascii="Arial Narrow" w:eastAsia="Arial Narrow" w:hAnsi="Arial Narrow"/>
          <w:sz w:val="18"/>
        </w:rPr>
        <w:t xml:space="preserve"> kdy obdržela tyto informace od Zákazníka; (ii) jsou nezávisle </w:t>
      </w:r>
      <w:r>
        <w:rPr>
          <w:rFonts w:ascii="Arial Narrow" w:eastAsia="Arial Narrow" w:hAnsi="Arial Narrow"/>
          <w:sz w:val="18"/>
        </w:rPr>
        <w:t>vytvořeny společností</w:t>
      </w:r>
      <w:r>
        <w:rPr>
          <w:rFonts w:ascii="Arial Narrow" w:eastAsia="Arial Narrow" w:hAnsi="Arial Narrow"/>
          <w:sz w:val="18"/>
        </w:rPr>
        <w:t xml:space="preserve"> </w:t>
      </w:r>
      <w:r>
        <w:rPr>
          <w:rFonts w:ascii="Arial Narrow" w:eastAsia="Arial Narrow" w:hAnsi="Arial Narrow"/>
          <w:sz w:val="18"/>
        </w:rPr>
        <w:t>DS bez odkazu na Data zákazníka; (iii) jsou nebo</w:t>
      </w:r>
      <w:r>
        <w:rPr>
          <w:rFonts w:ascii="Arial Narrow" w:eastAsia="Arial Narrow" w:hAnsi="Arial Narrow"/>
          <w:sz w:val="18"/>
        </w:rPr>
        <w:t xml:space="preserve"> </w:t>
      </w:r>
      <w:r>
        <w:rPr>
          <w:rFonts w:ascii="Arial Narrow" w:eastAsia="Arial Narrow" w:hAnsi="Arial Narrow"/>
          <w:sz w:val="18"/>
        </w:rPr>
        <w:t>se stanou</w:t>
      </w:r>
      <w:r>
        <w:rPr>
          <w:rFonts w:ascii="Arial Narrow" w:eastAsia="Arial Narrow" w:hAnsi="Arial Narrow"/>
          <w:sz w:val="18"/>
        </w:rPr>
        <w:t xml:space="preserve"> </w:t>
      </w:r>
      <w:r>
        <w:rPr>
          <w:rFonts w:ascii="Arial Narrow" w:eastAsia="Arial Narrow" w:hAnsi="Arial Narrow"/>
          <w:sz w:val="18"/>
        </w:rPr>
        <w:t>veřejně</w:t>
      </w:r>
      <w:r>
        <w:rPr>
          <w:rFonts w:ascii="Arial Narrow" w:eastAsia="Arial Narrow" w:hAnsi="Arial Narrow"/>
          <w:sz w:val="18"/>
        </w:rPr>
        <w:t xml:space="preserve"> do</w:t>
      </w:r>
      <w:r>
        <w:rPr>
          <w:rFonts w:ascii="Arial Narrow" w:eastAsia="Arial Narrow" w:hAnsi="Arial Narrow"/>
          <w:sz w:val="18"/>
        </w:rPr>
        <w:t xml:space="preserve">stupnými bez porušení této Smlouvy; (iv) jsou </w:t>
      </w:r>
      <w:r>
        <w:rPr>
          <w:rFonts w:ascii="Arial Narrow" w:eastAsia="Arial Narrow" w:hAnsi="Arial Narrow"/>
          <w:sz w:val="18"/>
        </w:rPr>
        <w:t>oprávněně</w:t>
      </w:r>
      <w:r>
        <w:rPr>
          <w:rFonts w:ascii="Arial Narrow" w:eastAsia="Arial Narrow" w:hAnsi="Arial Narrow"/>
          <w:sz w:val="18"/>
        </w:rPr>
        <w:t xml:space="preserve"> </w:t>
      </w:r>
      <w:r>
        <w:rPr>
          <w:rFonts w:ascii="Arial Narrow" w:eastAsia="Arial Narrow" w:hAnsi="Arial Narrow"/>
          <w:sz w:val="18"/>
        </w:rPr>
        <w:t>získány</w:t>
      </w:r>
      <w:r>
        <w:rPr>
          <w:rFonts w:ascii="Arial Narrow" w:eastAsia="Arial Narrow" w:hAnsi="Arial Narrow"/>
          <w:sz w:val="18"/>
        </w:rPr>
        <w:t xml:space="preserve"> společností</w:t>
      </w:r>
      <w:r>
        <w:rPr>
          <w:rFonts w:ascii="Arial Narrow" w:eastAsia="Arial Narrow" w:hAnsi="Arial Narrow"/>
          <w:sz w:val="18"/>
        </w:rPr>
        <w:t xml:space="preserve"> </w:t>
      </w:r>
      <w:r>
        <w:rPr>
          <w:rFonts w:ascii="Arial Narrow" w:eastAsia="Arial Narrow" w:hAnsi="Arial Narrow"/>
          <w:sz w:val="18"/>
        </w:rPr>
        <w:t>DS od</w:t>
      </w:r>
      <w:r>
        <w:rPr>
          <w:rFonts w:ascii="Arial Narrow" w:eastAsia="Arial Narrow" w:hAnsi="Arial Narrow"/>
          <w:sz w:val="18"/>
        </w:rPr>
        <w:t xml:space="preserve"> třetí</w:t>
      </w:r>
      <w:r>
        <w:rPr>
          <w:rFonts w:ascii="Arial Narrow" w:eastAsia="Arial Narrow" w:hAnsi="Arial Narrow"/>
          <w:sz w:val="18"/>
        </w:rPr>
        <w:t xml:space="preserve"> </w:t>
      </w:r>
      <w:r>
        <w:rPr>
          <w:rFonts w:ascii="Arial Narrow" w:eastAsia="Arial Narrow" w:hAnsi="Arial Narrow"/>
          <w:sz w:val="18"/>
        </w:rPr>
        <w:t>osoby bez závazku</w:t>
      </w:r>
      <w:r>
        <w:rPr>
          <w:rFonts w:ascii="Arial Narrow" w:eastAsia="Arial Narrow" w:hAnsi="Arial Narrow"/>
          <w:sz w:val="18"/>
        </w:rPr>
        <w:t xml:space="preserve"> mlčenlivosti;</w:t>
      </w:r>
      <w:r>
        <w:rPr>
          <w:rFonts w:ascii="Arial Narrow" w:eastAsia="Arial Narrow" w:hAnsi="Arial Narrow"/>
          <w:sz w:val="18"/>
        </w:rPr>
        <w:t xml:space="preserve"> </w:t>
      </w:r>
      <w:r>
        <w:rPr>
          <w:rFonts w:ascii="Arial Narrow" w:eastAsia="Arial Narrow" w:hAnsi="Arial Narrow"/>
          <w:sz w:val="18"/>
        </w:rPr>
        <w:t>(v) jsou dány k dispozici Zákazníkem s jeho písemným</w:t>
      </w:r>
      <w:r>
        <w:rPr>
          <w:rFonts w:ascii="Arial Narrow" w:eastAsia="Arial Narrow" w:hAnsi="Arial Narrow"/>
          <w:sz w:val="18"/>
        </w:rPr>
        <w:t xml:space="preserve"> </w:t>
      </w:r>
      <w:r>
        <w:rPr>
          <w:rFonts w:ascii="Arial Narrow" w:eastAsia="Arial Narrow" w:hAnsi="Arial Narrow"/>
          <w:sz w:val="18"/>
        </w:rPr>
        <w:t>svolením nebo (vi) musí být poskytnuty v souladu se soudním nebo správním rozhodnut</w:t>
      </w:r>
      <w:r>
        <w:rPr>
          <w:rFonts w:ascii="Arial Narrow" w:eastAsia="Arial Narrow" w:hAnsi="Arial Narrow"/>
          <w:sz w:val="18"/>
        </w:rPr>
        <w:t>ím, avšak</w:t>
      </w:r>
      <w:r>
        <w:rPr>
          <w:rFonts w:ascii="Arial Narrow" w:eastAsia="Arial Narrow" w:hAnsi="Arial Narrow"/>
          <w:sz w:val="18"/>
        </w:rPr>
        <w:t xml:space="preserve"> </w:t>
      </w:r>
      <w:r>
        <w:rPr>
          <w:rFonts w:ascii="Arial Narrow" w:eastAsia="Arial Narrow" w:hAnsi="Arial Narrow"/>
          <w:sz w:val="18"/>
        </w:rPr>
        <w:t>výhradně</w:t>
      </w:r>
      <w:r>
        <w:rPr>
          <w:rFonts w:ascii="Arial Narrow" w:eastAsia="Arial Narrow" w:hAnsi="Arial Narrow"/>
          <w:sz w:val="18"/>
        </w:rPr>
        <w:t xml:space="preserve"> s ohledem na daný soudní</w:t>
      </w:r>
      <w:r>
        <w:rPr>
          <w:rFonts w:ascii="Arial Narrow" w:eastAsia="Arial Narrow" w:hAnsi="Arial Narrow"/>
          <w:sz w:val="18"/>
        </w:rPr>
        <w:t xml:space="preserve"> </w:t>
      </w:r>
      <w:r>
        <w:rPr>
          <w:rFonts w:ascii="Arial Narrow" w:eastAsia="Arial Narrow" w:hAnsi="Arial Narrow"/>
          <w:sz w:val="18"/>
        </w:rPr>
        <w:t>či</w:t>
      </w:r>
      <w:r>
        <w:rPr>
          <w:rFonts w:ascii="Arial Narrow" w:eastAsia="Arial Narrow" w:hAnsi="Arial Narrow"/>
          <w:sz w:val="18"/>
        </w:rPr>
        <w:t xml:space="preserve"> správní orgán, a to za</w:t>
      </w:r>
      <w:r>
        <w:rPr>
          <w:rFonts w:ascii="Arial Narrow" w:eastAsia="Arial Narrow" w:hAnsi="Arial Narrow"/>
          <w:sz w:val="18"/>
        </w:rPr>
        <w:t xml:space="preserve"> </w:t>
      </w:r>
      <w:r>
        <w:rPr>
          <w:rFonts w:ascii="Arial Narrow" w:eastAsia="Arial Narrow" w:hAnsi="Arial Narrow"/>
          <w:sz w:val="18"/>
        </w:rPr>
        <w:t>předpokladu,</w:t>
      </w:r>
      <w:r>
        <w:rPr>
          <w:rFonts w:ascii="Arial Narrow" w:eastAsia="Arial Narrow" w:hAnsi="Arial Narrow"/>
          <w:sz w:val="18"/>
        </w:rPr>
        <w:t xml:space="preserve"> že</w:t>
      </w:r>
      <w:r>
        <w:rPr>
          <w:rFonts w:ascii="Arial Narrow" w:eastAsia="Arial Narrow" w:hAnsi="Arial Narrow"/>
          <w:sz w:val="18"/>
        </w:rPr>
        <w:t xml:space="preserve"> </w:t>
      </w:r>
      <w:r>
        <w:rPr>
          <w:rFonts w:ascii="Arial Narrow" w:eastAsia="Arial Narrow" w:hAnsi="Arial Narrow"/>
          <w:sz w:val="18"/>
        </w:rPr>
        <w:t>společnost</w:t>
      </w:r>
      <w:r>
        <w:rPr>
          <w:rFonts w:ascii="Arial Narrow" w:eastAsia="Arial Narrow" w:hAnsi="Arial Narrow"/>
          <w:sz w:val="18"/>
        </w:rPr>
        <w:t xml:space="preserve"> DS bude</w:t>
      </w:r>
      <w:r>
        <w:rPr>
          <w:rFonts w:ascii="Arial Narrow" w:eastAsia="Arial Narrow" w:hAnsi="Arial Narrow"/>
          <w:sz w:val="18"/>
        </w:rPr>
        <w:t xml:space="preserve"> </w:t>
      </w:r>
      <w:r>
        <w:rPr>
          <w:rFonts w:ascii="Arial Narrow" w:eastAsia="Arial Narrow" w:hAnsi="Arial Narrow"/>
          <w:sz w:val="18"/>
        </w:rPr>
        <w:t>neprodleně</w:t>
      </w:r>
    </w:p>
    <w:p w14:paraId="1E61C11E" w14:textId="77777777" w:rsidR="00000000" w:rsidRDefault="00C33F69">
      <w:pPr>
        <w:spacing w:line="245" w:lineRule="auto"/>
        <w:ind w:left="5"/>
        <w:jc w:val="both"/>
        <w:rPr>
          <w:rFonts w:ascii="Arial Narrow" w:eastAsia="Arial Narrow" w:hAnsi="Arial Narrow"/>
          <w:sz w:val="18"/>
        </w:rPr>
        <w:sectPr w:rsidR="00000000">
          <w:pgSz w:w="11900" w:h="16838"/>
          <w:pgMar w:top="874" w:right="586" w:bottom="169" w:left="700" w:header="0" w:footer="0" w:gutter="0"/>
          <w:cols w:num="2" w:space="0" w:equalWidth="0">
            <w:col w:w="5120" w:space="695"/>
            <w:col w:w="4805"/>
          </w:cols>
          <w:docGrid w:linePitch="360"/>
        </w:sectPr>
      </w:pPr>
    </w:p>
    <w:p w14:paraId="273A6D92" w14:textId="77777777" w:rsidR="00000000" w:rsidRDefault="00C33F69">
      <w:pPr>
        <w:spacing w:line="200" w:lineRule="exact"/>
        <w:rPr>
          <w:rFonts w:ascii="Times New Roman" w:eastAsia="Times New Roman" w:hAnsi="Times New Roman"/>
        </w:rPr>
      </w:pPr>
    </w:p>
    <w:p w14:paraId="078A536F" w14:textId="77777777" w:rsidR="00000000" w:rsidRDefault="00C33F69">
      <w:pPr>
        <w:spacing w:line="250" w:lineRule="exact"/>
        <w:rPr>
          <w:rFonts w:ascii="Times New Roman" w:eastAsia="Times New Roman" w:hAnsi="Times New Roman"/>
        </w:rPr>
      </w:pPr>
    </w:p>
    <w:p w14:paraId="60AF712F" w14:textId="77777777" w:rsidR="00000000" w:rsidRDefault="00C33F69">
      <w:pPr>
        <w:tabs>
          <w:tab w:val="left" w:pos="4740"/>
          <w:tab w:val="left" w:pos="9760"/>
        </w:tabs>
        <w:spacing w:line="0" w:lineRule="atLeast"/>
        <w:rPr>
          <w:rFonts w:ascii="Arial Narrow" w:eastAsia="Arial Narrow" w:hAnsi="Arial Narrow"/>
          <w:sz w:val="18"/>
        </w:rPr>
      </w:pPr>
      <w:r>
        <w:rPr>
          <w:rFonts w:ascii="Arial Narrow" w:eastAsia="Arial Narrow" w:hAnsi="Arial Narrow"/>
          <w:sz w:val="18"/>
        </w:rPr>
        <w:t xml:space="preserve">CLOSA (indirect) </w:t>
      </w:r>
      <w:r>
        <w:rPr>
          <w:rFonts w:ascii="Arial Narrow" w:eastAsia="Arial Narrow" w:hAnsi="Arial Narrow"/>
          <w:sz w:val="18"/>
        </w:rPr>
        <w:t xml:space="preserve">– Czech Republic </w:t>
      </w:r>
      <w:r>
        <w:rPr>
          <w:rFonts w:ascii="Arial Narrow" w:eastAsia="Arial Narrow" w:hAnsi="Arial Narrow"/>
          <w:sz w:val="18"/>
        </w:rPr>
        <w:t>– Czech - V12.1.1</w:t>
      </w:r>
      <w:r>
        <w:rPr>
          <w:rFonts w:ascii="Times New Roman" w:eastAsia="Times New Roman" w:hAnsi="Times New Roman"/>
        </w:rPr>
        <w:tab/>
      </w:r>
      <w:r>
        <w:rPr>
          <w:rFonts w:ascii="Arial Narrow" w:eastAsia="Arial Narrow" w:hAnsi="Arial Narrow"/>
          <w:sz w:val="18"/>
        </w:rPr>
        <w:t>CONFIDENTIAL</w:t>
      </w:r>
      <w:r>
        <w:rPr>
          <w:rFonts w:ascii="Times New Roman" w:eastAsia="Times New Roman" w:hAnsi="Times New Roman"/>
        </w:rPr>
        <w:tab/>
      </w:r>
      <w:r>
        <w:rPr>
          <w:rFonts w:ascii="Arial Narrow" w:eastAsia="Arial Narrow" w:hAnsi="Arial Narrow"/>
          <w:sz w:val="18"/>
        </w:rPr>
        <w:t>8/15</w:t>
      </w:r>
    </w:p>
    <w:p w14:paraId="45960A31" w14:textId="4C630FAD" w:rsidR="00000000" w:rsidRDefault="00012B5B">
      <w:pPr>
        <w:spacing w:line="20" w:lineRule="exact"/>
        <w:rPr>
          <w:rFonts w:ascii="Times New Roman" w:eastAsia="Times New Roman" w:hAnsi="Times New Roman"/>
        </w:rPr>
      </w:pPr>
      <w:r>
        <w:rPr>
          <w:rFonts w:ascii="Arial Narrow" w:eastAsia="Arial Narrow" w:hAnsi="Arial Narrow"/>
          <w:noProof/>
          <w:sz w:val="18"/>
        </w:rPr>
        <mc:AlternateContent>
          <mc:Choice Requires="wps">
            <w:drawing>
              <wp:anchor distT="0" distB="0" distL="114300" distR="114300" simplePos="0" relativeHeight="251658752" behindDoc="1" locked="0" layoutInCell="1" allowOverlap="1" wp14:anchorId="369347E2" wp14:editId="701ABA1E">
                <wp:simplePos x="0" y="0"/>
                <wp:positionH relativeFrom="column">
                  <wp:posOffset>-139700</wp:posOffset>
                </wp:positionH>
                <wp:positionV relativeFrom="paragraph">
                  <wp:posOffset>157480</wp:posOffset>
                </wp:positionV>
                <wp:extent cx="6950710" cy="0"/>
                <wp:effectExtent l="9525" t="11430" r="12065" b="7620"/>
                <wp:wrapNone/>
                <wp:docPr id="54"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F7075" id="Line 5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2.4pt" to="536.3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" strokeweight=".5pt"/>
            </w:pict>
          </mc:Fallback>
        </mc:AlternateContent>
      </w:r>
    </w:p>
    <w:p w14:paraId="2811C5C8" w14:textId="77777777" w:rsidR="00000000" w:rsidRDefault="00C33F69">
      <w:pPr>
        <w:spacing w:line="20" w:lineRule="exact"/>
        <w:rPr>
          <w:rFonts w:ascii="Times New Roman" w:eastAsia="Times New Roman" w:hAnsi="Times New Roman"/>
        </w:rPr>
        <w:sectPr w:rsidR="00000000">
          <w:type w:val="continuous"/>
          <w:pgSz w:w="11900" w:h="16838"/>
          <w:pgMar w:top="874" w:right="586" w:bottom="169" w:left="700" w:header="0" w:footer="0" w:gutter="0"/>
          <w:cols w:space="0" w:equalWidth="0">
            <w:col w:w="10620"/>
          </w:cols>
          <w:docGrid w:linePitch="360"/>
        </w:sectPr>
      </w:pPr>
    </w:p>
    <w:p w14:paraId="4CDD442D" w14:textId="7365DE0F" w:rsidR="00000000" w:rsidRDefault="00012B5B">
      <w:pPr>
        <w:spacing w:line="288" w:lineRule="auto"/>
        <w:ind w:left="80" w:right="40"/>
        <w:rPr>
          <w:rFonts w:ascii="Arial Narrow" w:eastAsia="Arial Narrow" w:hAnsi="Arial Narrow"/>
          <w:sz w:val="18"/>
        </w:rPr>
      </w:pPr>
      <w:bookmarkStart w:id="9" w:name="page10"/>
      <w:bookmarkEnd w:id="9"/>
      <w:r>
        <w:rPr>
          <w:rFonts w:ascii="Times New Roman" w:eastAsia="Times New Roman" w:hAnsi="Times New Roman"/>
          <w:noProof/>
        </w:rPr>
        <w:lastRenderedPageBreak/>
        <mc:AlternateContent>
          <mc:Choice Requires="wps">
            <w:drawing>
              <wp:anchor distT="0" distB="0" distL="114300" distR="114300" simplePos="0" relativeHeight="251659776" behindDoc="1" locked="0" layoutInCell="1" allowOverlap="1" wp14:anchorId="4B39747B" wp14:editId="223C03AE">
                <wp:simplePos x="0" y="0"/>
                <wp:positionH relativeFrom="page">
                  <wp:posOffset>307975</wp:posOffset>
                </wp:positionH>
                <wp:positionV relativeFrom="page">
                  <wp:posOffset>304800</wp:posOffset>
                </wp:positionV>
                <wp:extent cx="0" cy="10082530"/>
                <wp:effectExtent l="12700" t="9525" r="6350" b="13970"/>
                <wp:wrapNone/>
                <wp:docPr id="53"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253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33934" id="Line 55"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5pt,24pt" to="24.25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" strokeweight=".5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60800" behindDoc="1" locked="0" layoutInCell="1" allowOverlap="1" wp14:anchorId="7636622E" wp14:editId="63805934">
                <wp:simplePos x="0" y="0"/>
                <wp:positionH relativeFrom="page">
                  <wp:posOffset>7252335</wp:posOffset>
                </wp:positionH>
                <wp:positionV relativeFrom="page">
                  <wp:posOffset>304800</wp:posOffset>
                </wp:positionV>
                <wp:extent cx="0" cy="10082530"/>
                <wp:effectExtent l="13335" t="9525" r="5715" b="13970"/>
                <wp:wrapNone/>
                <wp:docPr id="5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253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7D772" id="Line 56"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05pt,24pt" to="571.05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" strokeweight=".5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61824" behindDoc="1" locked="0" layoutInCell="1" allowOverlap="1" wp14:anchorId="1F617433" wp14:editId="4B7F1BAB">
                <wp:simplePos x="0" y="0"/>
                <wp:positionH relativeFrom="page">
                  <wp:posOffset>304800</wp:posOffset>
                </wp:positionH>
                <wp:positionV relativeFrom="page">
                  <wp:posOffset>307975</wp:posOffset>
                </wp:positionV>
                <wp:extent cx="6950710" cy="0"/>
                <wp:effectExtent l="9525" t="12700" r="12065" b="6350"/>
                <wp:wrapNone/>
                <wp:docPr id="51"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77C60" id="Line 57"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5pt" to="571.3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" strokeweight=".5pt">
                <w10:wrap anchorx="page" anchory="page"/>
              </v:line>
            </w:pict>
          </mc:Fallback>
        </mc:AlternateContent>
      </w:r>
      <w:r w:rsidR="00C33F69">
        <w:rPr>
          <w:rFonts w:ascii="Arial Narrow" w:eastAsia="Arial Narrow" w:hAnsi="Arial Narrow"/>
          <w:sz w:val="18"/>
        </w:rPr>
        <w:t>Customer to limit the disclosure and use of the applicable in</w:t>
      </w:r>
      <w:r w:rsidR="00C33F69">
        <w:rPr>
          <w:rFonts w:ascii="Arial Narrow" w:eastAsia="Arial Narrow" w:hAnsi="Arial Narrow"/>
          <w:sz w:val="18"/>
        </w:rPr>
        <w:t>formation according to the decision.</w:t>
      </w:r>
    </w:p>
    <w:p w14:paraId="5F8D46DD" w14:textId="3ACB7606" w:rsidR="00000000" w:rsidRDefault="00012B5B">
      <w:pPr>
        <w:spacing w:line="20" w:lineRule="exact"/>
        <w:rPr>
          <w:rFonts w:ascii="Times New Roman" w:eastAsia="Times New Roman" w:hAnsi="Times New Roman"/>
        </w:rPr>
      </w:pPr>
      <w:r>
        <w:rPr>
          <w:rFonts w:ascii="Arial Narrow" w:eastAsia="Arial Narrow" w:hAnsi="Arial Narrow"/>
          <w:noProof/>
          <w:sz w:val="18"/>
        </w:rPr>
        <w:drawing>
          <wp:anchor distT="0" distB="0" distL="114300" distR="114300" simplePos="0" relativeHeight="251662848" behindDoc="1" locked="0" layoutInCell="1" allowOverlap="1" wp14:anchorId="78B39B2C" wp14:editId="3B39FDD4">
            <wp:simplePos x="0" y="0"/>
            <wp:positionH relativeFrom="column">
              <wp:posOffset>-8255</wp:posOffset>
            </wp:positionH>
            <wp:positionV relativeFrom="paragraph">
              <wp:posOffset>226060</wp:posOffset>
            </wp:positionV>
            <wp:extent cx="3268345" cy="300355"/>
            <wp:effectExtent l="0" t="0" r="0" b="0"/>
            <wp:wrapNone/>
            <wp:docPr id="58" name="obráze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268345" cy="300355"/>
                    </a:xfrm>
                    <a:prstGeom prst="rect">
                      <a:avLst/>
                    </a:prstGeom>
                    <a:noFill/>
                  </pic:spPr>
                </pic:pic>
              </a:graphicData>
            </a:graphic>
            <wp14:sizeRelH relativeFrom="page">
              <wp14:pctWidth>0</wp14:pctWidth>
            </wp14:sizeRelH>
            <wp14:sizeRelV relativeFrom="page">
              <wp14:pctHeight>0</wp14:pctHeight>
            </wp14:sizeRelV>
          </wp:anchor>
        </w:drawing>
      </w:r>
    </w:p>
    <w:p w14:paraId="49E4884B" w14:textId="77777777" w:rsidR="00000000" w:rsidRDefault="00C33F69">
      <w:pPr>
        <w:spacing w:line="336" w:lineRule="exact"/>
        <w:rPr>
          <w:rFonts w:ascii="Times New Roman" w:eastAsia="Times New Roman" w:hAnsi="Times New Roman"/>
        </w:rPr>
      </w:pPr>
    </w:p>
    <w:p w14:paraId="5F4D7053" w14:textId="77777777" w:rsidR="00000000" w:rsidRDefault="00C33F69">
      <w:pPr>
        <w:numPr>
          <w:ilvl w:val="0"/>
          <w:numId w:val="28"/>
        </w:numPr>
        <w:tabs>
          <w:tab w:val="left" w:pos="506"/>
        </w:tabs>
        <w:spacing w:line="292" w:lineRule="auto"/>
        <w:ind w:left="800" w:right="100" w:hanging="695"/>
        <w:rPr>
          <w:rFonts w:ascii="Arial Narrow" w:eastAsia="Arial Narrow" w:hAnsi="Arial Narrow"/>
          <w:b/>
          <w:sz w:val="18"/>
        </w:rPr>
      </w:pPr>
      <w:r>
        <w:rPr>
          <w:rFonts w:ascii="Arial Narrow" w:eastAsia="Arial Narrow" w:hAnsi="Arial Narrow"/>
          <w:b/>
          <w:sz w:val="18"/>
        </w:rPr>
        <w:t>Additional Terms for Academic Use and Fundamental Research Use</w:t>
      </w:r>
    </w:p>
    <w:p w14:paraId="38DAFA24" w14:textId="77777777" w:rsidR="00000000" w:rsidRDefault="00C33F69">
      <w:pPr>
        <w:spacing w:line="147" w:lineRule="exact"/>
        <w:rPr>
          <w:rFonts w:ascii="Times New Roman" w:eastAsia="Times New Roman" w:hAnsi="Times New Roman"/>
        </w:rPr>
      </w:pPr>
    </w:p>
    <w:p w14:paraId="43BB16B0" w14:textId="77777777" w:rsidR="00000000" w:rsidRDefault="00C33F69">
      <w:pPr>
        <w:tabs>
          <w:tab w:val="left" w:pos="480"/>
        </w:tabs>
        <w:spacing w:line="0" w:lineRule="atLeast"/>
        <w:ind w:left="80"/>
        <w:rPr>
          <w:rFonts w:ascii="Arial Narrow" w:eastAsia="Arial Narrow" w:hAnsi="Arial Narrow"/>
          <w:b/>
          <w:sz w:val="18"/>
        </w:rPr>
      </w:pPr>
      <w:r>
        <w:rPr>
          <w:rFonts w:ascii="Arial Narrow" w:eastAsia="Arial Narrow" w:hAnsi="Arial Narrow"/>
          <w:b/>
          <w:sz w:val="18"/>
        </w:rPr>
        <w:t>11.1</w:t>
      </w:r>
      <w:r>
        <w:rPr>
          <w:rFonts w:ascii="Arial Narrow" w:eastAsia="Arial Narrow" w:hAnsi="Arial Narrow"/>
          <w:b/>
          <w:sz w:val="18"/>
        </w:rPr>
        <w:tab/>
      </w:r>
      <w:r>
        <w:rPr>
          <w:rFonts w:ascii="Arial Narrow" w:eastAsia="Arial Narrow" w:hAnsi="Arial Narrow"/>
          <w:b/>
          <w:sz w:val="18"/>
        </w:rPr>
        <w:t>Additional Definitions</w:t>
      </w:r>
    </w:p>
    <w:p w14:paraId="7B622F15" w14:textId="77777777" w:rsidR="00000000" w:rsidRDefault="00C33F69">
      <w:pPr>
        <w:spacing w:line="30" w:lineRule="exact"/>
        <w:rPr>
          <w:rFonts w:ascii="Times New Roman" w:eastAsia="Times New Roman" w:hAnsi="Times New Roman"/>
        </w:rPr>
      </w:pPr>
    </w:p>
    <w:p w14:paraId="00B52DF9" w14:textId="77777777" w:rsidR="00000000" w:rsidRDefault="00C33F69">
      <w:pPr>
        <w:spacing w:line="258" w:lineRule="auto"/>
        <w:ind w:left="80"/>
        <w:jc w:val="both"/>
        <w:rPr>
          <w:rFonts w:ascii="Arial Narrow" w:eastAsia="Arial Narrow" w:hAnsi="Arial Narrow"/>
          <w:sz w:val="17"/>
        </w:rPr>
      </w:pPr>
      <w:r>
        <w:rPr>
          <w:rFonts w:ascii="Arial Narrow" w:eastAsia="Arial Narrow" w:hAnsi="Arial Narrow"/>
          <w:b/>
          <w:sz w:val="17"/>
        </w:rPr>
        <w:t>Academic Use</w:t>
      </w:r>
      <w:r>
        <w:rPr>
          <w:rFonts w:ascii="Arial Narrow" w:eastAsia="Arial Narrow" w:hAnsi="Arial Narrow"/>
          <w:sz w:val="17"/>
        </w:rPr>
        <w:t xml:space="preserve"> </w:t>
      </w:r>
      <w:r>
        <w:rPr>
          <w:rFonts w:ascii="Arial Narrow" w:eastAsia="Arial Narrow" w:hAnsi="Arial Narrow"/>
          <w:sz w:val="17"/>
        </w:rPr>
        <w:t>means any use of the DS Offerings by authorized users solely</w:t>
      </w:r>
      <w:r>
        <w:rPr>
          <w:rFonts w:ascii="Arial Narrow" w:eastAsia="Arial Narrow" w:hAnsi="Arial Narrow"/>
          <w:sz w:val="17"/>
        </w:rPr>
        <w:t xml:space="preserve"> for purposes that are strictly related to (i) edu</w:t>
      </w:r>
      <w:r>
        <w:rPr>
          <w:rFonts w:ascii="Arial Narrow" w:eastAsia="Arial Narrow" w:hAnsi="Arial Narrow"/>
          <w:sz w:val="17"/>
        </w:rPr>
        <w:t>cation, institutional, instruction and/or research purposes (ii) experimental, theoretical and/or digital research work, undertaken primarily to acquire new knowledge of the underlying foundations of phenomena and observable facts, up to proof of concept i</w:t>
      </w:r>
      <w:r>
        <w:rPr>
          <w:rFonts w:ascii="Arial Narrow" w:eastAsia="Arial Narrow" w:hAnsi="Arial Narrow"/>
          <w:sz w:val="17"/>
        </w:rPr>
        <w:t>n a laboratory. Academic Use can only be granted to a Customer that is an institution of education and/or research and that grants academic degrees (diploma or certificate) at any primary, secondary or higher education level.</w:t>
      </w:r>
    </w:p>
    <w:p w14:paraId="41B147F4" w14:textId="5961037C" w:rsidR="00000000" w:rsidRDefault="00012B5B">
      <w:pPr>
        <w:spacing w:line="20" w:lineRule="exact"/>
        <w:rPr>
          <w:rFonts w:ascii="Times New Roman" w:eastAsia="Times New Roman" w:hAnsi="Times New Roman"/>
        </w:rPr>
      </w:pPr>
      <w:r>
        <w:rPr>
          <w:rFonts w:ascii="Arial Narrow" w:eastAsia="Arial Narrow" w:hAnsi="Arial Narrow"/>
          <w:noProof/>
          <w:sz w:val="17"/>
        </w:rPr>
        <w:drawing>
          <wp:anchor distT="0" distB="0" distL="114300" distR="114300" simplePos="0" relativeHeight="251663872" behindDoc="1" locked="0" layoutInCell="1" allowOverlap="1" wp14:anchorId="1D54CE3D" wp14:editId="6F779376">
            <wp:simplePos x="0" y="0"/>
            <wp:positionH relativeFrom="column">
              <wp:posOffset>-8255</wp:posOffset>
            </wp:positionH>
            <wp:positionV relativeFrom="paragraph">
              <wp:posOffset>-677545</wp:posOffset>
            </wp:positionV>
            <wp:extent cx="6754495" cy="6271260"/>
            <wp:effectExtent l="0" t="0" r="0" b="0"/>
            <wp:wrapNone/>
            <wp:docPr id="59" name="obráze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54495" cy="627126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eastAsia="Arial Narrow" w:hAnsi="Arial Narrow"/>
          <w:noProof/>
          <w:sz w:val="17"/>
        </w:rPr>
        <w:drawing>
          <wp:anchor distT="0" distB="0" distL="114300" distR="114300" simplePos="0" relativeHeight="251664896" behindDoc="1" locked="0" layoutInCell="1" allowOverlap="1" wp14:anchorId="5978B953" wp14:editId="78FA1616">
            <wp:simplePos x="0" y="0"/>
            <wp:positionH relativeFrom="column">
              <wp:posOffset>-8255</wp:posOffset>
            </wp:positionH>
            <wp:positionV relativeFrom="paragraph">
              <wp:posOffset>-677545</wp:posOffset>
            </wp:positionV>
            <wp:extent cx="6754495" cy="6271260"/>
            <wp:effectExtent l="0" t="0" r="0" b="0"/>
            <wp:wrapNone/>
            <wp:docPr id="60" name="obráze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754495" cy="6271260"/>
                    </a:xfrm>
                    <a:prstGeom prst="rect">
                      <a:avLst/>
                    </a:prstGeom>
                    <a:noFill/>
                  </pic:spPr>
                </pic:pic>
              </a:graphicData>
            </a:graphic>
            <wp14:sizeRelH relativeFrom="page">
              <wp14:pctWidth>0</wp14:pctWidth>
            </wp14:sizeRelH>
            <wp14:sizeRelV relativeFrom="page">
              <wp14:pctHeight>0</wp14:pctHeight>
            </wp14:sizeRelV>
          </wp:anchor>
        </w:drawing>
      </w:r>
    </w:p>
    <w:p w14:paraId="492232B5" w14:textId="77777777" w:rsidR="00000000" w:rsidRDefault="00C33F69">
      <w:pPr>
        <w:spacing w:line="200" w:lineRule="exact"/>
        <w:rPr>
          <w:rFonts w:ascii="Times New Roman" w:eastAsia="Times New Roman" w:hAnsi="Times New Roman"/>
        </w:rPr>
      </w:pPr>
    </w:p>
    <w:p w14:paraId="4000319B" w14:textId="77777777" w:rsidR="00000000" w:rsidRDefault="00C33F69">
      <w:pPr>
        <w:spacing w:line="344" w:lineRule="exact"/>
        <w:rPr>
          <w:rFonts w:ascii="Times New Roman" w:eastAsia="Times New Roman" w:hAnsi="Times New Roman"/>
        </w:rPr>
      </w:pPr>
    </w:p>
    <w:p w14:paraId="627BD7B4" w14:textId="77777777" w:rsidR="00000000" w:rsidRDefault="00C33F69">
      <w:pPr>
        <w:spacing w:line="247" w:lineRule="auto"/>
        <w:ind w:left="80"/>
        <w:jc w:val="both"/>
        <w:rPr>
          <w:rFonts w:ascii="Arial Narrow" w:eastAsia="Arial Narrow" w:hAnsi="Arial Narrow"/>
          <w:sz w:val="18"/>
        </w:rPr>
      </w:pPr>
      <w:r>
        <w:rPr>
          <w:rFonts w:ascii="Arial Narrow" w:eastAsia="Arial Narrow" w:hAnsi="Arial Narrow"/>
          <w:b/>
          <w:sz w:val="18"/>
        </w:rPr>
        <w:t>Fundamental Research Use</w:t>
      </w:r>
      <w:r>
        <w:rPr>
          <w:rFonts w:ascii="Arial Narrow" w:eastAsia="Arial Narrow" w:hAnsi="Arial Narrow"/>
          <w:sz w:val="18"/>
        </w:rPr>
        <w:t xml:space="preserve"> </w:t>
      </w:r>
      <w:r>
        <w:rPr>
          <w:rFonts w:ascii="Arial Narrow" w:eastAsia="Arial Narrow" w:hAnsi="Arial Narrow"/>
          <w:sz w:val="18"/>
        </w:rPr>
        <w:t>means any use of the DS Offerings by the</w:t>
      </w:r>
      <w:r>
        <w:rPr>
          <w:rFonts w:ascii="Arial Narrow" w:eastAsia="Arial Narrow" w:hAnsi="Arial Narrow"/>
          <w:sz w:val="18"/>
        </w:rPr>
        <w:t xml:space="preserve"> authorized users solely for experimental, theoretical and/or digital research work, undertaken primarily to acquire new knowledge of the underlying foundations of phenomena and observable facts, up to proof of conce</w:t>
      </w:r>
      <w:r>
        <w:rPr>
          <w:rFonts w:ascii="Arial Narrow" w:eastAsia="Arial Narrow" w:hAnsi="Arial Narrow"/>
          <w:sz w:val="18"/>
        </w:rPr>
        <w:t>pt in a laboratory. Fundamental Research Use (i) must always result in a generally available publication and (ii) can only be granted to a Customer that is a non-profit institution dedicated to research, either publicly owned or operated, or that depends o</w:t>
      </w:r>
      <w:r>
        <w:rPr>
          <w:rFonts w:ascii="Arial Narrow" w:eastAsia="Arial Narrow" w:hAnsi="Arial Narrow"/>
          <w:sz w:val="18"/>
        </w:rPr>
        <w:t>n more than fifty percent (50%) on public funding.</w:t>
      </w:r>
    </w:p>
    <w:p w14:paraId="440F10C6" w14:textId="77777777" w:rsidR="00000000" w:rsidRDefault="00C33F69">
      <w:pPr>
        <w:spacing w:line="200" w:lineRule="exact"/>
        <w:rPr>
          <w:rFonts w:ascii="Times New Roman" w:eastAsia="Times New Roman" w:hAnsi="Times New Roman"/>
        </w:rPr>
      </w:pPr>
    </w:p>
    <w:p w14:paraId="1103437D" w14:textId="77777777" w:rsidR="00000000" w:rsidRDefault="00C33F69">
      <w:pPr>
        <w:spacing w:line="371" w:lineRule="exact"/>
        <w:rPr>
          <w:rFonts w:ascii="Times New Roman" w:eastAsia="Times New Roman" w:hAnsi="Times New Roman"/>
        </w:rPr>
      </w:pPr>
    </w:p>
    <w:p w14:paraId="4540D7CB" w14:textId="77777777" w:rsidR="00000000" w:rsidRDefault="00C33F69">
      <w:pPr>
        <w:spacing w:line="257" w:lineRule="auto"/>
        <w:ind w:left="80" w:right="40"/>
        <w:jc w:val="both"/>
        <w:rPr>
          <w:rFonts w:ascii="Arial Narrow" w:eastAsia="Arial Narrow" w:hAnsi="Arial Narrow"/>
          <w:sz w:val="18"/>
        </w:rPr>
      </w:pPr>
      <w:r>
        <w:rPr>
          <w:rFonts w:ascii="Arial Narrow" w:eastAsia="Arial Narrow" w:hAnsi="Arial Narrow"/>
          <w:b/>
          <w:sz w:val="18"/>
        </w:rPr>
        <w:t>11.2 License and Use Rights.</w:t>
      </w:r>
      <w:r>
        <w:rPr>
          <w:rFonts w:ascii="Arial Narrow" w:eastAsia="Arial Narrow" w:hAnsi="Arial Narrow"/>
          <w:sz w:val="18"/>
        </w:rPr>
        <w:t xml:space="preserve"> </w:t>
      </w:r>
      <w:r>
        <w:rPr>
          <w:rFonts w:ascii="Arial Narrow" w:eastAsia="Arial Narrow" w:hAnsi="Arial Narrow"/>
          <w:sz w:val="18"/>
        </w:rPr>
        <w:t>Notwithstanding anything to the contrary in</w:t>
      </w:r>
      <w:r>
        <w:rPr>
          <w:rFonts w:ascii="Arial Narrow" w:eastAsia="Arial Narrow" w:hAnsi="Arial Narrow"/>
          <w:sz w:val="18"/>
        </w:rPr>
        <w:t xml:space="preserve"> Section 2, DS Offerings for Academic Use or Fundamental Research Use shall not be used, directly or indirectly, for any commercial</w:t>
      </w:r>
      <w:r>
        <w:rPr>
          <w:rFonts w:ascii="Arial Narrow" w:eastAsia="Arial Narrow" w:hAnsi="Arial Narrow"/>
          <w:sz w:val="18"/>
        </w:rPr>
        <w:t xml:space="preserve"> purpose of Customer or any third party.</w:t>
      </w:r>
    </w:p>
    <w:p w14:paraId="63A3683A" w14:textId="77777777" w:rsidR="00000000" w:rsidRDefault="00C33F69">
      <w:pPr>
        <w:spacing w:line="148" w:lineRule="exact"/>
        <w:rPr>
          <w:rFonts w:ascii="Times New Roman" w:eastAsia="Times New Roman" w:hAnsi="Times New Roman"/>
        </w:rPr>
      </w:pPr>
    </w:p>
    <w:p w14:paraId="0EE25EFA" w14:textId="77777777" w:rsidR="00000000" w:rsidRDefault="00C33F69">
      <w:pPr>
        <w:spacing w:line="266" w:lineRule="auto"/>
        <w:ind w:left="80" w:right="40"/>
        <w:jc w:val="both"/>
        <w:rPr>
          <w:rFonts w:ascii="Arial Narrow" w:eastAsia="Arial Narrow" w:hAnsi="Arial Narrow"/>
          <w:sz w:val="18"/>
        </w:rPr>
      </w:pPr>
      <w:r>
        <w:rPr>
          <w:rFonts w:ascii="Arial Narrow" w:eastAsia="Arial Narrow" w:hAnsi="Arial Narrow"/>
          <w:b/>
          <w:sz w:val="18"/>
        </w:rPr>
        <w:t>11.3 Content Watermarking.</w:t>
      </w:r>
      <w:r>
        <w:rPr>
          <w:rFonts w:ascii="Arial Narrow" w:eastAsia="Arial Narrow" w:hAnsi="Arial Narrow"/>
          <w:sz w:val="18"/>
        </w:rPr>
        <w:t xml:space="preserve"> </w:t>
      </w:r>
      <w:r>
        <w:rPr>
          <w:rFonts w:ascii="Arial Narrow" w:eastAsia="Arial Narrow" w:hAnsi="Arial Narrow"/>
          <w:sz w:val="18"/>
        </w:rPr>
        <w:t>Content produced using any DS Offerings</w:t>
      </w:r>
      <w:r>
        <w:rPr>
          <w:rFonts w:ascii="Arial Narrow" w:eastAsia="Arial Narrow" w:hAnsi="Arial Narrow"/>
          <w:sz w:val="18"/>
        </w:rPr>
        <w:t xml:space="preserve"> for Academic Use may automatically contain a watermark identifying the DS Offering used. Customer shall not remove any such watermarking.</w:t>
      </w:r>
    </w:p>
    <w:p w14:paraId="1D62517F" w14:textId="77777777" w:rsidR="00000000" w:rsidRDefault="00C33F69">
      <w:pPr>
        <w:spacing w:line="200" w:lineRule="exact"/>
        <w:rPr>
          <w:rFonts w:ascii="Times New Roman" w:eastAsia="Times New Roman" w:hAnsi="Times New Roman"/>
        </w:rPr>
      </w:pPr>
    </w:p>
    <w:p w14:paraId="5FDD4336" w14:textId="77777777" w:rsidR="00000000" w:rsidRDefault="00C33F69">
      <w:pPr>
        <w:spacing w:line="382" w:lineRule="exact"/>
        <w:rPr>
          <w:rFonts w:ascii="Times New Roman" w:eastAsia="Times New Roman" w:hAnsi="Times New Roman"/>
        </w:rPr>
      </w:pPr>
    </w:p>
    <w:p w14:paraId="466852CC" w14:textId="77777777" w:rsidR="00000000" w:rsidRDefault="00C33F69">
      <w:pPr>
        <w:numPr>
          <w:ilvl w:val="0"/>
          <w:numId w:val="29"/>
        </w:numPr>
        <w:tabs>
          <w:tab w:val="left" w:pos="500"/>
        </w:tabs>
        <w:spacing w:line="0" w:lineRule="atLeast"/>
        <w:ind w:left="500" w:hanging="395"/>
        <w:rPr>
          <w:rFonts w:ascii="Arial Narrow" w:eastAsia="Arial Narrow" w:hAnsi="Arial Narrow"/>
          <w:b/>
          <w:sz w:val="18"/>
        </w:rPr>
      </w:pPr>
      <w:r>
        <w:rPr>
          <w:rFonts w:ascii="Arial Narrow" w:eastAsia="Arial Narrow" w:hAnsi="Arial Narrow"/>
          <w:b/>
          <w:sz w:val="18"/>
        </w:rPr>
        <w:t>Export</w:t>
      </w:r>
    </w:p>
    <w:p w14:paraId="2B3D3055" w14:textId="77777777" w:rsidR="00000000" w:rsidRDefault="00C33F69">
      <w:pPr>
        <w:spacing w:line="241" w:lineRule="exact"/>
        <w:rPr>
          <w:rFonts w:ascii="Times New Roman" w:eastAsia="Times New Roman" w:hAnsi="Times New Roman"/>
        </w:rPr>
      </w:pPr>
    </w:p>
    <w:p w14:paraId="6573E6A6" w14:textId="77777777" w:rsidR="00000000" w:rsidRDefault="00C33F69">
      <w:pPr>
        <w:spacing w:line="257" w:lineRule="auto"/>
        <w:ind w:left="80"/>
        <w:jc w:val="both"/>
        <w:rPr>
          <w:rFonts w:ascii="Arial Narrow" w:eastAsia="Arial Narrow" w:hAnsi="Arial Narrow"/>
          <w:sz w:val="17"/>
        </w:rPr>
      </w:pPr>
      <w:r>
        <w:rPr>
          <w:rFonts w:ascii="Arial Narrow" w:eastAsia="Arial Narrow" w:hAnsi="Arial Narrow"/>
          <w:sz w:val="17"/>
        </w:rPr>
        <w:t>Export to Customer of DS Offering and Documentation is subject to all applicable countries</w:t>
      </w:r>
      <w:r>
        <w:rPr>
          <w:rFonts w:ascii="Arial Narrow" w:eastAsia="Arial Narrow" w:hAnsi="Arial Narrow"/>
          <w:sz w:val="17"/>
        </w:rPr>
        <w:t>’ export and re-export laws and regulations. DS and its licensors shall have no liability towards Customer if necessary authorizations, licenses or approvals are not</w:t>
      </w:r>
      <w:r>
        <w:rPr>
          <w:rFonts w:ascii="Arial Narrow" w:eastAsia="Arial Narrow" w:hAnsi="Arial Narrow"/>
          <w:sz w:val="17"/>
        </w:rPr>
        <w:t xml:space="preserve"> obtained. Customer shall not export or re-export, either directly or indirectly, DS Offering when such export or re-export requires an export license or other governmental approval without first obtaining such license or approval. Customer hereby warrants</w:t>
      </w:r>
      <w:r>
        <w:rPr>
          <w:rFonts w:ascii="Arial Narrow" w:eastAsia="Arial Narrow" w:hAnsi="Arial Narrow"/>
          <w:sz w:val="17"/>
        </w:rPr>
        <w:t xml:space="preserve"> to DS that all DS Offerings ordered hereunder shall not be used in violation of any applicable export laws, including for proliferation of any nuclear, chemical or biological weapons or missile delivery systems and shall not be diverted to any country, co</w:t>
      </w:r>
      <w:r>
        <w:rPr>
          <w:rFonts w:ascii="Arial Narrow" w:eastAsia="Arial Narrow" w:hAnsi="Arial Narrow"/>
          <w:sz w:val="17"/>
        </w:rPr>
        <w:t>mpany or individual if prohibited by the applicable export laws of any country. Customer recognizes that Customer Data may be transferred to or stored in any country. Customer undertakes to abstain from, and shall ensure all users abstain from, processing,</w:t>
      </w:r>
      <w:r>
        <w:rPr>
          <w:rFonts w:ascii="Arial Narrow" w:eastAsia="Arial Narrow" w:hAnsi="Arial Narrow"/>
          <w:sz w:val="17"/>
        </w:rPr>
        <w:t xml:space="preserve"> storing or uploading on its data sharing environment any information or data, the export of which is controlled, regulated or subject to any permit or license under any applicable law or regulation. Customer shall be deemed to be the exporter of Customer </w:t>
      </w:r>
      <w:r>
        <w:rPr>
          <w:rFonts w:ascii="Arial Narrow" w:eastAsia="Arial Narrow" w:hAnsi="Arial Narrow"/>
          <w:sz w:val="17"/>
        </w:rPr>
        <w:t>Data. DS may terminate this Agreement and all licenses and access to the Online Services hereunder upon written notice if Customer violates these provisions.</w:t>
      </w:r>
    </w:p>
    <w:p w14:paraId="2A6449DE" w14:textId="50388E89" w:rsidR="00000000" w:rsidRDefault="00012B5B">
      <w:pPr>
        <w:spacing w:line="20" w:lineRule="exact"/>
        <w:rPr>
          <w:rFonts w:ascii="Times New Roman" w:eastAsia="Times New Roman" w:hAnsi="Times New Roman"/>
        </w:rPr>
      </w:pPr>
      <w:r>
        <w:rPr>
          <w:rFonts w:ascii="Arial Narrow" w:eastAsia="Arial Narrow" w:hAnsi="Arial Narrow"/>
          <w:noProof/>
          <w:sz w:val="17"/>
        </w:rPr>
        <w:drawing>
          <wp:anchor distT="0" distB="0" distL="114300" distR="114300" simplePos="0" relativeHeight="251665920" behindDoc="1" locked="0" layoutInCell="1" allowOverlap="1" wp14:anchorId="076A83B7" wp14:editId="48C888E5">
            <wp:simplePos x="0" y="0"/>
            <wp:positionH relativeFrom="column">
              <wp:posOffset>-8255</wp:posOffset>
            </wp:positionH>
            <wp:positionV relativeFrom="paragraph">
              <wp:posOffset>643255</wp:posOffset>
            </wp:positionV>
            <wp:extent cx="3268345" cy="169545"/>
            <wp:effectExtent l="0" t="0" r="0" b="0"/>
            <wp:wrapNone/>
            <wp:docPr id="61" name="obráze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68345" cy="169545"/>
                    </a:xfrm>
                    <a:prstGeom prst="rect">
                      <a:avLst/>
                    </a:prstGeom>
                    <a:noFill/>
                  </pic:spPr>
                </pic:pic>
              </a:graphicData>
            </a:graphic>
            <wp14:sizeRelH relativeFrom="page">
              <wp14:pctWidth>0</wp14:pctWidth>
            </wp14:sizeRelH>
            <wp14:sizeRelV relativeFrom="page">
              <wp14:pctHeight>0</wp14:pctHeight>
            </wp14:sizeRelV>
          </wp:anchor>
        </w:drawing>
      </w:r>
    </w:p>
    <w:p w14:paraId="6472A223" w14:textId="77777777" w:rsidR="00000000" w:rsidRDefault="00C33F69">
      <w:pPr>
        <w:spacing w:line="200" w:lineRule="exact"/>
        <w:rPr>
          <w:rFonts w:ascii="Times New Roman" w:eastAsia="Times New Roman" w:hAnsi="Times New Roman"/>
        </w:rPr>
      </w:pPr>
    </w:p>
    <w:p w14:paraId="1CC3066A" w14:textId="77777777" w:rsidR="00000000" w:rsidRDefault="00C33F69">
      <w:pPr>
        <w:spacing w:line="200" w:lineRule="exact"/>
        <w:rPr>
          <w:rFonts w:ascii="Times New Roman" w:eastAsia="Times New Roman" w:hAnsi="Times New Roman"/>
        </w:rPr>
      </w:pPr>
    </w:p>
    <w:p w14:paraId="00D9C0FE" w14:textId="77777777" w:rsidR="00000000" w:rsidRDefault="00C33F69">
      <w:pPr>
        <w:spacing w:line="200" w:lineRule="exact"/>
        <w:rPr>
          <w:rFonts w:ascii="Times New Roman" w:eastAsia="Times New Roman" w:hAnsi="Times New Roman"/>
        </w:rPr>
      </w:pPr>
    </w:p>
    <w:p w14:paraId="3CCD7164" w14:textId="77777777" w:rsidR="00000000" w:rsidRDefault="00C33F69">
      <w:pPr>
        <w:spacing w:line="394" w:lineRule="exact"/>
        <w:rPr>
          <w:rFonts w:ascii="Times New Roman" w:eastAsia="Times New Roman" w:hAnsi="Times New Roman"/>
        </w:rPr>
      </w:pPr>
    </w:p>
    <w:p w14:paraId="3083EE1C" w14:textId="77777777" w:rsidR="00000000" w:rsidRDefault="00C33F69">
      <w:pPr>
        <w:numPr>
          <w:ilvl w:val="0"/>
          <w:numId w:val="30"/>
        </w:numPr>
        <w:tabs>
          <w:tab w:val="left" w:pos="500"/>
        </w:tabs>
        <w:spacing w:line="0" w:lineRule="atLeast"/>
        <w:ind w:left="500" w:hanging="395"/>
        <w:rPr>
          <w:rFonts w:ascii="Arial Narrow" w:eastAsia="Arial Narrow" w:hAnsi="Arial Narrow"/>
          <w:b/>
          <w:sz w:val="18"/>
        </w:rPr>
      </w:pPr>
      <w:r>
        <w:rPr>
          <w:rFonts w:ascii="Arial Narrow" w:eastAsia="Arial Narrow" w:hAnsi="Arial Narrow"/>
          <w:b/>
          <w:sz w:val="18"/>
        </w:rPr>
        <w:t>Software Compliance</w:t>
      </w:r>
    </w:p>
    <w:p w14:paraId="505272E0" w14:textId="77777777" w:rsidR="00000000" w:rsidRDefault="00C33F69">
      <w:pPr>
        <w:spacing w:line="264" w:lineRule="auto"/>
        <w:jc w:val="both"/>
        <w:rPr>
          <w:rFonts w:ascii="Arial Narrow" w:eastAsia="Arial Narrow" w:hAnsi="Arial Narrow"/>
          <w:sz w:val="18"/>
        </w:rPr>
      </w:pPr>
      <w:r>
        <w:rPr>
          <w:rFonts w:ascii="Arial Narrow" w:eastAsia="Arial Narrow" w:hAnsi="Arial Narrow"/>
          <w:b/>
          <w:sz w:val="18"/>
        </w:rPr>
        <w:br w:type="column"/>
      </w:r>
      <w:r>
        <w:rPr>
          <w:rFonts w:ascii="Arial Narrow" w:eastAsia="Arial Narrow" w:hAnsi="Arial Narrow"/>
          <w:sz w:val="18"/>
        </w:rPr>
        <w:t>informovat Zákazníka a poskytne Zákazníkovi</w:t>
      </w:r>
      <w:r>
        <w:rPr>
          <w:rFonts w:ascii="Arial Narrow" w:eastAsia="Arial Narrow" w:hAnsi="Arial Narrow"/>
          <w:sz w:val="18"/>
        </w:rPr>
        <w:t xml:space="preserve"> </w:t>
      </w:r>
      <w:r>
        <w:rPr>
          <w:rFonts w:ascii="Arial Narrow" w:eastAsia="Arial Narrow" w:hAnsi="Arial Narrow"/>
          <w:sz w:val="18"/>
        </w:rPr>
        <w:t>přiměřenou součinnost</w:t>
      </w:r>
      <w:r>
        <w:rPr>
          <w:rFonts w:ascii="Arial Narrow" w:eastAsia="Arial Narrow" w:hAnsi="Arial Narrow"/>
          <w:sz w:val="18"/>
        </w:rPr>
        <w:t xml:space="preserve"> za </w:t>
      </w:r>
      <w:r>
        <w:rPr>
          <w:rFonts w:ascii="Arial Narrow" w:eastAsia="Arial Narrow" w:hAnsi="Arial Narrow"/>
          <w:sz w:val="18"/>
        </w:rPr>
        <w:t>úč</w:t>
      </w:r>
      <w:r>
        <w:rPr>
          <w:rFonts w:ascii="Arial Narrow" w:eastAsia="Arial Narrow" w:hAnsi="Arial Narrow"/>
          <w:sz w:val="18"/>
        </w:rPr>
        <w:t>elem</w:t>
      </w:r>
      <w:r>
        <w:rPr>
          <w:rFonts w:ascii="Arial Narrow" w:eastAsia="Arial Narrow" w:hAnsi="Arial Narrow"/>
          <w:sz w:val="18"/>
        </w:rPr>
        <w:t xml:space="preserve"> </w:t>
      </w:r>
      <w:r>
        <w:rPr>
          <w:rFonts w:ascii="Arial Narrow" w:eastAsia="Arial Narrow" w:hAnsi="Arial Narrow"/>
          <w:sz w:val="18"/>
        </w:rPr>
        <w:t>omezení rozsahu poskytovaných informací a použití</w:t>
      </w:r>
      <w:r>
        <w:rPr>
          <w:rFonts w:ascii="Arial Narrow" w:eastAsia="Arial Narrow" w:hAnsi="Arial Narrow"/>
          <w:sz w:val="18"/>
        </w:rPr>
        <w:t xml:space="preserve"> příslušných</w:t>
      </w:r>
      <w:r>
        <w:rPr>
          <w:rFonts w:ascii="Arial Narrow" w:eastAsia="Arial Narrow" w:hAnsi="Arial Narrow"/>
          <w:sz w:val="18"/>
        </w:rPr>
        <w:t xml:space="preserve"> informací podle rozhodnutí.</w:t>
      </w:r>
    </w:p>
    <w:p w14:paraId="060DD8E4" w14:textId="5FFE44E4" w:rsidR="00000000" w:rsidRDefault="00012B5B">
      <w:pPr>
        <w:spacing w:line="20" w:lineRule="exact"/>
        <w:rPr>
          <w:rFonts w:ascii="Times New Roman" w:eastAsia="Times New Roman" w:hAnsi="Times New Roman"/>
        </w:rPr>
      </w:pPr>
      <w:r>
        <w:rPr>
          <w:rFonts w:ascii="Arial Narrow" w:eastAsia="Arial Narrow" w:hAnsi="Arial Narrow"/>
          <w:noProof/>
          <w:sz w:val="18"/>
        </w:rPr>
        <w:drawing>
          <wp:anchor distT="0" distB="0" distL="114300" distR="114300" simplePos="0" relativeHeight="251666944" behindDoc="1" locked="0" layoutInCell="1" allowOverlap="1" wp14:anchorId="1C4BBFCD" wp14:editId="7962D7D0">
            <wp:simplePos x="0" y="0"/>
            <wp:positionH relativeFrom="column">
              <wp:posOffset>-16510</wp:posOffset>
            </wp:positionH>
            <wp:positionV relativeFrom="paragraph">
              <wp:posOffset>107950</wp:posOffset>
            </wp:positionV>
            <wp:extent cx="3067050" cy="300355"/>
            <wp:effectExtent l="0" t="0" r="0" b="0"/>
            <wp:wrapNone/>
            <wp:docPr id="62" name="obráze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067050" cy="300355"/>
                    </a:xfrm>
                    <a:prstGeom prst="rect">
                      <a:avLst/>
                    </a:prstGeom>
                    <a:noFill/>
                  </pic:spPr>
                </pic:pic>
              </a:graphicData>
            </a:graphic>
            <wp14:sizeRelH relativeFrom="page">
              <wp14:pctWidth>0</wp14:pctWidth>
            </wp14:sizeRelH>
            <wp14:sizeRelV relativeFrom="page">
              <wp14:pctHeight>0</wp14:pctHeight>
            </wp14:sizeRelV>
          </wp:anchor>
        </w:drawing>
      </w:r>
    </w:p>
    <w:p w14:paraId="5C464A50" w14:textId="77777777" w:rsidR="00000000" w:rsidRDefault="00C33F69">
      <w:pPr>
        <w:spacing w:line="151" w:lineRule="exact"/>
        <w:rPr>
          <w:rFonts w:ascii="Times New Roman" w:eastAsia="Times New Roman" w:hAnsi="Times New Roman"/>
        </w:rPr>
      </w:pPr>
    </w:p>
    <w:p w14:paraId="0F9DD4B4" w14:textId="77777777" w:rsidR="00000000" w:rsidRDefault="00C33F69">
      <w:pPr>
        <w:numPr>
          <w:ilvl w:val="0"/>
          <w:numId w:val="31"/>
        </w:numPr>
        <w:tabs>
          <w:tab w:val="left" w:pos="426"/>
        </w:tabs>
        <w:spacing w:line="292" w:lineRule="auto"/>
        <w:ind w:left="720" w:right="120" w:hanging="628"/>
        <w:rPr>
          <w:rFonts w:ascii="Arial Narrow" w:eastAsia="Arial Narrow" w:hAnsi="Arial Narrow"/>
          <w:b/>
          <w:sz w:val="18"/>
        </w:rPr>
      </w:pPr>
      <w:r>
        <w:rPr>
          <w:rFonts w:ascii="Arial Narrow" w:eastAsia="Arial Narrow" w:hAnsi="Arial Narrow"/>
          <w:b/>
          <w:sz w:val="18"/>
        </w:rPr>
        <w:t>Doplňující</w:t>
      </w:r>
      <w:r>
        <w:rPr>
          <w:rFonts w:ascii="Arial Narrow" w:eastAsia="Arial Narrow" w:hAnsi="Arial Narrow"/>
          <w:b/>
          <w:sz w:val="18"/>
        </w:rPr>
        <w:t xml:space="preserve"> </w:t>
      </w:r>
      <w:r>
        <w:rPr>
          <w:rFonts w:ascii="Arial Narrow" w:eastAsia="Arial Narrow" w:hAnsi="Arial Narrow"/>
          <w:b/>
          <w:sz w:val="18"/>
        </w:rPr>
        <w:t>podmínky pro použití pro akademické</w:t>
      </w:r>
      <w:r>
        <w:rPr>
          <w:rFonts w:ascii="Arial Narrow" w:eastAsia="Arial Narrow" w:hAnsi="Arial Narrow"/>
          <w:b/>
          <w:sz w:val="18"/>
        </w:rPr>
        <w:t xml:space="preserve"> potřeby</w:t>
      </w:r>
      <w:r>
        <w:rPr>
          <w:rFonts w:ascii="Arial Narrow" w:eastAsia="Arial Narrow" w:hAnsi="Arial Narrow"/>
          <w:b/>
          <w:sz w:val="18"/>
        </w:rPr>
        <w:t xml:space="preserve"> </w:t>
      </w:r>
      <w:r>
        <w:rPr>
          <w:rFonts w:ascii="Arial Narrow" w:eastAsia="Arial Narrow" w:hAnsi="Arial Narrow"/>
          <w:b/>
          <w:sz w:val="18"/>
        </w:rPr>
        <w:t>a</w:t>
      </w:r>
      <w:r>
        <w:rPr>
          <w:rFonts w:ascii="Arial Narrow" w:eastAsia="Arial Narrow" w:hAnsi="Arial Narrow"/>
          <w:b/>
          <w:sz w:val="18"/>
        </w:rPr>
        <w:t xml:space="preserve"> použití pro základní výzkum</w:t>
      </w:r>
    </w:p>
    <w:p w14:paraId="34F5B79C" w14:textId="77777777" w:rsidR="00000000" w:rsidRDefault="00C33F69">
      <w:pPr>
        <w:spacing w:line="147" w:lineRule="exact"/>
        <w:rPr>
          <w:rFonts w:ascii="Times New Roman" w:eastAsia="Times New Roman" w:hAnsi="Times New Roman"/>
        </w:rPr>
      </w:pPr>
    </w:p>
    <w:p w14:paraId="5191BAAE" w14:textId="77777777" w:rsidR="00000000" w:rsidRDefault="00C33F69">
      <w:pPr>
        <w:tabs>
          <w:tab w:val="left" w:pos="400"/>
        </w:tabs>
        <w:spacing w:line="0" w:lineRule="atLeast"/>
        <w:rPr>
          <w:rFonts w:ascii="Arial Narrow" w:eastAsia="Arial Narrow" w:hAnsi="Arial Narrow"/>
          <w:b/>
          <w:sz w:val="18"/>
        </w:rPr>
      </w:pPr>
      <w:r>
        <w:rPr>
          <w:rFonts w:ascii="Arial Narrow" w:eastAsia="Arial Narrow" w:hAnsi="Arial Narrow"/>
          <w:b/>
          <w:sz w:val="18"/>
        </w:rPr>
        <w:t>11.1</w:t>
      </w:r>
      <w:r>
        <w:rPr>
          <w:rFonts w:ascii="Arial Narrow" w:eastAsia="Arial Narrow" w:hAnsi="Arial Narrow"/>
          <w:b/>
          <w:sz w:val="18"/>
        </w:rPr>
        <w:tab/>
      </w:r>
      <w:r>
        <w:rPr>
          <w:rFonts w:ascii="Arial Narrow" w:eastAsia="Arial Narrow" w:hAnsi="Arial Narrow"/>
          <w:b/>
          <w:sz w:val="18"/>
        </w:rPr>
        <w:t>Další definice</w:t>
      </w:r>
    </w:p>
    <w:p w14:paraId="5EB38B56" w14:textId="77777777" w:rsidR="00000000" w:rsidRDefault="00C33F69">
      <w:pPr>
        <w:spacing w:line="30" w:lineRule="exact"/>
        <w:rPr>
          <w:rFonts w:ascii="Times New Roman" w:eastAsia="Times New Roman" w:hAnsi="Times New Roman"/>
        </w:rPr>
      </w:pPr>
    </w:p>
    <w:p w14:paraId="28F55230" w14:textId="77777777" w:rsidR="00000000" w:rsidRDefault="00C33F69">
      <w:pPr>
        <w:spacing w:line="241" w:lineRule="auto"/>
        <w:jc w:val="both"/>
        <w:rPr>
          <w:rFonts w:ascii="Arial Narrow" w:eastAsia="Arial Narrow" w:hAnsi="Arial Narrow"/>
          <w:sz w:val="18"/>
        </w:rPr>
      </w:pPr>
      <w:r>
        <w:rPr>
          <w:rFonts w:ascii="Arial Narrow" w:eastAsia="Arial Narrow" w:hAnsi="Arial Narrow"/>
          <w:b/>
          <w:sz w:val="18"/>
        </w:rPr>
        <w:t>Použitím pro akademické</w:t>
      </w:r>
      <w:r>
        <w:rPr>
          <w:rFonts w:ascii="Arial Narrow" w:eastAsia="Arial Narrow" w:hAnsi="Arial Narrow"/>
          <w:b/>
          <w:sz w:val="18"/>
        </w:rPr>
        <w:t xml:space="preserve"> </w:t>
      </w:r>
      <w:r>
        <w:rPr>
          <w:rFonts w:ascii="Arial Narrow" w:eastAsia="Arial Narrow" w:hAnsi="Arial Narrow"/>
          <w:b/>
          <w:sz w:val="18"/>
        </w:rPr>
        <w:t>potřeby</w:t>
      </w:r>
      <w:r>
        <w:rPr>
          <w:rFonts w:ascii="Arial Narrow" w:eastAsia="Arial Narrow" w:hAnsi="Arial Narrow"/>
          <w:sz w:val="18"/>
        </w:rPr>
        <w:t xml:space="preserve"> </w:t>
      </w:r>
      <w:r>
        <w:rPr>
          <w:rFonts w:ascii="Arial Narrow" w:eastAsia="Arial Narrow" w:hAnsi="Arial Narrow"/>
          <w:sz w:val="18"/>
        </w:rPr>
        <w:t xml:space="preserve">se rozumí jakékoli </w:t>
      </w:r>
      <w:r>
        <w:rPr>
          <w:rFonts w:ascii="Arial Narrow" w:eastAsia="Arial Narrow" w:hAnsi="Arial Narrow"/>
          <w:sz w:val="18"/>
        </w:rPr>
        <w:t>použití Nabídek</w:t>
      </w:r>
      <w:r>
        <w:rPr>
          <w:rFonts w:ascii="Arial Narrow" w:eastAsia="Arial Narrow" w:hAnsi="Arial Narrow"/>
          <w:sz w:val="18"/>
        </w:rPr>
        <w:t xml:space="preserve"> společnosti</w:t>
      </w:r>
      <w:r>
        <w:rPr>
          <w:rFonts w:ascii="Arial Narrow" w:eastAsia="Arial Narrow" w:hAnsi="Arial Narrow"/>
          <w:sz w:val="18"/>
        </w:rPr>
        <w:t xml:space="preserve"> </w:t>
      </w:r>
      <w:r>
        <w:rPr>
          <w:rFonts w:ascii="Arial Narrow" w:eastAsia="Arial Narrow" w:hAnsi="Arial Narrow"/>
          <w:sz w:val="18"/>
        </w:rPr>
        <w:t>DS</w:t>
      </w:r>
      <w:r>
        <w:rPr>
          <w:rFonts w:ascii="Arial Narrow" w:eastAsia="Arial Narrow" w:hAnsi="Arial Narrow"/>
          <w:sz w:val="18"/>
        </w:rPr>
        <w:t xml:space="preserve"> oprávněnými</w:t>
      </w:r>
      <w:r>
        <w:rPr>
          <w:rFonts w:ascii="Arial Narrow" w:eastAsia="Arial Narrow" w:hAnsi="Arial Narrow"/>
          <w:sz w:val="18"/>
        </w:rPr>
        <w:t xml:space="preserve"> </w:t>
      </w:r>
      <w:r>
        <w:rPr>
          <w:rFonts w:ascii="Arial Narrow" w:eastAsia="Arial Narrow" w:hAnsi="Arial Narrow"/>
          <w:sz w:val="18"/>
        </w:rPr>
        <w:t>uživateli</w:t>
      </w:r>
      <w:r>
        <w:rPr>
          <w:rFonts w:ascii="Arial Narrow" w:eastAsia="Arial Narrow" w:hAnsi="Arial Narrow"/>
          <w:sz w:val="18"/>
        </w:rPr>
        <w:t xml:space="preserve"> výhradně</w:t>
      </w:r>
      <w:r>
        <w:rPr>
          <w:rFonts w:ascii="Arial Narrow" w:eastAsia="Arial Narrow" w:hAnsi="Arial Narrow"/>
          <w:sz w:val="18"/>
        </w:rPr>
        <w:t xml:space="preserve"> </w:t>
      </w:r>
      <w:r>
        <w:rPr>
          <w:rFonts w:ascii="Arial Narrow" w:eastAsia="Arial Narrow" w:hAnsi="Arial Narrow"/>
          <w:sz w:val="18"/>
        </w:rPr>
        <w:t>pro</w:t>
      </w:r>
      <w:r>
        <w:rPr>
          <w:rFonts w:ascii="Arial Narrow" w:eastAsia="Arial Narrow" w:hAnsi="Arial Narrow"/>
          <w:sz w:val="18"/>
        </w:rPr>
        <w:t xml:space="preserve"> účely,</w:t>
      </w:r>
      <w:r>
        <w:rPr>
          <w:rFonts w:ascii="Arial Narrow" w:eastAsia="Arial Narrow" w:hAnsi="Arial Narrow"/>
          <w:sz w:val="18"/>
        </w:rPr>
        <w:t xml:space="preserve"> </w:t>
      </w:r>
      <w:r>
        <w:rPr>
          <w:rFonts w:ascii="Arial Narrow" w:eastAsia="Arial Narrow" w:hAnsi="Arial Narrow"/>
          <w:sz w:val="18"/>
        </w:rPr>
        <w:t>které se</w:t>
      </w:r>
      <w:r>
        <w:rPr>
          <w:rFonts w:ascii="Arial Narrow" w:eastAsia="Arial Narrow" w:hAnsi="Arial Narrow"/>
          <w:sz w:val="18"/>
        </w:rPr>
        <w:t xml:space="preserve"> striktně</w:t>
      </w:r>
      <w:r>
        <w:rPr>
          <w:rFonts w:ascii="Arial Narrow" w:eastAsia="Arial Narrow" w:hAnsi="Arial Narrow"/>
          <w:sz w:val="18"/>
        </w:rPr>
        <w:t xml:space="preserve"> týkají (i)</w:t>
      </w:r>
      <w:r>
        <w:rPr>
          <w:rFonts w:ascii="Arial Narrow" w:eastAsia="Arial Narrow" w:hAnsi="Arial Narrow"/>
          <w:sz w:val="18"/>
        </w:rPr>
        <w:t xml:space="preserve"> </w:t>
      </w:r>
      <w:r>
        <w:rPr>
          <w:rFonts w:ascii="Arial Narrow" w:eastAsia="Arial Narrow" w:hAnsi="Arial Narrow"/>
          <w:sz w:val="18"/>
        </w:rPr>
        <w:t>vzdělávání,</w:t>
      </w:r>
      <w:r>
        <w:rPr>
          <w:rFonts w:ascii="Arial Narrow" w:eastAsia="Arial Narrow" w:hAnsi="Arial Narrow"/>
          <w:sz w:val="18"/>
        </w:rPr>
        <w:t xml:space="preserve"> institucionální</w:t>
      </w:r>
      <w:r>
        <w:rPr>
          <w:rFonts w:ascii="Arial Narrow" w:eastAsia="Arial Narrow" w:hAnsi="Arial Narrow"/>
          <w:sz w:val="18"/>
        </w:rPr>
        <w:t xml:space="preserve"> </w:t>
      </w:r>
      <w:r>
        <w:rPr>
          <w:rFonts w:ascii="Arial Narrow" w:eastAsia="Arial Narrow" w:hAnsi="Arial Narrow"/>
          <w:sz w:val="18"/>
        </w:rPr>
        <w:t>činnosti či</w:t>
      </w:r>
      <w:r>
        <w:rPr>
          <w:rFonts w:ascii="Arial Narrow" w:eastAsia="Arial Narrow" w:hAnsi="Arial Narrow"/>
          <w:sz w:val="18"/>
        </w:rPr>
        <w:t xml:space="preserve"> výuky a/nebo (ii) experimentální, teoretické a/nebo digitální výzkumné</w:t>
      </w:r>
      <w:r>
        <w:rPr>
          <w:rFonts w:ascii="Arial Narrow" w:eastAsia="Arial Narrow" w:hAnsi="Arial Narrow"/>
          <w:sz w:val="18"/>
        </w:rPr>
        <w:t xml:space="preserve"> </w:t>
      </w:r>
      <w:r>
        <w:rPr>
          <w:rFonts w:ascii="Arial Narrow" w:eastAsia="Arial Narrow" w:hAnsi="Arial Narrow"/>
          <w:sz w:val="18"/>
        </w:rPr>
        <w:t>činnosti</w:t>
      </w:r>
      <w:r>
        <w:rPr>
          <w:rFonts w:ascii="Arial Narrow" w:eastAsia="Arial Narrow" w:hAnsi="Arial Narrow"/>
          <w:sz w:val="18"/>
        </w:rPr>
        <w:t xml:space="preserve"> realizované</w:t>
      </w:r>
      <w:r>
        <w:rPr>
          <w:rFonts w:ascii="Arial Narrow" w:eastAsia="Arial Narrow" w:hAnsi="Arial Narrow"/>
          <w:sz w:val="18"/>
        </w:rPr>
        <w:t xml:space="preserve"> primárně</w:t>
      </w:r>
      <w:r>
        <w:rPr>
          <w:rFonts w:ascii="Arial Narrow" w:eastAsia="Arial Narrow" w:hAnsi="Arial Narrow"/>
          <w:sz w:val="18"/>
        </w:rPr>
        <w:t xml:space="preserve"> </w:t>
      </w:r>
      <w:r>
        <w:rPr>
          <w:rFonts w:ascii="Arial Narrow" w:eastAsia="Arial Narrow" w:hAnsi="Arial Narrow"/>
          <w:sz w:val="18"/>
        </w:rPr>
        <w:t>za</w:t>
      </w:r>
      <w:r>
        <w:rPr>
          <w:rFonts w:ascii="Arial Narrow" w:eastAsia="Arial Narrow" w:hAnsi="Arial Narrow"/>
          <w:sz w:val="18"/>
        </w:rPr>
        <w:t xml:space="preserve"> účelem</w:t>
      </w:r>
      <w:r>
        <w:rPr>
          <w:rFonts w:ascii="Arial Narrow" w:eastAsia="Arial Narrow" w:hAnsi="Arial Narrow"/>
          <w:sz w:val="18"/>
        </w:rPr>
        <w:t xml:space="preserve"> </w:t>
      </w:r>
      <w:r>
        <w:rPr>
          <w:rFonts w:ascii="Arial Narrow" w:eastAsia="Arial Narrow" w:hAnsi="Arial Narrow"/>
          <w:sz w:val="18"/>
        </w:rPr>
        <w:t>zís</w:t>
      </w:r>
      <w:r>
        <w:rPr>
          <w:rFonts w:ascii="Arial Narrow" w:eastAsia="Arial Narrow" w:hAnsi="Arial Narrow"/>
          <w:sz w:val="18"/>
        </w:rPr>
        <w:t>kání nových znalostí výchozích základních</w:t>
      </w:r>
      <w:r>
        <w:rPr>
          <w:rFonts w:ascii="Arial Narrow" w:eastAsia="Arial Narrow" w:hAnsi="Arial Narrow"/>
          <w:sz w:val="18"/>
        </w:rPr>
        <w:t xml:space="preserve"> jevů</w:t>
      </w:r>
      <w:r>
        <w:rPr>
          <w:rFonts w:ascii="Arial Narrow" w:eastAsia="Arial Narrow" w:hAnsi="Arial Narrow"/>
          <w:sz w:val="18"/>
        </w:rPr>
        <w:t xml:space="preserve"> </w:t>
      </w:r>
      <w:r>
        <w:rPr>
          <w:rFonts w:ascii="Arial Narrow" w:eastAsia="Arial Narrow" w:hAnsi="Arial Narrow"/>
          <w:sz w:val="18"/>
        </w:rPr>
        <w:t>a</w:t>
      </w:r>
      <w:r>
        <w:rPr>
          <w:rFonts w:ascii="Arial Narrow" w:eastAsia="Arial Narrow" w:hAnsi="Arial Narrow"/>
          <w:sz w:val="18"/>
        </w:rPr>
        <w:t xml:space="preserve"> pozorovatelných</w:t>
      </w:r>
      <w:r>
        <w:rPr>
          <w:rFonts w:ascii="Arial Narrow" w:eastAsia="Arial Narrow" w:hAnsi="Arial Narrow"/>
          <w:sz w:val="18"/>
        </w:rPr>
        <w:t xml:space="preserve"> </w:t>
      </w:r>
      <w:r>
        <w:rPr>
          <w:rFonts w:ascii="Arial Narrow" w:eastAsia="Arial Narrow" w:hAnsi="Arial Narrow"/>
          <w:sz w:val="18"/>
        </w:rPr>
        <w:t>skutečností,</w:t>
      </w:r>
      <w:r>
        <w:rPr>
          <w:rFonts w:ascii="Arial Narrow" w:eastAsia="Arial Narrow" w:hAnsi="Arial Narrow"/>
          <w:sz w:val="18"/>
        </w:rPr>
        <w:t xml:space="preserve"> a to až po</w:t>
      </w:r>
      <w:r>
        <w:rPr>
          <w:rFonts w:ascii="Arial Narrow" w:eastAsia="Arial Narrow" w:hAnsi="Arial Narrow"/>
          <w:sz w:val="18"/>
        </w:rPr>
        <w:t xml:space="preserve"> </w:t>
      </w:r>
      <w:r>
        <w:rPr>
          <w:rFonts w:ascii="Arial Narrow" w:eastAsia="Arial Narrow" w:hAnsi="Arial Narrow"/>
          <w:sz w:val="18"/>
        </w:rPr>
        <w:t>ověření konceptů</w:t>
      </w:r>
      <w:r>
        <w:rPr>
          <w:rFonts w:ascii="Arial Narrow" w:eastAsia="Arial Narrow" w:hAnsi="Arial Narrow"/>
          <w:sz w:val="18"/>
        </w:rPr>
        <w:t xml:space="preserve"> v</w:t>
      </w:r>
      <w:r>
        <w:rPr>
          <w:rFonts w:ascii="Arial Narrow" w:eastAsia="Arial Narrow" w:hAnsi="Arial Narrow"/>
          <w:sz w:val="18"/>
        </w:rPr>
        <w:t xml:space="preserve"> </w:t>
      </w:r>
      <w:r>
        <w:rPr>
          <w:rFonts w:ascii="Arial Narrow" w:eastAsia="Arial Narrow" w:hAnsi="Arial Narrow"/>
          <w:sz w:val="18"/>
        </w:rPr>
        <w:t>laboratoři.</w:t>
      </w:r>
      <w:r>
        <w:rPr>
          <w:rFonts w:ascii="Arial Narrow" w:eastAsia="Arial Narrow" w:hAnsi="Arial Narrow"/>
          <w:sz w:val="18"/>
        </w:rPr>
        <w:t xml:space="preserve"> Oprávnění</w:t>
      </w:r>
      <w:r>
        <w:rPr>
          <w:rFonts w:ascii="Arial Narrow" w:eastAsia="Arial Narrow" w:hAnsi="Arial Narrow"/>
          <w:sz w:val="18"/>
        </w:rPr>
        <w:t xml:space="preserve"> </w:t>
      </w:r>
      <w:r>
        <w:rPr>
          <w:rFonts w:ascii="Arial Narrow" w:eastAsia="Arial Narrow" w:hAnsi="Arial Narrow"/>
          <w:sz w:val="18"/>
        </w:rPr>
        <w:t>k Použití pro akademické</w:t>
      </w:r>
      <w:r>
        <w:rPr>
          <w:rFonts w:ascii="Arial Narrow" w:eastAsia="Arial Narrow" w:hAnsi="Arial Narrow"/>
          <w:sz w:val="18"/>
        </w:rPr>
        <w:t xml:space="preserve"> potřeby</w:t>
      </w:r>
      <w:r>
        <w:rPr>
          <w:rFonts w:ascii="Arial Narrow" w:eastAsia="Arial Narrow" w:hAnsi="Arial Narrow"/>
          <w:sz w:val="18"/>
        </w:rPr>
        <w:t xml:space="preserve"> </w:t>
      </w:r>
      <w:r>
        <w:rPr>
          <w:rFonts w:ascii="Arial Narrow" w:eastAsia="Arial Narrow" w:hAnsi="Arial Narrow"/>
          <w:sz w:val="18"/>
        </w:rPr>
        <w:t>lze</w:t>
      </w:r>
      <w:r>
        <w:rPr>
          <w:rFonts w:ascii="Arial Narrow" w:eastAsia="Arial Narrow" w:hAnsi="Arial Narrow"/>
          <w:sz w:val="18"/>
        </w:rPr>
        <w:t xml:space="preserve"> udělit</w:t>
      </w:r>
      <w:r>
        <w:rPr>
          <w:rFonts w:ascii="Arial Narrow" w:eastAsia="Arial Narrow" w:hAnsi="Arial Narrow"/>
          <w:sz w:val="18"/>
        </w:rPr>
        <w:t xml:space="preserve"> </w:t>
      </w:r>
      <w:r>
        <w:rPr>
          <w:rFonts w:ascii="Arial Narrow" w:eastAsia="Arial Narrow" w:hAnsi="Arial Narrow"/>
          <w:sz w:val="18"/>
        </w:rPr>
        <w:t>pouze Zákazníkovi,</w:t>
      </w:r>
      <w:r>
        <w:rPr>
          <w:rFonts w:ascii="Arial Narrow" w:eastAsia="Arial Narrow" w:hAnsi="Arial Narrow"/>
          <w:sz w:val="18"/>
        </w:rPr>
        <w:t xml:space="preserve"> který je</w:t>
      </w:r>
      <w:r>
        <w:rPr>
          <w:rFonts w:ascii="Arial Narrow" w:eastAsia="Arial Narrow" w:hAnsi="Arial Narrow"/>
          <w:sz w:val="18"/>
        </w:rPr>
        <w:t xml:space="preserve"> </w:t>
      </w:r>
      <w:r>
        <w:rPr>
          <w:rFonts w:ascii="Arial Narrow" w:eastAsia="Arial Narrow" w:hAnsi="Arial Narrow"/>
          <w:sz w:val="18"/>
        </w:rPr>
        <w:t>vzdělávací</w:t>
      </w:r>
      <w:r>
        <w:rPr>
          <w:rFonts w:ascii="Arial Narrow" w:eastAsia="Arial Narrow" w:hAnsi="Arial Narrow"/>
          <w:sz w:val="18"/>
        </w:rPr>
        <w:t xml:space="preserve"> a/nebo výzkumnou institucí a který</w:t>
      </w:r>
      <w:r>
        <w:rPr>
          <w:rFonts w:ascii="Arial Narrow" w:eastAsia="Arial Narrow" w:hAnsi="Arial Narrow"/>
          <w:sz w:val="18"/>
        </w:rPr>
        <w:t xml:space="preserve"> </w:t>
      </w:r>
      <w:r>
        <w:rPr>
          <w:rFonts w:ascii="Arial Narrow" w:eastAsia="Arial Narrow" w:hAnsi="Arial Narrow"/>
          <w:sz w:val="18"/>
        </w:rPr>
        <w:t>uděluje</w:t>
      </w:r>
      <w:r>
        <w:rPr>
          <w:rFonts w:ascii="Arial Narrow" w:eastAsia="Arial Narrow" w:hAnsi="Arial Narrow"/>
          <w:sz w:val="18"/>
        </w:rPr>
        <w:t xml:space="preserve"> </w:t>
      </w:r>
      <w:r>
        <w:rPr>
          <w:rFonts w:ascii="Arial Narrow" w:eastAsia="Arial Narrow" w:hAnsi="Arial Narrow"/>
          <w:sz w:val="18"/>
        </w:rPr>
        <w:t>akademické tituly (diplomy nebo</w:t>
      </w:r>
      <w:r>
        <w:rPr>
          <w:rFonts w:ascii="Arial Narrow" w:eastAsia="Arial Narrow" w:hAnsi="Arial Narrow"/>
          <w:sz w:val="18"/>
        </w:rPr>
        <w:t xml:space="preserve"> </w:t>
      </w:r>
      <w:r>
        <w:rPr>
          <w:rFonts w:ascii="Arial Narrow" w:eastAsia="Arial Narrow" w:hAnsi="Arial Narrow"/>
          <w:sz w:val="18"/>
        </w:rPr>
        <w:t>osvědčení)</w:t>
      </w:r>
      <w:r>
        <w:rPr>
          <w:rFonts w:ascii="Arial Narrow" w:eastAsia="Arial Narrow" w:hAnsi="Arial Narrow"/>
          <w:sz w:val="18"/>
        </w:rPr>
        <w:t xml:space="preserve"> na jakékoli úrovni základních,</w:t>
      </w:r>
      <w:r>
        <w:rPr>
          <w:rFonts w:ascii="Arial Narrow" w:eastAsia="Arial Narrow" w:hAnsi="Arial Narrow"/>
          <w:sz w:val="18"/>
        </w:rPr>
        <w:t xml:space="preserve"> </w:t>
      </w:r>
      <w:r>
        <w:rPr>
          <w:rFonts w:ascii="Arial Narrow" w:eastAsia="Arial Narrow" w:hAnsi="Arial Narrow"/>
          <w:sz w:val="18"/>
        </w:rPr>
        <w:t>středních</w:t>
      </w:r>
      <w:r>
        <w:rPr>
          <w:rFonts w:ascii="Arial Narrow" w:eastAsia="Arial Narrow" w:hAnsi="Arial Narrow"/>
          <w:sz w:val="18"/>
        </w:rPr>
        <w:t xml:space="preserve"> nebo vysokých škol.</w:t>
      </w:r>
    </w:p>
    <w:p w14:paraId="665EBD26" w14:textId="77777777" w:rsidR="00000000" w:rsidRDefault="00C33F69">
      <w:pPr>
        <w:spacing w:line="168" w:lineRule="exact"/>
        <w:rPr>
          <w:rFonts w:ascii="Times New Roman" w:eastAsia="Times New Roman" w:hAnsi="Times New Roman"/>
        </w:rPr>
      </w:pPr>
    </w:p>
    <w:p w14:paraId="5B8B401B" w14:textId="77777777" w:rsidR="00000000" w:rsidRDefault="00C33F69">
      <w:pPr>
        <w:spacing w:line="261" w:lineRule="auto"/>
        <w:ind w:right="60"/>
        <w:jc w:val="both"/>
        <w:rPr>
          <w:rFonts w:ascii="Arial Narrow" w:eastAsia="Arial Narrow" w:hAnsi="Arial Narrow"/>
          <w:sz w:val="17"/>
        </w:rPr>
      </w:pPr>
      <w:r>
        <w:rPr>
          <w:rFonts w:ascii="Arial Narrow" w:eastAsia="Arial Narrow" w:hAnsi="Arial Narrow"/>
          <w:b/>
          <w:sz w:val="17"/>
        </w:rPr>
        <w:t>Použitím pro základní výzkum</w:t>
      </w:r>
      <w:r>
        <w:rPr>
          <w:rFonts w:ascii="Arial Narrow" w:eastAsia="Arial Narrow" w:hAnsi="Arial Narrow"/>
          <w:sz w:val="17"/>
        </w:rPr>
        <w:t xml:space="preserve"> </w:t>
      </w:r>
      <w:r>
        <w:rPr>
          <w:rFonts w:ascii="Arial Narrow" w:eastAsia="Arial Narrow" w:hAnsi="Arial Narrow"/>
          <w:sz w:val="17"/>
        </w:rPr>
        <w:t>se rozumí jakékoliv použití Nabídek</w:t>
      </w:r>
      <w:r>
        <w:rPr>
          <w:rFonts w:ascii="Arial Narrow" w:eastAsia="Arial Narrow" w:hAnsi="Arial Narrow"/>
          <w:sz w:val="17"/>
        </w:rPr>
        <w:t xml:space="preserve"> společnosti</w:t>
      </w:r>
      <w:r>
        <w:rPr>
          <w:rFonts w:ascii="Arial Narrow" w:eastAsia="Arial Narrow" w:hAnsi="Arial Narrow"/>
          <w:sz w:val="17"/>
        </w:rPr>
        <w:t xml:space="preserve"> </w:t>
      </w:r>
      <w:r>
        <w:rPr>
          <w:rFonts w:ascii="Arial Narrow" w:eastAsia="Arial Narrow" w:hAnsi="Arial Narrow"/>
          <w:sz w:val="17"/>
        </w:rPr>
        <w:t>DS</w:t>
      </w:r>
      <w:r>
        <w:rPr>
          <w:rFonts w:ascii="Arial Narrow" w:eastAsia="Arial Narrow" w:hAnsi="Arial Narrow"/>
          <w:sz w:val="17"/>
        </w:rPr>
        <w:t xml:space="preserve"> oprávněnými</w:t>
      </w:r>
      <w:r>
        <w:rPr>
          <w:rFonts w:ascii="Arial Narrow" w:eastAsia="Arial Narrow" w:hAnsi="Arial Narrow"/>
          <w:sz w:val="17"/>
        </w:rPr>
        <w:t xml:space="preserve"> </w:t>
      </w:r>
      <w:r>
        <w:rPr>
          <w:rFonts w:ascii="Arial Narrow" w:eastAsia="Arial Narrow" w:hAnsi="Arial Narrow"/>
          <w:sz w:val="17"/>
        </w:rPr>
        <w:t>uživateli</w:t>
      </w:r>
      <w:r>
        <w:rPr>
          <w:rFonts w:ascii="Arial Narrow" w:eastAsia="Arial Narrow" w:hAnsi="Arial Narrow"/>
          <w:sz w:val="17"/>
        </w:rPr>
        <w:t xml:space="preserve"> výhradně</w:t>
      </w:r>
      <w:r>
        <w:rPr>
          <w:rFonts w:ascii="Arial Narrow" w:eastAsia="Arial Narrow" w:hAnsi="Arial Narrow"/>
          <w:sz w:val="17"/>
        </w:rPr>
        <w:t xml:space="preserve"> </w:t>
      </w:r>
      <w:r>
        <w:rPr>
          <w:rFonts w:ascii="Arial Narrow" w:eastAsia="Arial Narrow" w:hAnsi="Arial Narrow"/>
          <w:sz w:val="17"/>
        </w:rPr>
        <w:t>pro</w:t>
      </w:r>
      <w:r>
        <w:rPr>
          <w:rFonts w:ascii="Arial Narrow" w:eastAsia="Arial Narrow" w:hAnsi="Arial Narrow"/>
          <w:sz w:val="17"/>
        </w:rPr>
        <w:t xml:space="preserve"> účely</w:t>
      </w:r>
      <w:r>
        <w:rPr>
          <w:rFonts w:ascii="Arial Narrow" w:eastAsia="Arial Narrow" w:hAnsi="Arial Narrow"/>
          <w:sz w:val="17"/>
        </w:rPr>
        <w:t xml:space="preserve"> </w:t>
      </w:r>
      <w:r>
        <w:rPr>
          <w:rFonts w:ascii="Arial Narrow" w:eastAsia="Arial Narrow" w:hAnsi="Arial Narrow"/>
          <w:sz w:val="17"/>
        </w:rPr>
        <w:t>experimentální,</w:t>
      </w:r>
      <w:r>
        <w:rPr>
          <w:rFonts w:ascii="Arial Narrow" w:eastAsia="Arial Narrow" w:hAnsi="Arial Narrow"/>
          <w:sz w:val="17"/>
        </w:rPr>
        <w:t xml:space="preserve"> teoretické a/n</w:t>
      </w:r>
      <w:r>
        <w:rPr>
          <w:rFonts w:ascii="Arial Narrow" w:eastAsia="Arial Narrow" w:hAnsi="Arial Narrow"/>
          <w:sz w:val="17"/>
        </w:rPr>
        <w:t>ebo digitální výzkumné</w:t>
      </w:r>
      <w:r>
        <w:rPr>
          <w:rFonts w:ascii="Arial Narrow" w:eastAsia="Arial Narrow" w:hAnsi="Arial Narrow"/>
          <w:sz w:val="17"/>
        </w:rPr>
        <w:t xml:space="preserve"> </w:t>
      </w:r>
      <w:r>
        <w:rPr>
          <w:rFonts w:ascii="Arial Narrow" w:eastAsia="Arial Narrow" w:hAnsi="Arial Narrow"/>
          <w:sz w:val="17"/>
        </w:rPr>
        <w:t>činnosti</w:t>
      </w:r>
      <w:r>
        <w:rPr>
          <w:rFonts w:ascii="Arial Narrow" w:eastAsia="Arial Narrow" w:hAnsi="Arial Narrow"/>
          <w:sz w:val="17"/>
        </w:rPr>
        <w:t xml:space="preserve"> realizované</w:t>
      </w:r>
      <w:r>
        <w:rPr>
          <w:rFonts w:ascii="Arial Narrow" w:eastAsia="Arial Narrow" w:hAnsi="Arial Narrow"/>
          <w:sz w:val="17"/>
        </w:rPr>
        <w:t xml:space="preserve"> </w:t>
      </w:r>
      <w:r>
        <w:rPr>
          <w:rFonts w:ascii="Arial Narrow" w:eastAsia="Arial Narrow" w:hAnsi="Arial Narrow"/>
          <w:sz w:val="17"/>
        </w:rPr>
        <w:t>primárně</w:t>
      </w:r>
      <w:r>
        <w:rPr>
          <w:rFonts w:ascii="Arial Narrow" w:eastAsia="Arial Narrow" w:hAnsi="Arial Narrow"/>
          <w:sz w:val="17"/>
        </w:rPr>
        <w:t xml:space="preserve"> za</w:t>
      </w:r>
      <w:r>
        <w:rPr>
          <w:rFonts w:ascii="Arial Narrow" w:eastAsia="Arial Narrow" w:hAnsi="Arial Narrow"/>
          <w:sz w:val="17"/>
        </w:rPr>
        <w:t xml:space="preserve"> účelem</w:t>
      </w:r>
      <w:r>
        <w:rPr>
          <w:rFonts w:ascii="Arial Narrow" w:eastAsia="Arial Narrow" w:hAnsi="Arial Narrow"/>
          <w:sz w:val="17"/>
        </w:rPr>
        <w:t xml:space="preserve"> </w:t>
      </w:r>
      <w:r>
        <w:rPr>
          <w:rFonts w:ascii="Arial Narrow" w:eastAsia="Arial Narrow" w:hAnsi="Arial Narrow"/>
          <w:sz w:val="17"/>
        </w:rPr>
        <w:t>získání nových znalostí výchozích základních</w:t>
      </w:r>
      <w:r>
        <w:rPr>
          <w:rFonts w:ascii="Arial Narrow" w:eastAsia="Arial Narrow" w:hAnsi="Arial Narrow"/>
          <w:sz w:val="17"/>
        </w:rPr>
        <w:t xml:space="preserve"> jevů</w:t>
      </w:r>
      <w:r>
        <w:rPr>
          <w:rFonts w:ascii="Arial Narrow" w:eastAsia="Arial Narrow" w:hAnsi="Arial Narrow"/>
          <w:sz w:val="17"/>
        </w:rPr>
        <w:t xml:space="preserve"> </w:t>
      </w:r>
      <w:r>
        <w:rPr>
          <w:rFonts w:ascii="Arial Narrow" w:eastAsia="Arial Narrow" w:hAnsi="Arial Narrow"/>
          <w:sz w:val="17"/>
        </w:rPr>
        <w:t>a</w:t>
      </w:r>
      <w:r>
        <w:rPr>
          <w:rFonts w:ascii="Arial Narrow" w:eastAsia="Arial Narrow" w:hAnsi="Arial Narrow"/>
          <w:sz w:val="17"/>
        </w:rPr>
        <w:t xml:space="preserve"> pozorovatelných</w:t>
      </w:r>
      <w:r>
        <w:rPr>
          <w:rFonts w:ascii="Arial Narrow" w:eastAsia="Arial Narrow" w:hAnsi="Arial Narrow"/>
          <w:sz w:val="17"/>
        </w:rPr>
        <w:t xml:space="preserve"> </w:t>
      </w:r>
      <w:r>
        <w:rPr>
          <w:rFonts w:ascii="Arial Narrow" w:eastAsia="Arial Narrow" w:hAnsi="Arial Narrow"/>
          <w:sz w:val="17"/>
        </w:rPr>
        <w:t>skutečností,</w:t>
      </w:r>
      <w:r>
        <w:rPr>
          <w:rFonts w:ascii="Arial Narrow" w:eastAsia="Arial Narrow" w:hAnsi="Arial Narrow"/>
          <w:sz w:val="17"/>
        </w:rPr>
        <w:t xml:space="preserve"> a to až po</w:t>
      </w:r>
      <w:r>
        <w:rPr>
          <w:rFonts w:ascii="Arial Narrow" w:eastAsia="Arial Narrow" w:hAnsi="Arial Narrow"/>
          <w:sz w:val="17"/>
        </w:rPr>
        <w:t xml:space="preserve"> </w:t>
      </w:r>
      <w:r>
        <w:rPr>
          <w:rFonts w:ascii="Arial Narrow" w:eastAsia="Arial Narrow" w:hAnsi="Arial Narrow"/>
          <w:sz w:val="17"/>
        </w:rPr>
        <w:t>ověření konceptů</w:t>
      </w:r>
      <w:r>
        <w:rPr>
          <w:rFonts w:ascii="Arial Narrow" w:eastAsia="Arial Narrow" w:hAnsi="Arial Narrow"/>
          <w:sz w:val="17"/>
        </w:rPr>
        <w:t xml:space="preserve"> v</w:t>
      </w:r>
      <w:r>
        <w:rPr>
          <w:rFonts w:ascii="Arial Narrow" w:eastAsia="Arial Narrow" w:hAnsi="Arial Narrow"/>
          <w:sz w:val="17"/>
        </w:rPr>
        <w:t xml:space="preserve"> </w:t>
      </w:r>
      <w:r>
        <w:rPr>
          <w:rFonts w:ascii="Arial Narrow" w:eastAsia="Arial Narrow" w:hAnsi="Arial Narrow"/>
          <w:sz w:val="17"/>
        </w:rPr>
        <w:t>laboratoři.</w:t>
      </w:r>
      <w:r>
        <w:rPr>
          <w:rFonts w:ascii="Arial Narrow" w:eastAsia="Arial Narrow" w:hAnsi="Arial Narrow"/>
          <w:sz w:val="17"/>
        </w:rPr>
        <w:t xml:space="preserve"> Oprávnění</w:t>
      </w:r>
      <w:r>
        <w:rPr>
          <w:rFonts w:ascii="Arial Narrow" w:eastAsia="Arial Narrow" w:hAnsi="Arial Narrow"/>
          <w:sz w:val="17"/>
        </w:rPr>
        <w:t xml:space="preserve"> </w:t>
      </w:r>
      <w:r>
        <w:rPr>
          <w:rFonts w:ascii="Arial Narrow" w:eastAsia="Arial Narrow" w:hAnsi="Arial Narrow"/>
          <w:sz w:val="17"/>
        </w:rPr>
        <w:t>k Použití pro základní výzkum (i) musí vždy vést k</w:t>
      </w:r>
      <w:r>
        <w:rPr>
          <w:rFonts w:ascii="Arial Narrow" w:eastAsia="Arial Narrow" w:hAnsi="Arial Narrow"/>
          <w:sz w:val="17"/>
        </w:rPr>
        <w:t xml:space="preserve"> všeobecně</w:t>
      </w:r>
      <w:r>
        <w:rPr>
          <w:rFonts w:ascii="Arial Narrow" w:eastAsia="Arial Narrow" w:hAnsi="Arial Narrow"/>
          <w:sz w:val="17"/>
        </w:rPr>
        <w:t xml:space="preserve"> dostupné publikaci a (ii)</w:t>
      </w:r>
      <w:r>
        <w:rPr>
          <w:rFonts w:ascii="Arial Narrow" w:eastAsia="Arial Narrow" w:hAnsi="Arial Narrow"/>
          <w:sz w:val="17"/>
        </w:rPr>
        <w:t xml:space="preserve"> </w:t>
      </w:r>
      <w:r>
        <w:rPr>
          <w:rFonts w:ascii="Arial Narrow" w:eastAsia="Arial Narrow" w:hAnsi="Arial Narrow"/>
          <w:sz w:val="17"/>
        </w:rPr>
        <w:t>může</w:t>
      </w:r>
      <w:r>
        <w:rPr>
          <w:rFonts w:ascii="Arial Narrow" w:eastAsia="Arial Narrow" w:hAnsi="Arial Narrow"/>
          <w:sz w:val="17"/>
        </w:rPr>
        <w:t xml:space="preserve"> být poskytnuto pouze Zákazníkovi, který je neziskovou institucí zabývající se výzkumem,</w:t>
      </w:r>
      <w:r>
        <w:rPr>
          <w:rFonts w:ascii="Arial Narrow" w:eastAsia="Arial Narrow" w:hAnsi="Arial Narrow"/>
          <w:sz w:val="17"/>
        </w:rPr>
        <w:t xml:space="preserve"> </w:t>
      </w:r>
      <w:r>
        <w:rPr>
          <w:rFonts w:ascii="Arial Narrow" w:eastAsia="Arial Narrow" w:hAnsi="Arial Narrow"/>
          <w:sz w:val="17"/>
        </w:rPr>
        <w:t>veřejně vlastněnou či</w:t>
      </w:r>
      <w:r>
        <w:rPr>
          <w:rFonts w:ascii="Arial Narrow" w:eastAsia="Arial Narrow" w:hAnsi="Arial Narrow"/>
          <w:sz w:val="17"/>
        </w:rPr>
        <w:t xml:space="preserve"> provozovanou,</w:t>
      </w:r>
      <w:r>
        <w:rPr>
          <w:rFonts w:ascii="Arial Narrow" w:eastAsia="Arial Narrow" w:hAnsi="Arial Narrow"/>
          <w:sz w:val="17"/>
        </w:rPr>
        <w:t xml:space="preserve"> </w:t>
      </w:r>
      <w:r>
        <w:rPr>
          <w:rFonts w:ascii="Arial Narrow" w:eastAsia="Arial Narrow" w:hAnsi="Arial Narrow"/>
          <w:sz w:val="17"/>
        </w:rPr>
        <w:t>případně</w:t>
      </w:r>
      <w:r>
        <w:rPr>
          <w:rFonts w:ascii="Arial Narrow" w:eastAsia="Arial Narrow" w:hAnsi="Arial Narrow"/>
          <w:sz w:val="17"/>
        </w:rPr>
        <w:t xml:space="preserve"> institucí, která z více než padesáti procent (50 %) závislá na</w:t>
      </w:r>
      <w:r>
        <w:rPr>
          <w:rFonts w:ascii="Arial Narrow" w:eastAsia="Arial Narrow" w:hAnsi="Arial Narrow"/>
          <w:sz w:val="17"/>
        </w:rPr>
        <w:t xml:space="preserve"> </w:t>
      </w:r>
      <w:r>
        <w:rPr>
          <w:rFonts w:ascii="Arial Narrow" w:eastAsia="Arial Narrow" w:hAnsi="Arial Narrow"/>
          <w:sz w:val="17"/>
        </w:rPr>
        <w:t>veřejných prostředcích.</w:t>
      </w:r>
    </w:p>
    <w:p w14:paraId="08273BD5" w14:textId="77777777" w:rsidR="00000000" w:rsidRDefault="00C33F69">
      <w:pPr>
        <w:spacing w:line="150" w:lineRule="exact"/>
        <w:rPr>
          <w:rFonts w:ascii="Times New Roman" w:eastAsia="Times New Roman" w:hAnsi="Times New Roman"/>
        </w:rPr>
      </w:pPr>
    </w:p>
    <w:p w14:paraId="642EFCB2" w14:textId="77777777" w:rsidR="00000000" w:rsidRDefault="00C33F69">
      <w:pPr>
        <w:spacing w:line="257" w:lineRule="auto"/>
        <w:ind w:right="60"/>
        <w:jc w:val="both"/>
        <w:rPr>
          <w:rFonts w:ascii="Arial Narrow" w:eastAsia="Arial Narrow" w:hAnsi="Arial Narrow"/>
          <w:sz w:val="18"/>
        </w:rPr>
      </w:pPr>
      <w:r>
        <w:rPr>
          <w:rFonts w:ascii="Arial Narrow" w:eastAsia="Arial Narrow" w:hAnsi="Arial Narrow"/>
          <w:b/>
          <w:sz w:val="18"/>
        </w:rPr>
        <w:t>11.</w:t>
      </w:r>
      <w:r>
        <w:rPr>
          <w:rFonts w:ascii="Arial Narrow" w:eastAsia="Arial Narrow" w:hAnsi="Arial Narrow"/>
          <w:b/>
          <w:sz w:val="18"/>
        </w:rPr>
        <w:t>2 Licence a užívací práva.</w:t>
      </w:r>
      <w:r>
        <w:rPr>
          <w:rFonts w:ascii="Arial Narrow" w:eastAsia="Arial Narrow" w:hAnsi="Arial Narrow"/>
          <w:sz w:val="18"/>
        </w:rPr>
        <w:t xml:space="preserve"> </w:t>
      </w:r>
      <w:r>
        <w:rPr>
          <w:rFonts w:ascii="Arial Narrow" w:eastAsia="Arial Narrow" w:hAnsi="Arial Narrow"/>
          <w:sz w:val="18"/>
        </w:rPr>
        <w:t>Bez ohledu na cokoli jiného v</w:t>
      </w:r>
      <w:r>
        <w:rPr>
          <w:rFonts w:ascii="Arial Narrow" w:eastAsia="Arial Narrow" w:hAnsi="Arial Narrow"/>
          <w:sz w:val="18"/>
        </w:rPr>
        <w:t xml:space="preserve"> </w:t>
      </w:r>
      <w:r>
        <w:rPr>
          <w:rFonts w:ascii="Arial Narrow" w:eastAsia="Arial Narrow" w:hAnsi="Arial Narrow"/>
          <w:sz w:val="18"/>
        </w:rPr>
        <w:t>článku</w:t>
      </w:r>
      <w:r>
        <w:rPr>
          <w:rFonts w:ascii="Arial Narrow" w:eastAsia="Arial Narrow" w:hAnsi="Arial Narrow"/>
          <w:sz w:val="18"/>
        </w:rPr>
        <w:t xml:space="preserve"> </w:t>
      </w:r>
      <w:r>
        <w:rPr>
          <w:rFonts w:ascii="Arial Narrow" w:eastAsia="Arial Narrow" w:hAnsi="Arial Narrow"/>
          <w:sz w:val="18"/>
        </w:rPr>
        <w:t>2</w:t>
      </w:r>
      <w:r>
        <w:rPr>
          <w:rFonts w:ascii="Arial Narrow" w:eastAsia="Arial Narrow" w:hAnsi="Arial Narrow"/>
          <w:sz w:val="18"/>
        </w:rPr>
        <w:t xml:space="preserve"> nesmí být Nabídka</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 pro Akademické použití a Použití pro základní výzkum</w:t>
      </w:r>
      <w:r>
        <w:rPr>
          <w:rFonts w:ascii="Arial Narrow" w:eastAsia="Arial Narrow" w:hAnsi="Arial Narrow"/>
          <w:sz w:val="18"/>
        </w:rPr>
        <w:t xml:space="preserve"> </w:t>
      </w:r>
      <w:r>
        <w:rPr>
          <w:rFonts w:ascii="Arial Narrow" w:eastAsia="Arial Narrow" w:hAnsi="Arial Narrow"/>
          <w:sz w:val="18"/>
        </w:rPr>
        <w:t>přímo či nepřímo</w:t>
      </w:r>
      <w:r>
        <w:rPr>
          <w:rFonts w:ascii="Arial Narrow" w:eastAsia="Arial Narrow" w:hAnsi="Arial Narrow"/>
          <w:sz w:val="18"/>
        </w:rPr>
        <w:t xml:space="preserve"> používána ke</w:t>
      </w:r>
      <w:r>
        <w:rPr>
          <w:rFonts w:ascii="Arial Narrow" w:eastAsia="Arial Narrow" w:hAnsi="Arial Narrow"/>
          <w:sz w:val="18"/>
        </w:rPr>
        <w:t xml:space="preserve"> </w:t>
      </w:r>
      <w:r>
        <w:rPr>
          <w:rFonts w:ascii="Arial Narrow" w:eastAsia="Arial Narrow" w:hAnsi="Arial Narrow"/>
          <w:sz w:val="18"/>
        </w:rPr>
        <w:t>komerčním účelům</w:t>
      </w:r>
      <w:r>
        <w:rPr>
          <w:rFonts w:ascii="Arial Narrow" w:eastAsia="Arial Narrow" w:hAnsi="Arial Narrow"/>
          <w:sz w:val="18"/>
        </w:rPr>
        <w:t xml:space="preserve"> Zákazníka nebo jakékoli</w:t>
      </w:r>
      <w:r>
        <w:rPr>
          <w:rFonts w:ascii="Arial Narrow" w:eastAsia="Arial Narrow" w:hAnsi="Arial Narrow"/>
          <w:sz w:val="18"/>
        </w:rPr>
        <w:t xml:space="preserve"> </w:t>
      </w:r>
      <w:r>
        <w:rPr>
          <w:rFonts w:ascii="Arial Narrow" w:eastAsia="Arial Narrow" w:hAnsi="Arial Narrow"/>
          <w:sz w:val="18"/>
        </w:rPr>
        <w:t>třetí</w:t>
      </w:r>
      <w:r>
        <w:rPr>
          <w:rFonts w:ascii="Arial Narrow" w:eastAsia="Arial Narrow" w:hAnsi="Arial Narrow"/>
          <w:sz w:val="18"/>
        </w:rPr>
        <w:t xml:space="preserve"> osoby.</w:t>
      </w:r>
    </w:p>
    <w:p w14:paraId="79A119D8" w14:textId="77777777" w:rsidR="00000000" w:rsidRDefault="00C33F69">
      <w:pPr>
        <w:spacing w:line="148" w:lineRule="exact"/>
        <w:rPr>
          <w:rFonts w:ascii="Times New Roman" w:eastAsia="Times New Roman" w:hAnsi="Times New Roman"/>
        </w:rPr>
      </w:pPr>
    </w:p>
    <w:p w14:paraId="346963DD" w14:textId="77777777" w:rsidR="00000000" w:rsidRDefault="00C33F69">
      <w:pPr>
        <w:spacing w:line="253" w:lineRule="auto"/>
        <w:ind w:right="60"/>
        <w:jc w:val="both"/>
        <w:rPr>
          <w:rFonts w:ascii="Arial Narrow" w:eastAsia="Arial Narrow" w:hAnsi="Arial Narrow"/>
          <w:sz w:val="18"/>
        </w:rPr>
      </w:pPr>
      <w:r>
        <w:rPr>
          <w:rFonts w:ascii="Arial Narrow" w:eastAsia="Arial Narrow" w:hAnsi="Arial Narrow"/>
          <w:b/>
          <w:sz w:val="18"/>
        </w:rPr>
        <w:t>11.3</w:t>
      </w:r>
      <w:r>
        <w:rPr>
          <w:rFonts w:ascii="Arial Narrow" w:eastAsia="Arial Narrow" w:hAnsi="Arial Narrow"/>
          <w:b/>
          <w:sz w:val="18"/>
        </w:rPr>
        <w:t xml:space="preserve"> </w:t>
      </w:r>
      <w:r>
        <w:rPr>
          <w:rFonts w:ascii="Arial Narrow" w:eastAsia="Arial Narrow" w:hAnsi="Arial Narrow"/>
          <w:b/>
          <w:sz w:val="18"/>
        </w:rPr>
        <w:t>Označování</w:t>
      </w:r>
      <w:r>
        <w:rPr>
          <w:rFonts w:ascii="Arial Narrow" w:eastAsia="Arial Narrow" w:hAnsi="Arial Narrow"/>
          <w:b/>
          <w:sz w:val="18"/>
        </w:rPr>
        <w:t xml:space="preserve"> obs</w:t>
      </w:r>
      <w:r>
        <w:rPr>
          <w:rFonts w:ascii="Arial Narrow" w:eastAsia="Arial Narrow" w:hAnsi="Arial Narrow"/>
          <w:b/>
          <w:sz w:val="18"/>
        </w:rPr>
        <w:t>ahu vodoznaky.</w:t>
      </w:r>
      <w:r>
        <w:rPr>
          <w:rFonts w:ascii="Arial Narrow" w:eastAsia="Arial Narrow" w:hAnsi="Arial Narrow"/>
          <w:sz w:val="18"/>
        </w:rPr>
        <w:t xml:space="preserve"> </w:t>
      </w:r>
      <w:r>
        <w:rPr>
          <w:rFonts w:ascii="Arial Narrow" w:eastAsia="Arial Narrow" w:hAnsi="Arial Narrow"/>
          <w:sz w:val="18"/>
        </w:rPr>
        <w:t>Obsah</w:t>
      </w:r>
      <w:r>
        <w:rPr>
          <w:rFonts w:ascii="Arial Narrow" w:eastAsia="Arial Narrow" w:hAnsi="Arial Narrow"/>
          <w:sz w:val="18"/>
        </w:rPr>
        <w:t xml:space="preserve"> </w:t>
      </w:r>
      <w:r>
        <w:rPr>
          <w:rFonts w:ascii="Arial Narrow" w:eastAsia="Arial Narrow" w:hAnsi="Arial Narrow"/>
          <w:sz w:val="18"/>
        </w:rPr>
        <w:t>vytvořený</w:t>
      </w:r>
      <w:r>
        <w:rPr>
          <w:rFonts w:ascii="Arial Narrow" w:eastAsia="Arial Narrow" w:hAnsi="Arial Narrow"/>
          <w:sz w:val="18"/>
        </w:rPr>
        <w:t xml:space="preserve"> </w:t>
      </w:r>
      <w:r>
        <w:rPr>
          <w:rFonts w:ascii="Arial Narrow" w:eastAsia="Arial Narrow" w:hAnsi="Arial Narrow"/>
          <w:sz w:val="18"/>
        </w:rPr>
        <w:t>pomocí</w:t>
      </w:r>
      <w:r>
        <w:rPr>
          <w:rFonts w:ascii="Arial Narrow" w:eastAsia="Arial Narrow" w:hAnsi="Arial Narrow"/>
          <w:sz w:val="18"/>
        </w:rPr>
        <w:t xml:space="preserve"> jakékoli Nabídky</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w:t>
      </w:r>
      <w:r>
        <w:rPr>
          <w:rFonts w:ascii="Arial Narrow" w:eastAsia="Arial Narrow" w:hAnsi="Arial Narrow"/>
          <w:sz w:val="18"/>
        </w:rPr>
        <w:t xml:space="preserve"> </w:t>
      </w:r>
      <w:r>
        <w:rPr>
          <w:rFonts w:ascii="Arial Narrow" w:eastAsia="Arial Narrow" w:hAnsi="Arial Narrow"/>
          <w:sz w:val="18"/>
        </w:rPr>
        <w:t>určené</w:t>
      </w:r>
      <w:r>
        <w:rPr>
          <w:rFonts w:ascii="Arial Narrow" w:eastAsia="Arial Narrow" w:hAnsi="Arial Narrow"/>
          <w:sz w:val="18"/>
        </w:rPr>
        <w:t xml:space="preserve"> k Použití pro akademické</w:t>
      </w:r>
      <w:r>
        <w:rPr>
          <w:rFonts w:ascii="Arial Narrow" w:eastAsia="Arial Narrow" w:hAnsi="Arial Narrow"/>
          <w:sz w:val="18"/>
        </w:rPr>
        <w:t xml:space="preserve"> </w:t>
      </w:r>
      <w:r>
        <w:rPr>
          <w:rFonts w:ascii="Arial Narrow" w:eastAsia="Arial Narrow" w:hAnsi="Arial Narrow"/>
          <w:sz w:val="18"/>
        </w:rPr>
        <w:t>potřeby</w:t>
      </w:r>
      <w:r>
        <w:rPr>
          <w:rFonts w:ascii="Arial Narrow" w:eastAsia="Arial Narrow" w:hAnsi="Arial Narrow"/>
          <w:sz w:val="18"/>
        </w:rPr>
        <w:t xml:space="preserve"> může</w:t>
      </w:r>
      <w:r>
        <w:rPr>
          <w:rFonts w:ascii="Arial Narrow" w:eastAsia="Arial Narrow" w:hAnsi="Arial Narrow"/>
          <w:sz w:val="18"/>
        </w:rPr>
        <w:t xml:space="preserve"> </w:t>
      </w:r>
      <w:r>
        <w:rPr>
          <w:rFonts w:ascii="Arial Narrow" w:eastAsia="Arial Narrow" w:hAnsi="Arial Narrow"/>
          <w:sz w:val="18"/>
        </w:rPr>
        <w:t>automaticky obsahovat vodoznak identifikující používanou Nabídku</w:t>
      </w:r>
      <w:r>
        <w:rPr>
          <w:rFonts w:ascii="Arial Narrow" w:eastAsia="Arial Narrow" w:hAnsi="Arial Narrow"/>
          <w:sz w:val="18"/>
        </w:rPr>
        <w:t xml:space="preserve"> společnosti</w:t>
      </w:r>
      <w:r>
        <w:rPr>
          <w:rFonts w:ascii="Arial Narrow" w:eastAsia="Arial Narrow" w:hAnsi="Arial Narrow"/>
          <w:sz w:val="18"/>
        </w:rPr>
        <w:t xml:space="preserve"> </w:t>
      </w:r>
      <w:r>
        <w:rPr>
          <w:rFonts w:ascii="Arial Narrow" w:eastAsia="Arial Narrow" w:hAnsi="Arial Narrow"/>
          <w:sz w:val="18"/>
        </w:rPr>
        <w:t>DS. Zákazník není</w:t>
      </w:r>
      <w:r>
        <w:rPr>
          <w:rFonts w:ascii="Arial Narrow" w:eastAsia="Arial Narrow" w:hAnsi="Arial Narrow"/>
          <w:sz w:val="18"/>
        </w:rPr>
        <w:t xml:space="preserve"> oprávněn</w:t>
      </w:r>
      <w:r>
        <w:rPr>
          <w:rFonts w:ascii="Arial Narrow" w:eastAsia="Arial Narrow" w:hAnsi="Arial Narrow"/>
          <w:sz w:val="18"/>
        </w:rPr>
        <w:t xml:space="preserve"> </w:t>
      </w:r>
      <w:r>
        <w:rPr>
          <w:rFonts w:ascii="Arial Narrow" w:eastAsia="Arial Narrow" w:hAnsi="Arial Narrow"/>
          <w:sz w:val="18"/>
        </w:rPr>
        <w:t>žádný takový vodoznak</w:t>
      </w:r>
      <w:r>
        <w:rPr>
          <w:rFonts w:ascii="Arial Narrow" w:eastAsia="Arial Narrow" w:hAnsi="Arial Narrow"/>
          <w:sz w:val="18"/>
        </w:rPr>
        <w:t xml:space="preserve"> odstranit.</w:t>
      </w:r>
    </w:p>
    <w:p w14:paraId="4A28DA72" w14:textId="77777777" w:rsidR="00000000" w:rsidRDefault="00C33F69">
      <w:pPr>
        <w:spacing w:line="181" w:lineRule="exact"/>
        <w:rPr>
          <w:rFonts w:ascii="Times New Roman" w:eastAsia="Times New Roman" w:hAnsi="Times New Roman"/>
        </w:rPr>
      </w:pPr>
    </w:p>
    <w:p w14:paraId="1C5113FE" w14:textId="77777777" w:rsidR="00000000" w:rsidRDefault="00C33F69">
      <w:pPr>
        <w:spacing w:line="0" w:lineRule="atLeast"/>
        <w:ind w:left="100"/>
        <w:rPr>
          <w:rFonts w:ascii="Arial Narrow" w:eastAsia="Arial Narrow" w:hAnsi="Arial Narrow"/>
          <w:b/>
          <w:sz w:val="18"/>
        </w:rPr>
      </w:pPr>
      <w:r>
        <w:rPr>
          <w:rFonts w:ascii="Arial Narrow" w:eastAsia="Arial Narrow" w:hAnsi="Arial Narrow"/>
          <w:b/>
          <w:sz w:val="18"/>
        </w:rPr>
        <w:t>12.</w:t>
      </w:r>
      <w:r>
        <w:rPr>
          <w:rFonts w:ascii="Arial Narrow" w:eastAsia="Arial Narrow" w:hAnsi="Arial Narrow"/>
          <w:b/>
          <w:sz w:val="18"/>
        </w:rPr>
        <w:t xml:space="preserve">  Vývoz</w:t>
      </w:r>
    </w:p>
    <w:p w14:paraId="6D78C32C" w14:textId="77777777" w:rsidR="00000000" w:rsidRDefault="00C33F69">
      <w:pPr>
        <w:spacing w:line="241" w:lineRule="exact"/>
        <w:rPr>
          <w:rFonts w:ascii="Times New Roman" w:eastAsia="Times New Roman" w:hAnsi="Times New Roman"/>
        </w:rPr>
      </w:pPr>
    </w:p>
    <w:p w14:paraId="4CE46F43" w14:textId="77777777" w:rsidR="00000000" w:rsidRDefault="00C33F69">
      <w:pPr>
        <w:spacing w:line="257" w:lineRule="auto"/>
        <w:jc w:val="both"/>
        <w:rPr>
          <w:rFonts w:ascii="Arial Narrow" w:eastAsia="Arial Narrow" w:hAnsi="Arial Narrow"/>
          <w:sz w:val="17"/>
        </w:rPr>
      </w:pPr>
      <w:r>
        <w:rPr>
          <w:rFonts w:ascii="Arial Narrow" w:eastAsia="Arial Narrow" w:hAnsi="Arial Narrow"/>
          <w:sz w:val="17"/>
        </w:rPr>
        <w:t>Vývoz Nabídky</w:t>
      </w:r>
      <w:r>
        <w:rPr>
          <w:rFonts w:ascii="Arial Narrow" w:eastAsia="Arial Narrow" w:hAnsi="Arial Narrow"/>
          <w:sz w:val="17"/>
        </w:rPr>
        <w:t xml:space="preserve"> </w:t>
      </w:r>
      <w:r>
        <w:rPr>
          <w:rFonts w:ascii="Arial Narrow" w:eastAsia="Arial Narrow" w:hAnsi="Arial Narrow"/>
          <w:sz w:val="17"/>
        </w:rPr>
        <w:t>společnosti</w:t>
      </w:r>
      <w:r>
        <w:rPr>
          <w:rFonts w:ascii="Arial Narrow" w:eastAsia="Arial Narrow" w:hAnsi="Arial Narrow"/>
          <w:sz w:val="17"/>
        </w:rPr>
        <w:t xml:space="preserve"> DS a Dokumentace Zákazníkovi podléhá všem platným</w:t>
      </w:r>
      <w:r>
        <w:rPr>
          <w:rFonts w:ascii="Arial Narrow" w:eastAsia="Arial Narrow" w:hAnsi="Arial Narrow"/>
          <w:sz w:val="17"/>
        </w:rPr>
        <w:t xml:space="preserve"> </w:t>
      </w:r>
      <w:r>
        <w:rPr>
          <w:rFonts w:ascii="Arial Narrow" w:eastAsia="Arial Narrow" w:hAnsi="Arial Narrow"/>
          <w:sz w:val="17"/>
        </w:rPr>
        <w:t>zákonům</w:t>
      </w:r>
      <w:r>
        <w:rPr>
          <w:rFonts w:ascii="Arial Narrow" w:eastAsia="Arial Narrow" w:hAnsi="Arial Narrow"/>
          <w:sz w:val="17"/>
        </w:rPr>
        <w:t xml:space="preserve"> a</w:t>
      </w:r>
      <w:r>
        <w:rPr>
          <w:rFonts w:ascii="Arial Narrow" w:eastAsia="Arial Narrow" w:hAnsi="Arial Narrow"/>
          <w:sz w:val="17"/>
        </w:rPr>
        <w:t xml:space="preserve"> </w:t>
      </w:r>
      <w:r>
        <w:rPr>
          <w:rFonts w:ascii="Arial Narrow" w:eastAsia="Arial Narrow" w:hAnsi="Arial Narrow"/>
          <w:sz w:val="17"/>
        </w:rPr>
        <w:t>předpisům příslušných</w:t>
      </w:r>
      <w:r>
        <w:rPr>
          <w:rFonts w:ascii="Arial Narrow" w:eastAsia="Arial Narrow" w:hAnsi="Arial Narrow"/>
          <w:sz w:val="17"/>
        </w:rPr>
        <w:t xml:space="preserve"> zemí pro export a reexport. </w:t>
      </w:r>
      <w:r>
        <w:rPr>
          <w:rFonts w:ascii="Arial Narrow" w:eastAsia="Arial Narrow" w:hAnsi="Arial Narrow"/>
          <w:sz w:val="17"/>
        </w:rPr>
        <w:t>Společnost</w:t>
      </w:r>
      <w:r>
        <w:rPr>
          <w:rFonts w:ascii="Arial Narrow" w:eastAsia="Arial Narrow" w:hAnsi="Arial Narrow"/>
          <w:sz w:val="17"/>
        </w:rPr>
        <w:t xml:space="preserve"> </w:t>
      </w:r>
      <w:r>
        <w:rPr>
          <w:rFonts w:ascii="Arial Narrow" w:eastAsia="Arial Narrow" w:hAnsi="Arial Narrow"/>
          <w:sz w:val="17"/>
        </w:rPr>
        <w:t>DS a její poskytovatelé licencí nenesou žádnou</w:t>
      </w:r>
      <w:r>
        <w:rPr>
          <w:rFonts w:ascii="Arial Narrow" w:eastAsia="Arial Narrow" w:hAnsi="Arial Narrow"/>
          <w:sz w:val="17"/>
        </w:rPr>
        <w:t xml:space="preserve"> odpovědnost vůči</w:t>
      </w:r>
      <w:r>
        <w:rPr>
          <w:rFonts w:ascii="Arial Narrow" w:eastAsia="Arial Narrow" w:hAnsi="Arial Narrow"/>
          <w:sz w:val="17"/>
        </w:rPr>
        <w:t xml:space="preserve"> </w:t>
      </w:r>
      <w:r>
        <w:rPr>
          <w:rFonts w:ascii="Arial Narrow" w:eastAsia="Arial Narrow" w:hAnsi="Arial Narrow"/>
          <w:sz w:val="17"/>
        </w:rPr>
        <w:t>Zákazníkovi, pokud nezíská</w:t>
      </w:r>
      <w:r>
        <w:rPr>
          <w:rFonts w:ascii="Arial Narrow" w:eastAsia="Arial Narrow" w:hAnsi="Arial Narrow"/>
          <w:sz w:val="17"/>
        </w:rPr>
        <w:t xml:space="preserve"> potřebná</w:t>
      </w:r>
      <w:r>
        <w:rPr>
          <w:rFonts w:ascii="Arial Narrow" w:eastAsia="Arial Narrow" w:hAnsi="Arial Narrow"/>
          <w:sz w:val="17"/>
        </w:rPr>
        <w:t xml:space="preserve"> </w:t>
      </w:r>
      <w:r>
        <w:rPr>
          <w:rFonts w:ascii="Arial Narrow" w:eastAsia="Arial Narrow" w:hAnsi="Arial Narrow"/>
          <w:sz w:val="17"/>
        </w:rPr>
        <w:t>povolení, licence nebo</w:t>
      </w:r>
      <w:r>
        <w:rPr>
          <w:rFonts w:ascii="Arial Narrow" w:eastAsia="Arial Narrow" w:hAnsi="Arial Narrow"/>
          <w:sz w:val="17"/>
        </w:rPr>
        <w:t xml:space="preserve"> </w:t>
      </w:r>
      <w:r>
        <w:rPr>
          <w:rFonts w:ascii="Arial Narrow" w:eastAsia="Arial Narrow" w:hAnsi="Arial Narrow"/>
          <w:sz w:val="17"/>
        </w:rPr>
        <w:t>souhlasy. Zákazník není</w:t>
      </w:r>
      <w:r>
        <w:rPr>
          <w:rFonts w:ascii="Arial Narrow" w:eastAsia="Arial Narrow" w:hAnsi="Arial Narrow"/>
          <w:sz w:val="17"/>
        </w:rPr>
        <w:t xml:space="preserve"> </w:t>
      </w:r>
      <w:r>
        <w:rPr>
          <w:rFonts w:ascii="Arial Narrow" w:eastAsia="Arial Narrow" w:hAnsi="Arial Narrow"/>
          <w:sz w:val="17"/>
        </w:rPr>
        <w:t>oprávněn</w:t>
      </w:r>
      <w:r>
        <w:rPr>
          <w:rFonts w:ascii="Arial Narrow" w:eastAsia="Arial Narrow" w:hAnsi="Arial Narrow"/>
          <w:sz w:val="17"/>
        </w:rPr>
        <w:t xml:space="preserve"> vyvážet nebo reexportovat</w:t>
      </w:r>
      <w:r>
        <w:rPr>
          <w:rFonts w:ascii="Arial Narrow" w:eastAsia="Arial Narrow" w:hAnsi="Arial Narrow"/>
          <w:sz w:val="17"/>
        </w:rPr>
        <w:t xml:space="preserve"> </w:t>
      </w:r>
      <w:r>
        <w:rPr>
          <w:rFonts w:ascii="Arial Narrow" w:eastAsia="Arial Narrow" w:hAnsi="Arial Narrow"/>
          <w:sz w:val="17"/>
        </w:rPr>
        <w:t>přímo</w:t>
      </w:r>
      <w:r>
        <w:rPr>
          <w:rFonts w:ascii="Arial Narrow" w:eastAsia="Arial Narrow" w:hAnsi="Arial Narrow"/>
          <w:sz w:val="17"/>
        </w:rPr>
        <w:t xml:space="preserve"> nebo </w:t>
      </w:r>
      <w:r>
        <w:rPr>
          <w:rFonts w:ascii="Arial Narrow" w:eastAsia="Arial Narrow" w:hAnsi="Arial Narrow"/>
          <w:sz w:val="17"/>
        </w:rPr>
        <w:t>nepřímo</w:t>
      </w:r>
      <w:r>
        <w:rPr>
          <w:rFonts w:ascii="Arial Narrow" w:eastAsia="Arial Narrow" w:hAnsi="Arial Narrow"/>
          <w:sz w:val="17"/>
        </w:rPr>
        <w:t xml:space="preserve"> </w:t>
      </w:r>
      <w:r>
        <w:rPr>
          <w:rFonts w:ascii="Arial Narrow" w:eastAsia="Arial Narrow" w:hAnsi="Arial Narrow"/>
          <w:sz w:val="17"/>
        </w:rPr>
        <w:t>Nabídku</w:t>
      </w:r>
      <w:r>
        <w:rPr>
          <w:rFonts w:ascii="Arial Narrow" w:eastAsia="Arial Narrow" w:hAnsi="Arial Narrow"/>
          <w:sz w:val="17"/>
        </w:rPr>
        <w:t xml:space="preserve"> společnosti</w:t>
      </w:r>
      <w:r>
        <w:rPr>
          <w:rFonts w:ascii="Arial Narrow" w:eastAsia="Arial Narrow" w:hAnsi="Arial Narrow"/>
          <w:sz w:val="17"/>
        </w:rPr>
        <w:t xml:space="preserve"> </w:t>
      </w:r>
      <w:r>
        <w:rPr>
          <w:rFonts w:ascii="Arial Narrow" w:eastAsia="Arial Narrow" w:hAnsi="Arial Narrow"/>
          <w:sz w:val="17"/>
        </w:rPr>
        <w:t>DS, když tento vývoz nebo reexport</w:t>
      </w:r>
      <w:r>
        <w:rPr>
          <w:rFonts w:ascii="Arial Narrow" w:eastAsia="Arial Narrow" w:hAnsi="Arial Narrow"/>
          <w:sz w:val="17"/>
        </w:rPr>
        <w:t xml:space="preserve"> </w:t>
      </w:r>
      <w:r>
        <w:rPr>
          <w:rFonts w:ascii="Arial Narrow" w:eastAsia="Arial Narrow" w:hAnsi="Arial Narrow"/>
          <w:sz w:val="17"/>
        </w:rPr>
        <w:t>vyžaduje vývozní licenci nebo jiné vládní povolení, aniž by si nejprve tuto licenci</w:t>
      </w:r>
      <w:r>
        <w:rPr>
          <w:rFonts w:ascii="Arial Narrow" w:eastAsia="Arial Narrow" w:hAnsi="Arial Narrow"/>
          <w:sz w:val="17"/>
        </w:rPr>
        <w:t xml:space="preserve"> </w:t>
      </w:r>
      <w:r>
        <w:rPr>
          <w:rFonts w:ascii="Arial Narrow" w:eastAsia="Arial Narrow" w:hAnsi="Arial Narrow"/>
          <w:sz w:val="17"/>
        </w:rPr>
        <w:t>či</w:t>
      </w:r>
      <w:r>
        <w:rPr>
          <w:rFonts w:ascii="Arial Narrow" w:eastAsia="Arial Narrow" w:hAnsi="Arial Narrow"/>
          <w:sz w:val="17"/>
        </w:rPr>
        <w:t xml:space="preserve"> povolení obst</w:t>
      </w:r>
      <w:r>
        <w:rPr>
          <w:rFonts w:ascii="Arial Narrow" w:eastAsia="Arial Narrow" w:hAnsi="Arial Narrow"/>
          <w:sz w:val="17"/>
        </w:rPr>
        <w:t>aral. Zákazník tímto</w:t>
      </w:r>
      <w:r>
        <w:rPr>
          <w:rFonts w:ascii="Arial Narrow" w:eastAsia="Arial Narrow" w:hAnsi="Arial Narrow"/>
          <w:sz w:val="17"/>
        </w:rPr>
        <w:t xml:space="preserve"> </w:t>
      </w:r>
      <w:r>
        <w:rPr>
          <w:rFonts w:ascii="Arial Narrow" w:eastAsia="Arial Narrow" w:hAnsi="Arial Narrow"/>
          <w:sz w:val="17"/>
        </w:rPr>
        <w:t>zaručuje společnosti</w:t>
      </w:r>
      <w:r>
        <w:rPr>
          <w:rFonts w:ascii="Arial Narrow" w:eastAsia="Arial Narrow" w:hAnsi="Arial Narrow"/>
          <w:sz w:val="17"/>
        </w:rPr>
        <w:t xml:space="preserve"> DS, že žádné Nabídky</w:t>
      </w:r>
      <w:r>
        <w:rPr>
          <w:rFonts w:ascii="Arial Narrow" w:eastAsia="Arial Narrow" w:hAnsi="Arial Narrow"/>
          <w:sz w:val="17"/>
        </w:rPr>
        <w:t xml:space="preserve"> </w:t>
      </w:r>
      <w:r>
        <w:rPr>
          <w:rFonts w:ascii="Arial Narrow" w:eastAsia="Arial Narrow" w:hAnsi="Arial Narrow"/>
          <w:sz w:val="17"/>
        </w:rPr>
        <w:t>společnosti</w:t>
      </w:r>
      <w:r>
        <w:rPr>
          <w:rFonts w:ascii="Arial Narrow" w:eastAsia="Arial Narrow" w:hAnsi="Arial Narrow"/>
          <w:sz w:val="17"/>
        </w:rPr>
        <w:t xml:space="preserve"> DS objednané na</w:t>
      </w:r>
      <w:r>
        <w:rPr>
          <w:rFonts w:ascii="Arial Narrow" w:eastAsia="Arial Narrow" w:hAnsi="Arial Narrow"/>
          <w:sz w:val="17"/>
        </w:rPr>
        <w:t xml:space="preserve"> </w:t>
      </w:r>
      <w:r>
        <w:rPr>
          <w:rFonts w:ascii="Arial Narrow" w:eastAsia="Arial Narrow" w:hAnsi="Arial Narrow"/>
          <w:sz w:val="17"/>
        </w:rPr>
        <w:t>základě</w:t>
      </w:r>
      <w:r>
        <w:rPr>
          <w:rFonts w:ascii="Arial Narrow" w:eastAsia="Arial Narrow" w:hAnsi="Arial Narrow"/>
          <w:sz w:val="17"/>
        </w:rPr>
        <w:t xml:space="preserve"> této Smlouvy nebudou používány v rozporu s jakýmikoli platnými vývozními právními </w:t>
      </w:r>
      <w:r>
        <w:rPr>
          <w:rFonts w:ascii="Arial Narrow" w:eastAsia="Arial Narrow" w:hAnsi="Arial Narrow"/>
          <w:sz w:val="17"/>
        </w:rPr>
        <w:t>předpisy, včetně předpisů</w:t>
      </w:r>
      <w:r>
        <w:rPr>
          <w:rFonts w:ascii="Arial Narrow" w:eastAsia="Arial Narrow" w:hAnsi="Arial Narrow"/>
          <w:sz w:val="17"/>
        </w:rPr>
        <w:t xml:space="preserve"> </w:t>
      </w:r>
      <w:r>
        <w:rPr>
          <w:rFonts w:ascii="Arial Narrow" w:eastAsia="Arial Narrow" w:hAnsi="Arial Narrow"/>
          <w:sz w:val="17"/>
        </w:rPr>
        <w:t>o</w:t>
      </w:r>
      <w:r>
        <w:rPr>
          <w:rFonts w:ascii="Arial Narrow" w:eastAsia="Arial Narrow" w:hAnsi="Arial Narrow"/>
          <w:sz w:val="17"/>
        </w:rPr>
        <w:t xml:space="preserve"> šíření</w:t>
      </w:r>
      <w:r>
        <w:rPr>
          <w:rFonts w:ascii="Arial Narrow" w:eastAsia="Arial Narrow" w:hAnsi="Arial Narrow"/>
          <w:sz w:val="17"/>
        </w:rPr>
        <w:t xml:space="preserve"> </w:t>
      </w:r>
      <w:r>
        <w:rPr>
          <w:rFonts w:ascii="Arial Narrow" w:eastAsia="Arial Narrow" w:hAnsi="Arial Narrow"/>
          <w:sz w:val="17"/>
        </w:rPr>
        <w:t>jaderných, chemických nebo</w:t>
      </w:r>
      <w:r>
        <w:rPr>
          <w:rFonts w:ascii="Arial Narrow" w:eastAsia="Arial Narrow" w:hAnsi="Arial Narrow"/>
          <w:sz w:val="17"/>
        </w:rPr>
        <w:t xml:space="preserve"> </w:t>
      </w:r>
      <w:r>
        <w:rPr>
          <w:rFonts w:ascii="Arial Narrow" w:eastAsia="Arial Narrow" w:hAnsi="Arial Narrow"/>
          <w:sz w:val="17"/>
        </w:rPr>
        <w:t xml:space="preserve">biologických </w:t>
      </w:r>
      <w:r>
        <w:rPr>
          <w:rFonts w:ascii="Arial Narrow" w:eastAsia="Arial Narrow" w:hAnsi="Arial Narrow"/>
          <w:sz w:val="17"/>
        </w:rPr>
        <w:t>zbraní nebo</w:t>
      </w:r>
      <w:r>
        <w:rPr>
          <w:rFonts w:ascii="Arial Narrow" w:eastAsia="Arial Narrow" w:hAnsi="Arial Narrow"/>
          <w:sz w:val="17"/>
        </w:rPr>
        <w:t xml:space="preserve"> </w:t>
      </w:r>
      <w:r>
        <w:rPr>
          <w:rFonts w:ascii="Arial Narrow" w:eastAsia="Arial Narrow" w:hAnsi="Arial Narrow"/>
          <w:sz w:val="17"/>
        </w:rPr>
        <w:t>systémů</w:t>
      </w:r>
      <w:r>
        <w:rPr>
          <w:rFonts w:ascii="Arial Narrow" w:eastAsia="Arial Narrow" w:hAnsi="Arial Narrow"/>
          <w:sz w:val="17"/>
        </w:rPr>
        <w:t xml:space="preserve"> pro odpalování</w:t>
      </w:r>
      <w:r>
        <w:rPr>
          <w:rFonts w:ascii="Arial Narrow" w:eastAsia="Arial Narrow" w:hAnsi="Arial Narrow"/>
          <w:sz w:val="17"/>
        </w:rPr>
        <w:t xml:space="preserve"> </w:t>
      </w:r>
      <w:r>
        <w:rPr>
          <w:rFonts w:ascii="Arial Narrow" w:eastAsia="Arial Narrow" w:hAnsi="Arial Narrow"/>
          <w:sz w:val="17"/>
        </w:rPr>
        <w:t>střel,</w:t>
      </w:r>
      <w:r>
        <w:rPr>
          <w:rFonts w:ascii="Arial Narrow" w:eastAsia="Arial Narrow" w:hAnsi="Arial Narrow"/>
          <w:sz w:val="17"/>
        </w:rPr>
        <w:t xml:space="preserve"> a nebudou </w:t>
      </w:r>
      <w:r>
        <w:rPr>
          <w:rFonts w:ascii="Arial Narrow" w:eastAsia="Arial Narrow" w:hAnsi="Arial Narrow"/>
          <w:sz w:val="17"/>
        </w:rPr>
        <w:t>směrovány</w:t>
      </w:r>
      <w:r>
        <w:rPr>
          <w:rFonts w:ascii="Arial Narrow" w:eastAsia="Arial Narrow" w:hAnsi="Arial Narrow"/>
          <w:sz w:val="17"/>
        </w:rPr>
        <w:t xml:space="preserve"> </w:t>
      </w:r>
      <w:r>
        <w:rPr>
          <w:rFonts w:ascii="Arial Narrow" w:eastAsia="Arial Narrow" w:hAnsi="Arial Narrow"/>
          <w:sz w:val="17"/>
        </w:rPr>
        <w:t>do žádné</w:t>
      </w:r>
      <w:r>
        <w:rPr>
          <w:rFonts w:ascii="Arial Narrow" w:eastAsia="Arial Narrow" w:hAnsi="Arial Narrow"/>
          <w:sz w:val="17"/>
        </w:rPr>
        <w:t xml:space="preserve"> země, společnosti</w:t>
      </w:r>
      <w:r>
        <w:rPr>
          <w:rFonts w:ascii="Arial Narrow" w:eastAsia="Arial Narrow" w:hAnsi="Arial Narrow"/>
          <w:sz w:val="17"/>
        </w:rPr>
        <w:t xml:space="preserve"> </w:t>
      </w:r>
      <w:r>
        <w:rPr>
          <w:rFonts w:ascii="Arial Narrow" w:eastAsia="Arial Narrow" w:hAnsi="Arial Narrow"/>
          <w:sz w:val="17"/>
        </w:rPr>
        <w:t>nebo žádné</w:t>
      </w:r>
      <w:r>
        <w:rPr>
          <w:rFonts w:ascii="Arial Narrow" w:eastAsia="Arial Narrow" w:hAnsi="Arial Narrow"/>
          <w:sz w:val="17"/>
        </w:rPr>
        <w:t xml:space="preserve"> osobě,</w:t>
      </w:r>
      <w:r>
        <w:rPr>
          <w:rFonts w:ascii="Arial Narrow" w:eastAsia="Arial Narrow" w:hAnsi="Arial Narrow"/>
          <w:sz w:val="17"/>
        </w:rPr>
        <w:t xml:space="preserve"> </w:t>
      </w:r>
      <w:r>
        <w:rPr>
          <w:rFonts w:ascii="Arial Narrow" w:eastAsia="Arial Narrow" w:hAnsi="Arial Narrow"/>
          <w:sz w:val="17"/>
        </w:rPr>
        <w:t>je-li to</w:t>
      </w:r>
      <w:r>
        <w:rPr>
          <w:rFonts w:ascii="Arial Narrow" w:eastAsia="Arial Narrow" w:hAnsi="Arial Narrow"/>
          <w:sz w:val="17"/>
        </w:rPr>
        <w:t xml:space="preserve"> </w:t>
      </w:r>
      <w:r>
        <w:rPr>
          <w:rFonts w:ascii="Arial Narrow" w:eastAsia="Arial Narrow" w:hAnsi="Arial Narrow"/>
          <w:sz w:val="17"/>
        </w:rPr>
        <w:t>zakázáno platnými vývozními</w:t>
      </w:r>
      <w:r>
        <w:rPr>
          <w:rFonts w:ascii="Arial Narrow" w:eastAsia="Arial Narrow" w:hAnsi="Arial Narrow"/>
          <w:sz w:val="17"/>
        </w:rPr>
        <w:t xml:space="preserve"> </w:t>
      </w:r>
      <w:r>
        <w:rPr>
          <w:rFonts w:ascii="Arial Narrow" w:eastAsia="Arial Narrow" w:hAnsi="Arial Narrow"/>
          <w:sz w:val="17"/>
        </w:rPr>
        <w:t>předpisy</w:t>
      </w:r>
      <w:r>
        <w:rPr>
          <w:rFonts w:ascii="Arial Narrow" w:eastAsia="Arial Narrow" w:hAnsi="Arial Narrow"/>
          <w:sz w:val="17"/>
        </w:rPr>
        <w:t xml:space="preserve"> jakékoli</w:t>
      </w:r>
      <w:r>
        <w:rPr>
          <w:rFonts w:ascii="Arial Narrow" w:eastAsia="Arial Narrow" w:hAnsi="Arial Narrow"/>
          <w:sz w:val="17"/>
        </w:rPr>
        <w:t xml:space="preserve"> </w:t>
      </w:r>
      <w:r>
        <w:rPr>
          <w:rFonts w:ascii="Arial Narrow" w:eastAsia="Arial Narrow" w:hAnsi="Arial Narrow"/>
          <w:sz w:val="17"/>
        </w:rPr>
        <w:t>země.</w:t>
      </w:r>
      <w:r>
        <w:rPr>
          <w:rFonts w:ascii="Arial Narrow" w:eastAsia="Arial Narrow" w:hAnsi="Arial Narrow"/>
          <w:sz w:val="17"/>
        </w:rPr>
        <w:t xml:space="preserve"> Zákazník bere na </w:t>
      </w:r>
      <w:r>
        <w:rPr>
          <w:rFonts w:ascii="Arial Narrow" w:eastAsia="Arial Narrow" w:hAnsi="Arial Narrow"/>
          <w:sz w:val="17"/>
        </w:rPr>
        <w:t>vědomí,</w:t>
      </w:r>
      <w:r>
        <w:rPr>
          <w:rFonts w:ascii="Arial Narrow" w:eastAsia="Arial Narrow" w:hAnsi="Arial Narrow"/>
          <w:sz w:val="17"/>
        </w:rPr>
        <w:t xml:space="preserve"> </w:t>
      </w:r>
      <w:r>
        <w:rPr>
          <w:rFonts w:ascii="Arial Narrow" w:eastAsia="Arial Narrow" w:hAnsi="Arial Narrow"/>
          <w:sz w:val="17"/>
        </w:rPr>
        <w:t>že Data zákazníka mohou být</w:t>
      </w:r>
      <w:r>
        <w:rPr>
          <w:rFonts w:ascii="Arial Narrow" w:eastAsia="Arial Narrow" w:hAnsi="Arial Narrow"/>
          <w:sz w:val="17"/>
        </w:rPr>
        <w:t xml:space="preserve"> převáděna</w:t>
      </w:r>
      <w:r>
        <w:rPr>
          <w:rFonts w:ascii="Arial Narrow" w:eastAsia="Arial Narrow" w:hAnsi="Arial Narrow"/>
          <w:sz w:val="17"/>
        </w:rPr>
        <w:t xml:space="preserve"> </w:t>
      </w:r>
      <w:r>
        <w:rPr>
          <w:rFonts w:ascii="Arial Narrow" w:eastAsia="Arial Narrow" w:hAnsi="Arial Narrow"/>
          <w:sz w:val="17"/>
        </w:rPr>
        <w:t>do jakékoli</w:t>
      </w:r>
      <w:r>
        <w:rPr>
          <w:rFonts w:ascii="Arial Narrow" w:eastAsia="Arial Narrow" w:hAnsi="Arial Narrow"/>
          <w:sz w:val="17"/>
        </w:rPr>
        <w:t xml:space="preserve"> země</w:t>
      </w:r>
      <w:r>
        <w:rPr>
          <w:rFonts w:ascii="Arial Narrow" w:eastAsia="Arial Narrow" w:hAnsi="Arial Narrow"/>
          <w:sz w:val="17"/>
        </w:rPr>
        <w:t xml:space="preserve"> </w:t>
      </w:r>
      <w:r>
        <w:rPr>
          <w:rFonts w:ascii="Arial Narrow" w:eastAsia="Arial Narrow" w:hAnsi="Arial Narrow"/>
          <w:sz w:val="17"/>
        </w:rPr>
        <w:t>nebo</w:t>
      </w:r>
      <w:r>
        <w:rPr>
          <w:rFonts w:ascii="Arial Narrow" w:eastAsia="Arial Narrow" w:hAnsi="Arial Narrow"/>
          <w:sz w:val="17"/>
        </w:rPr>
        <w:t xml:space="preserve"> </w:t>
      </w:r>
      <w:r>
        <w:rPr>
          <w:rFonts w:ascii="Arial Narrow" w:eastAsia="Arial Narrow" w:hAnsi="Arial Narrow"/>
          <w:sz w:val="17"/>
        </w:rPr>
        <w:t>uch</w:t>
      </w:r>
      <w:r>
        <w:rPr>
          <w:rFonts w:ascii="Arial Narrow" w:eastAsia="Arial Narrow" w:hAnsi="Arial Narrow"/>
          <w:sz w:val="17"/>
        </w:rPr>
        <w:t>ovávána v jakékoli zemi. Zákazník se zavazuje zdržet se a zajistit, že se všichni uživatelé zdrží, zpracování, ukládání nebo nahrávání jakýchkoli informací nebo dat ve svém</w:t>
      </w:r>
      <w:r>
        <w:rPr>
          <w:rFonts w:ascii="Arial Narrow" w:eastAsia="Arial Narrow" w:hAnsi="Arial Narrow"/>
          <w:sz w:val="17"/>
        </w:rPr>
        <w:t xml:space="preserve"> </w:t>
      </w:r>
      <w:r>
        <w:rPr>
          <w:rFonts w:ascii="Arial Narrow" w:eastAsia="Arial Narrow" w:hAnsi="Arial Narrow"/>
          <w:sz w:val="17"/>
        </w:rPr>
        <w:t>prostředí</w:t>
      </w:r>
      <w:r>
        <w:rPr>
          <w:rFonts w:ascii="Arial Narrow" w:eastAsia="Arial Narrow" w:hAnsi="Arial Narrow"/>
          <w:sz w:val="17"/>
        </w:rPr>
        <w:t xml:space="preserve"> pro sdílení dat, jejichž vývoz je kontrolován, regulován nebo podléhá jak</w:t>
      </w:r>
      <w:r>
        <w:rPr>
          <w:rFonts w:ascii="Arial Narrow" w:eastAsia="Arial Narrow" w:hAnsi="Arial Narrow"/>
          <w:sz w:val="17"/>
        </w:rPr>
        <w:t>émukoli povolení nebo licenci podle jakýchkoli platných</w:t>
      </w:r>
      <w:r>
        <w:rPr>
          <w:rFonts w:ascii="Arial Narrow" w:eastAsia="Arial Narrow" w:hAnsi="Arial Narrow"/>
          <w:sz w:val="17"/>
        </w:rPr>
        <w:t xml:space="preserve"> </w:t>
      </w:r>
      <w:r>
        <w:rPr>
          <w:rFonts w:ascii="Arial Narrow" w:eastAsia="Arial Narrow" w:hAnsi="Arial Narrow"/>
          <w:sz w:val="17"/>
        </w:rPr>
        <w:t>zákonů</w:t>
      </w:r>
      <w:r>
        <w:rPr>
          <w:rFonts w:ascii="Arial Narrow" w:eastAsia="Arial Narrow" w:hAnsi="Arial Narrow"/>
          <w:sz w:val="17"/>
        </w:rPr>
        <w:t xml:space="preserve"> nebo</w:t>
      </w:r>
      <w:r>
        <w:rPr>
          <w:rFonts w:ascii="Arial Narrow" w:eastAsia="Arial Narrow" w:hAnsi="Arial Narrow"/>
          <w:sz w:val="17"/>
        </w:rPr>
        <w:t xml:space="preserve"> </w:t>
      </w:r>
      <w:r>
        <w:rPr>
          <w:rFonts w:ascii="Arial Narrow" w:eastAsia="Arial Narrow" w:hAnsi="Arial Narrow"/>
          <w:sz w:val="17"/>
        </w:rPr>
        <w:t>předpisů.</w:t>
      </w:r>
      <w:r>
        <w:rPr>
          <w:rFonts w:ascii="Arial Narrow" w:eastAsia="Arial Narrow" w:hAnsi="Arial Narrow"/>
          <w:sz w:val="17"/>
        </w:rPr>
        <w:t xml:space="preserve"> Zákazník bude považován za vývozce Dat zákazníka.</w:t>
      </w:r>
      <w:r>
        <w:rPr>
          <w:rFonts w:ascii="Arial Narrow" w:eastAsia="Arial Narrow" w:hAnsi="Arial Narrow"/>
          <w:sz w:val="17"/>
        </w:rPr>
        <w:t xml:space="preserve"> </w:t>
      </w:r>
      <w:r>
        <w:rPr>
          <w:rFonts w:ascii="Arial Narrow" w:eastAsia="Arial Narrow" w:hAnsi="Arial Narrow"/>
          <w:sz w:val="17"/>
        </w:rPr>
        <w:t>Společnost</w:t>
      </w:r>
      <w:r>
        <w:rPr>
          <w:rFonts w:ascii="Arial Narrow" w:eastAsia="Arial Narrow" w:hAnsi="Arial Narrow"/>
          <w:sz w:val="17"/>
        </w:rPr>
        <w:t xml:space="preserve"> DS</w:t>
      </w:r>
      <w:r>
        <w:rPr>
          <w:rFonts w:ascii="Arial Narrow" w:eastAsia="Arial Narrow" w:hAnsi="Arial Narrow"/>
          <w:sz w:val="17"/>
        </w:rPr>
        <w:t xml:space="preserve"> </w:t>
      </w:r>
      <w:r>
        <w:rPr>
          <w:rFonts w:ascii="Arial Narrow" w:eastAsia="Arial Narrow" w:hAnsi="Arial Narrow"/>
          <w:sz w:val="17"/>
        </w:rPr>
        <w:t>může ukončit</w:t>
      </w:r>
      <w:r>
        <w:rPr>
          <w:rFonts w:ascii="Arial Narrow" w:eastAsia="Arial Narrow" w:hAnsi="Arial Narrow"/>
          <w:sz w:val="17"/>
        </w:rPr>
        <w:t xml:space="preserve"> tuto Smlouvu a všechny licence a</w:t>
      </w:r>
      <w:r>
        <w:rPr>
          <w:rFonts w:ascii="Arial Narrow" w:eastAsia="Arial Narrow" w:hAnsi="Arial Narrow"/>
          <w:sz w:val="17"/>
        </w:rPr>
        <w:t xml:space="preserve"> </w:t>
      </w:r>
      <w:r>
        <w:rPr>
          <w:rFonts w:ascii="Arial Narrow" w:eastAsia="Arial Narrow" w:hAnsi="Arial Narrow"/>
          <w:sz w:val="17"/>
        </w:rPr>
        <w:t>přístup</w:t>
      </w:r>
      <w:r>
        <w:rPr>
          <w:rFonts w:ascii="Arial Narrow" w:eastAsia="Arial Narrow" w:hAnsi="Arial Narrow"/>
          <w:sz w:val="17"/>
        </w:rPr>
        <w:t xml:space="preserve"> k Online službám na</w:t>
      </w:r>
      <w:r>
        <w:rPr>
          <w:rFonts w:ascii="Arial Narrow" w:eastAsia="Arial Narrow" w:hAnsi="Arial Narrow"/>
          <w:sz w:val="17"/>
        </w:rPr>
        <w:t xml:space="preserve"> </w:t>
      </w:r>
      <w:r>
        <w:rPr>
          <w:rFonts w:ascii="Arial Narrow" w:eastAsia="Arial Narrow" w:hAnsi="Arial Narrow"/>
          <w:sz w:val="17"/>
        </w:rPr>
        <w:t>základě</w:t>
      </w:r>
      <w:r>
        <w:rPr>
          <w:rFonts w:ascii="Arial Narrow" w:eastAsia="Arial Narrow" w:hAnsi="Arial Narrow"/>
          <w:sz w:val="17"/>
        </w:rPr>
        <w:t xml:space="preserve"> této Smlouvy po písemném oznámen</w:t>
      </w:r>
      <w:r>
        <w:rPr>
          <w:rFonts w:ascii="Arial Narrow" w:eastAsia="Arial Narrow" w:hAnsi="Arial Narrow"/>
          <w:sz w:val="17"/>
        </w:rPr>
        <w:t>í, pokud Zákazník poruší tato ustanovení.</w:t>
      </w:r>
    </w:p>
    <w:p w14:paraId="728D35FA" w14:textId="024F211D" w:rsidR="00000000" w:rsidRDefault="00012B5B">
      <w:pPr>
        <w:spacing w:line="20" w:lineRule="exact"/>
        <w:rPr>
          <w:rFonts w:ascii="Times New Roman" w:eastAsia="Times New Roman" w:hAnsi="Times New Roman"/>
        </w:rPr>
      </w:pPr>
      <w:r>
        <w:rPr>
          <w:rFonts w:ascii="Arial Narrow" w:eastAsia="Arial Narrow" w:hAnsi="Arial Narrow"/>
          <w:noProof/>
          <w:sz w:val="17"/>
        </w:rPr>
        <w:drawing>
          <wp:anchor distT="0" distB="0" distL="114300" distR="114300" simplePos="0" relativeHeight="251667968" behindDoc="1" locked="0" layoutInCell="1" allowOverlap="1" wp14:anchorId="2109D76B" wp14:editId="02BF5C93">
            <wp:simplePos x="0" y="0"/>
            <wp:positionH relativeFrom="column">
              <wp:posOffset>-16510</wp:posOffset>
            </wp:positionH>
            <wp:positionV relativeFrom="paragraph">
              <wp:posOffset>245745</wp:posOffset>
            </wp:positionV>
            <wp:extent cx="3067050" cy="169545"/>
            <wp:effectExtent l="0" t="0" r="0" b="0"/>
            <wp:wrapNone/>
            <wp:docPr id="63" name="obráze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67050" cy="169545"/>
                    </a:xfrm>
                    <a:prstGeom prst="rect">
                      <a:avLst/>
                    </a:prstGeom>
                    <a:noFill/>
                  </pic:spPr>
                </pic:pic>
              </a:graphicData>
            </a:graphic>
            <wp14:sizeRelH relativeFrom="page">
              <wp14:pctWidth>0</wp14:pctWidth>
            </wp14:sizeRelH>
            <wp14:sizeRelV relativeFrom="page">
              <wp14:pctHeight>0</wp14:pctHeight>
            </wp14:sizeRelV>
          </wp:anchor>
        </w:drawing>
      </w:r>
    </w:p>
    <w:p w14:paraId="2E5CB374" w14:textId="77777777" w:rsidR="00000000" w:rsidRDefault="00C33F69">
      <w:pPr>
        <w:spacing w:line="367" w:lineRule="exact"/>
        <w:rPr>
          <w:rFonts w:ascii="Times New Roman" w:eastAsia="Times New Roman" w:hAnsi="Times New Roman"/>
        </w:rPr>
      </w:pPr>
    </w:p>
    <w:p w14:paraId="355D37E4" w14:textId="77777777" w:rsidR="00000000" w:rsidRDefault="00C33F69">
      <w:pPr>
        <w:spacing w:line="0" w:lineRule="atLeast"/>
        <w:ind w:left="100"/>
        <w:rPr>
          <w:rFonts w:ascii="Arial Narrow" w:eastAsia="Arial Narrow" w:hAnsi="Arial Narrow"/>
          <w:b/>
          <w:sz w:val="18"/>
        </w:rPr>
      </w:pPr>
      <w:r>
        <w:rPr>
          <w:rFonts w:ascii="Arial Narrow" w:eastAsia="Arial Narrow" w:hAnsi="Arial Narrow"/>
          <w:b/>
          <w:sz w:val="18"/>
        </w:rPr>
        <w:t>13.  Legální užívání softwaru</w:t>
      </w:r>
    </w:p>
    <w:p w14:paraId="5435FBFF" w14:textId="77777777" w:rsidR="00000000" w:rsidRDefault="00C33F69">
      <w:pPr>
        <w:spacing w:line="0" w:lineRule="atLeast"/>
        <w:ind w:left="100"/>
        <w:rPr>
          <w:rFonts w:ascii="Arial Narrow" w:eastAsia="Arial Narrow" w:hAnsi="Arial Narrow"/>
          <w:b/>
          <w:sz w:val="18"/>
        </w:rPr>
        <w:sectPr w:rsidR="00000000">
          <w:pgSz w:w="11900" w:h="16838"/>
          <w:pgMar w:top="874" w:right="586" w:bottom="169" w:left="700" w:header="0" w:footer="0" w:gutter="0"/>
          <w:cols w:num="2" w:space="0" w:equalWidth="0">
            <w:col w:w="5120" w:space="700"/>
            <w:col w:w="4800"/>
          </w:cols>
          <w:docGrid w:linePitch="360"/>
        </w:sectPr>
      </w:pPr>
    </w:p>
    <w:p w14:paraId="36113B21" w14:textId="77777777" w:rsidR="00000000" w:rsidRDefault="00C33F69">
      <w:pPr>
        <w:spacing w:line="200" w:lineRule="exact"/>
        <w:rPr>
          <w:rFonts w:ascii="Times New Roman" w:eastAsia="Times New Roman" w:hAnsi="Times New Roman"/>
        </w:rPr>
      </w:pPr>
    </w:p>
    <w:p w14:paraId="4E16447E" w14:textId="77777777" w:rsidR="00000000" w:rsidRDefault="00C33F69">
      <w:pPr>
        <w:spacing w:line="200" w:lineRule="exact"/>
        <w:rPr>
          <w:rFonts w:ascii="Times New Roman" w:eastAsia="Times New Roman" w:hAnsi="Times New Roman"/>
        </w:rPr>
      </w:pPr>
    </w:p>
    <w:p w14:paraId="474E7801" w14:textId="77777777" w:rsidR="00000000" w:rsidRDefault="00C33F69">
      <w:pPr>
        <w:spacing w:line="200" w:lineRule="exact"/>
        <w:rPr>
          <w:rFonts w:ascii="Times New Roman" w:eastAsia="Times New Roman" w:hAnsi="Times New Roman"/>
        </w:rPr>
      </w:pPr>
    </w:p>
    <w:p w14:paraId="285E9D39" w14:textId="77777777" w:rsidR="00000000" w:rsidRDefault="00C33F69">
      <w:pPr>
        <w:spacing w:line="233" w:lineRule="exact"/>
        <w:rPr>
          <w:rFonts w:ascii="Times New Roman" w:eastAsia="Times New Roman" w:hAnsi="Times New Roman"/>
        </w:rPr>
      </w:pPr>
    </w:p>
    <w:p w14:paraId="50C26BE6" w14:textId="77777777" w:rsidR="00000000" w:rsidRDefault="00C33F69">
      <w:pPr>
        <w:tabs>
          <w:tab w:val="left" w:pos="4740"/>
          <w:tab w:val="left" w:pos="9760"/>
        </w:tabs>
        <w:spacing w:line="0" w:lineRule="atLeast"/>
        <w:rPr>
          <w:rFonts w:ascii="Arial Narrow" w:eastAsia="Arial Narrow" w:hAnsi="Arial Narrow"/>
          <w:sz w:val="18"/>
        </w:rPr>
      </w:pPr>
      <w:r>
        <w:rPr>
          <w:rFonts w:ascii="Arial Narrow" w:eastAsia="Arial Narrow" w:hAnsi="Arial Narrow"/>
          <w:sz w:val="18"/>
        </w:rPr>
        <w:t xml:space="preserve">CLOSA (indirect) </w:t>
      </w:r>
      <w:r>
        <w:rPr>
          <w:rFonts w:ascii="Arial Narrow" w:eastAsia="Arial Narrow" w:hAnsi="Arial Narrow"/>
          <w:sz w:val="18"/>
        </w:rPr>
        <w:t xml:space="preserve">– Czech Republic </w:t>
      </w:r>
      <w:r>
        <w:rPr>
          <w:rFonts w:ascii="Arial Narrow" w:eastAsia="Arial Narrow" w:hAnsi="Arial Narrow"/>
          <w:sz w:val="18"/>
        </w:rPr>
        <w:t>– Czech - V12.1.1</w:t>
      </w:r>
      <w:r>
        <w:rPr>
          <w:rFonts w:ascii="Times New Roman" w:eastAsia="Times New Roman" w:hAnsi="Times New Roman"/>
        </w:rPr>
        <w:tab/>
      </w:r>
      <w:r>
        <w:rPr>
          <w:rFonts w:ascii="Arial Narrow" w:eastAsia="Arial Narrow" w:hAnsi="Arial Narrow"/>
          <w:sz w:val="18"/>
        </w:rPr>
        <w:t>CONFIDENTIAL</w:t>
      </w:r>
      <w:r>
        <w:rPr>
          <w:rFonts w:ascii="Times New Roman" w:eastAsia="Times New Roman" w:hAnsi="Times New Roman"/>
        </w:rPr>
        <w:tab/>
      </w:r>
      <w:r>
        <w:rPr>
          <w:rFonts w:ascii="Arial Narrow" w:eastAsia="Arial Narrow" w:hAnsi="Arial Narrow"/>
          <w:sz w:val="18"/>
        </w:rPr>
        <w:t>9/15</w:t>
      </w:r>
    </w:p>
    <w:p w14:paraId="4DB22860" w14:textId="06C6C8EE" w:rsidR="00000000" w:rsidRDefault="00012B5B">
      <w:pPr>
        <w:spacing w:line="20" w:lineRule="exact"/>
        <w:rPr>
          <w:rFonts w:ascii="Times New Roman" w:eastAsia="Times New Roman" w:hAnsi="Times New Roman"/>
        </w:rPr>
      </w:pPr>
      <w:r>
        <w:rPr>
          <w:rFonts w:ascii="Arial Narrow" w:eastAsia="Arial Narrow" w:hAnsi="Arial Narrow"/>
          <w:noProof/>
          <w:sz w:val="18"/>
        </w:rPr>
        <mc:AlternateContent>
          <mc:Choice Requires="wps">
            <w:drawing>
              <wp:anchor distT="0" distB="0" distL="114300" distR="114300" simplePos="0" relativeHeight="251668992" behindDoc="1" locked="0" layoutInCell="1" allowOverlap="1" wp14:anchorId="1199E357" wp14:editId="5845BF3F">
                <wp:simplePos x="0" y="0"/>
                <wp:positionH relativeFrom="column">
                  <wp:posOffset>-139700</wp:posOffset>
                </wp:positionH>
                <wp:positionV relativeFrom="paragraph">
                  <wp:posOffset>157480</wp:posOffset>
                </wp:positionV>
                <wp:extent cx="6950710" cy="0"/>
                <wp:effectExtent l="9525" t="11430" r="12065" b="7620"/>
                <wp:wrapNone/>
                <wp:docPr id="50"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91502" id="Line 64"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2.4pt" to="536.3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" strokeweight=".5pt"/>
            </w:pict>
          </mc:Fallback>
        </mc:AlternateContent>
      </w:r>
    </w:p>
    <w:p w14:paraId="46C3D233" w14:textId="77777777" w:rsidR="00000000" w:rsidRDefault="00C33F69">
      <w:pPr>
        <w:spacing w:line="20" w:lineRule="exact"/>
        <w:rPr>
          <w:rFonts w:ascii="Times New Roman" w:eastAsia="Times New Roman" w:hAnsi="Times New Roman"/>
        </w:rPr>
        <w:sectPr w:rsidR="00000000">
          <w:type w:val="continuous"/>
          <w:pgSz w:w="11900" w:h="16838"/>
          <w:pgMar w:top="874" w:right="586" w:bottom="169" w:left="700" w:header="0" w:footer="0" w:gutter="0"/>
          <w:cols w:space="0" w:equalWidth="0">
            <w:col w:w="10620"/>
          </w:cols>
          <w:docGrid w:linePitch="360"/>
        </w:sectPr>
      </w:pPr>
    </w:p>
    <w:p w14:paraId="6163DADF" w14:textId="3A8C63B2" w:rsidR="00000000" w:rsidRDefault="00012B5B">
      <w:pPr>
        <w:spacing w:line="244" w:lineRule="auto"/>
        <w:ind w:left="80" w:right="40"/>
        <w:jc w:val="both"/>
        <w:rPr>
          <w:rFonts w:ascii="Arial Narrow" w:eastAsia="Arial Narrow" w:hAnsi="Arial Narrow"/>
          <w:sz w:val="18"/>
        </w:rPr>
      </w:pPr>
      <w:bookmarkStart w:id="10" w:name="page11"/>
      <w:bookmarkEnd w:id="10"/>
      <w:r>
        <w:rPr>
          <w:rFonts w:ascii="Times New Roman" w:eastAsia="Times New Roman" w:hAnsi="Times New Roman"/>
          <w:noProof/>
        </w:rPr>
        <w:lastRenderedPageBreak/>
        <mc:AlternateContent>
          <mc:Choice Requires="wps">
            <w:drawing>
              <wp:anchor distT="0" distB="0" distL="114300" distR="114300" simplePos="0" relativeHeight="251670016" behindDoc="1" locked="0" layoutInCell="1" allowOverlap="1" wp14:anchorId="57B32E50" wp14:editId="3AE6926E">
                <wp:simplePos x="0" y="0"/>
                <wp:positionH relativeFrom="page">
                  <wp:posOffset>307975</wp:posOffset>
                </wp:positionH>
                <wp:positionV relativeFrom="page">
                  <wp:posOffset>304800</wp:posOffset>
                </wp:positionV>
                <wp:extent cx="0" cy="10082530"/>
                <wp:effectExtent l="12700" t="9525" r="6350" b="13970"/>
                <wp:wrapNone/>
                <wp:docPr id="49"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253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0C807" id="Line 65"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5pt,24pt" to="24.25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" strokeweight=".5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71040" behindDoc="1" locked="0" layoutInCell="1" allowOverlap="1" wp14:anchorId="10048543" wp14:editId="6F84D96D">
                <wp:simplePos x="0" y="0"/>
                <wp:positionH relativeFrom="page">
                  <wp:posOffset>7252335</wp:posOffset>
                </wp:positionH>
                <wp:positionV relativeFrom="page">
                  <wp:posOffset>304800</wp:posOffset>
                </wp:positionV>
                <wp:extent cx="0" cy="10082530"/>
                <wp:effectExtent l="13335" t="9525" r="5715" b="13970"/>
                <wp:wrapNone/>
                <wp:docPr id="48"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253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1F84E" id="Line 66" o:spid="_x0000_s1026"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05pt,24pt" to="571.05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" strokeweight=".5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72064" behindDoc="1" locked="0" layoutInCell="1" allowOverlap="1" wp14:anchorId="187918C9" wp14:editId="3093E4D8">
                <wp:simplePos x="0" y="0"/>
                <wp:positionH relativeFrom="page">
                  <wp:posOffset>304800</wp:posOffset>
                </wp:positionH>
                <wp:positionV relativeFrom="page">
                  <wp:posOffset>307975</wp:posOffset>
                </wp:positionV>
                <wp:extent cx="6950710" cy="0"/>
                <wp:effectExtent l="9525" t="12700" r="12065" b="6350"/>
                <wp:wrapNone/>
                <wp:docPr id="47"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A1F73" id="Line 67" o:spid="_x0000_s1026" style="position:absolute;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5pt" to="571.3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" strokeweight=".5pt">
                <w10:wrap anchorx="page" anchory="page"/>
              </v:line>
            </w:pict>
          </mc:Fallback>
        </mc:AlternateContent>
      </w:r>
      <w:r w:rsidR="00C33F69">
        <w:rPr>
          <w:rFonts w:ascii="Arial Narrow" w:eastAsia="Arial Narrow" w:hAnsi="Arial Narrow"/>
          <w:b/>
          <w:sz w:val="18"/>
        </w:rPr>
        <w:t>13.1 Security Mechanisms.</w:t>
      </w:r>
      <w:r w:rsidR="00C33F69">
        <w:rPr>
          <w:rFonts w:ascii="Arial Narrow" w:eastAsia="Arial Narrow" w:hAnsi="Arial Narrow"/>
          <w:sz w:val="18"/>
        </w:rPr>
        <w:t xml:space="preserve"> </w:t>
      </w:r>
      <w:r w:rsidR="00C33F69">
        <w:rPr>
          <w:rFonts w:ascii="Arial Narrow" w:eastAsia="Arial Narrow" w:hAnsi="Arial Narrow"/>
          <w:sz w:val="18"/>
        </w:rPr>
        <w:t>DS Group Companies undertake legal</w:t>
      </w:r>
      <w:r w:rsidR="00C33F69">
        <w:rPr>
          <w:rFonts w:ascii="Arial Narrow" w:eastAsia="Arial Narrow" w:hAnsi="Arial Narrow"/>
          <w:sz w:val="18"/>
        </w:rPr>
        <w:t xml:space="preserve"> measures to eliminate unauthorized use </w:t>
      </w:r>
      <w:r w:rsidR="00C33F69">
        <w:rPr>
          <w:rFonts w:ascii="Arial Narrow" w:eastAsia="Arial Narrow" w:hAnsi="Arial Narrow"/>
          <w:sz w:val="18"/>
        </w:rPr>
        <w:t>of their DS Offerings. In this context, Licensed Programs may include a security mechanism that can detect the installation or use of illegal copies of a DS Offering, and that is able to collect and transmit data about illegal copies only. Data collected w</w:t>
      </w:r>
      <w:r w:rsidR="00C33F69">
        <w:rPr>
          <w:rFonts w:ascii="Arial Narrow" w:eastAsia="Arial Narrow" w:hAnsi="Arial Narrow"/>
          <w:sz w:val="18"/>
        </w:rPr>
        <w:t>ill not include any data created by Customer with the Licensed Program. By using the Licensed Program, Customer consents to such detection and collection of data, as well as its transmission and use if an illegal copy is detected. DS also reserves the righ</w:t>
      </w:r>
      <w:r w:rsidR="00C33F69">
        <w:rPr>
          <w:rFonts w:ascii="Arial Narrow" w:eastAsia="Arial Narrow" w:hAnsi="Arial Narrow"/>
          <w:sz w:val="18"/>
        </w:rPr>
        <w:t>t to use a hardware lock device, license administration software, and/or a license authorization key to control access to, and use of, any DS Offering. Customer may not take any steps to tamper with, circumvent or disable any such measures. Use of any Lice</w:t>
      </w:r>
      <w:r w:rsidR="00C33F69">
        <w:rPr>
          <w:rFonts w:ascii="Arial Narrow" w:eastAsia="Arial Narrow" w:hAnsi="Arial Narrow"/>
          <w:sz w:val="18"/>
        </w:rPr>
        <w:t>nsed Program without any hardware lock device, license administration software and/or license authorization key provided by DS is prohibited.</w:t>
      </w:r>
    </w:p>
    <w:p w14:paraId="4ED08FE0" w14:textId="13287645" w:rsidR="00000000" w:rsidRDefault="00012B5B">
      <w:pPr>
        <w:spacing w:line="20" w:lineRule="exact"/>
        <w:rPr>
          <w:rFonts w:ascii="Times New Roman" w:eastAsia="Times New Roman" w:hAnsi="Times New Roman"/>
        </w:rPr>
      </w:pPr>
      <w:r>
        <w:rPr>
          <w:rFonts w:ascii="Arial Narrow" w:eastAsia="Arial Narrow" w:hAnsi="Arial Narrow"/>
          <w:noProof/>
          <w:sz w:val="18"/>
        </w:rPr>
        <w:drawing>
          <wp:anchor distT="0" distB="0" distL="114300" distR="114300" simplePos="0" relativeHeight="251673088" behindDoc="1" locked="0" layoutInCell="1" allowOverlap="1" wp14:anchorId="78B88865" wp14:editId="2D403470">
            <wp:simplePos x="0" y="0"/>
            <wp:positionH relativeFrom="column">
              <wp:posOffset>-8255</wp:posOffset>
            </wp:positionH>
            <wp:positionV relativeFrom="paragraph">
              <wp:posOffset>-372745</wp:posOffset>
            </wp:positionV>
            <wp:extent cx="6754495" cy="6271260"/>
            <wp:effectExtent l="0" t="0" r="0" b="0"/>
            <wp:wrapNone/>
            <wp:docPr id="68" name="obráze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54495" cy="627126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eastAsia="Arial Narrow" w:hAnsi="Arial Narrow"/>
          <w:noProof/>
          <w:sz w:val="18"/>
        </w:rPr>
        <w:drawing>
          <wp:anchor distT="0" distB="0" distL="114300" distR="114300" simplePos="0" relativeHeight="251674112" behindDoc="1" locked="0" layoutInCell="1" allowOverlap="1" wp14:anchorId="5A557F6E" wp14:editId="0020761D">
            <wp:simplePos x="0" y="0"/>
            <wp:positionH relativeFrom="column">
              <wp:posOffset>-8255</wp:posOffset>
            </wp:positionH>
            <wp:positionV relativeFrom="paragraph">
              <wp:posOffset>-372745</wp:posOffset>
            </wp:positionV>
            <wp:extent cx="6754495" cy="6271260"/>
            <wp:effectExtent l="0" t="0" r="0" b="0"/>
            <wp:wrapNone/>
            <wp:docPr id="69" name="obráze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754495" cy="6271260"/>
                    </a:xfrm>
                    <a:prstGeom prst="rect">
                      <a:avLst/>
                    </a:prstGeom>
                    <a:noFill/>
                  </pic:spPr>
                </pic:pic>
              </a:graphicData>
            </a:graphic>
            <wp14:sizeRelH relativeFrom="page">
              <wp14:pctWidth>0</wp14:pctWidth>
            </wp14:sizeRelH>
            <wp14:sizeRelV relativeFrom="page">
              <wp14:pctHeight>0</wp14:pctHeight>
            </wp14:sizeRelV>
          </wp:anchor>
        </w:drawing>
      </w:r>
    </w:p>
    <w:p w14:paraId="322C6FAC" w14:textId="77777777" w:rsidR="00000000" w:rsidRDefault="00C33F69">
      <w:pPr>
        <w:spacing w:line="200" w:lineRule="exact"/>
        <w:rPr>
          <w:rFonts w:ascii="Times New Roman" w:eastAsia="Times New Roman" w:hAnsi="Times New Roman"/>
        </w:rPr>
      </w:pPr>
    </w:p>
    <w:p w14:paraId="6DC4F784" w14:textId="77777777" w:rsidR="00000000" w:rsidRDefault="00C33F69">
      <w:pPr>
        <w:spacing w:line="200" w:lineRule="exact"/>
        <w:rPr>
          <w:rFonts w:ascii="Times New Roman" w:eastAsia="Times New Roman" w:hAnsi="Times New Roman"/>
        </w:rPr>
      </w:pPr>
    </w:p>
    <w:p w14:paraId="38588195" w14:textId="77777777" w:rsidR="00000000" w:rsidRDefault="00C33F69">
      <w:pPr>
        <w:spacing w:line="200" w:lineRule="exact"/>
        <w:rPr>
          <w:rFonts w:ascii="Times New Roman" w:eastAsia="Times New Roman" w:hAnsi="Times New Roman"/>
        </w:rPr>
      </w:pPr>
    </w:p>
    <w:p w14:paraId="36700A12" w14:textId="77777777" w:rsidR="00000000" w:rsidRDefault="00C33F69">
      <w:pPr>
        <w:spacing w:line="364" w:lineRule="exact"/>
        <w:rPr>
          <w:rFonts w:ascii="Times New Roman" w:eastAsia="Times New Roman" w:hAnsi="Times New Roman"/>
        </w:rPr>
      </w:pPr>
    </w:p>
    <w:p w14:paraId="033F1F52" w14:textId="77777777" w:rsidR="00000000" w:rsidRDefault="00C33F69">
      <w:pPr>
        <w:spacing w:line="242" w:lineRule="auto"/>
        <w:ind w:left="80" w:right="40"/>
        <w:jc w:val="both"/>
        <w:rPr>
          <w:rFonts w:ascii="Arial Narrow" w:eastAsia="Arial Narrow" w:hAnsi="Arial Narrow"/>
          <w:sz w:val="18"/>
        </w:rPr>
      </w:pPr>
      <w:r>
        <w:rPr>
          <w:rFonts w:ascii="Arial Narrow" w:eastAsia="Arial Narrow" w:hAnsi="Arial Narrow"/>
          <w:b/>
          <w:sz w:val="18"/>
        </w:rPr>
        <w:t>13.2 Audit</w:t>
      </w:r>
      <w:r>
        <w:rPr>
          <w:rFonts w:ascii="Arial Narrow" w:eastAsia="Arial Narrow" w:hAnsi="Arial Narrow"/>
          <w:sz w:val="18"/>
        </w:rPr>
        <w:t>. During the term of this Agreement and for a period of three (3)</w:t>
      </w:r>
      <w:r>
        <w:rPr>
          <w:rFonts w:ascii="Arial Narrow" w:eastAsia="Arial Narrow" w:hAnsi="Arial Narrow"/>
          <w:sz w:val="18"/>
        </w:rPr>
        <w:t xml:space="preserve"> years thereafter, Customer shal</w:t>
      </w:r>
      <w:r>
        <w:rPr>
          <w:rFonts w:ascii="Arial Narrow" w:eastAsia="Arial Narrow" w:hAnsi="Arial Narrow"/>
          <w:sz w:val="18"/>
        </w:rPr>
        <w:t>l maintain accurate information records relating to the use of each DS Offering including, without limitation, the list and location of resources accessing and using such DS Offering. When applicable, such information shall include destruction of the Licen</w:t>
      </w:r>
      <w:r>
        <w:rPr>
          <w:rFonts w:ascii="Arial Narrow" w:eastAsia="Arial Narrow" w:hAnsi="Arial Narrow"/>
          <w:sz w:val="18"/>
        </w:rPr>
        <w:t>sed Program and the measures put in place by Customer to protect the access to and the use of each DS Offering. DS shall have the right at any time, at its own expense and under reasonable conditions of time and place, to review and collect copies of audit</w:t>
      </w:r>
      <w:r>
        <w:rPr>
          <w:rFonts w:ascii="Arial Narrow" w:eastAsia="Arial Narrow" w:hAnsi="Arial Narrow"/>
          <w:sz w:val="18"/>
        </w:rPr>
        <w:t xml:space="preserve"> records and/or the Customer</w:t>
      </w:r>
      <w:r>
        <w:rPr>
          <w:rFonts w:ascii="Arial Narrow" w:eastAsia="Arial Narrow" w:hAnsi="Arial Narrow"/>
          <w:sz w:val="18"/>
        </w:rPr>
        <w:t>’s use of each DS Offering. Customer also hereby authorizes DS to verify that its use of the DS products is compliant with the terms a valid agreement. For such purpose, DS may conduct an audit on Customer</w:t>
      </w:r>
      <w:r>
        <w:rPr>
          <w:rFonts w:ascii="Arial Narrow" w:eastAsia="Arial Narrow" w:hAnsi="Arial Narrow"/>
          <w:sz w:val="18"/>
        </w:rPr>
        <w:t xml:space="preserve">’s premises (or on the </w:t>
      </w:r>
      <w:r>
        <w:rPr>
          <w:rFonts w:ascii="Arial Narrow" w:eastAsia="Arial Narrow" w:hAnsi="Arial Narrow"/>
          <w:sz w:val="18"/>
        </w:rPr>
        <w:t>premises where DS Offerings are installed for Customer</w:t>
      </w:r>
      <w:r>
        <w:rPr>
          <w:rFonts w:ascii="Arial Narrow" w:eastAsia="Arial Narrow" w:hAnsi="Arial Narrow"/>
          <w:sz w:val="18"/>
        </w:rPr>
        <w:t>’s use) during normal business hours, in a manner that minimizes disruption to its business. Customer shall provide DS, or any third party DS engages to conduct such verification, with machine access, c</w:t>
      </w:r>
      <w:r>
        <w:rPr>
          <w:rFonts w:ascii="Arial Narrow" w:eastAsia="Arial Narrow" w:hAnsi="Arial Narrow"/>
          <w:sz w:val="18"/>
        </w:rPr>
        <w:t>opies of system tools outputs, and allow execution of all appropriate tools generating audit records. If the audit reveals unauthorized use of any DS Offering, Customer shall promptly pay to DS any amounts owed as a result of such unauthorized use at the t</w:t>
      </w:r>
      <w:r>
        <w:rPr>
          <w:rFonts w:ascii="Arial Narrow" w:eastAsia="Arial Narrow" w:hAnsi="Arial Narrow"/>
          <w:sz w:val="18"/>
        </w:rPr>
        <w:t>hen current list price. If such unauthorized use is five percent or greater of Customer</w:t>
      </w:r>
      <w:r>
        <w:rPr>
          <w:rFonts w:ascii="Arial Narrow" w:eastAsia="Arial Narrow" w:hAnsi="Arial Narrow"/>
          <w:sz w:val="18"/>
        </w:rPr>
        <w:t xml:space="preserve">’s authorized use for the applicable DS Offering, then in addition to Customer paying the applicable charges, Customer shall reimburse DS for the cost of such audit. By </w:t>
      </w:r>
      <w:r>
        <w:rPr>
          <w:rFonts w:ascii="Arial Narrow" w:eastAsia="Arial Narrow" w:hAnsi="Arial Narrow"/>
          <w:sz w:val="18"/>
        </w:rPr>
        <w:t>invoking the rights and procedures described above, DS does not waive its rights to enforce this Agreement or to protect its intellectual property by any other means permitted by law.</w:t>
      </w:r>
    </w:p>
    <w:p w14:paraId="27A14AE8" w14:textId="77777777" w:rsidR="00000000" w:rsidRDefault="00C33F69">
      <w:pPr>
        <w:spacing w:line="200" w:lineRule="exact"/>
        <w:rPr>
          <w:rFonts w:ascii="Times New Roman" w:eastAsia="Times New Roman" w:hAnsi="Times New Roman"/>
        </w:rPr>
      </w:pPr>
    </w:p>
    <w:p w14:paraId="71C37003" w14:textId="77777777" w:rsidR="00000000" w:rsidRDefault="00C33F69">
      <w:pPr>
        <w:spacing w:line="200" w:lineRule="exact"/>
        <w:rPr>
          <w:rFonts w:ascii="Times New Roman" w:eastAsia="Times New Roman" w:hAnsi="Times New Roman"/>
        </w:rPr>
      </w:pPr>
    </w:p>
    <w:p w14:paraId="71AD09BD" w14:textId="77777777" w:rsidR="00000000" w:rsidRDefault="00C33F69">
      <w:pPr>
        <w:spacing w:line="200" w:lineRule="exact"/>
        <w:rPr>
          <w:rFonts w:ascii="Times New Roman" w:eastAsia="Times New Roman" w:hAnsi="Times New Roman"/>
        </w:rPr>
      </w:pPr>
    </w:p>
    <w:p w14:paraId="165B922C" w14:textId="77777777" w:rsidR="00000000" w:rsidRDefault="00C33F69">
      <w:pPr>
        <w:spacing w:line="200" w:lineRule="exact"/>
        <w:rPr>
          <w:rFonts w:ascii="Times New Roman" w:eastAsia="Times New Roman" w:hAnsi="Times New Roman"/>
        </w:rPr>
      </w:pPr>
    </w:p>
    <w:p w14:paraId="520354DC" w14:textId="77777777" w:rsidR="00000000" w:rsidRDefault="00C33F69">
      <w:pPr>
        <w:spacing w:line="219" w:lineRule="exact"/>
        <w:rPr>
          <w:rFonts w:ascii="Times New Roman" w:eastAsia="Times New Roman" w:hAnsi="Times New Roman"/>
        </w:rPr>
      </w:pPr>
    </w:p>
    <w:p w14:paraId="64DB6292" w14:textId="77777777" w:rsidR="00000000" w:rsidRDefault="00C33F69">
      <w:pPr>
        <w:numPr>
          <w:ilvl w:val="0"/>
          <w:numId w:val="32"/>
        </w:numPr>
        <w:tabs>
          <w:tab w:val="left" w:pos="500"/>
        </w:tabs>
        <w:spacing w:line="0" w:lineRule="atLeast"/>
        <w:ind w:left="500" w:hanging="395"/>
        <w:rPr>
          <w:rFonts w:ascii="Arial Narrow" w:eastAsia="Arial Narrow" w:hAnsi="Arial Narrow"/>
          <w:b/>
          <w:sz w:val="18"/>
        </w:rPr>
      </w:pPr>
      <w:r>
        <w:rPr>
          <w:rFonts w:ascii="Arial Narrow" w:eastAsia="Arial Narrow" w:hAnsi="Arial Narrow"/>
          <w:b/>
          <w:sz w:val="18"/>
        </w:rPr>
        <w:t>Data Privacy</w:t>
      </w:r>
    </w:p>
    <w:p w14:paraId="4F617565" w14:textId="77777777" w:rsidR="00000000" w:rsidRDefault="00C33F69">
      <w:pPr>
        <w:spacing w:line="241" w:lineRule="exact"/>
        <w:rPr>
          <w:rFonts w:ascii="Times New Roman" w:eastAsia="Times New Roman" w:hAnsi="Times New Roman"/>
        </w:rPr>
      </w:pPr>
    </w:p>
    <w:p w14:paraId="68E19548" w14:textId="77777777" w:rsidR="00000000" w:rsidRDefault="00C33F69">
      <w:pPr>
        <w:spacing w:line="270" w:lineRule="auto"/>
        <w:ind w:left="80"/>
        <w:jc w:val="both"/>
        <w:rPr>
          <w:rFonts w:ascii="Arial Narrow" w:eastAsia="Arial Narrow" w:hAnsi="Arial Narrow"/>
          <w:sz w:val="17"/>
        </w:rPr>
      </w:pPr>
      <w:r>
        <w:rPr>
          <w:rFonts w:ascii="Arial Narrow" w:eastAsia="Arial Narrow" w:hAnsi="Arial Narrow"/>
          <w:sz w:val="17"/>
        </w:rPr>
        <w:t>Customer acknowledges and agrees that it is and shall</w:t>
      </w:r>
      <w:r>
        <w:rPr>
          <w:rFonts w:ascii="Arial Narrow" w:eastAsia="Arial Narrow" w:hAnsi="Arial Narrow"/>
          <w:sz w:val="17"/>
        </w:rPr>
        <w:t xml:space="preserve"> at all times remain the sole Data Controller of its Personal Data, and therefore, shall be responsible for complying with all Applicable Data Protection Legislation including, but not limited to, (i) transfer of Personal Data, (ii) information of Data Sub</w:t>
      </w:r>
      <w:r>
        <w:rPr>
          <w:rFonts w:ascii="Arial Narrow" w:eastAsia="Arial Narrow" w:hAnsi="Arial Narrow"/>
          <w:sz w:val="17"/>
        </w:rPr>
        <w:t>jects and (iii) access, modification and deletion rights of Data Subjects.</w:t>
      </w:r>
    </w:p>
    <w:p w14:paraId="3128D315" w14:textId="3E38379E" w:rsidR="00000000" w:rsidRDefault="00012B5B">
      <w:pPr>
        <w:spacing w:line="20" w:lineRule="exact"/>
        <w:rPr>
          <w:rFonts w:ascii="Times New Roman" w:eastAsia="Times New Roman" w:hAnsi="Times New Roman"/>
        </w:rPr>
      </w:pPr>
      <w:r>
        <w:rPr>
          <w:rFonts w:ascii="Arial Narrow" w:eastAsia="Arial Narrow" w:hAnsi="Arial Narrow"/>
          <w:noProof/>
          <w:sz w:val="17"/>
        </w:rPr>
        <w:drawing>
          <wp:anchor distT="0" distB="0" distL="114300" distR="114300" simplePos="0" relativeHeight="251675136" behindDoc="1" locked="0" layoutInCell="1" allowOverlap="1" wp14:anchorId="1D0678CD" wp14:editId="4E0F5B8E">
            <wp:simplePos x="0" y="0"/>
            <wp:positionH relativeFrom="column">
              <wp:posOffset>-22860</wp:posOffset>
            </wp:positionH>
            <wp:positionV relativeFrom="paragraph">
              <wp:posOffset>499745</wp:posOffset>
            </wp:positionV>
            <wp:extent cx="3282950" cy="169545"/>
            <wp:effectExtent l="0" t="0" r="0" b="0"/>
            <wp:wrapNone/>
            <wp:docPr id="70" name="obráze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282950" cy="169545"/>
                    </a:xfrm>
                    <a:prstGeom prst="rect">
                      <a:avLst/>
                    </a:prstGeom>
                    <a:noFill/>
                  </pic:spPr>
                </pic:pic>
              </a:graphicData>
            </a:graphic>
            <wp14:sizeRelH relativeFrom="page">
              <wp14:pctWidth>0</wp14:pctWidth>
            </wp14:sizeRelH>
            <wp14:sizeRelV relativeFrom="page">
              <wp14:pctHeight>0</wp14:pctHeight>
            </wp14:sizeRelV>
          </wp:anchor>
        </w:drawing>
      </w:r>
    </w:p>
    <w:p w14:paraId="0636A400" w14:textId="77777777" w:rsidR="00000000" w:rsidRDefault="00C33F69">
      <w:pPr>
        <w:spacing w:line="200" w:lineRule="exact"/>
        <w:rPr>
          <w:rFonts w:ascii="Times New Roman" w:eastAsia="Times New Roman" w:hAnsi="Times New Roman"/>
        </w:rPr>
      </w:pPr>
    </w:p>
    <w:p w14:paraId="793E3F88" w14:textId="77777777" w:rsidR="00000000" w:rsidRDefault="00C33F69">
      <w:pPr>
        <w:spacing w:line="200" w:lineRule="exact"/>
        <w:rPr>
          <w:rFonts w:ascii="Times New Roman" w:eastAsia="Times New Roman" w:hAnsi="Times New Roman"/>
        </w:rPr>
      </w:pPr>
    </w:p>
    <w:p w14:paraId="641832B3" w14:textId="77777777" w:rsidR="00000000" w:rsidRDefault="00C33F69">
      <w:pPr>
        <w:spacing w:line="368" w:lineRule="exact"/>
        <w:rPr>
          <w:rFonts w:ascii="Times New Roman" w:eastAsia="Times New Roman" w:hAnsi="Times New Roman"/>
        </w:rPr>
      </w:pPr>
    </w:p>
    <w:p w14:paraId="0F5DE542" w14:textId="77777777" w:rsidR="00000000" w:rsidRDefault="00C33F69">
      <w:pPr>
        <w:numPr>
          <w:ilvl w:val="0"/>
          <w:numId w:val="33"/>
        </w:numPr>
        <w:tabs>
          <w:tab w:val="left" w:pos="500"/>
        </w:tabs>
        <w:spacing w:line="0" w:lineRule="atLeast"/>
        <w:ind w:left="500" w:hanging="418"/>
        <w:rPr>
          <w:rFonts w:ascii="Arial Narrow" w:eastAsia="Arial Narrow" w:hAnsi="Arial Narrow"/>
          <w:b/>
          <w:sz w:val="18"/>
        </w:rPr>
      </w:pPr>
      <w:r>
        <w:rPr>
          <w:rFonts w:ascii="Arial Narrow" w:eastAsia="Arial Narrow" w:hAnsi="Arial Narrow"/>
          <w:b/>
          <w:sz w:val="18"/>
        </w:rPr>
        <w:t>Miscellaneous</w:t>
      </w:r>
    </w:p>
    <w:p w14:paraId="2030BB7E" w14:textId="77777777" w:rsidR="00000000" w:rsidRDefault="00C33F69">
      <w:pPr>
        <w:spacing w:line="237" w:lineRule="exact"/>
        <w:rPr>
          <w:rFonts w:ascii="Times New Roman" w:eastAsia="Times New Roman" w:hAnsi="Times New Roman"/>
        </w:rPr>
      </w:pPr>
    </w:p>
    <w:p w14:paraId="08959231" w14:textId="77777777" w:rsidR="00000000" w:rsidRDefault="00C33F69">
      <w:pPr>
        <w:spacing w:line="266" w:lineRule="auto"/>
        <w:ind w:left="80" w:right="40"/>
        <w:jc w:val="both"/>
        <w:rPr>
          <w:rFonts w:ascii="Arial Narrow" w:eastAsia="Arial Narrow" w:hAnsi="Arial Narrow"/>
          <w:sz w:val="18"/>
        </w:rPr>
      </w:pPr>
      <w:r>
        <w:rPr>
          <w:rFonts w:ascii="Arial Narrow" w:eastAsia="Arial Narrow" w:hAnsi="Arial Narrow"/>
          <w:b/>
          <w:sz w:val="18"/>
        </w:rPr>
        <w:t>15.1 Purchase Orders.</w:t>
      </w:r>
      <w:r>
        <w:rPr>
          <w:rFonts w:ascii="Arial Narrow" w:eastAsia="Arial Narrow" w:hAnsi="Arial Narrow"/>
          <w:sz w:val="18"/>
        </w:rPr>
        <w:t xml:space="preserve"> </w:t>
      </w:r>
      <w:r>
        <w:rPr>
          <w:rFonts w:ascii="Arial Narrow" w:eastAsia="Arial Narrow" w:hAnsi="Arial Narrow"/>
          <w:sz w:val="18"/>
        </w:rPr>
        <w:t>Customer</w:t>
      </w:r>
      <w:r>
        <w:rPr>
          <w:rFonts w:ascii="Arial Narrow" w:eastAsia="Arial Narrow" w:hAnsi="Arial Narrow"/>
          <w:sz w:val="18"/>
        </w:rPr>
        <w:t>’s purchasing terms and conditions shall</w:t>
      </w:r>
      <w:r>
        <w:rPr>
          <w:rFonts w:ascii="Arial Narrow" w:eastAsia="Arial Narrow" w:hAnsi="Arial Narrow"/>
          <w:sz w:val="18"/>
        </w:rPr>
        <w:t xml:space="preserve"> not in any way supersede, supplement or otherwise modify the terms of this Agreement.</w:t>
      </w:r>
    </w:p>
    <w:p w14:paraId="6D1604DD" w14:textId="77777777" w:rsidR="00000000" w:rsidRDefault="00C33F69">
      <w:pPr>
        <w:spacing w:line="139" w:lineRule="exact"/>
        <w:rPr>
          <w:rFonts w:ascii="Times New Roman" w:eastAsia="Times New Roman" w:hAnsi="Times New Roman"/>
        </w:rPr>
      </w:pPr>
    </w:p>
    <w:p w14:paraId="00C592CB" w14:textId="77777777" w:rsidR="00000000" w:rsidRDefault="00C33F69">
      <w:pPr>
        <w:spacing w:line="266" w:lineRule="auto"/>
        <w:ind w:left="80" w:right="40"/>
        <w:jc w:val="both"/>
        <w:rPr>
          <w:rFonts w:ascii="Arial Narrow" w:eastAsia="Arial Narrow" w:hAnsi="Arial Narrow"/>
          <w:sz w:val="18"/>
        </w:rPr>
      </w:pPr>
      <w:r>
        <w:rPr>
          <w:rFonts w:ascii="Arial Narrow" w:eastAsia="Arial Narrow" w:hAnsi="Arial Narrow"/>
          <w:b/>
          <w:sz w:val="18"/>
        </w:rPr>
        <w:t>15.</w:t>
      </w:r>
      <w:r>
        <w:rPr>
          <w:rFonts w:ascii="Arial Narrow" w:eastAsia="Arial Narrow" w:hAnsi="Arial Narrow"/>
          <w:b/>
          <w:sz w:val="18"/>
        </w:rPr>
        <w:t>2 Notices</w:t>
      </w:r>
      <w:r>
        <w:rPr>
          <w:rFonts w:ascii="Arial Narrow" w:eastAsia="Arial Narrow" w:hAnsi="Arial Narrow"/>
          <w:sz w:val="18"/>
        </w:rPr>
        <w:t>. Unless otherwise provided herein, all notices required</w:t>
      </w:r>
      <w:r>
        <w:rPr>
          <w:rFonts w:ascii="Arial Narrow" w:eastAsia="Arial Narrow" w:hAnsi="Arial Narrow"/>
          <w:sz w:val="18"/>
        </w:rPr>
        <w:t xml:space="preserve"> hereunder shall be in writing, in English, or in the language specified in the Country Specific Terms, and shall be deemed to have been given on: (i) the</w:t>
      </w:r>
    </w:p>
    <w:p w14:paraId="369D16A4" w14:textId="77777777" w:rsidR="00000000" w:rsidRDefault="00C33F69">
      <w:pPr>
        <w:spacing w:line="243" w:lineRule="auto"/>
        <w:ind w:left="5"/>
        <w:jc w:val="both"/>
        <w:rPr>
          <w:rFonts w:ascii="Arial Narrow" w:eastAsia="Arial Narrow" w:hAnsi="Arial Narrow"/>
          <w:sz w:val="18"/>
        </w:rPr>
      </w:pPr>
      <w:r>
        <w:rPr>
          <w:rFonts w:ascii="Arial Narrow" w:eastAsia="Arial Narrow" w:hAnsi="Arial Narrow"/>
          <w:sz w:val="18"/>
        </w:rPr>
        <w:br w:type="column"/>
      </w:r>
      <w:r>
        <w:rPr>
          <w:rFonts w:ascii="Arial Narrow" w:eastAsia="Arial Narrow" w:hAnsi="Arial Narrow"/>
          <w:b/>
          <w:sz w:val="18"/>
        </w:rPr>
        <w:t>13.1</w:t>
      </w:r>
      <w:r>
        <w:rPr>
          <w:rFonts w:ascii="Arial Narrow" w:eastAsia="Arial Narrow" w:hAnsi="Arial Narrow"/>
          <w:b/>
          <w:sz w:val="18"/>
        </w:rPr>
        <w:t xml:space="preserve"> </w:t>
      </w:r>
      <w:r>
        <w:rPr>
          <w:rFonts w:ascii="Arial Narrow" w:eastAsia="Arial Narrow" w:hAnsi="Arial Narrow"/>
          <w:b/>
          <w:sz w:val="18"/>
        </w:rPr>
        <w:t>Bezpečnostní</w:t>
      </w:r>
      <w:r>
        <w:rPr>
          <w:rFonts w:ascii="Arial Narrow" w:eastAsia="Arial Narrow" w:hAnsi="Arial Narrow"/>
          <w:b/>
          <w:sz w:val="18"/>
        </w:rPr>
        <w:t xml:space="preserve"> mechanismy.</w:t>
      </w:r>
      <w:r>
        <w:rPr>
          <w:rFonts w:ascii="Arial Narrow" w:eastAsia="Arial Narrow" w:hAnsi="Arial Narrow"/>
          <w:sz w:val="18"/>
        </w:rPr>
        <w:t xml:space="preserve"> </w:t>
      </w:r>
      <w:r>
        <w:rPr>
          <w:rFonts w:ascii="Arial Narrow" w:eastAsia="Arial Narrow" w:hAnsi="Arial Narrow"/>
          <w:sz w:val="18"/>
        </w:rPr>
        <w:t>Spole</w:t>
      </w:r>
      <w:r>
        <w:rPr>
          <w:rFonts w:ascii="Arial Narrow" w:eastAsia="Arial Narrow" w:hAnsi="Arial Narrow"/>
          <w:sz w:val="18"/>
        </w:rPr>
        <w:t>čnosti</w:t>
      </w:r>
      <w:r>
        <w:rPr>
          <w:rFonts w:ascii="Arial Narrow" w:eastAsia="Arial Narrow" w:hAnsi="Arial Narrow"/>
          <w:sz w:val="18"/>
        </w:rPr>
        <w:t xml:space="preserve"> </w:t>
      </w:r>
      <w:r>
        <w:rPr>
          <w:rFonts w:ascii="Arial Narrow" w:eastAsia="Arial Narrow" w:hAnsi="Arial Narrow"/>
          <w:sz w:val="18"/>
        </w:rPr>
        <w:t>skupiny DS</w:t>
      </w:r>
      <w:r>
        <w:rPr>
          <w:rFonts w:ascii="Arial Narrow" w:eastAsia="Arial Narrow" w:hAnsi="Arial Narrow"/>
          <w:sz w:val="18"/>
        </w:rPr>
        <w:t xml:space="preserve"> </w:t>
      </w:r>
      <w:r>
        <w:rPr>
          <w:rFonts w:ascii="Arial Narrow" w:eastAsia="Arial Narrow" w:hAnsi="Arial Narrow"/>
          <w:sz w:val="18"/>
        </w:rPr>
        <w:t>činí</w:t>
      </w:r>
      <w:r>
        <w:rPr>
          <w:rFonts w:ascii="Arial Narrow" w:eastAsia="Arial Narrow" w:hAnsi="Arial Narrow"/>
          <w:sz w:val="18"/>
        </w:rPr>
        <w:t xml:space="preserve"> </w:t>
      </w:r>
      <w:r>
        <w:rPr>
          <w:rFonts w:ascii="Arial Narrow" w:eastAsia="Arial Narrow" w:hAnsi="Arial Narrow"/>
          <w:sz w:val="18"/>
        </w:rPr>
        <w:t>právní</w:t>
      </w:r>
      <w:r>
        <w:rPr>
          <w:rFonts w:ascii="Arial Narrow" w:eastAsia="Arial Narrow" w:hAnsi="Arial Narrow"/>
          <w:sz w:val="18"/>
        </w:rPr>
        <w:t xml:space="preserve"> opatření</w:t>
      </w:r>
      <w:r>
        <w:rPr>
          <w:rFonts w:ascii="Arial Narrow" w:eastAsia="Arial Narrow" w:hAnsi="Arial Narrow"/>
          <w:sz w:val="18"/>
        </w:rPr>
        <w:t xml:space="preserve"> </w:t>
      </w:r>
      <w:r>
        <w:rPr>
          <w:rFonts w:ascii="Arial Narrow" w:eastAsia="Arial Narrow" w:hAnsi="Arial Narrow"/>
          <w:sz w:val="18"/>
        </w:rPr>
        <w:t>na eliminaci</w:t>
      </w:r>
      <w:r>
        <w:rPr>
          <w:rFonts w:ascii="Arial Narrow" w:eastAsia="Arial Narrow" w:hAnsi="Arial Narrow"/>
          <w:sz w:val="18"/>
        </w:rPr>
        <w:t xml:space="preserve"> neoprávněného</w:t>
      </w:r>
      <w:r>
        <w:rPr>
          <w:rFonts w:ascii="Arial Narrow" w:eastAsia="Arial Narrow" w:hAnsi="Arial Narrow"/>
          <w:sz w:val="18"/>
        </w:rPr>
        <w:t xml:space="preserve"> </w:t>
      </w:r>
      <w:r>
        <w:rPr>
          <w:rFonts w:ascii="Arial Narrow" w:eastAsia="Arial Narrow" w:hAnsi="Arial Narrow"/>
          <w:sz w:val="18"/>
        </w:rPr>
        <w:t>používání jejich Nabídky</w:t>
      </w:r>
      <w:r>
        <w:rPr>
          <w:rFonts w:ascii="Arial Narrow" w:eastAsia="Arial Narrow" w:hAnsi="Arial Narrow"/>
          <w:sz w:val="18"/>
        </w:rPr>
        <w:t xml:space="preserve"> společnosti</w:t>
      </w:r>
      <w:r>
        <w:rPr>
          <w:rFonts w:ascii="Arial Narrow" w:eastAsia="Arial Narrow" w:hAnsi="Arial Narrow"/>
          <w:sz w:val="18"/>
        </w:rPr>
        <w:t xml:space="preserve"> </w:t>
      </w:r>
      <w:r>
        <w:rPr>
          <w:rFonts w:ascii="Arial Narrow" w:eastAsia="Arial Narrow" w:hAnsi="Arial Narrow"/>
          <w:sz w:val="18"/>
        </w:rPr>
        <w:t>DS. V této souvislosti je</w:t>
      </w:r>
      <w:r>
        <w:rPr>
          <w:rFonts w:ascii="Arial Narrow" w:eastAsia="Arial Narrow" w:hAnsi="Arial Narrow"/>
          <w:sz w:val="18"/>
        </w:rPr>
        <w:t xml:space="preserve"> třeba</w:t>
      </w:r>
      <w:r>
        <w:rPr>
          <w:rFonts w:ascii="Arial Narrow" w:eastAsia="Arial Narrow" w:hAnsi="Arial Narrow"/>
          <w:sz w:val="18"/>
        </w:rPr>
        <w:t xml:space="preserve"> </w:t>
      </w:r>
      <w:r>
        <w:rPr>
          <w:rFonts w:ascii="Arial Narrow" w:eastAsia="Arial Narrow" w:hAnsi="Arial Narrow"/>
          <w:sz w:val="18"/>
        </w:rPr>
        <w:t>uvést, že Licencované</w:t>
      </w:r>
      <w:r>
        <w:rPr>
          <w:rFonts w:ascii="Arial Narrow" w:eastAsia="Arial Narrow" w:hAnsi="Arial Narrow"/>
          <w:sz w:val="18"/>
        </w:rPr>
        <w:t xml:space="preserve"> programy mohou obsahovat</w:t>
      </w:r>
      <w:r>
        <w:rPr>
          <w:rFonts w:ascii="Arial Narrow" w:eastAsia="Arial Narrow" w:hAnsi="Arial Narrow"/>
          <w:sz w:val="18"/>
        </w:rPr>
        <w:t xml:space="preserve"> </w:t>
      </w:r>
      <w:r>
        <w:rPr>
          <w:rFonts w:ascii="Arial Narrow" w:eastAsia="Arial Narrow" w:hAnsi="Arial Narrow"/>
          <w:sz w:val="18"/>
        </w:rPr>
        <w:t>bezpečnostní</w:t>
      </w:r>
      <w:r>
        <w:rPr>
          <w:rFonts w:ascii="Arial Narrow" w:eastAsia="Arial Narrow" w:hAnsi="Arial Narrow"/>
          <w:sz w:val="18"/>
        </w:rPr>
        <w:t xml:space="preserve"> mechanismus, který dokáže zjistit instalaci nebo používání ne</w:t>
      </w:r>
      <w:r>
        <w:rPr>
          <w:rFonts w:ascii="Arial Narrow" w:eastAsia="Arial Narrow" w:hAnsi="Arial Narrow"/>
          <w:sz w:val="18"/>
        </w:rPr>
        <w:t>legálních kopií Nabídky</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 a který je schopen získávat a posílat pouze data o nelegálních kopiích. Získaná data nebudou zahrnovat žádná data</w:t>
      </w:r>
      <w:r>
        <w:rPr>
          <w:rFonts w:ascii="Arial Narrow" w:eastAsia="Arial Narrow" w:hAnsi="Arial Narrow"/>
          <w:sz w:val="18"/>
        </w:rPr>
        <w:t xml:space="preserve"> </w:t>
      </w:r>
      <w:r>
        <w:rPr>
          <w:rFonts w:ascii="Arial Narrow" w:eastAsia="Arial Narrow" w:hAnsi="Arial Narrow"/>
          <w:sz w:val="18"/>
        </w:rPr>
        <w:t>vytvořená</w:t>
      </w:r>
      <w:r>
        <w:rPr>
          <w:rFonts w:ascii="Arial Narrow" w:eastAsia="Arial Narrow" w:hAnsi="Arial Narrow"/>
          <w:sz w:val="18"/>
        </w:rPr>
        <w:t xml:space="preserve"> Zákazníkem pomocí Licencovaného programu. Používáním Licencovaného programu Zákazník</w:t>
      </w:r>
      <w:r>
        <w:rPr>
          <w:rFonts w:ascii="Arial Narrow" w:eastAsia="Arial Narrow" w:hAnsi="Arial Narrow"/>
          <w:sz w:val="18"/>
        </w:rPr>
        <w:t xml:space="preserve"> </w:t>
      </w:r>
      <w:r>
        <w:rPr>
          <w:rFonts w:ascii="Arial Narrow" w:eastAsia="Arial Narrow" w:hAnsi="Arial Narrow"/>
          <w:sz w:val="18"/>
        </w:rPr>
        <w:t>vyjadřuj</w:t>
      </w:r>
      <w:r>
        <w:rPr>
          <w:rFonts w:ascii="Arial Narrow" w:eastAsia="Arial Narrow" w:hAnsi="Arial Narrow"/>
          <w:sz w:val="18"/>
        </w:rPr>
        <w:t>e</w:t>
      </w:r>
      <w:r>
        <w:rPr>
          <w:rFonts w:ascii="Arial Narrow" w:eastAsia="Arial Narrow" w:hAnsi="Arial Narrow"/>
          <w:sz w:val="18"/>
        </w:rPr>
        <w:t xml:space="preserve"> souhlas s tímto</w:t>
      </w:r>
      <w:r>
        <w:rPr>
          <w:rFonts w:ascii="Arial Narrow" w:eastAsia="Arial Narrow" w:hAnsi="Arial Narrow"/>
          <w:sz w:val="18"/>
        </w:rPr>
        <w:t xml:space="preserve"> </w:t>
      </w:r>
      <w:r>
        <w:rPr>
          <w:rFonts w:ascii="Arial Narrow" w:eastAsia="Arial Narrow" w:hAnsi="Arial Narrow"/>
          <w:sz w:val="18"/>
        </w:rPr>
        <w:t>zjišťováním</w:t>
      </w:r>
      <w:r>
        <w:rPr>
          <w:rFonts w:ascii="Arial Narrow" w:eastAsia="Arial Narrow" w:hAnsi="Arial Narrow"/>
          <w:sz w:val="18"/>
        </w:rPr>
        <w:t xml:space="preserve"> a získáváním dat a</w:t>
      </w:r>
      <w:r>
        <w:rPr>
          <w:rFonts w:ascii="Arial Narrow" w:eastAsia="Arial Narrow" w:hAnsi="Arial Narrow"/>
          <w:sz w:val="18"/>
        </w:rPr>
        <w:t xml:space="preserve"> </w:t>
      </w:r>
      <w:r>
        <w:rPr>
          <w:rFonts w:ascii="Arial Narrow" w:eastAsia="Arial Narrow" w:hAnsi="Arial Narrow"/>
          <w:sz w:val="18"/>
        </w:rPr>
        <w:t>rovněž</w:t>
      </w:r>
      <w:r>
        <w:rPr>
          <w:rFonts w:ascii="Arial Narrow" w:eastAsia="Arial Narrow" w:hAnsi="Arial Narrow"/>
          <w:sz w:val="18"/>
        </w:rPr>
        <w:t xml:space="preserve"> s jejich posíláním a použitím, pokud je</w:t>
      </w:r>
      <w:r>
        <w:rPr>
          <w:rFonts w:ascii="Arial Narrow" w:eastAsia="Arial Narrow" w:hAnsi="Arial Narrow"/>
          <w:sz w:val="18"/>
        </w:rPr>
        <w:t xml:space="preserve"> </w:t>
      </w:r>
      <w:r>
        <w:rPr>
          <w:rFonts w:ascii="Arial Narrow" w:eastAsia="Arial Narrow" w:hAnsi="Arial Narrow"/>
          <w:sz w:val="18"/>
        </w:rPr>
        <w:t>zjištěna</w:t>
      </w:r>
      <w:r>
        <w:rPr>
          <w:rFonts w:ascii="Arial Narrow" w:eastAsia="Arial Narrow" w:hAnsi="Arial Narrow"/>
          <w:sz w:val="18"/>
        </w:rPr>
        <w:t xml:space="preserve"> nelegální kopie.</w:t>
      </w:r>
      <w:r>
        <w:rPr>
          <w:rFonts w:ascii="Arial Narrow" w:eastAsia="Arial Narrow" w:hAnsi="Arial Narrow"/>
          <w:sz w:val="18"/>
        </w:rPr>
        <w:t xml:space="preserve"> Společnost</w:t>
      </w:r>
      <w:r>
        <w:rPr>
          <w:rFonts w:ascii="Arial Narrow" w:eastAsia="Arial Narrow" w:hAnsi="Arial Narrow"/>
          <w:sz w:val="18"/>
        </w:rPr>
        <w:t xml:space="preserve"> </w:t>
      </w:r>
      <w:r>
        <w:rPr>
          <w:rFonts w:ascii="Arial Narrow" w:eastAsia="Arial Narrow" w:hAnsi="Arial Narrow"/>
          <w:sz w:val="18"/>
        </w:rPr>
        <w:t>DS si dále vyhrazuje právo použít</w:t>
      </w:r>
      <w:r>
        <w:rPr>
          <w:rFonts w:ascii="Arial Narrow" w:eastAsia="Arial Narrow" w:hAnsi="Arial Narrow"/>
          <w:sz w:val="18"/>
        </w:rPr>
        <w:t xml:space="preserve"> zařízení</w:t>
      </w:r>
      <w:r>
        <w:rPr>
          <w:rFonts w:ascii="Arial Narrow" w:eastAsia="Arial Narrow" w:hAnsi="Arial Narrow"/>
          <w:sz w:val="18"/>
        </w:rPr>
        <w:t xml:space="preserve"> </w:t>
      </w:r>
      <w:r>
        <w:rPr>
          <w:rFonts w:ascii="Arial Narrow" w:eastAsia="Arial Narrow" w:hAnsi="Arial Narrow"/>
          <w:sz w:val="18"/>
        </w:rPr>
        <w:t>na zablokování</w:t>
      </w:r>
      <w:r>
        <w:rPr>
          <w:rFonts w:ascii="Arial Narrow" w:eastAsia="Arial Narrow" w:hAnsi="Arial Narrow"/>
          <w:sz w:val="18"/>
        </w:rPr>
        <w:t xml:space="preserve"> hardwaru, software na správu licencí a/nebo</w:t>
      </w:r>
      <w:r>
        <w:rPr>
          <w:rFonts w:ascii="Arial Narrow" w:eastAsia="Arial Narrow" w:hAnsi="Arial Narrow"/>
          <w:sz w:val="18"/>
        </w:rPr>
        <w:t xml:space="preserve"> </w:t>
      </w:r>
      <w:r>
        <w:rPr>
          <w:rFonts w:ascii="Arial Narrow" w:eastAsia="Arial Narrow" w:hAnsi="Arial Narrow"/>
          <w:sz w:val="18"/>
        </w:rPr>
        <w:t>licenční autorizační</w:t>
      </w:r>
      <w:r>
        <w:rPr>
          <w:rFonts w:ascii="Arial Narrow" w:eastAsia="Arial Narrow" w:hAnsi="Arial Narrow"/>
          <w:sz w:val="18"/>
        </w:rPr>
        <w:t xml:space="preserve"> </w:t>
      </w:r>
      <w:r>
        <w:rPr>
          <w:rFonts w:ascii="Arial Narrow" w:eastAsia="Arial Narrow" w:hAnsi="Arial Narrow"/>
          <w:sz w:val="18"/>
        </w:rPr>
        <w:t>kód na</w:t>
      </w:r>
      <w:r>
        <w:rPr>
          <w:rFonts w:ascii="Arial Narrow" w:eastAsia="Arial Narrow" w:hAnsi="Arial Narrow"/>
          <w:sz w:val="18"/>
        </w:rPr>
        <w:t xml:space="preserve"> řízení přístupu</w:t>
      </w:r>
      <w:r>
        <w:rPr>
          <w:rFonts w:ascii="Arial Narrow" w:eastAsia="Arial Narrow" w:hAnsi="Arial Narrow"/>
          <w:sz w:val="18"/>
        </w:rPr>
        <w:t xml:space="preserve"> </w:t>
      </w:r>
      <w:r>
        <w:rPr>
          <w:rFonts w:ascii="Arial Narrow" w:eastAsia="Arial Narrow" w:hAnsi="Arial Narrow"/>
          <w:sz w:val="18"/>
        </w:rPr>
        <w:t>k jakékoli Nabídce</w:t>
      </w:r>
      <w:r>
        <w:rPr>
          <w:rFonts w:ascii="Arial Narrow" w:eastAsia="Arial Narrow" w:hAnsi="Arial Narrow"/>
          <w:sz w:val="18"/>
        </w:rPr>
        <w:t xml:space="preserve"> společnosti</w:t>
      </w:r>
      <w:r>
        <w:rPr>
          <w:rFonts w:ascii="Arial Narrow" w:eastAsia="Arial Narrow" w:hAnsi="Arial Narrow"/>
          <w:sz w:val="18"/>
        </w:rPr>
        <w:t xml:space="preserve"> </w:t>
      </w:r>
      <w:r>
        <w:rPr>
          <w:rFonts w:ascii="Arial Narrow" w:eastAsia="Arial Narrow" w:hAnsi="Arial Narrow"/>
          <w:sz w:val="18"/>
        </w:rPr>
        <w:t>DS nebo jejího používání.</w:t>
      </w:r>
      <w:r>
        <w:rPr>
          <w:rFonts w:ascii="Arial Narrow" w:eastAsia="Arial Narrow" w:hAnsi="Arial Narrow"/>
          <w:sz w:val="18"/>
        </w:rPr>
        <w:t xml:space="preserve"> Zákazník není</w:t>
      </w:r>
      <w:r>
        <w:rPr>
          <w:rFonts w:ascii="Arial Narrow" w:eastAsia="Arial Narrow" w:hAnsi="Arial Narrow"/>
          <w:sz w:val="18"/>
        </w:rPr>
        <w:t xml:space="preserve"> </w:t>
      </w:r>
      <w:r>
        <w:rPr>
          <w:rFonts w:ascii="Arial Narrow" w:eastAsia="Arial Narrow" w:hAnsi="Arial Narrow"/>
          <w:sz w:val="18"/>
        </w:rPr>
        <w:t>oprávněn</w:t>
      </w:r>
      <w:r>
        <w:rPr>
          <w:rFonts w:ascii="Arial Narrow" w:eastAsia="Arial Narrow" w:hAnsi="Arial Narrow"/>
          <w:sz w:val="18"/>
        </w:rPr>
        <w:t xml:space="preserve"> podniknout žádné kroky k manipulaci, obejití nebo deaktivaci</w:t>
      </w:r>
      <w:r>
        <w:rPr>
          <w:rFonts w:ascii="Arial Narrow" w:eastAsia="Arial Narrow" w:hAnsi="Arial Narrow"/>
          <w:sz w:val="18"/>
        </w:rPr>
        <w:t xml:space="preserve"> </w:t>
      </w:r>
      <w:r>
        <w:rPr>
          <w:rFonts w:ascii="Arial Narrow" w:eastAsia="Arial Narrow" w:hAnsi="Arial Narrow"/>
          <w:sz w:val="18"/>
        </w:rPr>
        <w:t>těchto opatření.</w:t>
      </w:r>
      <w:r>
        <w:rPr>
          <w:rFonts w:ascii="Arial Narrow" w:eastAsia="Arial Narrow" w:hAnsi="Arial Narrow"/>
          <w:sz w:val="18"/>
        </w:rPr>
        <w:t xml:space="preserve"> Používání jakéhokoli Licencovaného programu bez</w:t>
      </w:r>
      <w:r>
        <w:rPr>
          <w:rFonts w:ascii="Arial Narrow" w:eastAsia="Arial Narrow" w:hAnsi="Arial Narrow"/>
          <w:sz w:val="18"/>
        </w:rPr>
        <w:t xml:space="preserve"> </w:t>
      </w:r>
      <w:r>
        <w:rPr>
          <w:rFonts w:ascii="Arial Narrow" w:eastAsia="Arial Narrow" w:hAnsi="Arial Narrow"/>
          <w:sz w:val="18"/>
        </w:rPr>
        <w:t>zařízení</w:t>
      </w:r>
      <w:r>
        <w:rPr>
          <w:rFonts w:ascii="Arial Narrow" w:eastAsia="Arial Narrow" w:hAnsi="Arial Narrow"/>
          <w:sz w:val="18"/>
        </w:rPr>
        <w:t xml:space="preserve"> na zablokování har</w:t>
      </w:r>
      <w:r>
        <w:rPr>
          <w:rFonts w:ascii="Arial Narrow" w:eastAsia="Arial Narrow" w:hAnsi="Arial Narrow"/>
          <w:sz w:val="18"/>
        </w:rPr>
        <w:t>dwaru, softwaru na správu licencí a/nebo</w:t>
      </w:r>
      <w:r>
        <w:rPr>
          <w:rFonts w:ascii="Arial Narrow" w:eastAsia="Arial Narrow" w:hAnsi="Arial Narrow"/>
          <w:sz w:val="18"/>
        </w:rPr>
        <w:t xml:space="preserve"> </w:t>
      </w:r>
      <w:r>
        <w:rPr>
          <w:rFonts w:ascii="Arial Narrow" w:eastAsia="Arial Narrow" w:hAnsi="Arial Narrow"/>
          <w:sz w:val="18"/>
        </w:rPr>
        <w:t>licenčního autorizačního</w:t>
      </w:r>
      <w:r>
        <w:rPr>
          <w:rFonts w:ascii="Arial Narrow" w:eastAsia="Arial Narrow" w:hAnsi="Arial Narrow"/>
          <w:sz w:val="18"/>
        </w:rPr>
        <w:t xml:space="preserve"> kódu poskytnutého</w:t>
      </w:r>
      <w:r>
        <w:rPr>
          <w:rFonts w:ascii="Arial Narrow" w:eastAsia="Arial Narrow" w:hAnsi="Arial Narrow"/>
          <w:sz w:val="18"/>
        </w:rPr>
        <w:t xml:space="preserve"> </w:t>
      </w:r>
      <w:r>
        <w:rPr>
          <w:rFonts w:ascii="Arial Narrow" w:eastAsia="Arial Narrow" w:hAnsi="Arial Narrow"/>
          <w:sz w:val="18"/>
        </w:rPr>
        <w:t>společností</w:t>
      </w:r>
      <w:r>
        <w:rPr>
          <w:rFonts w:ascii="Arial Narrow" w:eastAsia="Arial Narrow" w:hAnsi="Arial Narrow"/>
          <w:sz w:val="18"/>
        </w:rPr>
        <w:t xml:space="preserve"> DS je zakázáno.</w:t>
      </w:r>
    </w:p>
    <w:p w14:paraId="437A6174" w14:textId="77777777" w:rsidR="00000000" w:rsidRDefault="00C33F69">
      <w:pPr>
        <w:spacing w:line="160" w:lineRule="exact"/>
        <w:rPr>
          <w:rFonts w:ascii="Times New Roman" w:eastAsia="Times New Roman" w:hAnsi="Times New Roman"/>
        </w:rPr>
      </w:pPr>
    </w:p>
    <w:p w14:paraId="48F97635" w14:textId="77777777" w:rsidR="00000000" w:rsidRDefault="00C33F69">
      <w:pPr>
        <w:tabs>
          <w:tab w:val="left" w:pos="405"/>
        </w:tabs>
        <w:spacing w:line="0" w:lineRule="atLeast"/>
        <w:ind w:left="5"/>
        <w:rPr>
          <w:rFonts w:ascii="Arial Narrow" w:eastAsia="Arial Narrow" w:hAnsi="Arial Narrow"/>
          <w:sz w:val="18"/>
        </w:rPr>
      </w:pPr>
      <w:r>
        <w:rPr>
          <w:rFonts w:ascii="Arial Narrow" w:eastAsia="Arial Narrow" w:hAnsi="Arial Narrow"/>
          <w:b/>
          <w:sz w:val="18"/>
        </w:rPr>
        <w:t>13.2</w:t>
      </w:r>
      <w:r>
        <w:rPr>
          <w:rFonts w:ascii="Arial Narrow" w:eastAsia="Arial Narrow" w:hAnsi="Arial Narrow"/>
          <w:b/>
          <w:sz w:val="18"/>
        </w:rPr>
        <w:tab/>
      </w:r>
      <w:r>
        <w:rPr>
          <w:rFonts w:ascii="Arial Narrow" w:eastAsia="Arial Narrow" w:hAnsi="Arial Narrow"/>
          <w:b/>
          <w:sz w:val="18"/>
        </w:rPr>
        <w:t>Kontrola</w:t>
      </w:r>
      <w:r>
        <w:rPr>
          <w:rFonts w:ascii="Arial Narrow" w:eastAsia="Arial Narrow" w:hAnsi="Arial Narrow"/>
          <w:sz w:val="18"/>
        </w:rPr>
        <w:t>. V</w:t>
      </w:r>
      <w:r>
        <w:rPr>
          <w:rFonts w:ascii="Arial Narrow" w:eastAsia="Arial Narrow" w:hAnsi="Arial Narrow"/>
          <w:sz w:val="18"/>
        </w:rPr>
        <w:t xml:space="preserve"> </w:t>
      </w:r>
      <w:r>
        <w:rPr>
          <w:rFonts w:ascii="Arial Narrow" w:eastAsia="Arial Narrow" w:hAnsi="Arial Narrow"/>
          <w:sz w:val="18"/>
        </w:rPr>
        <w:t>průběhu</w:t>
      </w:r>
      <w:r>
        <w:rPr>
          <w:rFonts w:ascii="Arial Narrow" w:eastAsia="Arial Narrow" w:hAnsi="Arial Narrow"/>
          <w:sz w:val="18"/>
        </w:rPr>
        <w:t xml:space="preserve"> </w:t>
      </w:r>
      <w:r>
        <w:rPr>
          <w:rFonts w:ascii="Arial Narrow" w:eastAsia="Arial Narrow" w:hAnsi="Arial Narrow"/>
          <w:sz w:val="18"/>
        </w:rPr>
        <w:t>platnosti této Smlouvy a po dobu dalších</w:t>
      </w:r>
      <w:r>
        <w:rPr>
          <w:rFonts w:ascii="Arial Narrow" w:eastAsia="Arial Narrow" w:hAnsi="Arial Narrow"/>
          <w:sz w:val="18"/>
        </w:rPr>
        <w:t xml:space="preserve"> </w:t>
      </w:r>
      <w:r>
        <w:rPr>
          <w:rFonts w:ascii="Arial Narrow" w:eastAsia="Arial Narrow" w:hAnsi="Arial Narrow"/>
          <w:sz w:val="18"/>
        </w:rPr>
        <w:t>tří</w:t>
      </w:r>
    </w:p>
    <w:p w14:paraId="2538ABA4" w14:textId="77777777" w:rsidR="00000000" w:rsidRDefault="00C33F69">
      <w:pPr>
        <w:spacing w:line="32" w:lineRule="exact"/>
        <w:rPr>
          <w:rFonts w:ascii="Times New Roman" w:eastAsia="Times New Roman" w:hAnsi="Times New Roman"/>
        </w:rPr>
      </w:pPr>
    </w:p>
    <w:p w14:paraId="0A1D8AFF" w14:textId="77777777" w:rsidR="00000000" w:rsidRDefault="00C33F69">
      <w:pPr>
        <w:numPr>
          <w:ilvl w:val="0"/>
          <w:numId w:val="34"/>
        </w:numPr>
        <w:tabs>
          <w:tab w:val="left" w:pos="233"/>
        </w:tabs>
        <w:spacing w:line="254" w:lineRule="auto"/>
        <w:ind w:left="5" w:hanging="5"/>
        <w:jc w:val="both"/>
        <w:rPr>
          <w:rFonts w:ascii="Arial Narrow" w:eastAsia="Arial Narrow" w:hAnsi="Arial Narrow"/>
          <w:sz w:val="17"/>
        </w:rPr>
      </w:pPr>
      <w:r>
        <w:rPr>
          <w:rFonts w:ascii="Arial Narrow" w:eastAsia="Arial Narrow" w:hAnsi="Arial Narrow"/>
          <w:sz w:val="17"/>
        </w:rPr>
        <w:t>let je Zákazník povinen udržovat</w:t>
      </w:r>
      <w:r>
        <w:rPr>
          <w:rFonts w:ascii="Arial Narrow" w:eastAsia="Arial Narrow" w:hAnsi="Arial Narrow"/>
          <w:sz w:val="17"/>
        </w:rPr>
        <w:t xml:space="preserve"> </w:t>
      </w:r>
      <w:r>
        <w:rPr>
          <w:rFonts w:ascii="Arial Narrow" w:eastAsia="Arial Narrow" w:hAnsi="Arial Narrow"/>
          <w:sz w:val="17"/>
        </w:rPr>
        <w:t>přesné informační</w:t>
      </w:r>
      <w:r>
        <w:rPr>
          <w:rFonts w:ascii="Arial Narrow" w:eastAsia="Arial Narrow" w:hAnsi="Arial Narrow"/>
          <w:sz w:val="17"/>
        </w:rPr>
        <w:t xml:space="preserve"> záznamy týkající se p</w:t>
      </w:r>
      <w:r>
        <w:rPr>
          <w:rFonts w:ascii="Arial Narrow" w:eastAsia="Arial Narrow" w:hAnsi="Arial Narrow"/>
          <w:sz w:val="17"/>
        </w:rPr>
        <w:t>oužívání každé Nabídky</w:t>
      </w:r>
      <w:r>
        <w:rPr>
          <w:rFonts w:ascii="Arial Narrow" w:eastAsia="Arial Narrow" w:hAnsi="Arial Narrow"/>
          <w:sz w:val="17"/>
        </w:rPr>
        <w:t xml:space="preserve"> </w:t>
      </w:r>
      <w:r>
        <w:rPr>
          <w:rFonts w:ascii="Arial Narrow" w:eastAsia="Arial Narrow" w:hAnsi="Arial Narrow"/>
          <w:sz w:val="17"/>
        </w:rPr>
        <w:t>společnosti</w:t>
      </w:r>
      <w:r>
        <w:rPr>
          <w:rFonts w:ascii="Arial Narrow" w:eastAsia="Arial Narrow" w:hAnsi="Arial Narrow"/>
          <w:sz w:val="17"/>
        </w:rPr>
        <w:t xml:space="preserve"> DS</w:t>
      </w:r>
      <w:r>
        <w:rPr>
          <w:rFonts w:ascii="Arial Narrow" w:eastAsia="Arial Narrow" w:hAnsi="Arial Narrow"/>
          <w:sz w:val="17"/>
        </w:rPr>
        <w:t xml:space="preserve"> </w:t>
      </w:r>
      <w:r>
        <w:rPr>
          <w:rFonts w:ascii="Arial Narrow" w:eastAsia="Arial Narrow" w:hAnsi="Arial Narrow"/>
          <w:sz w:val="17"/>
        </w:rPr>
        <w:t>včetně</w:t>
      </w:r>
      <w:r>
        <w:rPr>
          <w:rFonts w:ascii="Arial Narrow" w:eastAsia="Arial Narrow" w:hAnsi="Arial Narrow"/>
          <w:sz w:val="17"/>
        </w:rPr>
        <w:t xml:space="preserve"> seznamu a míst </w:t>
      </w:r>
      <w:r>
        <w:rPr>
          <w:rFonts w:ascii="Arial Narrow" w:eastAsia="Arial Narrow" w:hAnsi="Arial Narrow"/>
          <w:sz w:val="17"/>
        </w:rPr>
        <w:t>zařízení</w:t>
      </w:r>
      <w:r>
        <w:rPr>
          <w:rFonts w:ascii="Arial Narrow" w:eastAsia="Arial Narrow" w:hAnsi="Arial Narrow"/>
          <w:sz w:val="17"/>
        </w:rPr>
        <w:t xml:space="preserve"> </w:t>
      </w:r>
      <w:r>
        <w:rPr>
          <w:rFonts w:ascii="Arial Narrow" w:eastAsia="Arial Narrow" w:hAnsi="Arial Narrow"/>
          <w:sz w:val="17"/>
        </w:rPr>
        <w:t>s</w:t>
      </w:r>
      <w:r>
        <w:rPr>
          <w:rFonts w:ascii="Arial Narrow" w:eastAsia="Arial Narrow" w:hAnsi="Arial Narrow"/>
          <w:sz w:val="17"/>
        </w:rPr>
        <w:t xml:space="preserve"> přístupem</w:t>
      </w:r>
      <w:r>
        <w:rPr>
          <w:rFonts w:ascii="Arial Narrow" w:eastAsia="Arial Narrow" w:hAnsi="Arial Narrow"/>
          <w:sz w:val="17"/>
        </w:rPr>
        <w:t xml:space="preserve"> </w:t>
      </w:r>
      <w:r>
        <w:rPr>
          <w:rFonts w:ascii="Arial Narrow" w:eastAsia="Arial Narrow" w:hAnsi="Arial Narrow"/>
          <w:sz w:val="17"/>
        </w:rPr>
        <w:t>k dané Nabídce</w:t>
      </w:r>
      <w:r>
        <w:rPr>
          <w:rFonts w:ascii="Arial Narrow" w:eastAsia="Arial Narrow" w:hAnsi="Arial Narrow"/>
          <w:sz w:val="17"/>
        </w:rPr>
        <w:t xml:space="preserve"> společnosti</w:t>
      </w:r>
      <w:r>
        <w:rPr>
          <w:rFonts w:ascii="Arial Narrow" w:eastAsia="Arial Narrow" w:hAnsi="Arial Narrow"/>
          <w:sz w:val="17"/>
        </w:rPr>
        <w:t xml:space="preserve"> </w:t>
      </w:r>
      <w:r>
        <w:rPr>
          <w:rFonts w:ascii="Arial Narrow" w:eastAsia="Arial Narrow" w:hAnsi="Arial Narrow"/>
          <w:sz w:val="17"/>
        </w:rPr>
        <w:t>DS a využívajících</w:t>
      </w:r>
      <w:r>
        <w:rPr>
          <w:rFonts w:ascii="Arial Narrow" w:eastAsia="Arial Narrow" w:hAnsi="Arial Narrow"/>
          <w:sz w:val="17"/>
        </w:rPr>
        <w:t xml:space="preserve"> </w:t>
      </w:r>
      <w:r>
        <w:rPr>
          <w:rFonts w:ascii="Arial Narrow" w:eastAsia="Arial Narrow" w:hAnsi="Arial Narrow"/>
          <w:sz w:val="17"/>
        </w:rPr>
        <w:t>danou Nabídku</w:t>
      </w:r>
      <w:r>
        <w:rPr>
          <w:rFonts w:ascii="Arial Narrow" w:eastAsia="Arial Narrow" w:hAnsi="Arial Narrow"/>
          <w:sz w:val="17"/>
        </w:rPr>
        <w:t xml:space="preserve"> </w:t>
      </w:r>
      <w:r>
        <w:rPr>
          <w:rFonts w:ascii="Arial Narrow" w:eastAsia="Arial Narrow" w:hAnsi="Arial Narrow"/>
          <w:sz w:val="17"/>
        </w:rPr>
        <w:t>společnosti</w:t>
      </w:r>
      <w:r>
        <w:rPr>
          <w:rFonts w:ascii="Arial Narrow" w:eastAsia="Arial Narrow" w:hAnsi="Arial Narrow"/>
          <w:sz w:val="17"/>
        </w:rPr>
        <w:t xml:space="preserve"> DS. Tyto informace musí</w:t>
      </w:r>
      <w:r>
        <w:rPr>
          <w:rFonts w:ascii="Arial Narrow" w:eastAsia="Arial Narrow" w:hAnsi="Arial Narrow"/>
          <w:sz w:val="17"/>
        </w:rPr>
        <w:t xml:space="preserve"> </w:t>
      </w:r>
      <w:r>
        <w:rPr>
          <w:rFonts w:ascii="Arial Narrow" w:eastAsia="Arial Narrow" w:hAnsi="Arial Narrow"/>
          <w:sz w:val="17"/>
        </w:rPr>
        <w:t>případně</w:t>
      </w:r>
      <w:r>
        <w:rPr>
          <w:rFonts w:ascii="Arial Narrow" w:eastAsia="Arial Narrow" w:hAnsi="Arial Narrow"/>
          <w:sz w:val="17"/>
        </w:rPr>
        <w:t xml:space="preserve"> obsahovat </w:t>
      </w:r>
      <w:r>
        <w:rPr>
          <w:rFonts w:ascii="Arial Narrow" w:eastAsia="Arial Narrow" w:hAnsi="Arial Narrow"/>
          <w:sz w:val="17"/>
        </w:rPr>
        <w:t>zničení</w:t>
      </w:r>
      <w:r>
        <w:rPr>
          <w:rFonts w:ascii="Arial Narrow" w:eastAsia="Arial Narrow" w:hAnsi="Arial Narrow"/>
          <w:sz w:val="17"/>
        </w:rPr>
        <w:t xml:space="preserve"> </w:t>
      </w:r>
      <w:r>
        <w:rPr>
          <w:rFonts w:ascii="Arial Narrow" w:eastAsia="Arial Narrow" w:hAnsi="Arial Narrow"/>
          <w:sz w:val="17"/>
        </w:rPr>
        <w:t>Licencovaného programu a</w:t>
      </w:r>
      <w:r>
        <w:rPr>
          <w:rFonts w:ascii="Arial Narrow" w:eastAsia="Arial Narrow" w:hAnsi="Arial Narrow"/>
          <w:sz w:val="17"/>
        </w:rPr>
        <w:t xml:space="preserve"> opatření</w:t>
      </w:r>
      <w:r>
        <w:rPr>
          <w:rFonts w:ascii="Arial Narrow" w:eastAsia="Arial Narrow" w:hAnsi="Arial Narrow"/>
          <w:sz w:val="17"/>
        </w:rPr>
        <w:t xml:space="preserve"> </w:t>
      </w:r>
      <w:r>
        <w:rPr>
          <w:rFonts w:ascii="Arial Narrow" w:eastAsia="Arial Narrow" w:hAnsi="Arial Narrow"/>
          <w:sz w:val="17"/>
        </w:rPr>
        <w:t>provedená Zákazník</w:t>
      </w:r>
      <w:r>
        <w:rPr>
          <w:rFonts w:ascii="Arial Narrow" w:eastAsia="Arial Narrow" w:hAnsi="Arial Narrow"/>
          <w:sz w:val="17"/>
        </w:rPr>
        <w:t>em na</w:t>
      </w:r>
      <w:r>
        <w:rPr>
          <w:rFonts w:ascii="Arial Narrow" w:eastAsia="Arial Narrow" w:hAnsi="Arial Narrow"/>
          <w:sz w:val="17"/>
        </w:rPr>
        <w:t xml:space="preserve"> </w:t>
      </w:r>
      <w:r>
        <w:rPr>
          <w:rFonts w:ascii="Arial Narrow" w:eastAsia="Arial Narrow" w:hAnsi="Arial Narrow"/>
          <w:sz w:val="17"/>
        </w:rPr>
        <w:t>ochranu</w:t>
      </w:r>
      <w:r>
        <w:rPr>
          <w:rFonts w:ascii="Arial Narrow" w:eastAsia="Arial Narrow" w:hAnsi="Arial Narrow"/>
          <w:sz w:val="17"/>
        </w:rPr>
        <w:t xml:space="preserve"> </w:t>
      </w:r>
      <w:r>
        <w:rPr>
          <w:rFonts w:ascii="Arial Narrow" w:eastAsia="Arial Narrow" w:hAnsi="Arial Narrow"/>
          <w:sz w:val="17"/>
        </w:rPr>
        <w:t>přístupu</w:t>
      </w:r>
      <w:r>
        <w:rPr>
          <w:rFonts w:ascii="Arial Narrow" w:eastAsia="Arial Narrow" w:hAnsi="Arial Narrow"/>
          <w:sz w:val="17"/>
        </w:rPr>
        <w:t xml:space="preserve"> k jakékoli Nabídce</w:t>
      </w:r>
      <w:r>
        <w:rPr>
          <w:rFonts w:ascii="Arial Narrow" w:eastAsia="Arial Narrow" w:hAnsi="Arial Narrow"/>
          <w:sz w:val="17"/>
        </w:rPr>
        <w:t xml:space="preserve"> </w:t>
      </w:r>
      <w:r>
        <w:rPr>
          <w:rFonts w:ascii="Arial Narrow" w:eastAsia="Arial Narrow" w:hAnsi="Arial Narrow"/>
          <w:sz w:val="17"/>
        </w:rPr>
        <w:t>společnosti</w:t>
      </w:r>
      <w:r>
        <w:rPr>
          <w:rFonts w:ascii="Arial Narrow" w:eastAsia="Arial Narrow" w:hAnsi="Arial Narrow"/>
          <w:sz w:val="17"/>
        </w:rPr>
        <w:t xml:space="preserve"> DS a jejího používání.</w:t>
      </w:r>
      <w:r>
        <w:rPr>
          <w:rFonts w:ascii="Arial Narrow" w:eastAsia="Arial Narrow" w:hAnsi="Arial Narrow"/>
          <w:sz w:val="17"/>
        </w:rPr>
        <w:t xml:space="preserve"> </w:t>
      </w:r>
      <w:r>
        <w:rPr>
          <w:rFonts w:ascii="Arial Narrow" w:eastAsia="Arial Narrow" w:hAnsi="Arial Narrow"/>
          <w:sz w:val="17"/>
        </w:rPr>
        <w:t>Společnost</w:t>
      </w:r>
      <w:r>
        <w:rPr>
          <w:rFonts w:ascii="Arial Narrow" w:eastAsia="Arial Narrow" w:hAnsi="Arial Narrow"/>
          <w:sz w:val="17"/>
        </w:rPr>
        <w:t xml:space="preserve"> DS je</w:t>
      </w:r>
      <w:r>
        <w:rPr>
          <w:rFonts w:ascii="Arial Narrow" w:eastAsia="Arial Narrow" w:hAnsi="Arial Narrow"/>
          <w:sz w:val="17"/>
        </w:rPr>
        <w:t xml:space="preserve"> </w:t>
      </w:r>
      <w:r>
        <w:rPr>
          <w:rFonts w:ascii="Arial Narrow" w:eastAsia="Arial Narrow" w:hAnsi="Arial Narrow"/>
          <w:sz w:val="17"/>
        </w:rPr>
        <w:t>oprávněna</w:t>
      </w:r>
      <w:r>
        <w:rPr>
          <w:rFonts w:ascii="Arial Narrow" w:eastAsia="Arial Narrow" w:hAnsi="Arial Narrow"/>
          <w:sz w:val="17"/>
        </w:rPr>
        <w:t xml:space="preserve"> kdykoli na své náklady a za rozumných podmínek, co se</w:t>
      </w:r>
      <w:r>
        <w:rPr>
          <w:rFonts w:ascii="Arial Narrow" w:eastAsia="Arial Narrow" w:hAnsi="Arial Narrow"/>
          <w:sz w:val="17"/>
        </w:rPr>
        <w:t xml:space="preserve"> </w:t>
      </w:r>
      <w:r>
        <w:rPr>
          <w:rFonts w:ascii="Arial Narrow" w:eastAsia="Arial Narrow" w:hAnsi="Arial Narrow"/>
          <w:sz w:val="17"/>
        </w:rPr>
        <w:t>týče</w:t>
      </w:r>
      <w:r>
        <w:rPr>
          <w:rFonts w:ascii="Arial Narrow" w:eastAsia="Arial Narrow" w:hAnsi="Arial Narrow"/>
          <w:sz w:val="17"/>
        </w:rPr>
        <w:t xml:space="preserve"> místa a</w:t>
      </w:r>
      <w:r>
        <w:rPr>
          <w:rFonts w:ascii="Arial Narrow" w:eastAsia="Arial Narrow" w:hAnsi="Arial Narrow"/>
          <w:sz w:val="17"/>
        </w:rPr>
        <w:t xml:space="preserve"> </w:t>
      </w:r>
      <w:r>
        <w:rPr>
          <w:rFonts w:ascii="Arial Narrow" w:eastAsia="Arial Narrow" w:hAnsi="Arial Narrow"/>
          <w:sz w:val="17"/>
        </w:rPr>
        <w:t>času, přezkoumat</w:t>
      </w:r>
      <w:r>
        <w:rPr>
          <w:rFonts w:ascii="Arial Narrow" w:eastAsia="Arial Narrow" w:hAnsi="Arial Narrow"/>
          <w:sz w:val="17"/>
        </w:rPr>
        <w:t xml:space="preserve"> a získat kopie kontrolních</w:t>
      </w:r>
      <w:r>
        <w:rPr>
          <w:rFonts w:ascii="Arial Narrow" w:eastAsia="Arial Narrow" w:hAnsi="Arial Narrow"/>
          <w:sz w:val="17"/>
        </w:rPr>
        <w:t xml:space="preserve"> </w:t>
      </w:r>
      <w:r>
        <w:rPr>
          <w:rFonts w:ascii="Arial Narrow" w:eastAsia="Arial Narrow" w:hAnsi="Arial Narrow"/>
          <w:sz w:val="17"/>
        </w:rPr>
        <w:t>záznamů</w:t>
      </w:r>
      <w:r>
        <w:rPr>
          <w:rFonts w:ascii="Arial Narrow" w:eastAsia="Arial Narrow" w:hAnsi="Arial Narrow"/>
          <w:sz w:val="17"/>
        </w:rPr>
        <w:t xml:space="preserve"> a/nebo používání jednotlivých Nab</w:t>
      </w:r>
      <w:r>
        <w:rPr>
          <w:rFonts w:ascii="Arial Narrow" w:eastAsia="Arial Narrow" w:hAnsi="Arial Narrow"/>
          <w:sz w:val="17"/>
        </w:rPr>
        <w:t>ídek</w:t>
      </w:r>
      <w:r>
        <w:rPr>
          <w:rFonts w:ascii="Arial Narrow" w:eastAsia="Arial Narrow" w:hAnsi="Arial Narrow"/>
          <w:sz w:val="17"/>
        </w:rPr>
        <w:t xml:space="preserve"> </w:t>
      </w:r>
      <w:r>
        <w:rPr>
          <w:rFonts w:ascii="Arial Narrow" w:eastAsia="Arial Narrow" w:hAnsi="Arial Narrow"/>
          <w:sz w:val="17"/>
        </w:rPr>
        <w:t>společnosti</w:t>
      </w:r>
      <w:r>
        <w:rPr>
          <w:rFonts w:ascii="Arial Narrow" w:eastAsia="Arial Narrow" w:hAnsi="Arial Narrow"/>
          <w:sz w:val="17"/>
        </w:rPr>
        <w:t xml:space="preserve"> DS Zákazníkem. Zákazník</w:t>
      </w:r>
      <w:r>
        <w:rPr>
          <w:rFonts w:ascii="Arial Narrow" w:eastAsia="Arial Narrow" w:hAnsi="Arial Narrow"/>
          <w:sz w:val="17"/>
        </w:rPr>
        <w:t xml:space="preserve"> </w:t>
      </w:r>
      <w:r>
        <w:rPr>
          <w:rFonts w:ascii="Arial Narrow" w:eastAsia="Arial Narrow" w:hAnsi="Arial Narrow"/>
          <w:sz w:val="17"/>
        </w:rPr>
        <w:t>rovněž</w:t>
      </w:r>
      <w:r>
        <w:rPr>
          <w:rFonts w:ascii="Arial Narrow" w:eastAsia="Arial Narrow" w:hAnsi="Arial Narrow"/>
          <w:sz w:val="17"/>
        </w:rPr>
        <w:t xml:space="preserve"> tímto</w:t>
      </w:r>
      <w:r>
        <w:rPr>
          <w:rFonts w:ascii="Arial Narrow" w:eastAsia="Arial Narrow" w:hAnsi="Arial Narrow"/>
          <w:sz w:val="17"/>
        </w:rPr>
        <w:t xml:space="preserve"> </w:t>
      </w:r>
      <w:r>
        <w:rPr>
          <w:rFonts w:ascii="Arial Narrow" w:eastAsia="Arial Narrow" w:hAnsi="Arial Narrow"/>
          <w:sz w:val="17"/>
        </w:rPr>
        <w:t>pověřuje společnost</w:t>
      </w:r>
      <w:r>
        <w:rPr>
          <w:rFonts w:ascii="Arial Narrow" w:eastAsia="Arial Narrow" w:hAnsi="Arial Narrow"/>
          <w:sz w:val="17"/>
        </w:rPr>
        <w:t xml:space="preserve"> DS kontrolou toho, že jeho užívání</w:t>
      </w:r>
      <w:r>
        <w:rPr>
          <w:rFonts w:ascii="Arial Narrow" w:eastAsia="Arial Narrow" w:hAnsi="Arial Narrow"/>
          <w:sz w:val="17"/>
        </w:rPr>
        <w:t xml:space="preserve"> </w:t>
      </w:r>
      <w:r>
        <w:rPr>
          <w:rFonts w:ascii="Arial Narrow" w:eastAsia="Arial Narrow" w:hAnsi="Arial Narrow"/>
          <w:sz w:val="17"/>
        </w:rPr>
        <w:t>produktů</w:t>
      </w:r>
      <w:r>
        <w:rPr>
          <w:rFonts w:ascii="Arial Narrow" w:eastAsia="Arial Narrow" w:hAnsi="Arial Narrow"/>
          <w:sz w:val="17"/>
        </w:rPr>
        <w:t xml:space="preserve"> DS je v souladu s podmínkami platné</w:t>
      </w:r>
    </w:p>
    <w:p w14:paraId="2A6A1900" w14:textId="77777777" w:rsidR="00000000" w:rsidRDefault="00C33F69">
      <w:pPr>
        <w:spacing w:line="1" w:lineRule="exact"/>
        <w:rPr>
          <w:rFonts w:ascii="Times New Roman" w:eastAsia="Times New Roman" w:hAnsi="Times New Roman"/>
        </w:rPr>
      </w:pPr>
    </w:p>
    <w:p w14:paraId="434DEFF7" w14:textId="77777777" w:rsidR="00000000" w:rsidRDefault="00C33F69">
      <w:pPr>
        <w:spacing w:line="0" w:lineRule="atLeast"/>
        <w:ind w:left="5"/>
        <w:jc w:val="both"/>
        <w:rPr>
          <w:rFonts w:ascii="Arial Narrow" w:eastAsia="Arial Narrow" w:hAnsi="Arial Narrow"/>
          <w:sz w:val="18"/>
        </w:rPr>
      </w:pPr>
      <w:r>
        <w:rPr>
          <w:rFonts w:ascii="Arial Narrow" w:eastAsia="Arial Narrow" w:hAnsi="Arial Narrow"/>
          <w:sz w:val="18"/>
        </w:rPr>
        <w:t>smlouvy. Za tímto</w:t>
      </w:r>
      <w:r>
        <w:rPr>
          <w:rFonts w:ascii="Arial Narrow" w:eastAsia="Arial Narrow" w:hAnsi="Arial Narrow"/>
          <w:sz w:val="18"/>
        </w:rPr>
        <w:t xml:space="preserve"> </w:t>
      </w:r>
      <w:r>
        <w:rPr>
          <w:rFonts w:ascii="Arial Narrow" w:eastAsia="Arial Narrow" w:hAnsi="Arial Narrow"/>
          <w:sz w:val="18"/>
        </w:rPr>
        <w:t>účelem může společnost</w:t>
      </w:r>
      <w:r>
        <w:rPr>
          <w:rFonts w:ascii="Arial Narrow" w:eastAsia="Arial Narrow" w:hAnsi="Arial Narrow"/>
          <w:sz w:val="18"/>
        </w:rPr>
        <w:t xml:space="preserve"> DS provést kontrolu v prostorách Zákazníka (nebo v prostorác</w:t>
      </w:r>
      <w:r>
        <w:rPr>
          <w:rFonts w:ascii="Arial Narrow" w:eastAsia="Arial Narrow" w:hAnsi="Arial Narrow"/>
          <w:sz w:val="18"/>
        </w:rPr>
        <w:t>h, kde je Nabídka</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 nainstalována pro použití ze strany Zákazníka)</w:t>
      </w:r>
      <w:r>
        <w:rPr>
          <w:rFonts w:ascii="Arial Narrow" w:eastAsia="Arial Narrow" w:hAnsi="Arial Narrow"/>
          <w:sz w:val="18"/>
        </w:rPr>
        <w:t xml:space="preserve"> </w:t>
      </w:r>
      <w:r>
        <w:rPr>
          <w:rFonts w:ascii="Arial Narrow" w:eastAsia="Arial Narrow" w:hAnsi="Arial Narrow"/>
          <w:sz w:val="18"/>
        </w:rPr>
        <w:t>během</w:t>
      </w:r>
      <w:r>
        <w:rPr>
          <w:rFonts w:ascii="Arial Narrow" w:eastAsia="Arial Narrow" w:hAnsi="Arial Narrow"/>
          <w:sz w:val="18"/>
        </w:rPr>
        <w:t xml:space="preserve"> normální pracovní doby, a to</w:t>
      </w:r>
      <w:r>
        <w:rPr>
          <w:rFonts w:ascii="Arial Narrow" w:eastAsia="Arial Narrow" w:hAnsi="Arial Narrow"/>
          <w:sz w:val="18"/>
        </w:rPr>
        <w:t xml:space="preserve"> </w:t>
      </w:r>
      <w:r>
        <w:rPr>
          <w:rFonts w:ascii="Arial Narrow" w:eastAsia="Arial Narrow" w:hAnsi="Arial Narrow"/>
          <w:sz w:val="18"/>
        </w:rPr>
        <w:t>způsobem,</w:t>
      </w:r>
      <w:r>
        <w:rPr>
          <w:rFonts w:ascii="Arial Narrow" w:eastAsia="Arial Narrow" w:hAnsi="Arial Narrow"/>
          <w:sz w:val="18"/>
        </w:rPr>
        <w:t xml:space="preserve"> který co</w:t>
      </w:r>
      <w:r>
        <w:rPr>
          <w:rFonts w:ascii="Arial Narrow" w:eastAsia="Arial Narrow" w:hAnsi="Arial Narrow"/>
          <w:sz w:val="18"/>
        </w:rPr>
        <w:t xml:space="preserve"> </w:t>
      </w:r>
      <w:r>
        <w:rPr>
          <w:rFonts w:ascii="Arial Narrow" w:eastAsia="Arial Narrow" w:hAnsi="Arial Narrow"/>
          <w:sz w:val="18"/>
        </w:rPr>
        <w:t>nejméně</w:t>
      </w:r>
      <w:r>
        <w:rPr>
          <w:rFonts w:ascii="Arial Narrow" w:eastAsia="Arial Narrow" w:hAnsi="Arial Narrow"/>
          <w:sz w:val="18"/>
        </w:rPr>
        <w:t xml:space="preserve"> naruší jeho</w:t>
      </w:r>
      <w:r>
        <w:rPr>
          <w:rFonts w:ascii="Arial Narrow" w:eastAsia="Arial Narrow" w:hAnsi="Arial Narrow"/>
          <w:sz w:val="18"/>
        </w:rPr>
        <w:t xml:space="preserve"> </w:t>
      </w:r>
      <w:r>
        <w:rPr>
          <w:rFonts w:ascii="Arial Narrow" w:eastAsia="Arial Narrow" w:hAnsi="Arial Narrow"/>
          <w:sz w:val="18"/>
        </w:rPr>
        <w:t>činnost.</w:t>
      </w:r>
      <w:r>
        <w:rPr>
          <w:rFonts w:ascii="Arial Narrow" w:eastAsia="Arial Narrow" w:hAnsi="Arial Narrow"/>
          <w:sz w:val="18"/>
        </w:rPr>
        <w:t xml:space="preserve"> Zákazník je povinen poskytnout</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 nebo jakékoli</w:t>
      </w:r>
      <w:r>
        <w:rPr>
          <w:rFonts w:ascii="Arial Narrow" w:eastAsia="Arial Narrow" w:hAnsi="Arial Narrow"/>
          <w:sz w:val="18"/>
        </w:rPr>
        <w:t xml:space="preserve"> </w:t>
      </w:r>
      <w:r>
        <w:rPr>
          <w:rFonts w:ascii="Arial Narrow" w:eastAsia="Arial Narrow" w:hAnsi="Arial Narrow"/>
          <w:sz w:val="18"/>
        </w:rPr>
        <w:t>třetí osobě,</w:t>
      </w:r>
      <w:r>
        <w:rPr>
          <w:rFonts w:ascii="Arial Narrow" w:eastAsia="Arial Narrow" w:hAnsi="Arial Narrow"/>
          <w:sz w:val="18"/>
        </w:rPr>
        <w:t xml:space="preserve"> kterou</w:t>
      </w:r>
      <w:r>
        <w:rPr>
          <w:rFonts w:ascii="Arial Narrow" w:eastAsia="Arial Narrow" w:hAnsi="Arial Narrow"/>
          <w:sz w:val="18"/>
        </w:rPr>
        <w:t xml:space="preserve"> </w:t>
      </w:r>
      <w:r>
        <w:rPr>
          <w:rFonts w:ascii="Arial Narrow" w:eastAsia="Arial Narrow" w:hAnsi="Arial Narrow"/>
          <w:sz w:val="18"/>
        </w:rPr>
        <w:t>společnost</w:t>
      </w:r>
      <w:r>
        <w:rPr>
          <w:rFonts w:ascii="Arial Narrow" w:eastAsia="Arial Narrow" w:hAnsi="Arial Narrow"/>
          <w:sz w:val="18"/>
        </w:rPr>
        <w:t xml:space="preserve"> DS</w:t>
      </w:r>
      <w:r>
        <w:rPr>
          <w:rFonts w:ascii="Arial Narrow" w:eastAsia="Arial Narrow" w:hAnsi="Arial Narrow"/>
          <w:sz w:val="18"/>
        </w:rPr>
        <w:t xml:space="preserve"> touto kontrolou</w:t>
      </w:r>
      <w:r>
        <w:rPr>
          <w:rFonts w:ascii="Arial Narrow" w:eastAsia="Arial Narrow" w:hAnsi="Arial Narrow"/>
          <w:sz w:val="18"/>
        </w:rPr>
        <w:t xml:space="preserve"> </w:t>
      </w:r>
      <w:r>
        <w:rPr>
          <w:rFonts w:ascii="Arial Narrow" w:eastAsia="Arial Narrow" w:hAnsi="Arial Narrow"/>
          <w:sz w:val="18"/>
        </w:rPr>
        <w:t>pověří, přístup</w:t>
      </w:r>
      <w:r>
        <w:rPr>
          <w:rFonts w:ascii="Arial Narrow" w:eastAsia="Arial Narrow" w:hAnsi="Arial Narrow"/>
          <w:sz w:val="18"/>
        </w:rPr>
        <w:t xml:space="preserve"> ke</w:t>
      </w:r>
      <w:r>
        <w:rPr>
          <w:rFonts w:ascii="Arial Narrow" w:eastAsia="Arial Narrow" w:hAnsi="Arial Narrow"/>
          <w:sz w:val="18"/>
        </w:rPr>
        <w:t xml:space="preserve"> </w:t>
      </w:r>
      <w:r>
        <w:rPr>
          <w:rFonts w:ascii="Arial Narrow" w:eastAsia="Arial Narrow" w:hAnsi="Arial Narrow"/>
          <w:sz w:val="18"/>
        </w:rPr>
        <w:t>strojům,</w:t>
      </w:r>
      <w:r>
        <w:rPr>
          <w:rFonts w:ascii="Arial Narrow" w:eastAsia="Arial Narrow" w:hAnsi="Arial Narrow"/>
          <w:sz w:val="18"/>
        </w:rPr>
        <w:t xml:space="preserve"> kopie </w:t>
      </w:r>
      <w:r>
        <w:rPr>
          <w:rFonts w:ascii="Arial Narrow" w:eastAsia="Arial Narrow" w:hAnsi="Arial Narrow"/>
          <w:sz w:val="18"/>
        </w:rPr>
        <w:t>výstupů</w:t>
      </w:r>
      <w:r>
        <w:rPr>
          <w:rFonts w:ascii="Arial Narrow" w:eastAsia="Arial Narrow" w:hAnsi="Arial Narrow"/>
          <w:sz w:val="18"/>
        </w:rPr>
        <w:t xml:space="preserve"> </w:t>
      </w:r>
      <w:r>
        <w:rPr>
          <w:rFonts w:ascii="Arial Narrow" w:eastAsia="Arial Narrow" w:hAnsi="Arial Narrow"/>
          <w:sz w:val="18"/>
        </w:rPr>
        <w:t>systémových</w:t>
      </w:r>
      <w:r>
        <w:rPr>
          <w:rFonts w:ascii="Arial Narrow" w:eastAsia="Arial Narrow" w:hAnsi="Arial Narrow"/>
          <w:sz w:val="18"/>
        </w:rPr>
        <w:t xml:space="preserve"> nástrojů</w:t>
      </w:r>
      <w:r>
        <w:rPr>
          <w:rFonts w:ascii="Arial Narrow" w:eastAsia="Arial Narrow" w:hAnsi="Arial Narrow"/>
          <w:sz w:val="18"/>
        </w:rPr>
        <w:t xml:space="preserve"> </w:t>
      </w:r>
      <w:r>
        <w:rPr>
          <w:rFonts w:ascii="Arial Narrow" w:eastAsia="Arial Narrow" w:hAnsi="Arial Narrow"/>
          <w:sz w:val="18"/>
        </w:rPr>
        <w:t>a umožnil realizaci všech vhodných</w:t>
      </w:r>
      <w:r>
        <w:rPr>
          <w:rFonts w:ascii="Arial Narrow" w:eastAsia="Arial Narrow" w:hAnsi="Arial Narrow"/>
          <w:sz w:val="18"/>
        </w:rPr>
        <w:t xml:space="preserve"> nástrojů</w:t>
      </w:r>
      <w:r>
        <w:rPr>
          <w:rFonts w:ascii="Arial Narrow" w:eastAsia="Arial Narrow" w:hAnsi="Arial Narrow"/>
          <w:sz w:val="18"/>
        </w:rPr>
        <w:t xml:space="preserve"> </w:t>
      </w:r>
      <w:r>
        <w:rPr>
          <w:rFonts w:ascii="Arial Narrow" w:eastAsia="Arial Narrow" w:hAnsi="Arial Narrow"/>
          <w:sz w:val="18"/>
        </w:rPr>
        <w:t>pro generování kontrolních</w:t>
      </w:r>
      <w:r>
        <w:rPr>
          <w:rFonts w:ascii="Arial Narrow" w:eastAsia="Arial Narrow" w:hAnsi="Arial Narrow"/>
          <w:sz w:val="18"/>
        </w:rPr>
        <w:t xml:space="preserve"> záznamů.</w:t>
      </w:r>
      <w:r>
        <w:rPr>
          <w:rFonts w:ascii="Arial Narrow" w:eastAsia="Arial Narrow" w:hAnsi="Arial Narrow"/>
          <w:sz w:val="18"/>
        </w:rPr>
        <w:t xml:space="preserve"> </w:t>
      </w:r>
      <w:r>
        <w:rPr>
          <w:rFonts w:ascii="Arial Narrow" w:eastAsia="Arial Narrow" w:hAnsi="Arial Narrow"/>
          <w:sz w:val="18"/>
        </w:rPr>
        <w:t>Pokud kontrola odhalí</w:t>
      </w:r>
      <w:r>
        <w:rPr>
          <w:rFonts w:ascii="Arial Narrow" w:eastAsia="Arial Narrow" w:hAnsi="Arial Narrow"/>
          <w:sz w:val="18"/>
        </w:rPr>
        <w:t xml:space="preserve"> neoprávněné</w:t>
      </w:r>
      <w:r>
        <w:rPr>
          <w:rFonts w:ascii="Arial Narrow" w:eastAsia="Arial Narrow" w:hAnsi="Arial Narrow"/>
          <w:sz w:val="18"/>
        </w:rPr>
        <w:t xml:space="preserve"> </w:t>
      </w:r>
      <w:r>
        <w:rPr>
          <w:rFonts w:ascii="Arial Narrow" w:eastAsia="Arial Narrow" w:hAnsi="Arial Narrow"/>
          <w:sz w:val="18"/>
        </w:rPr>
        <w:t>použití jakékoli Nabídky</w:t>
      </w:r>
      <w:r>
        <w:rPr>
          <w:rFonts w:ascii="Arial Narrow" w:eastAsia="Arial Narrow" w:hAnsi="Arial Narrow"/>
          <w:sz w:val="18"/>
        </w:rPr>
        <w:t xml:space="preserve"> společnosti</w:t>
      </w:r>
      <w:r>
        <w:rPr>
          <w:rFonts w:ascii="Arial Narrow" w:eastAsia="Arial Narrow" w:hAnsi="Arial Narrow"/>
          <w:sz w:val="18"/>
        </w:rPr>
        <w:t xml:space="preserve"> </w:t>
      </w:r>
      <w:r>
        <w:rPr>
          <w:rFonts w:ascii="Arial Narrow" w:eastAsia="Arial Narrow" w:hAnsi="Arial Narrow"/>
          <w:sz w:val="18"/>
        </w:rPr>
        <w:t>DS, je Zákazník</w:t>
      </w:r>
      <w:r>
        <w:rPr>
          <w:rFonts w:ascii="Arial Narrow" w:eastAsia="Arial Narrow" w:hAnsi="Arial Narrow"/>
          <w:sz w:val="18"/>
        </w:rPr>
        <w:t xml:space="preserve"> </w:t>
      </w:r>
      <w:r>
        <w:rPr>
          <w:rFonts w:ascii="Arial Narrow" w:eastAsia="Arial Narrow" w:hAnsi="Arial Narrow"/>
          <w:sz w:val="18"/>
        </w:rPr>
        <w:t>povinen</w:t>
      </w:r>
      <w:r>
        <w:rPr>
          <w:rFonts w:ascii="Arial Narrow" w:eastAsia="Arial Narrow" w:hAnsi="Arial Narrow"/>
          <w:sz w:val="18"/>
        </w:rPr>
        <w:t xml:space="preserve"> </w:t>
      </w:r>
      <w:r>
        <w:rPr>
          <w:rFonts w:ascii="Arial Narrow" w:eastAsia="Arial Narrow" w:hAnsi="Arial Narrow"/>
          <w:sz w:val="18"/>
        </w:rPr>
        <w:t>b</w:t>
      </w:r>
      <w:r>
        <w:rPr>
          <w:rFonts w:ascii="Arial Narrow" w:eastAsia="Arial Narrow" w:hAnsi="Arial Narrow"/>
          <w:sz w:val="18"/>
        </w:rPr>
        <w:t>ezodkladně</w:t>
      </w:r>
      <w:r>
        <w:rPr>
          <w:rFonts w:ascii="Arial Narrow" w:eastAsia="Arial Narrow" w:hAnsi="Arial Narrow"/>
          <w:sz w:val="18"/>
        </w:rPr>
        <w:t xml:space="preserve"> uhradit</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 veškeré dlužné</w:t>
      </w:r>
      <w:r>
        <w:rPr>
          <w:rFonts w:ascii="Arial Narrow" w:eastAsia="Arial Narrow" w:hAnsi="Arial Narrow"/>
          <w:sz w:val="18"/>
        </w:rPr>
        <w:t xml:space="preserve"> </w:t>
      </w:r>
      <w:r>
        <w:rPr>
          <w:rFonts w:ascii="Arial Narrow" w:eastAsia="Arial Narrow" w:hAnsi="Arial Narrow"/>
          <w:sz w:val="18"/>
        </w:rPr>
        <w:t>částky</w:t>
      </w:r>
      <w:r>
        <w:rPr>
          <w:rFonts w:ascii="Arial Narrow" w:eastAsia="Arial Narrow" w:hAnsi="Arial Narrow"/>
          <w:sz w:val="18"/>
        </w:rPr>
        <w:t xml:space="preserve"> v</w:t>
      </w:r>
      <w:r>
        <w:rPr>
          <w:rFonts w:ascii="Arial Narrow" w:eastAsia="Arial Narrow" w:hAnsi="Arial Narrow"/>
          <w:sz w:val="18"/>
        </w:rPr>
        <w:t xml:space="preserve"> </w:t>
      </w:r>
      <w:r>
        <w:rPr>
          <w:rFonts w:ascii="Arial Narrow" w:eastAsia="Arial Narrow" w:hAnsi="Arial Narrow"/>
          <w:sz w:val="18"/>
        </w:rPr>
        <w:t>důsledku neoprávněného</w:t>
      </w:r>
      <w:r>
        <w:rPr>
          <w:rFonts w:ascii="Arial Narrow" w:eastAsia="Arial Narrow" w:hAnsi="Arial Narrow"/>
          <w:sz w:val="18"/>
        </w:rPr>
        <w:t xml:space="preserve"> používání podle</w:t>
      </w:r>
      <w:r>
        <w:rPr>
          <w:rFonts w:ascii="Arial Narrow" w:eastAsia="Arial Narrow" w:hAnsi="Arial Narrow"/>
          <w:sz w:val="18"/>
        </w:rPr>
        <w:t xml:space="preserve"> </w:t>
      </w:r>
      <w:r>
        <w:rPr>
          <w:rFonts w:ascii="Arial Narrow" w:eastAsia="Arial Narrow" w:hAnsi="Arial Narrow"/>
          <w:sz w:val="18"/>
        </w:rPr>
        <w:t>aktuálně</w:t>
      </w:r>
      <w:r>
        <w:rPr>
          <w:rFonts w:ascii="Arial Narrow" w:eastAsia="Arial Narrow" w:hAnsi="Arial Narrow"/>
          <w:sz w:val="18"/>
        </w:rPr>
        <w:t xml:space="preserve"> platného ceníku. Jestliže toto</w:t>
      </w:r>
      <w:r>
        <w:rPr>
          <w:rFonts w:ascii="Arial Narrow" w:eastAsia="Arial Narrow" w:hAnsi="Arial Narrow"/>
          <w:sz w:val="18"/>
        </w:rPr>
        <w:t xml:space="preserve"> </w:t>
      </w:r>
      <w:r>
        <w:rPr>
          <w:rFonts w:ascii="Arial Narrow" w:eastAsia="Arial Narrow" w:hAnsi="Arial Narrow"/>
          <w:sz w:val="18"/>
        </w:rPr>
        <w:t>neoprávněné</w:t>
      </w:r>
      <w:r>
        <w:rPr>
          <w:rFonts w:ascii="Arial Narrow" w:eastAsia="Arial Narrow" w:hAnsi="Arial Narrow"/>
          <w:sz w:val="18"/>
        </w:rPr>
        <w:t xml:space="preserve"> používání</w:t>
      </w:r>
      <w:r>
        <w:rPr>
          <w:rFonts w:ascii="Arial Narrow" w:eastAsia="Arial Narrow" w:hAnsi="Arial Narrow"/>
          <w:sz w:val="18"/>
        </w:rPr>
        <w:t xml:space="preserve"> </w:t>
      </w:r>
      <w:r>
        <w:rPr>
          <w:rFonts w:ascii="Arial Narrow" w:eastAsia="Arial Narrow" w:hAnsi="Arial Narrow"/>
          <w:sz w:val="18"/>
        </w:rPr>
        <w:t>představuje pět</w:t>
      </w:r>
      <w:r>
        <w:rPr>
          <w:rFonts w:ascii="Arial Narrow" w:eastAsia="Arial Narrow" w:hAnsi="Arial Narrow"/>
          <w:sz w:val="18"/>
        </w:rPr>
        <w:t xml:space="preserve"> nebo více procent Zákazníkova</w:t>
      </w:r>
      <w:r>
        <w:rPr>
          <w:rFonts w:ascii="Arial Narrow" w:eastAsia="Arial Narrow" w:hAnsi="Arial Narrow"/>
          <w:sz w:val="18"/>
        </w:rPr>
        <w:t xml:space="preserve"> </w:t>
      </w:r>
      <w:r>
        <w:rPr>
          <w:rFonts w:ascii="Arial Narrow" w:eastAsia="Arial Narrow" w:hAnsi="Arial Narrow"/>
          <w:sz w:val="18"/>
        </w:rPr>
        <w:t>oprávněného</w:t>
      </w:r>
      <w:r>
        <w:rPr>
          <w:rFonts w:ascii="Arial Narrow" w:eastAsia="Arial Narrow" w:hAnsi="Arial Narrow"/>
          <w:sz w:val="18"/>
        </w:rPr>
        <w:t xml:space="preserve"> používání</w:t>
      </w:r>
      <w:r>
        <w:rPr>
          <w:rFonts w:ascii="Arial Narrow" w:eastAsia="Arial Narrow" w:hAnsi="Arial Narrow"/>
          <w:sz w:val="18"/>
        </w:rPr>
        <w:t xml:space="preserve"> </w:t>
      </w:r>
      <w:r>
        <w:rPr>
          <w:rFonts w:ascii="Arial Narrow" w:eastAsia="Arial Narrow" w:hAnsi="Arial Narrow"/>
          <w:sz w:val="18"/>
        </w:rPr>
        <w:t>příslušné</w:t>
      </w:r>
      <w:r>
        <w:rPr>
          <w:rFonts w:ascii="Arial Narrow" w:eastAsia="Arial Narrow" w:hAnsi="Arial Narrow"/>
          <w:sz w:val="18"/>
        </w:rPr>
        <w:t xml:space="preserve"> Nabídky</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 je Zákazník povinen uhradit</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w:t>
      </w:r>
      <w:r>
        <w:rPr>
          <w:rFonts w:ascii="Arial Narrow" w:eastAsia="Arial Narrow" w:hAnsi="Arial Narrow"/>
          <w:sz w:val="18"/>
        </w:rPr>
        <w:t xml:space="preserve"> </w:t>
      </w:r>
      <w:r>
        <w:rPr>
          <w:rFonts w:ascii="Arial Narrow" w:eastAsia="Arial Narrow" w:hAnsi="Arial Narrow"/>
          <w:sz w:val="18"/>
        </w:rPr>
        <w:t>kromě příslušných poplatků</w:t>
      </w:r>
      <w:r>
        <w:rPr>
          <w:rFonts w:ascii="Arial Narrow" w:eastAsia="Arial Narrow" w:hAnsi="Arial Narrow"/>
          <w:sz w:val="18"/>
        </w:rPr>
        <w:t xml:space="preserve"> i náklady této kontroly.</w:t>
      </w:r>
      <w:r>
        <w:rPr>
          <w:rFonts w:ascii="Arial Narrow" w:eastAsia="Arial Narrow" w:hAnsi="Arial Narrow"/>
          <w:sz w:val="18"/>
        </w:rPr>
        <w:t xml:space="preserve"> </w:t>
      </w:r>
      <w:r>
        <w:rPr>
          <w:rFonts w:ascii="Arial Narrow" w:eastAsia="Arial Narrow" w:hAnsi="Arial Narrow"/>
          <w:sz w:val="18"/>
        </w:rPr>
        <w:t>Uplatněním</w:t>
      </w:r>
      <w:r>
        <w:rPr>
          <w:rFonts w:ascii="Arial Narrow" w:eastAsia="Arial Narrow" w:hAnsi="Arial Narrow"/>
          <w:sz w:val="18"/>
        </w:rPr>
        <w:t xml:space="preserve"> výše popsaných práv a</w:t>
      </w:r>
      <w:r>
        <w:rPr>
          <w:rFonts w:ascii="Arial Narrow" w:eastAsia="Arial Narrow" w:hAnsi="Arial Narrow"/>
          <w:sz w:val="18"/>
        </w:rPr>
        <w:t xml:space="preserve"> </w:t>
      </w:r>
      <w:r>
        <w:rPr>
          <w:rFonts w:ascii="Arial Narrow" w:eastAsia="Arial Narrow" w:hAnsi="Arial Narrow"/>
          <w:sz w:val="18"/>
        </w:rPr>
        <w:t>postupů</w:t>
      </w:r>
      <w:r>
        <w:rPr>
          <w:rFonts w:ascii="Arial Narrow" w:eastAsia="Arial Narrow" w:hAnsi="Arial Narrow"/>
          <w:sz w:val="18"/>
        </w:rPr>
        <w:t xml:space="preserve"> se </w:t>
      </w:r>
      <w:r>
        <w:rPr>
          <w:rFonts w:ascii="Arial Narrow" w:eastAsia="Arial Narrow" w:hAnsi="Arial Narrow"/>
          <w:sz w:val="18"/>
        </w:rPr>
        <w:t>společnost</w:t>
      </w:r>
      <w:r>
        <w:rPr>
          <w:rFonts w:ascii="Arial Narrow" w:eastAsia="Arial Narrow" w:hAnsi="Arial Narrow"/>
          <w:sz w:val="18"/>
        </w:rPr>
        <w:t xml:space="preserve"> </w:t>
      </w:r>
      <w:r>
        <w:rPr>
          <w:rFonts w:ascii="Arial Narrow" w:eastAsia="Arial Narrow" w:hAnsi="Arial Narrow"/>
          <w:sz w:val="18"/>
        </w:rPr>
        <w:t>DS</w:t>
      </w:r>
      <w:r>
        <w:rPr>
          <w:rFonts w:ascii="Arial Narrow" w:eastAsia="Arial Narrow" w:hAnsi="Arial Narrow"/>
          <w:sz w:val="18"/>
        </w:rPr>
        <w:t xml:space="preserve"> nezříká</w:t>
      </w:r>
      <w:r>
        <w:rPr>
          <w:rFonts w:ascii="Arial Narrow" w:eastAsia="Arial Narrow" w:hAnsi="Arial Narrow"/>
          <w:sz w:val="18"/>
        </w:rPr>
        <w:t xml:space="preserve"> </w:t>
      </w:r>
      <w:r>
        <w:rPr>
          <w:rFonts w:ascii="Arial Narrow" w:eastAsia="Arial Narrow" w:hAnsi="Arial Narrow"/>
          <w:sz w:val="18"/>
        </w:rPr>
        <w:t>svých práv na vymáhání této Smlouvy nebo</w:t>
      </w:r>
      <w:r>
        <w:rPr>
          <w:rFonts w:ascii="Arial Narrow" w:eastAsia="Arial Narrow" w:hAnsi="Arial Narrow"/>
          <w:sz w:val="18"/>
        </w:rPr>
        <w:t xml:space="preserve"> </w:t>
      </w:r>
      <w:r>
        <w:rPr>
          <w:rFonts w:ascii="Arial Narrow" w:eastAsia="Arial Narrow" w:hAnsi="Arial Narrow"/>
          <w:sz w:val="18"/>
        </w:rPr>
        <w:t>ochranu svého duševního vlastnictví jakýmikoli zá</w:t>
      </w:r>
      <w:r>
        <w:rPr>
          <w:rFonts w:ascii="Arial Narrow" w:eastAsia="Arial Narrow" w:hAnsi="Arial Narrow"/>
          <w:sz w:val="18"/>
        </w:rPr>
        <w:t>konnými</w:t>
      </w:r>
      <w:r>
        <w:rPr>
          <w:rFonts w:ascii="Arial Narrow" w:eastAsia="Arial Narrow" w:hAnsi="Arial Narrow"/>
          <w:sz w:val="18"/>
        </w:rPr>
        <w:t xml:space="preserve"> </w:t>
      </w:r>
      <w:r>
        <w:rPr>
          <w:rFonts w:ascii="Arial Narrow" w:eastAsia="Arial Narrow" w:hAnsi="Arial Narrow"/>
          <w:sz w:val="18"/>
        </w:rPr>
        <w:t>prostředky.</w:t>
      </w:r>
    </w:p>
    <w:p w14:paraId="1FFB9DD7" w14:textId="77777777" w:rsidR="00000000" w:rsidRDefault="00C33F69">
      <w:pPr>
        <w:spacing w:line="204" w:lineRule="exact"/>
        <w:rPr>
          <w:rFonts w:ascii="Times New Roman" w:eastAsia="Times New Roman" w:hAnsi="Times New Roman"/>
        </w:rPr>
      </w:pPr>
    </w:p>
    <w:p w14:paraId="12E3030C" w14:textId="77777777" w:rsidR="00000000" w:rsidRDefault="00C33F69">
      <w:pPr>
        <w:spacing w:line="0" w:lineRule="atLeast"/>
        <w:ind w:left="105"/>
        <w:rPr>
          <w:rFonts w:ascii="Arial Narrow" w:eastAsia="Arial Narrow" w:hAnsi="Arial Narrow"/>
          <w:b/>
          <w:sz w:val="18"/>
        </w:rPr>
      </w:pPr>
      <w:r>
        <w:rPr>
          <w:rFonts w:ascii="Arial Narrow" w:eastAsia="Arial Narrow" w:hAnsi="Arial Narrow"/>
          <w:b/>
          <w:sz w:val="18"/>
        </w:rPr>
        <w:t>14.  Ochrana osobních</w:t>
      </w:r>
      <w:r>
        <w:rPr>
          <w:rFonts w:ascii="Arial Narrow" w:eastAsia="Arial Narrow" w:hAnsi="Arial Narrow"/>
          <w:b/>
          <w:sz w:val="18"/>
        </w:rPr>
        <w:t xml:space="preserve"> </w:t>
      </w:r>
      <w:r>
        <w:rPr>
          <w:rFonts w:ascii="Arial Narrow" w:eastAsia="Arial Narrow" w:hAnsi="Arial Narrow"/>
          <w:b/>
          <w:sz w:val="18"/>
        </w:rPr>
        <w:t>údajů</w:t>
      </w:r>
    </w:p>
    <w:p w14:paraId="29F890D8" w14:textId="77777777" w:rsidR="00000000" w:rsidRDefault="00C33F69">
      <w:pPr>
        <w:spacing w:line="241" w:lineRule="exact"/>
        <w:rPr>
          <w:rFonts w:ascii="Times New Roman" w:eastAsia="Times New Roman" w:hAnsi="Times New Roman"/>
        </w:rPr>
      </w:pPr>
    </w:p>
    <w:p w14:paraId="3FD96BC3" w14:textId="77777777" w:rsidR="00000000" w:rsidRDefault="00C33F69">
      <w:pPr>
        <w:spacing w:line="246" w:lineRule="auto"/>
        <w:ind w:left="5"/>
        <w:jc w:val="both"/>
        <w:rPr>
          <w:rFonts w:ascii="Arial Narrow" w:eastAsia="Arial Narrow" w:hAnsi="Arial Narrow"/>
          <w:sz w:val="18"/>
        </w:rPr>
      </w:pPr>
      <w:r>
        <w:rPr>
          <w:rFonts w:ascii="Arial Narrow" w:eastAsia="Arial Narrow" w:hAnsi="Arial Narrow"/>
          <w:sz w:val="18"/>
        </w:rPr>
        <w:t>Zákazník bere na</w:t>
      </w:r>
      <w:r>
        <w:rPr>
          <w:rFonts w:ascii="Arial Narrow" w:eastAsia="Arial Narrow" w:hAnsi="Arial Narrow"/>
          <w:sz w:val="18"/>
        </w:rPr>
        <w:t xml:space="preserve"> </w:t>
      </w:r>
      <w:r>
        <w:rPr>
          <w:rFonts w:ascii="Arial Narrow" w:eastAsia="Arial Narrow" w:hAnsi="Arial Narrow"/>
          <w:sz w:val="18"/>
        </w:rPr>
        <w:t>vědomí</w:t>
      </w:r>
      <w:r>
        <w:rPr>
          <w:rFonts w:ascii="Arial Narrow" w:eastAsia="Arial Narrow" w:hAnsi="Arial Narrow"/>
          <w:sz w:val="18"/>
        </w:rPr>
        <w:t xml:space="preserve"> a souhlasí, že je a za všech okolností</w:t>
      </w:r>
      <w:r>
        <w:rPr>
          <w:rFonts w:ascii="Arial Narrow" w:eastAsia="Arial Narrow" w:hAnsi="Arial Narrow"/>
          <w:sz w:val="18"/>
        </w:rPr>
        <w:t xml:space="preserve"> </w:t>
      </w:r>
      <w:r>
        <w:rPr>
          <w:rFonts w:ascii="Arial Narrow" w:eastAsia="Arial Narrow" w:hAnsi="Arial Narrow"/>
          <w:sz w:val="18"/>
        </w:rPr>
        <w:t>zůstane</w:t>
      </w:r>
      <w:r>
        <w:rPr>
          <w:rFonts w:ascii="Arial Narrow" w:eastAsia="Arial Narrow" w:hAnsi="Arial Narrow"/>
          <w:sz w:val="18"/>
        </w:rPr>
        <w:t xml:space="preserve"> jediným správcem Osobních</w:t>
      </w:r>
      <w:r>
        <w:rPr>
          <w:rFonts w:ascii="Arial Narrow" w:eastAsia="Arial Narrow" w:hAnsi="Arial Narrow"/>
          <w:sz w:val="18"/>
        </w:rPr>
        <w:t xml:space="preserve"> </w:t>
      </w:r>
      <w:r>
        <w:rPr>
          <w:rFonts w:ascii="Arial Narrow" w:eastAsia="Arial Narrow" w:hAnsi="Arial Narrow"/>
          <w:sz w:val="18"/>
        </w:rPr>
        <w:t>údajů,</w:t>
      </w:r>
      <w:r>
        <w:rPr>
          <w:rFonts w:ascii="Arial Narrow" w:eastAsia="Arial Narrow" w:hAnsi="Arial Narrow"/>
          <w:sz w:val="18"/>
        </w:rPr>
        <w:t xml:space="preserve"> které budou zpracovávány v rámci jeho</w:t>
      </w:r>
      <w:r>
        <w:rPr>
          <w:rFonts w:ascii="Arial Narrow" w:eastAsia="Arial Narrow" w:hAnsi="Arial Narrow"/>
          <w:sz w:val="18"/>
        </w:rPr>
        <w:t xml:space="preserve"> </w:t>
      </w:r>
      <w:r>
        <w:rPr>
          <w:rFonts w:ascii="Arial Narrow" w:eastAsia="Arial Narrow" w:hAnsi="Arial Narrow"/>
          <w:sz w:val="18"/>
        </w:rPr>
        <w:t>přístupu</w:t>
      </w:r>
      <w:r>
        <w:rPr>
          <w:rFonts w:ascii="Arial Narrow" w:eastAsia="Arial Narrow" w:hAnsi="Arial Narrow"/>
          <w:sz w:val="18"/>
        </w:rPr>
        <w:t xml:space="preserve"> a používání Nabídky</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 a proto je</w:t>
      </w:r>
      <w:r>
        <w:rPr>
          <w:rFonts w:ascii="Arial Narrow" w:eastAsia="Arial Narrow" w:hAnsi="Arial Narrow"/>
          <w:sz w:val="18"/>
        </w:rPr>
        <w:t xml:space="preserve"> </w:t>
      </w:r>
      <w:r>
        <w:rPr>
          <w:rFonts w:ascii="Arial Narrow" w:eastAsia="Arial Narrow" w:hAnsi="Arial Narrow"/>
          <w:sz w:val="18"/>
        </w:rPr>
        <w:t>odpovědn</w:t>
      </w:r>
      <w:r>
        <w:rPr>
          <w:rFonts w:ascii="Arial Narrow" w:eastAsia="Arial Narrow" w:hAnsi="Arial Narrow"/>
          <w:sz w:val="18"/>
        </w:rPr>
        <w:t>ý</w:t>
      </w:r>
      <w:r>
        <w:rPr>
          <w:rFonts w:ascii="Arial Narrow" w:eastAsia="Arial Narrow" w:hAnsi="Arial Narrow"/>
          <w:sz w:val="18"/>
        </w:rPr>
        <w:t xml:space="preserve"> za dodržení veškerých Použitelných právních</w:t>
      </w:r>
      <w:r>
        <w:rPr>
          <w:rFonts w:ascii="Arial Narrow" w:eastAsia="Arial Narrow" w:hAnsi="Arial Narrow"/>
          <w:sz w:val="18"/>
        </w:rPr>
        <w:t xml:space="preserve"> </w:t>
      </w:r>
      <w:r>
        <w:rPr>
          <w:rFonts w:ascii="Arial Narrow" w:eastAsia="Arial Narrow" w:hAnsi="Arial Narrow"/>
          <w:sz w:val="18"/>
        </w:rPr>
        <w:t>předpisů</w:t>
      </w:r>
      <w:r>
        <w:rPr>
          <w:rFonts w:ascii="Arial Narrow" w:eastAsia="Arial Narrow" w:hAnsi="Arial Narrow"/>
          <w:sz w:val="18"/>
        </w:rPr>
        <w:t xml:space="preserve"> pro ochranu </w:t>
      </w:r>
      <w:r>
        <w:rPr>
          <w:rFonts w:ascii="Arial Narrow" w:eastAsia="Arial Narrow" w:hAnsi="Arial Narrow"/>
          <w:sz w:val="18"/>
        </w:rPr>
        <w:t>údajů,</w:t>
      </w:r>
      <w:r>
        <w:rPr>
          <w:rFonts w:ascii="Arial Narrow" w:eastAsia="Arial Narrow" w:hAnsi="Arial Narrow"/>
          <w:sz w:val="18"/>
        </w:rPr>
        <w:t xml:space="preserve"> </w:t>
      </w:r>
      <w:r>
        <w:rPr>
          <w:rFonts w:ascii="Arial Narrow" w:eastAsia="Arial Narrow" w:hAnsi="Arial Narrow"/>
          <w:sz w:val="18"/>
        </w:rPr>
        <w:t>a to zejména</w:t>
      </w:r>
      <w:r>
        <w:rPr>
          <w:rFonts w:ascii="Arial Narrow" w:eastAsia="Arial Narrow" w:hAnsi="Arial Narrow"/>
          <w:sz w:val="18"/>
        </w:rPr>
        <w:t xml:space="preserve"> včetně</w:t>
      </w:r>
      <w:r>
        <w:rPr>
          <w:rFonts w:ascii="Arial Narrow" w:eastAsia="Arial Narrow" w:hAnsi="Arial Narrow"/>
          <w:sz w:val="18"/>
        </w:rPr>
        <w:t xml:space="preserve"> </w:t>
      </w:r>
      <w:r>
        <w:rPr>
          <w:rFonts w:ascii="Arial Narrow" w:eastAsia="Arial Narrow" w:hAnsi="Arial Narrow"/>
          <w:sz w:val="18"/>
        </w:rPr>
        <w:t>(i)</w:t>
      </w:r>
      <w:r>
        <w:rPr>
          <w:rFonts w:ascii="Arial Narrow" w:eastAsia="Arial Narrow" w:hAnsi="Arial Narrow"/>
          <w:sz w:val="18"/>
        </w:rPr>
        <w:t xml:space="preserve"> předávání</w:t>
      </w:r>
      <w:r>
        <w:rPr>
          <w:rFonts w:ascii="Arial Narrow" w:eastAsia="Arial Narrow" w:hAnsi="Arial Narrow"/>
          <w:sz w:val="18"/>
        </w:rPr>
        <w:t xml:space="preserve"> </w:t>
      </w:r>
      <w:r>
        <w:rPr>
          <w:rFonts w:ascii="Arial Narrow" w:eastAsia="Arial Narrow" w:hAnsi="Arial Narrow"/>
          <w:sz w:val="18"/>
        </w:rPr>
        <w:t>Osobních</w:t>
      </w:r>
      <w:r>
        <w:rPr>
          <w:rFonts w:ascii="Arial Narrow" w:eastAsia="Arial Narrow" w:hAnsi="Arial Narrow"/>
          <w:sz w:val="18"/>
        </w:rPr>
        <w:t xml:space="preserve"> údajů,</w:t>
      </w:r>
      <w:r>
        <w:rPr>
          <w:rFonts w:ascii="Arial Narrow" w:eastAsia="Arial Narrow" w:hAnsi="Arial Narrow"/>
          <w:sz w:val="18"/>
        </w:rPr>
        <w:t xml:space="preserve"> </w:t>
      </w:r>
      <w:r>
        <w:rPr>
          <w:rFonts w:ascii="Arial Narrow" w:eastAsia="Arial Narrow" w:hAnsi="Arial Narrow"/>
          <w:sz w:val="18"/>
        </w:rPr>
        <w:t>(ii) informací</w:t>
      </w:r>
      <w:r>
        <w:rPr>
          <w:rFonts w:ascii="Arial Narrow" w:eastAsia="Arial Narrow" w:hAnsi="Arial Narrow"/>
          <w:sz w:val="18"/>
        </w:rPr>
        <w:t xml:space="preserve"> subjektů údajů</w:t>
      </w:r>
      <w:r>
        <w:rPr>
          <w:rFonts w:ascii="Arial Narrow" w:eastAsia="Arial Narrow" w:hAnsi="Arial Narrow"/>
          <w:sz w:val="18"/>
        </w:rPr>
        <w:t xml:space="preserve"> </w:t>
      </w:r>
      <w:r>
        <w:rPr>
          <w:rFonts w:ascii="Arial Narrow" w:eastAsia="Arial Narrow" w:hAnsi="Arial Narrow"/>
          <w:sz w:val="18"/>
        </w:rPr>
        <w:t>a (iii) práv</w:t>
      </w:r>
      <w:r>
        <w:rPr>
          <w:rFonts w:ascii="Arial Narrow" w:eastAsia="Arial Narrow" w:hAnsi="Arial Narrow"/>
          <w:sz w:val="18"/>
        </w:rPr>
        <w:t xml:space="preserve"> subjektů údajů</w:t>
      </w:r>
      <w:r>
        <w:rPr>
          <w:rFonts w:ascii="Arial Narrow" w:eastAsia="Arial Narrow" w:hAnsi="Arial Narrow"/>
          <w:sz w:val="18"/>
        </w:rPr>
        <w:t xml:space="preserve"> </w:t>
      </w:r>
      <w:r>
        <w:rPr>
          <w:rFonts w:ascii="Arial Narrow" w:eastAsia="Arial Narrow" w:hAnsi="Arial Narrow"/>
          <w:sz w:val="18"/>
        </w:rPr>
        <w:t>na</w:t>
      </w:r>
      <w:r>
        <w:rPr>
          <w:rFonts w:ascii="Arial Narrow" w:eastAsia="Arial Narrow" w:hAnsi="Arial Narrow"/>
          <w:sz w:val="18"/>
        </w:rPr>
        <w:t xml:space="preserve"> přístup,</w:t>
      </w:r>
      <w:r>
        <w:rPr>
          <w:rFonts w:ascii="Arial Narrow" w:eastAsia="Arial Narrow" w:hAnsi="Arial Narrow"/>
          <w:sz w:val="18"/>
        </w:rPr>
        <w:t xml:space="preserve"> </w:t>
      </w:r>
      <w:r>
        <w:rPr>
          <w:rFonts w:ascii="Arial Narrow" w:eastAsia="Arial Narrow" w:hAnsi="Arial Narrow"/>
          <w:sz w:val="18"/>
        </w:rPr>
        <w:t>úpravu a mazání.</w:t>
      </w:r>
      <w:r>
        <w:rPr>
          <w:rFonts w:ascii="Arial Narrow" w:eastAsia="Arial Narrow" w:hAnsi="Arial Narrow"/>
          <w:sz w:val="18"/>
        </w:rPr>
        <w:t xml:space="preserve"> Společnost</w:t>
      </w:r>
      <w:r>
        <w:rPr>
          <w:rFonts w:ascii="Arial Narrow" w:eastAsia="Arial Narrow" w:hAnsi="Arial Narrow"/>
          <w:sz w:val="18"/>
        </w:rPr>
        <w:t xml:space="preserve"> </w:t>
      </w:r>
      <w:r>
        <w:rPr>
          <w:rFonts w:ascii="Arial Narrow" w:eastAsia="Arial Narrow" w:hAnsi="Arial Narrow"/>
          <w:sz w:val="18"/>
        </w:rPr>
        <w:t>DS, jakožto zpracovatel</w:t>
      </w:r>
      <w:r>
        <w:rPr>
          <w:rFonts w:ascii="Arial Narrow" w:eastAsia="Arial Narrow" w:hAnsi="Arial Narrow"/>
          <w:sz w:val="18"/>
        </w:rPr>
        <w:t xml:space="preserve"> údajů,</w:t>
      </w:r>
      <w:r>
        <w:rPr>
          <w:rFonts w:ascii="Arial Narrow" w:eastAsia="Arial Narrow" w:hAnsi="Arial Narrow"/>
          <w:sz w:val="18"/>
        </w:rPr>
        <w:t xml:space="preserve"> </w:t>
      </w:r>
      <w:r>
        <w:rPr>
          <w:rFonts w:ascii="Arial Narrow" w:eastAsia="Arial Narrow" w:hAnsi="Arial Narrow"/>
          <w:sz w:val="18"/>
        </w:rPr>
        <w:t>bud</w:t>
      </w:r>
      <w:r>
        <w:rPr>
          <w:rFonts w:ascii="Arial Narrow" w:eastAsia="Arial Narrow" w:hAnsi="Arial Narrow"/>
          <w:sz w:val="18"/>
        </w:rPr>
        <w:t>e</w:t>
      </w:r>
      <w:r>
        <w:rPr>
          <w:rFonts w:ascii="Arial Narrow" w:eastAsia="Arial Narrow" w:hAnsi="Arial Narrow"/>
          <w:sz w:val="18"/>
        </w:rPr>
        <w:t xml:space="preserve"> shromažďovat,</w:t>
      </w:r>
      <w:r>
        <w:rPr>
          <w:rFonts w:ascii="Arial Narrow" w:eastAsia="Arial Narrow" w:hAnsi="Arial Narrow"/>
          <w:sz w:val="18"/>
        </w:rPr>
        <w:t xml:space="preserve"> uchovávat a zpracovávat Osobní údaje v souladu se Smlouvou.</w:t>
      </w:r>
    </w:p>
    <w:p w14:paraId="1307E1A6" w14:textId="0A7E12FB" w:rsidR="00000000" w:rsidRDefault="00012B5B">
      <w:pPr>
        <w:spacing w:line="20" w:lineRule="exact"/>
        <w:rPr>
          <w:rFonts w:ascii="Times New Roman" w:eastAsia="Times New Roman" w:hAnsi="Times New Roman"/>
        </w:rPr>
      </w:pPr>
      <w:r>
        <w:rPr>
          <w:rFonts w:ascii="Arial Narrow" w:eastAsia="Arial Narrow" w:hAnsi="Arial Narrow"/>
          <w:noProof/>
          <w:sz w:val="18"/>
        </w:rPr>
        <w:drawing>
          <wp:anchor distT="0" distB="0" distL="114300" distR="114300" simplePos="0" relativeHeight="251676160" behindDoc="1" locked="0" layoutInCell="1" allowOverlap="1" wp14:anchorId="1C552226" wp14:editId="12601122">
            <wp:simplePos x="0" y="0"/>
            <wp:positionH relativeFrom="column">
              <wp:posOffset>-13335</wp:posOffset>
            </wp:positionH>
            <wp:positionV relativeFrom="paragraph">
              <wp:posOffset>120650</wp:posOffset>
            </wp:positionV>
            <wp:extent cx="3067050" cy="169545"/>
            <wp:effectExtent l="0" t="0" r="0" b="0"/>
            <wp:wrapNone/>
            <wp:docPr id="71" name="obráze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67050" cy="169545"/>
                    </a:xfrm>
                    <a:prstGeom prst="rect">
                      <a:avLst/>
                    </a:prstGeom>
                    <a:noFill/>
                  </pic:spPr>
                </pic:pic>
              </a:graphicData>
            </a:graphic>
            <wp14:sizeRelH relativeFrom="page">
              <wp14:pctWidth>0</wp14:pctWidth>
            </wp14:sizeRelH>
            <wp14:sizeRelV relativeFrom="page">
              <wp14:pctHeight>0</wp14:pctHeight>
            </wp14:sizeRelV>
          </wp:anchor>
        </w:drawing>
      </w:r>
    </w:p>
    <w:p w14:paraId="30684D8F" w14:textId="77777777" w:rsidR="00000000" w:rsidRDefault="00C33F69">
      <w:pPr>
        <w:spacing w:line="171" w:lineRule="exact"/>
        <w:rPr>
          <w:rFonts w:ascii="Times New Roman" w:eastAsia="Times New Roman" w:hAnsi="Times New Roman"/>
        </w:rPr>
      </w:pPr>
    </w:p>
    <w:p w14:paraId="2C743FE4" w14:textId="77777777" w:rsidR="00000000" w:rsidRDefault="00C33F69">
      <w:pPr>
        <w:numPr>
          <w:ilvl w:val="0"/>
          <w:numId w:val="35"/>
        </w:numPr>
        <w:tabs>
          <w:tab w:val="left" w:pos="425"/>
        </w:tabs>
        <w:spacing w:line="0" w:lineRule="atLeast"/>
        <w:ind w:left="425" w:hanging="328"/>
        <w:rPr>
          <w:rFonts w:ascii="Arial Narrow" w:eastAsia="Arial Narrow" w:hAnsi="Arial Narrow"/>
          <w:b/>
          <w:sz w:val="18"/>
        </w:rPr>
      </w:pPr>
      <w:r>
        <w:rPr>
          <w:rFonts w:ascii="Arial Narrow" w:eastAsia="Arial Narrow" w:hAnsi="Arial Narrow"/>
          <w:b/>
          <w:sz w:val="18"/>
        </w:rPr>
        <w:t>Různé</w:t>
      </w:r>
    </w:p>
    <w:p w14:paraId="02C3D89C" w14:textId="77777777" w:rsidR="00000000" w:rsidRDefault="00C33F69">
      <w:pPr>
        <w:spacing w:line="237" w:lineRule="exact"/>
        <w:rPr>
          <w:rFonts w:ascii="Times New Roman" w:eastAsia="Times New Roman" w:hAnsi="Times New Roman"/>
        </w:rPr>
      </w:pPr>
    </w:p>
    <w:p w14:paraId="2E5996CA" w14:textId="77777777" w:rsidR="00000000" w:rsidRDefault="00C33F69">
      <w:pPr>
        <w:spacing w:line="292" w:lineRule="auto"/>
        <w:ind w:left="5"/>
        <w:jc w:val="both"/>
        <w:rPr>
          <w:rFonts w:ascii="Arial Narrow" w:eastAsia="Arial Narrow" w:hAnsi="Arial Narrow"/>
          <w:sz w:val="18"/>
        </w:rPr>
      </w:pPr>
      <w:r>
        <w:rPr>
          <w:rFonts w:ascii="Arial Narrow" w:eastAsia="Arial Narrow" w:hAnsi="Arial Narrow"/>
          <w:b/>
          <w:sz w:val="18"/>
        </w:rPr>
        <w:t>15.1 Objednávky.</w:t>
      </w:r>
      <w:r>
        <w:rPr>
          <w:rFonts w:ascii="Arial Narrow" w:eastAsia="Arial Narrow" w:hAnsi="Arial Narrow"/>
          <w:sz w:val="18"/>
        </w:rPr>
        <w:t xml:space="preserve"> </w:t>
      </w:r>
      <w:r>
        <w:rPr>
          <w:rFonts w:ascii="Arial Narrow" w:eastAsia="Arial Narrow" w:hAnsi="Arial Narrow"/>
          <w:sz w:val="18"/>
        </w:rPr>
        <w:t>Nákupní podmínky Zákazníka v žádném</w:t>
      </w:r>
      <w:r>
        <w:rPr>
          <w:rFonts w:ascii="Arial Narrow" w:eastAsia="Arial Narrow" w:hAnsi="Arial Narrow"/>
          <w:sz w:val="18"/>
        </w:rPr>
        <w:t xml:space="preserve"> </w:t>
      </w:r>
      <w:r>
        <w:rPr>
          <w:rFonts w:ascii="Arial Narrow" w:eastAsia="Arial Narrow" w:hAnsi="Arial Narrow"/>
          <w:sz w:val="18"/>
        </w:rPr>
        <w:t>případě</w:t>
      </w:r>
      <w:r>
        <w:rPr>
          <w:rFonts w:ascii="Arial Narrow" w:eastAsia="Arial Narrow" w:hAnsi="Arial Narrow"/>
          <w:sz w:val="18"/>
        </w:rPr>
        <w:t xml:space="preserve"> nenahrazují,</w:t>
      </w:r>
      <w:r>
        <w:rPr>
          <w:rFonts w:ascii="Arial Narrow" w:eastAsia="Arial Narrow" w:hAnsi="Arial Narrow"/>
          <w:sz w:val="18"/>
        </w:rPr>
        <w:t xml:space="preserve"> </w:t>
      </w:r>
      <w:r>
        <w:rPr>
          <w:rFonts w:ascii="Arial Narrow" w:eastAsia="Arial Narrow" w:hAnsi="Arial Narrow"/>
          <w:sz w:val="18"/>
        </w:rPr>
        <w:t>nedoplňují</w:t>
      </w:r>
      <w:r>
        <w:rPr>
          <w:rFonts w:ascii="Arial Narrow" w:eastAsia="Arial Narrow" w:hAnsi="Arial Narrow"/>
          <w:sz w:val="18"/>
        </w:rPr>
        <w:t xml:space="preserve"> ani jinak</w:t>
      </w:r>
      <w:r>
        <w:rPr>
          <w:rFonts w:ascii="Arial Narrow" w:eastAsia="Arial Narrow" w:hAnsi="Arial Narrow"/>
          <w:sz w:val="18"/>
        </w:rPr>
        <w:t xml:space="preserve"> </w:t>
      </w:r>
      <w:r>
        <w:rPr>
          <w:rFonts w:ascii="Arial Narrow" w:eastAsia="Arial Narrow" w:hAnsi="Arial Narrow"/>
          <w:sz w:val="18"/>
        </w:rPr>
        <w:t>nemění</w:t>
      </w:r>
      <w:r>
        <w:rPr>
          <w:rFonts w:ascii="Arial Narrow" w:eastAsia="Arial Narrow" w:hAnsi="Arial Narrow"/>
          <w:sz w:val="18"/>
        </w:rPr>
        <w:t xml:space="preserve"> podmínky této Smlouvy.</w:t>
      </w:r>
    </w:p>
    <w:p w14:paraId="3DFA8D1D" w14:textId="77777777" w:rsidR="00000000" w:rsidRDefault="00C33F69">
      <w:pPr>
        <w:spacing w:line="324" w:lineRule="exact"/>
        <w:rPr>
          <w:rFonts w:ascii="Times New Roman" w:eastAsia="Times New Roman" w:hAnsi="Times New Roman"/>
        </w:rPr>
      </w:pPr>
    </w:p>
    <w:p w14:paraId="50047830" w14:textId="77777777" w:rsidR="00000000" w:rsidRDefault="00C33F69">
      <w:pPr>
        <w:spacing w:line="266" w:lineRule="auto"/>
        <w:ind w:left="5"/>
        <w:jc w:val="both"/>
        <w:rPr>
          <w:rFonts w:ascii="Arial Narrow" w:eastAsia="Arial Narrow" w:hAnsi="Arial Narrow"/>
          <w:sz w:val="18"/>
        </w:rPr>
      </w:pPr>
      <w:r>
        <w:rPr>
          <w:rFonts w:ascii="Arial Narrow" w:eastAsia="Arial Narrow" w:hAnsi="Arial Narrow"/>
          <w:b/>
          <w:sz w:val="18"/>
        </w:rPr>
        <w:t>15.2 Komunikace</w:t>
      </w:r>
      <w:r>
        <w:rPr>
          <w:rFonts w:ascii="Arial Narrow" w:eastAsia="Arial Narrow" w:hAnsi="Arial Narrow"/>
          <w:sz w:val="18"/>
        </w:rPr>
        <w:t>. Pokud není v této</w:t>
      </w:r>
      <w:r>
        <w:rPr>
          <w:rFonts w:ascii="Arial Narrow" w:eastAsia="Arial Narrow" w:hAnsi="Arial Narrow"/>
          <w:sz w:val="18"/>
        </w:rPr>
        <w:t xml:space="preserve"> </w:t>
      </w:r>
      <w:r>
        <w:rPr>
          <w:rFonts w:ascii="Arial Narrow" w:eastAsia="Arial Narrow" w:hAnsi="Arial Narrow"/>
          <w:sz w:val="18"/>
        </w:rPr>
        <w:t>Smlouvě</w:t>
      </w:r>
      <w:r>
        <w:rPr>
          <w:rFonts w:ascii="Arial Narrow" w:eastAsia="Arial Narrow" w:hAnsi="Arial Narrow"/>
          <w:sz w:val="18"/>
        </w:rPr>
        <w:t xml:space="preserve"> </w:t>
      </w:r>
      <w:r>
        <w:rPr>
          <w:rFonts w:ascii="Arial Narrow" w:eastAsia="Arial Narrow" w:hAnsi="Arial Narrow"/>
          <w:sz w:val="18"/>
        </w:rPr>
        <w:t>u</w:t>
      </w:r>
      <w:r>
        <w:rPr>
          <w:rFonts w:ascii="Arial Narrow" w:eastAsia="Arial Narrow" w:hAnsi="Arial Narrow"/>
          <w:sz w:val="18"/>
        </w:rPr>
        <w:t>vedeno jinak, všechna</w:t>
      </w:r>
      <w:r>
        <w:rPr>
          <w:rFonts w:ascii="Arial Narrow" w:eastAsia="Arial Narrow" w:hAnsi="Arial Narrow"/>
          <w:sz w:val="18"/>
        </w:rPr>
        <w:t xml:space="preserve"> oznámení požadovaná dle této Smlouvy musí být v písemné</w:t>
      </w:r>
      <w:r>
        <w:rPr>
          <w:rFonts w:ascii="Arial Narrow" w:eastAsia="Arial Narrow" w:hAnsi="Arial Narrow"/>
          <w:sz w:val="18"/>
        </w:rPr>
        <w:t xml:space="preserve"> </w:t>
      </w:r>
      <w:r>
        <w:rPr>
          <w:rFonts w:ascii="Arial Narrow" w:eastAsia="Arial Narrow" w:hAnsi="Arial Narrow"/>
          <w:sz w:val="18"/>
        </w:rPr>
        <w:t>formě,</w:t>
      </w:r>
      <w:r>
        <w:rPr>
          <w:rFonts w:ascii="Arial Narrow" w:eastAsia="Arial Narrow" w:hAnsi="Arial Narrow"/>
          <w:sz w:val="18"/>
        </w:rPr>
        <w:t xml:space="preserve"> v</w:t>
      </w:r>
      <w:r>
        <w:rPr>
          <w:rFonts w:ascii="Arial Narrow" w:eastAsia="Arial Narrow" w:hAnsi="Arial Narrow"/>
          <w:sz w:val="18"/>
        </w:rPr>
        <w:t xml:space="preserve"> </w:t>
      </w:r>
      <w:r>
        <w:rPr>
          <w:rFonts w:ascii="Arial Narrow" w:eastAsia="Arial Narrow" w:hAnsi="Arial Narrow"/>
          <w:sz w:val="18"/>
        </w:rPr>
        <w:t>angličtině</w:t>
      </w:r>
      <w:r>
        <w:rPr>
          <w:rFonts w:ascii="Arial Narrow" w:eastAsia="Arial Narrow" w:hAnsi="Arial Narrow"/>
          <w:sz w:val="18"/>
        </w:rPr>
        <w:t xml:space="preserve"> nebo v jazyce specifikovaném v Podmínkách specifických pro</w:t>
      </w:r>
    </w:p>
    <w:p w14:paraId="56839D6E" w14:textId="77777777" w:rsidR="00000000" w:rsidRDefault="00C33F69">
      <w:pPr>
        <w:spacing w:line="266" w:lineRule="auto"/>
        <w:ind w:left="5"/>
        <w:jc w:val="both"/>
        <w:rPr>
          <w:rFonts w:ascii="Arial Narrow" w:eastAsia="Arial Narrow" w:hAnsi="Arial Narrow"/>
          <w:sz w:val="18"/>
        </w:rPr>
        <w:sectPr w:rsidR="00000000">
          <w:pgSz w:w="11900" w:h="16838"/>
          <w:pgMar w:top="870" w:right="646" w:bottom="169" w:left="700" w:header="0" w:footer="0" w:gutter="0"/>
          <w:cols w:num="2" w:space="0" w:equalWidth="0">
            <w:col w:w="5120" w:space="695"/>
            <w:col w:w="4745"/>
          </w:cols>
          <w:docGrid w:linePitch="360"/>
        </w:sectPr>
      </w:pPr>
    </w:p>
    <w:p w14:paraId="123B768E" w14:textId="77777777" w:rsidR="00000000" w:rsidRDefault="00C33F69">
      <w:pPr>
        <w:spacing w:line="200" w:lineRule="exact"/>
        <w:rPr>
          <w:rFonts w:ascii="Times New Roman" w:eastAsia="Times New Roman" w:hAnsi="Times New Roman"/>
        </w:rPr>
      </w:pPr>
    </w:p>
    <w:p w14:paraId="0E3FE727" w14:textId="77777777" w:rsidR="00000000" w:rsidRDefault="00C33F69">
      <w:pPr>
        <w:spacing w:line="389" w:lineRule="exact"/>
        <w:rPr>
          <w:rFonts w:ascii="Times New Roman" w:eastAsia="Times New Roman" w:hAnsi="Times New Roman"/>
        </w:rPr>
      </w:pPr>
    </w:p>
    <w:p w14:paraId="4493742C" w14:textId="77777777" w:rsidR="00000000" w:rsidRDefault="00C33F69">
      <w:pPr>
        <w:tabs>
          <w:tab w:val="left" w:pos="4740"/>
          <w:tab w:val="left" w:pos="9680"/>
        </w:tabs>
        <w:spacing w:line="0" w:lineRule="atLeast"/>
        <w:rPr>
          <w:rFonts w:ascii="Arial Narrow" w:eastAsia="Arial Narrow" w:hAnsi="Arial Narrow"/>
          <w:sz w:val="18"/>
        </w:rPr>
      </w:pPr>
      <w:r>
        <w:rPr>
          <w:rFonts w:ascii="Arial Narrow" w:eastAsia="Arial Narrow" w:hAnsi="Arial Narrow"/>
          <w:sz w:val="18"/>
        </w:rPr>
        <w:t xml:space="preserve">CLOSA (indirect) </w:t>
      </w:r>
      <w:r>
        <w:rPr>
          <w:rFonts w:ascii="Arial Narrow" w:eastAsia="Arial Narrow" w:hAnsi="Arial Narrow"/>
          <w:sz w:val="18"/>
        </w:rPr>
        <w:t xml:space="preserve">– Czech Republic </w:t>
      </w:r>
      <w:r>
        <w:rPr>
          <w:rFonts w:ascii="Arial Narrow" w:eastAsia="Arial Narrow" w:hAnsi="Arial Narrow"/>
          <w:sz w:val="18"/>
        </w:rPr>
        <w:t>– Czech - V12.1.1</w:t>
      </w:r>
      <w:r>
        <w:rPr>
          <w:rFonts w:ascii="Times New Roman" w:eastAsia="Times New Roman" w:hAnsi="Times New Roman"/>
        </w:rPr>
        <w:tab/>
      </w:r>
      <w:r>
        <w:rPr>
          <w:rFonts w:ascii="Arial Narrow" w:eastAsia="Arial Narrow" w:hAnsi="Arial Narrow"/>
          <w:sz w:val="18"/>
        </w:rPr>
        <w:t>CONFIDENTIAL</w:t>
      </w:r>
      <w:r>
        <w:rPr>
          <w:rFonts w:ascii="Times New Roman" w:eastAsia="Times New Roman" w:hAnsi="Times New Roman"/>
        </w:rPr>
        <w:tab/>
      </w:r>
      <w:r>
        <w:rPr>
          <w:rFonts w:ascii="Arial Narrow" w:eastAsia="Arial Narrow" w:hAnsi="Arial Narrow"/>
          <w:sz w:val="18"/>
        </w:rPr>
        <w:t>10/15</w:t>
      </w:r>
    </w:p>
    <w:p w14:paraId="67DC8DE1" w14:textId="72F389CC" w:rsidR="00000000" w:rsidRDefault="00012B5B">
      <w:pPr>
        <w:spacing w:line="20" w:lineRule="exact"/>
        <w:rPr>
          <w:rFonts w:ascii="Times New Roman" w:eastAsia="Times New Roman" w:hAnsi="Times New Roman"/>
        </w:rPr>
      </w:pPr>
      <w:r>
        <w:rPr>
          <w:rFonts w:ascii="Arial Narrow" w:eastAsia="Arial Narrow" w:hAnsi="Arial Narrow"/>
          <w:noProof/>
          <w:sz w:val="18"/>
        </w:rPr>
        <mc:AlternateContent>
          <mc:Choice Requires="wps">
            <w:drawing>
              <wp:anchor distT="0" distB="0" distL="114300" distR="114300" simplePos="0" relativeHeight="251677184" behindDoc="1" locked="0" layoutInCell="1" allowOverlap="1" wp14:anchorId="090BBED6" wp14:editId="1C89F11C">
                <wp:simplePos x="0" y="0"/>
                <wp:positionH relativeFrom="column">
                  <wp:posOffset>-139700</wp:posOffset>
                </wp:positionH>
                <wp:positionV relativeFrom="paragraph">
                  <wp:posOffset>157480</wp:posOffset>
                </wp:positionV>
                <wp:extent cx="6950710" cy="0"/>
                <wp:effectExtent l="9525" t="11430" r="12065" b="7620"/>
                <wp:wrapNone/>
                <wp:docPr id="46"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C8345" id="Line 72"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2.4pt" to="536.3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" strokeweight=".5pt"/>
            </w:pict>
          </mc:Fallback>
        </mc:AlternateContent>
      </w:r>
    </w:p>
    <w:p w14:paraId="133BDF09" w14:textId="77777777" w:rsidR="00000000" w:rsidRDefault="00C33F69">
      <w:pPr>
        <w:spacing w:line="20" w:lineRule="exact"/>
        <w:rPr>
          <w:rFonts w:ascii="Times New Roman" w:eastAsia="Times New Roman" w:hAnsi="Times New Roman"/>
        </w:rPr>
        <w:sectPr w:rsidR="00000000">
          <w:type w:val="continuous"/>
          <w:pgSz w:w="11900" w:h="16838"/>
          <w:pgMar w:top="870" w:right="646" w:bottom="169" w:left="700" w:header="0" w:footer="0" w:gutter="0"/>
          <w:cols w:space="0" w:equalWidth="0">
            <w:col w:w="10560"/>
          </w:cols>
          <w:docGrid w:linePitch="360"/>
        </w:sectPr>
      </w:pPr>
    </w:p>
    <w:p w14:paraId="7AE81E21" w14:textId="6DD9313D" w:rsidR="00000000" w:rsidRDefault="00012B5B">
      <w:pPr>
        <w:spacing w:line="245" w:lineRule="auto"/>
        <w:ind w:left="80" w:right="20"/>
        <w:jc w:val="both"/>
        <w:rPr>
          <w:rFonts w:ascii="Arial Narrow" w:eastAsia="Arial Narrow" w:hAnsi="Arial Narrow"/>
          <w:sz w:val="18"/>
        </w:rPr>
      </w:pPr>
      <w:bookmarkStart w:id="11" w:name="page12"/>
      <w:bookmarkEnd w:id="11"/>
      <w:r>
        <w:rPr>
          <w:rFonts w:ascii="Times New Roman" w:eastAsia="Times New Roman" w:hAnsi="Times New Roman"/>
          <w:noProof/>
        </w:rPr>
        <w:lastRenderedPageBreak/>
        <mc:AlternateContent>
          <mc:Choice Requires="wps">
            <w:drawing>
              <wp:anchor distT="0" distB="0" distL="114300" distR="114300" simplePos="0" relativeHeight="251678208" behindDoc="1" locked="0" layoutInCell="1" allowOverlap="1" wp14:anchorId="22A4BF9B" wp14:editId="5CCE3522">
                <wp:simplePos x="0" y="0"/>
                <wp:positionH relativeFrom="page">
                  <wp:posOffset>307975</wp:posOffset>
                </wp:positionH>
                <wp:positionV relativeFrom="page">
                  <wp:posOffset>304800</wp:posOffset>
                </wp:positionV>
                <wp:extent cx="0" cy="10082530"/>
                <wp:effectExtent l="12700" t="9525" r="6350" b="13970"/>
                <wp:wrapNone/>
                <wp:docPr id="45"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253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FA3ED" id="Line 73" o:spid="_x0000_s1026" style="position:absolute;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5pt,24pt" to="24.25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" strokeweight=".5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79232" behindDoc="1" locked="0" layoutInCell="1" allowOverlap="1" wp14:anchorId="25576910" wp14:editId="5F64714F">
                <wp:simplePos x="0" y="0"/>
                <wp:positionH relativeFrom="page">
                  <wp:posOffset>7252335</wp:posOffset>
                </wp:positionH>
                <wp:positionV relativeFrom="page">
                  <wp:posOffset>304800</wp:posOffset>
                </wp:positionV>
                <wp:extent cx="0" cy="10082530"/>
                <wp:effectExtent l="13335" t="9525" r="5715" b="13970"/>
                <wp:wrapNone/>
                <wp:docPr id="44"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253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C01CB" id="Line 74" o:spid="_x0000_s1026" style="position:absolute;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05pt,24pt" to="571.05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" strokeweight=".5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80256" behindDoc="1" locked="0" layoutInCell="1" allowOverlap="1" wp14:anchorId="256656CB" wp14:editId="54996236">
                <wp:simplePos x="0" y="0"/>
                <wp:positionH relativeFrom="page">
                  <wp:posOffset>304800</wp:posOffset>
                </wp:positionH>
                <wp:positionV relativeFrom="page">
                  <wp:posOffset>307975</wp:posOffset>
                </wp:positionV>
                <wp:extent cx="6950710" cy="0"/>
                <wp:effectExtent l="9525" t="12700" r="12065" b="6350"/>
                <wp:wrapNone/>
                <wp:docPr id="43"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19F45" id="Line 75" o:spid="_x0000_s1026" style="position:absolute;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5pt" to="571.3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" strokeweight=".5pt">
                <w10:wrap anchorx="page" anchory="page"/>
              </v:line>
            </w:pict>
          </mc:Fallback>
        </mc:AlternateContent>
      </w:r>
      <w:r w:rsidR="00C33F69">
        <w:rPr>
          <w:rFonts w:ascii="Arial Narrow" w:eastAsia="Arial Narrow" w:hAnsi="Arial Narrow"/>
          <w:sz w:val="18"/>
        </w:rPr>
        <w:t>date delivered in p</w:t>
      </w:r>
      <w:r w:rsidR="00C33F69">
        <w:rPr>
          <w:rFonts w:ascii="Arial Narrow" w:eastAsia="Arial Narrow" w:hAnsi="Arial Narrow"/>
          <w:sz w:val="18"/>
        </w:rPr>
        <w:t>erson or by express courier service, (ii) three (3) days after sending the notice if sent by certified or registered mail, or (iii) the date sent by confirmed facsimile, addressed to the parties at their address in the Transaction Documents, or at such oth</w:t>
      </w:r>
      <w:r w:rsidR="00C33F69">
        <w:rPr>
          <w:rFonts w:ascii="Arial Narrow" w:eastAsia="Arial Narrow" w:hAnsi="Arial Narrow"/>
          <w:sz w:val="18"/>
        </w:rPr>
        <w:t>er address as either party may designate to the other by notice served as hereby required, or contained in the relevant order form. For Online Services, notices may also be delivered by DS by email and deemed to have been given twenty-four (24) hours after</w:t>
      </w:r>
      <w:r w:rsidR="00C33F69">
        <w:rPr>
          <w:rFonts w:ascii="Arial Narrow" w:eastAsia="Arial Narrow" w:hAnsi="Arial Narrow"/>
          <w:sz w:val="18"/>
        </w:rPr>
        <w:t xml:space="preserve"> the time such email is sent to Customer. For DS Offerings ordered on the DS web store, notices shall be delivered pursuant to the process defined on such DS web store.</w:t>
      </w:r>
    </w:p>
    <w:p w14:paraId="35D8CB3B" w14:textId="54EE52B1" w:rsidR="00000000" w:rsidRDefault="00012B5B">
      <w:pPr>
        <w:spacing w:line="20" w:lineRule="exact"/>
        <w:rPr>
          <w:rFonts w:ascii="Times New Roman" w:eastAsia="Times New Roman" w:hAnsi="Times New Roman"/>
        </w:rPr>
      </w:pPr>
      <w:r>
        <w:rPr>
          <w:rFonts w:ascii="Arial Narrow" w:eastAsia="Arial Narrow" w:hAnsi="Arial Narrow"/>
          <w:noProof/>
          <w:sz w:val="18"/>
        </w:rPr>
        <w:drawing>
          <wp:anchor distT="0" distB="0" distL="114300" distR="114300" simplePos="0" relativeHeight="251681280" behindDoc="1" locked="0" layoutInCell="1" allowOverlap="1" wp14:anchorId="621C6443" wp14:editId="6F596E6E">
            <wp:simplePos x="0" y="0"/>
            <wp:positionH relativeFrom="column">
              <wp:posOffset>45085</wp:posOffset>
            </wp:positionH>
            <wp:positionV relativeFrom="paragraph">
              <wp:posOffset>151765</wp:posOffset>
            </wp:positionV>
            <wp:extent cx="6581140" cy="6271260"/>
            <wp:effectExtent l="0" t="0" r="0" b="0"/>
            <wp:wrapNone/>
            <wp:docPr id="76" name="obráze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581140" cy="6271260"/>
                    </a:xfrm>
                    <a:prstGeom prst="rect">
                      <a:avLst/>
                    </a:prstGeom>
                    <a:noFill/>
                  </pic:spPr>
                </pic:pic>
              </a:graphicData>
            </a:graphic>
            <wp14:sizeRelH relativeFrom="page">
              <wp14:pctWidth>0</wp14:pctWidth>
            </wp14:sizeRelH>
            <wp14:sizeRelV relativeFrom="page">
              <wp14:pctHeight>0</wp14:pctHeight>
            </wp14:sizeRelV>
          </wp:anchor>
        </w:drawing>
      </w:r>
    </w:p>
    <w:p w14:paraId="58F957FF" w14:textId="77777777" w:rsidR="00000000" w:rsidRDefault="00C33F69">
      <w:pPr>
        <w:spacing w:line="200" w:lineRule="exact"/>
        <w:rPr>
          <w:rFonts w:ascii="Times New Roman" w:eastAsia="Times New Roman" w:hAnsi="Times New Roman"/>
        </w:rPr>
      </w:pPr>
    </w:p>
    <w:p w14:paraId="70B1A900" w14:textId="77777777" w:rsidR="00000000" w:rsidRDefault="00C33F69">
      <w:pPr>
        <w:spacing w:line="353" w:lineRule="exact"/>
        <w:rPr>
          <w:rFonts w:ascii="Times New Roman" w:eastAsia="Times New Roman" w:hAnsi="Times New Roman"/>
        </w:rPr>
      </w:pPr>
    </w:p>
    <w:p w14:paraId="6AAD5D42" w14:textId="77777777" w:rsidR="00000000" w:rsidRDefault="00C33F69">
      <w:pPr>
        <w:spacing w:line="248" w:lineRule="auto"/>
        <w:ind w:left="80" w:right="20"/>
        <w:jc w:val="both"/>
        <w:rPr>
          <w:rFonts w:ascii="Arial Narrow" w:eastAsia="Arial Narrow" w:hAnsi="Arial Narrow"/>
          <w:sz w:val="18"/>
        </w:rPr>
      </w:pPr>
      <w:r>
        <w:rPr>
          <w:rFonts w:ascii="Arial Narrow" w:eastAsia="Arial Narrow" w:hAnsi="Arial Narrow"/>
          <w:b/>
          <w:sz w:val="18"/>
        </w:rPr>
        <w:t>15.3 Force Majeure</w:t>
      </w:r>
      <w:r>
        <w:rPr>
          <w:rFonts w:ascii="Arial Narrow" w:eastAsia="Arial Narrow" w:hAnsi="Arial Narrow"/>
          <w:sz w:val="18"/>
        </w:rPr>
        <w:t>. Neither party hereto shall be liable for any default in</w:t>
      </w:r>
      <w:r>
        <w:rPr>
          <w:rFonts w:ascii="Arial Narrow" w:eastAsia="Arial Narrow" w:hAnsi="Arial Narrow"/>
          <w:sz w:val="18"/>
        </w:rPr>
        <w:t xml:space="preserve"> the per</w:t>
      </w:r>
      <w:r>
        <w:rPr>
          <w:rFonts w:ascii="Arial Narrow" w:eastAsia="Arial Narrow" w:hAnsi="Arial Narrow"/>
          <w:sz w:val="18"/>
        </w:rPr>
        <w:t>formance of its obligations under this Agreement resulting from (i) a case of force majeure as defined by the law governing this Agreement and the courts in such jurisdiction, or (ii) the following causes: strikes (whether previously announced or not), war</w:t>
      </w:r>
      <w:r>
        <w:rPr>
          <w:rFonts w:ascii="Arial Narrow" w:eastAsia="Arial Narrow" w:hAnsi="Arial Narrow"/>
          <w:sz w:val="18"/>
        </w:rPr>
        <w:t xml:space="preserve"> (declared or not), riots, governmental action, acts of terrorism, acts of God (fire, flood, earthquake, etc.), or any electrical, utility or telecommunication outages.</w:t>
      </w:r>
    </w:p>
    <w:p w14:paraId="17DF9B59" w14:textId="77777777" w:rsidR="00000000" w:rsidRDefault="00C33F69">
      <w:pPr>
        <w:spacing w:line="365" w:lineRule="exact"/>
        <w:rPr>
          <w:rFonts w:ascii="Times New Roman" w:eastAsia="Times New Roman" w:hAnsi="Times New Roman"/>
        </w:rPr>
      </w:pPr>
    </w:p>
    <w:p w14:paraId="78576E29" w14:textId="77777777" w:rsidR="00000000" w:rsidRDefault="00C33F69">
      <w:pPr>
        <w:spacing w:line="242" w:lineRule="auto"/>
        <w:ind w:left="80" w:right="20"/>
        <w:jc w:val="both"/>
        <w:rPr>
          <w:rFonts w:ascii="Arial Narrow" w:eastAsia="Arial Narrow" w:hAnsi="Arial Narrow"/>
          <w:sz w:val="18"/>
        </w:rPr>
      </w:pPr>
      <w:r>
        <w:rPr>
          <w:rFonts w:ascii="Arial Narrow" w:eastAsia="Arial Narrow" w:hAnsi="Arial Narrow"/>
          <w:b/>
          <w:sz w:val="18"/>
        </w:rPr>
        <w:t>15.4 Third Party Hosting.</w:t>
      </w:r>
      <w:r>
        <w:rPr>
          <w:rFonts w:ascii="Arial Narrow" w:eastAsia="Arial Narrow" w:hAnsi="Arial Narrow"/>
          <w:sz w:val="18"/>
        </w:rPr>
        <w:t xml:space="preserve"> </w:t>
      </w:r>
      <w:r>
        <w:rPr>
          <w:rFonts w:ascii="Arial Narrow" w:eastAsia="Arial Narrow" w:hAnsi="Arial Narrow"/>
          <w:sz w:val="18"/>
        </w:rPr>
        <w:t>Customer is authorized to install and use the</w:t>
      </w:r>
      <w:r>
        <w:rPr>
          <w:rFonts w:ascii="Arial Narrow" w:eastAsia="Arial Narrow" w:hAnsi="Arial Narrow"/>
          <w:sz w:val="18"/>
        </w:rPr>
        <w:t xml:space="preserve"> Licensed Progr</w:t>
      </w:r>
      <w:r>
        <w:rPr>
          <w:rFonts w:ascii="Arial Narrow" w:eastAsia="Arial Narrow" w:hAnsi="Arial Narrow"/>
          <w:sz w:val="18"/>
        </w:rPr>
        <w:t>ams remotely on computers operated by a well-established, reputable third party service provider, and to appoint such service provider to operate the hardware and manage the Licensed Programs solely for and on behalf of Customer; provided however, that (i)</w:t>
      </w:r>
      <w:r>
        <w:rPr>
          <w:rFonts w:ascii="Arial Narrow" w:eastAsia="Arial Narrow" w:hAnsi="Arial Narrow"/>
          <w:sz w:val="18"/>
        </w:rPr>
        <w:t xml:space="preserve"> only duly authorized users shall have the right to use the Licensed Programs; (ii) Customer shall enter into a written agreement with such service provider under which the service provider agrees that its access to the Licensed Programs is solely for the </w:t>
      </w:r>
      <w:r>
        <w:rPr>
          <w:rFonts w:ascii="Arial Narrow" w:eastAsia="Arial Narrow" w:hAnsi="Arial Narrow"/>
          <w:sz w:val="18"/>
        </w:rPr>
        <w:t>purpose of providing the services mentioned above to Customer and is otherwise subject to all of the restrictions and limitations contained in this Agreement; and (iii) such service provider is not part of a group of companies which provides products or se</w:t>
      </w:r>
      <w:r>
        <w:rPr>
          <w:rFonts w:ascii="Arial Narrow" w:eastAsia="Arial Narrow" w:hAnsi="Arial Narrow"/>
          <w:sz w:val="18"/>
        </w:rPr>
        <w:t>rvices competing with DS Offerings. Customer acknowledges and agrees that the service provider shall be deemed an agent of Customer. If Customer becomes aware of any actual or suspected unauthorized access, use or disclosure of the Licensed Programs, Custo</w:t>
      </w:r>
      <w:r>
        <w:rPr>
          <w:rFonts w:ascii="Arial Narrow" w:eastAsia="Arial Narrow" w:hAnsi="Arial Narrow"/>
          <w:sz w:val="18"/>
        </w:rPr>
        <w:t>mer shall immediately terminate the service provider</w:t>
      </w:r>
      <w:r>
        <w:rPr>
          <w:rFonts w:ascii="Arial Narrow" w:eastAsia="Arial Narrow" w:hAnsi="Arial Narrow"/>
          <w:sz w:val="18"/>
        </w:rPr>
        <w:t>’s access to the Licensed Programs. Customer shall defend and indemnify DS against any claim, expense, judgment, damage or loss (including reasonable attorneys</w:t>
      </w:r>
      <w:r>
        <w:rPr>
          <w:rFonts w:ascii="Arial Narrow" w:eastAsia="Arial Narrow" w:hAnsi="Arial Narrow"/>
          <w:sz w:val="18"/>
        </w:rPr>
        <w:t>’ fees), which arises out of or in any way re</w:t>
      </w:r>
      <w:r>
        <w:rPr>
          <w:rFonts w:ascii="Arial Narrow" w:eastAsia="Arial Narrow" w:hAnsi="Arial Narrow"/>
          <w:sz w:val="18"/>
        </w:rPr>
        <w:t>lates to any such service provider</w:t>
      </w:r>
      <w:r>
        <w:rPr>
          <w:rFonts w:ascii="Arial Narrow" w:eastAsia="Arial Narrow" w:hAnsi="Arial Narrow"/>
          <w:sz w:val="18"/>
        </w:rPr>
        <w:t>’s access to or use of the Licensed Programs.</w:t>
      </w:r>
    </w:p>
    <w:p w14:paraId="4D2A0A03" w14:textId="77777777" w:rsidR="00000000" w:rsidRDefault="00C33F69">
      <w:pPr>
        <w:spacing w:line="200" w:lineRule="exact"/>
        <w:rPr>
          <w:rFonts w:ascii="Times New Roman" w:eastAsia="Times New Roman" w:hAnsi="Times New Roman"/>
        </w:rPr>
      </w:pPr>
    </w:p>
    <w:p w14:paraId="60CEFD50" w14:textId="77777777" w:rsidR="00000000" w:rsidRDefault="00C33F69">
      <w:pPr>
        <w:spacing w:line="200" w:lineRule="exact"/>
        <w:rPr>
          <w:rFonts w:ascii="Times New Roman" w:eastAsia="Times New Roman" w:hAnsi="Times New Roman"/>
        </w:rPr>
      </w:pPr>
    </w:p>
    <w:p w14:paraId="7FD8D94C" w14:textId="77777777" w:rsidR="00000000" w:rsidRDefault="00C33F69">
      <w:pPr>
        <w:spacing w:line="392" w:lineRule="exact"/>
        <w:rPr>
          <w:rFonts w:ascii="Times New Roman" w:eastAsia="Times New Roman" w:hAnsi="Times New Roman"/>
        </w:rPr>
      </w:pPr>
    </w:p>
    <w:p w14:paraId="3D1546C0" w14:textId="77777777" w:rsidR="00000000" w:rsidRDefault="00C33F69">
      <w:pPr>
        <w:spacing w:line="253" w:lineRule="auto"/>
        <w:ind w:left="80" w:right="20"/>
        <w:jc w:val="both"/>
        <w:rPr>
          <w:rFonts w:ascii="Arial Narrow" w:eastAsia="Arial Narrow" w:hAnsi="Arial Narrow"/>
          <w:sz w:val="18"/>
        </w:rPr>
      </w:pPr>
      <w:r>
        <w:rPr>
          <w:rFonts w:ascii="Arial Narrow" w:eastAsia="Arial Narrow" w:hAnsi="Arial Narrow"/>
          <w:b/>
          <w:sz w:val="18"/>
        </w:rPr>
        <w:t>15.5 Severability</w:t>
      </w:r>
      <w:r>
        <w:rPr>
          <w:rFonts w:ascii="Arial Narrow" w:eastAsia="Arial Narrow" w:hAnsi="Arial Narrow"/>
          <w:sz w:val="18"/>
        </w:rPr>
        <w:t>. If any provision of this Agreement is found by a court of</w:t>
      </w:r>
      <w:r>
        <w:rPr>
          <w:rFonts w:ascii="Arial Narrow" w:eastAsia="Arial Narrow" w:hAnsi="Arial Narrow"/>
          <w:sz w:val="18"/>
        </w:rPr>
        <w:t xml:space="preserve"> competent jurisdiction or arbitrator to be illegal, void or unenforceable, the other provisions </w:t>
      </w:r>
      <w:r>
        <w:rPr>
          <w:rFonts w:ascii="Arial Narrow" w:eastAsia="Arial Narrow" w:hAnsi="Arial Narrow"/>
          <w:sz w:val="18"/>
        </w:rPr>
        <w:t>shall remain in full force and effect, and the affected provision will be modified so as to render it enforceable and effective to the maximum extent possible in order to effect the original intent of the parties.</w:t>
      </w:r>
    </w:p>
    <w:p w14:paraId="7447FD40" w14:textId="77777777" w:rsidR="00000000" w:rsidRDefault="00C33F69">
      <w:pPr>
        <w:spacing w:line="357" w:lineRule="exact"/>
        <w:rPr>
          <w:rFonts w:ascii="Times New Roman" w:eastAsia="Times New Roman" w:hAnsi="Times New Roman"/>
        </w:rPr>
      </w:pPr>
    </w:p>
    <w:p w14:paraId="08CB87B9" w14:textId="77777777" w:rsidR="00000000" w:rsidRDefault="00C33F69">
      <w:pPr>
        <w:spacing w:line="247" w:lineRule="auto"/>
        <w:ind w:left="80" w:right="20"/>
        <w:jc w:val="both"/>
        <w:rPr>
          <w:rFonts w:ascii="Arial Narrow" w:eastAsia="Arial Narrow" w:hAnsi="Arial Narrow"/>
          <w:sz w:val="18"/>
        </w:rPr>
      </w:pPr>
      <w:r>
        <w:rPr>
          <w:rFonts w:ascii="Arial Narrow" w:eastAsia="Arial Narrow" w:hAnsi="Arial Narrow"/>
          <w:b/>
          <w:sz w:val="18"/>
        </w:rPr>
        <w:t>15.6 Transfer, Assignment &amp; Subcontract</w:t>
      </w:r>
      <w:r>
        <w:rPr>
          <w:rFonts w:ascii="Arial Narrow" w:eastAsia="Arial Narrow" w:hAnsi="Arial Narrow"/>
          <w:sz w:val="18"/>
        </w:rPr>
        <w:t xml:space="preserve">. </w:t>
      </w:r>
      <w:r>
        <w:rPr>
          <w:rFonts w:ascii="Arial Narrow" w:eastAsia="Arial Narrow" w:hAnsi="Arial Narrow"/>
          <w:sz w:val="18"/>
        </w:rPr>
        <w:t>Any subcontract, assignment,</w:t>
      </w:r>
      <w:r>
        <w:rPr>
          <w:rFonts w:ascii="Arial Narrow" w:eastAsia="Arial Narrow" w:hAnsi="Arial Narrow"/>
          <w:sz w:val="18"/>
        </w:rPr>
        <w:t xml:space="preserve"> delegation, or other transfer (including without limitation, by way of merger, acquisition, divestiture, or change of control or contribution in kind) of this Agreement or any of Customer</w:t>
      </w:r>
      <w:r>
        <w:rPr>
          <w:rFonts w:ascii="Arial Narrow" w:eastAsia="Arial Narrow" w:hAnsi="Arial Narrow"/>
          <w:sz w:val="18"/>
        </w:rPr>
        <w:t>’s rights, duties, benefits or obligatio</w:t>
      </w:r>
      <w:r>
        <w:rPr>
          <w:rFonts w:ascii="Arial Narrow" w:eastAsia="Arial Narrow" w:hAnsi="Arial Narrow"/>
          <w:sz w:val="18"/>
        </w:rPr>
        <w:t>ns hereunder is subject to DS</w:t>
      </w:r>
      <w:r>
        <w:rPr>
          <w:rFonts w:ascii="Arial Narrow" w:eastAsia="Arial Narrow" w:hAnsi="Arial Narrow"/>
          <w:sz w:val="18"/>
        </w:rPr>
        <w:t>’s prior written approval. Any attempt to do so without such consent is void. Any approved transfer of licenses may be subject to an adjustment charge. This Agreement shall be binding upon, and inure to the benefit of DS and it</w:t>
      </w:r>
      <w:r>
        <w:rPr>
          <w:rFonts w:ascii="Arial Narrow" w:eastAsia="Arial Narrow" w:hAnsi="Arial Narrow"/>
          <w:sz w:val="18"/>
        </w:rPr>
        <w:t>s successors and assigns.</w:t>
      </w:r>
    </w:p>
    <w:p w14:paraId="03228746" w14:textId="77777777" w:rsidR="00000000" w:rsidRDefault="00C33F69">
      <w:pPr>
        <w:spacing w:line="365" w:lineRule="exact"/>
        <w:rPr>
          <w:rFonts w:ascii="Times New Roman" w:eastAsia="Times New Roman" w:hAnsi="Times New Roman"/>
        </w:rPr>
      </w:pPr>
    </w:p>
    <w:p w14:paraId="5EAC2B58" w14:textId="77777777" w:rsidR="00000000" w:rsidRDefault="00C33F69">
      <w:pPr>
        <w:spacing w:line="253" w:lineRule="auto"/>
        <w:ind w:left="80" w:right="20"/>
        <w:jc w:val="both"/>
        <w:rPr>
          <w:rFonts w:ascii="Arial Narrow" w:eastAsia="Arial Narrow" w:hAnsi="Arial Narrow"/>
          <w:sz w:val="18"/>
        </w:rPr>
      </w:pPr>
      <w:r>
        <w:rPr>
          <w:rFonts w:ascii="Arial Narrow" w:eastAsia="Arial Narrow" w:hAnsi="Arial Narrow"/>
          <w:b/>
          <w:sz w:val="18"/>
        </w:rPr>
        <w:t>15.7 Amendments &amp; Non-Waiver.</w:t>
      </w:r>
      <w:r>
        <w:rPr>
          <w:rFonts w:ascii="Arial Narrow" w:eastAsia="Arial Narrow" w:hAnsi="Arial Narrow"/>
          <w:sz w:val="18"/>
        </w:rPr>
        <w:t xml:space="preserve"> </w:t>
      </w:r>
      <w:r>
        <w:rPr>
          <w:rFonts w:ascii="Arial Narrow" w:eastAsia="Arial Narrow" w:hAnsi="Arial Narrow"/>
          <w:sz w:val="18"/>
        </w:rPr>
        <w:t>No waiver, alteration, modification, or</w:t>
      </w:r>
      <w:r>
        <w:rPr>
          <w:rFonts w:ascii="Arial Narrow" w:eastAsia="Arial Narrow" w:hAnsi="Arial Narrow"/>
          <w:sz w:val="18"/>
        </w:rPr>
        <w:t xml:space="preserve"> cancellation of any of the provisions of this Agreement shall be binding unless made by written amendment signed by both parties. A party's failure at any time</w:t>
      </w:r>
      <w:r>
        <w:rPr>
          <w:rFonts w:ascii="Arial Narrow" w:eastAsia="Arial Narrow" w:hAnsi="Arial Narrow"/>
          <w:sz w:val="18"/>
        </w:rPr>
        <w:t xml:space="preserve"> to require performance of any provision hereof shall in no manner affect its right at a later time to enforce that or any other provision.</w:t>
      </w:r>
    </w:p>
    <w:p w14:paraId="0E07C18A" w14:textId="77777777" w:rsidR="00000000" w:rsidRDefault="00C33F69">
      <w:pPr>
        <w:spacing w:line="260" w:lineRule="auto"/>
        <w:jc w:val="both"/>
        <w:rPr>
          <w:rFonts w:ascii="Arial Narrow" w:eastAsia="Arial Narrow" w:hAnsi="Arial Narrow"/>
          <w:sz w:val="17"/>
        </w:rPr>
      </w:pPr>
      <w:r>
        <w:rPr>
          <w:rFonts w:ascii="Arial Narrow" w:eastAsia="Arial Narrow" w:hAnsi="Arial Narrow"/>
          <w:sz w:val="18"/>
        </w:rPr>
        <w:br w:type="column"/>
      </w:r>
      <w:r>
        <w:rPr>
          <w:rFonts w:ascii="Arial Narrow" w:eastAsia="Arial Narrow" w:hAnsi="Arial Narrow"/>
          <w:sz w:val="17"/>
        </w:rPr>
        <w:t>danou zemi a považují se za</w:t>
      </w:r>
      <w:r>
        <w:rPr>
          <w:rFonts w:ascii="Arial Narrow" w:eastAsia="Arial Narrow" w:hAnsi="Arial Narrow"/>
          <w:sz w:val="17"/>
        </w:rPr>
        <w:t xml:space="preserve"> </w:t>
      </w:r>
      <w:r>
        <w:rPr>
          <w:rFonts w:ascii="Arial Narrow" w:eastAsia="Arial Narrow" w:hAnsi="Arial Narrow"/>
          <w:sz w:val="17"/>
        </w:rPr>
        <w:t>doručená:</w:t>
      </w:r>
      <w:r>
        <w:rPr>
          <w:rFonts w:ascii="Arial Narrow" w:eastAsia="Arial Narrow" w:hAnsi="Arial Narrow"/>
          <w:sz w:val="17"/>
        </w:rPr>
        <w:t xml:space="preserve"> (i) v den jejich osobního</w:t>
      </w:r>
      <w:r>
        <w:rPr>
          <w:rFonts w:ascii="Arial Narrow" w:eastAsia="Arial Narrow" w:hAnsi="Arial Narrow"/>
          <w:sz w:val="17"/>
        </w:rPr>
        <w:t xml:space="preserve"> </w:t>
      </w:r>
      <w:r>
        <w:rPr>
          <w:rFonts w:ascii="Arial Narrow" w:eastAsia="Arial Narrow" w:hAnsi="Arial Narrow"/>
          <w:sz w:val="17"/>
        </w:rPr>
        <w:t>doručení</w:t>
      </w:r>
      <w:r>
        <w:rPr>
          <w:rFonts w:ascii="Arial Narrow" w:eastAsia="Arial Narrow" w:hAnsi="Arial Narrow"/>
          <w:sz w:val="17"/>
        </w:rPr>
        <w:t xml:space="preserve"> nebo</w:t>
      </w:r>
      <w:r>
        <w:rPr>
          <w:rFonts w:ascii="Arial Narrow" w:eastAsia="Arial Narrow" w:hAnsi="Arial Narrow"/>
          <w:sz w:val="17"/>
        </w:rPr>
        <w:t xml:space="preserve"> </w:t>
      </w:r>
      <w:r>
        <w:rPr>
          <w:rFonts w:ascii="Arial Narrow" w:eastAsia="Arial Narrow" w:hAnsi="Arial Narrow"/>
          <w:sz w:val="17"/>
        </w:rPr>
        <w:t>doručení</w:t>
      </w:r>
      <w:r>
        <w:rPr>
          <w:rFonts w:ascii="Arial Narrow" w:eastAsia="Arial Narrow" w:hAnsi="Arial Narrow"/>
          <w:sz w:val="17"/>
        </w:rPr>
        <w:t xml:space="preserve"> expresní kurýrní službou, (i</w:t>
      </w:r>
      <w:r>
        <w:rPr>
          <w:rFonts w:ascii="Arial Narrow" w:eastAsia="Arial Narrow" w:hAnsi="Arial Narrow"/>
          <w:sz w:val="17"/>
        </w:rPr>
        <w:t>i)</w:t>
      </w:r>
      <w:r>
        <w:rPr>
          <w:rFonts w:ascii="Arial Narrow" w:eastAsia="Arial Narrow" w:hAnsi="Arial Narrow"/>
          <w:sz w:val="17"/>
        </w:rPr>
        <w:t xml:space="preserve"> </w:t>
      </w:r>
      <w:r>
        <w:rPr>
          <w:rFonts w:ascii="Arial Narrow" w:eastAsia="Arial Narrow" w:hAnsi="Arial Narrow"/>
          <w:sz w:val="17"/>
        </w:rPr>
        <w:t>tři</w:t>
      </w:r>
      <w:r>
        <w:rPr>
          <w:rFonts w:ascii="Arial Narrow" w:eastAsia="Arial Narrow" w:hAnsi="Arial Narrow"/>
          <w:sz w:val="17"/>
        </w:rPr>
        <w:t xml:space="preserve"> (3) dny po odeslání oznámení</w:t>
      </w:r>
      <w:r>
        <w:rPr>
          <w:rFonts w:ascii="Arial Narrow" w:eastAsia="Arial Narrow" w:hAnsi="Arial Narrow"/>
          <w:sz w:val="17"/>
        </w:rPr>
        <w:t xml:space="preserve"> </w:t>
      </w:r>
      <w:r>
        <w:rPr>
          <w:rFonts w:ascii="Arial Narrow" w:eastAsia="Arial Narrow" w:hAnsi="Arial Narrow"/>
          <w:sz w:val="17"/>
        </w:rPr>
        <w:t>ověřenou</w:t>
      </w:r>
      <w:r>
        <w:rPr>
          <w:rFonts w:ascii="Arial Narrow" w:eastAsia="Arial Narrow" w:hAnsi="Arial Narrow"/>
          <w:sz w:val="17"/>
        </w:rPr>
        <w:t xml:space="preserve"> nebo</w:t>
      </w:r>
      <w:r>
        <w:rPr>
          <w:rFonts w:ascii="Arial Narrow" w:eastAsia="Arial Narrow" w:hAnsi="Arial Narrow"/>
          <w:sz w:val="17"/>
        </w:rPr>
        <w:t xml:space="preserve"> </w:t>
      </w:r>
      <w:r>
        <w:rPr>
          <w:rFonts w:ascii="Arial Narrow" w:eastAsia="Arial Narrow" w:hAnsi="Arial Narrow"/>
          <w:sz w:val="17"/>
        </w:rPr>
        <w:t>doporučenou</w:t>
      </w:r>
      <w:r>
        <w:rPr>
          <w:rFonts w:ascii="Arial Narrow" w:eastAsia="Arial Narrow" w:hAnsi="Arial Narrow"/>
          <w:sz w:val="17"/>
        </w:rPr>
        <w:t xml:space="preserve"> zásilkou nebo (iii) v den odeslání potvrzeným faxem, adresovaná smluvním stranám na jejich adresu uvedenou v</w:t>
      </w:r>
      <w:r>
        <w:rPr>
          <w:rFonts w:ascii="Arial Narrow" w:eastAsia="Arial Narrow" w:hAnsi="Arial Narrow"/>
          <w:sz w:val="17"/>
        </w:rPr>
        <w:t xml:space="preserve"> </w:t>
      </w:r>
      <w:r>
        <w:rPr>
          <w:rFonts w:ascii="Arial Narrow" w:eastAsia="Arial Narrow" w:hAnsi="Arial Narrow"/>
          <w:sz w:val="17"/>
        </w:rPr>
        <w:t>Transakčním</w:t>
      </w:r>
      <w:r>
        <w:rPr>
          <w:rFonts w:ascii="Arial Narrow" w:eastAsia="Arial Narrow" w:hAnsi="Arial Narrow"/>
          <w:sz w:val="17"/>
        </w:rPr>
        <w:t xml:space="preserve"> dokumentu nebo jinou adresu, kterou kterákoli ze stran</w:t>
      </w:r>
      <w:r>
        <w:rPr>
          <w:rFonts w:ascii="Arial Narrow" w:eastAsia="Arial Narrow" w:hAnsi="Arial Narrow"/>
          <w:sz w:val="17"/>
        </w:rPr>
        <w:t xml:space="preserve"> </w:t>
      </w:r>
      <w:r>
        <w:rPr>
          <w:rFonts w:ascii="Arial Narrow" w:eastAsia="Arial Narrow" w:hAnsi="Arial Narrow"/>
          <w:sz w:val="17"/>
        </w:rPr>
        <w:t>může sdělit</w:t>
      </w:r>
      <w:r>
        <w:rPr>
          <w:rFonts w:ascii="Arial Narrow" w:eastAsia="Arial Narrow" w:hAnsi="Arial Narrow"/>
          <w:sz w:val="17"/>
        </w:rPr>
        <w:t xml:space="preserve"> druhé</w:t>
      </w:r>
      <w:r>
        <w:rPr>
          <w:rFonts w:ascii="Arial Narrow" w:eastAsia="Arial Narrow" w:hAnsi="Arial Narrow"/>
          <w:sz w:val="17"/>
        </w:rPr>
        <w:t xml:space="preserve"> </w:t>
      </w:r>
      <w:r>
        <w:rPr>
          <w:rFonts w:ascii="Arial Narrow" w:eastAsia="Arial Narrow" w:hAnsi="Arial Narrow"/>
          <w:sz w:val="17"/>
        </w:rPr>
        <w:t>straně</w:t>
      </w:r>
      <w:r>
        <w:rPr>
          <w:rFonts w:ascii="Arial Narrow" w:eastAsia="Arial Narrow" w:hAnsi="Arial Narrow"/>
          <w:sz w:val="17"/>
        </w:rPr>
        <w:t xml:space="preserve"> oznámením podle zde uvedených </w:t>
      </w:r>
      <w:r>
        <w:rPr>
          <w:rFonts w:ascii="Arial Narrow" w:eastAsia="Arial Narrow" w:hAnsi="Arial Narrow"/>
          <w:sz w:val="17"/>
        </w:rPr>
        <w:t>požadavků</w:t>
      </w:r>
      <w:r>
        <w:rPr>
          <w:rFonts w:ascii="Arial Narrow" w:eastAsia="Arial Narrow" w:hAnsi="Arial Narrow"/>
          <w:sz w:val="17"/>
        </w:rPr>
        <w:t xml:space="preserve"> </w:t>
      </w:r>
      <w:r>
        <w:rPr>
          <w:rFonts w:ascii="Arial Narrow" w:eastAsia="Arial Narrow" w:hAnsi="Arial Narrow"/>
          <w:sz w:val="17"/>
        </w:rPr>
        <w:t>nebo uvedeným na</w:t>
      </w:r>
      <w:r>
        <w:rPr>
          <w:rFonts w:ascii="Arial Narrow" w:eastAsia="Arial Narrow" w:hAnsi="Arial Narrow"/>
          <w:sz w:val="17"/>
        </w:rPr>
        <w:t xml:space="preserve"> příslušné</w:t>
      </w:r>
      <w:r>
        <w:rPr>
          <w:rFonts w:ascii="Arial Narrow" w:eastAsia="Arial Narrow" w:hAnsi="Arial Narrow"/>
          <w:sz w:val="17"/>
        </w:rPr>
        <w:t xml:space="preserve"> </w:t>
      </w:r>
      <w:r>
        <w:rPr>
          <w:rFonts w:ascii="Arial Narrow" w:eastAsia="Arial Narrow" w:hAnsi="Arial Narrow"/>
          <w:sz w:val="17"/>
        </w:rPr>
        <w:t>objednávce. V</w:t>
      </w:r>
      <w:r>
        <w:rPr>
          <w:rFonts w:ascii="Arial Narrow" w:eastAsia="Arial Narrow" w:hAnsi="Arial Narrow"/>
          <w:sz w:val="17"/>
        </w:rPr>
        <w:t xml:space="preserve"> případě</w:t>
      </w:r>
      <w:r>
        <w:rPr>
          <w:rFonts w:ascii="Arial Narrow" w:eastAsia="Arial Narrow" w:hAnsi="Arial Narrow"/>
          <w:sz w:val="17"/>
        </w:rPr>
        <w:t xml:space="preserve"> </w:t>
      </w:r>
      <w:r>
        <w:rPr>
          <w:rFonts w:ascii="Arial Narrow" w:eastAsia="Arial Narrow" w:hAnsi="Arial Narrow"/>
          <w:sz w:val="17"/>
        </w:rPr>
        <w:t>Online</w:t>
      </w:r>
      <w:r>
        <w:rPr>
          <w:rFonts w:ascii="Arial Narrow" w:eastAsia="Arial Narrow" w:hAnsi="Arial Narrow"/>
          <w:sz w:val="17"/>
        </w:rPr>
        <w:t xml:space="preserve"> </w:t>
      </w:r>
      <w:r>
        <w:rPr>
          <w:rFonts w:ascii="Arial Narrow" w:eastAsia="Arial Narrow" w:hAnsi="Arial Narrow"/>
          <w:sz w:val="17"/>
        </w:rPr>
        <w:t>služeb</w:t>
      </w:r>
      <w:r>
        <w:rPr>
          <w:rFonts w:ascii="Arial Narrow" w:eastAsia="Arial Narrow" w:hAnsi="Arial Narrow"/>
          <w:sz w:val="17"/>
        </w:rPr>
        <w:t xml:space="preserve"> </w:t>
      </w:r>
      <w:r>
        <w:rPr>
          <w:rFonts w:ascii="Arial Narrow" w:eastAsia="Arial Narrow" w:hAnsi="Arial Narrow"/>
          <w:sz w:val="17"/>
        </w:rPr>
        <w:t>může</w:t>
      </w:r>
      <w:r>
        <w:rPr>
          <w:rFonts w:ascii="Arial Narrow" w:eastAsia="Arial Narrow" w:hAnsi="Arial Narrow"/>
          <w:sz w:val="17"/>
        </w:rPr>
        <w:t xml:space="preserve"> oznámení</w:t>
      </w:r>
      <w:r>
        <w:rPr>
          <w:rFonts w:ascii="Arial Narrow" w:eastAsia="Arial Narrow" w:hAnsi="Arial Narrow"/>
          <w:sz w:val="17"/>
        </w:rPr>
        <w:t xml:space="preserve"> </w:t>
      </w:r>
      <w:r>
        <w:rPr>
          <w:rFonts w:ascii="Arial Narrow" w:eastAsia="Arial Narrow" w:hAnsi="Arial Narrow"/>
          <w:sz w:val="17"/>
        </w:rPr>
        <w:t>doručovat společnost</w:t>
      </w:r>
      <w:r>
        <w:rPr>
          <w:rFonts w:ascii="Arial Narrow" w:eastAsia="Arial Narrow" w:hAnsi="Arial Narrow"/>
          <w:sz w:val="17"/>
        </w:rPr>
        <w:t xml:space="preserve"> DS také e-mailem,</w:t>
      </w:r>
      <w:r>
        <w:rPr>
          <w:rFonts w:ascii="Arial Narrow" w:eastAsia="Arial Narrow" w:hAnsi="Arial Narrow"/>
          <w:sz w:val="17"/>
        </w:rPr>
        <w:t xml:space="preserve"> </w:t>
      </w:r>
      <w:r>
        <w:rPr>
          <w:rFonts w:ascii="Arial Narrow" w:eastAsia="Arial Narrow" w:hAnsi="Arial Narrow"/>
          <w:sz w:val="17"/>
        </w:rPr>
        <w:t>přičemž</w:t>
      </w:r>
      <w:r>
        <w:rPr>
          <w:rFonts w:ascii="Arial Narrow" w:eastAsia="Arial Narrow" w:hAnsi="Arial Narrow"/>
          <w:sz w:val="17"/>
        </w:rPr>
        <w:t xml:space="preserve"> takové zprávy budou považovány za</w:t>
      </w:r>
      <w:r>
        <w:rPr>
          <w:rFonts w:ascii="Arial Narrow" w:eastAsia="Arial Narrow" w:hAnsi="Arial Narrow"/>
          <w:sz w:val="17"/>
        </w:rPr>
        <w:t xml:space="preserve"> </w:t>
      </w:r>
      <w:r>
        <w:rPr>
          <w:rFonts w:ascii="Arial Narrow" w:eastAsia="Arial Narrow" w:hAnsi="Arial Narrow"/>
          <w:sz w:val="17"/>
        </w:rPr>
        <w:t>doručené</w:t>
      </w:r>
      <w:r>
        <w:rPr>
          <w:rFonts w:ascii="Arial Narrow" w:eastAsia="Arial Narrow" w:hAnsi="Arial Narrow"/>
          <w:sz w:val="17"/>
        </w:rPr>
        <w:t xml:space="preserve"> dvacet</w:t>
      </w:r>
      <w:r>
        <w:rPr>
          <w:rFonts w:ascii="Arial Narrow" w:eastAsia="Arial Narrow" w:hAnsi="Arial Narrow"/>
          <w:sz w:val="17"/>
        </w:rPr>
        <w:t xml:space="preserve"> </w:t>
      </w:r>
      <w:r>
        <w:rPr>
          <w:rFonts w:ascii="Arial Narrow" w:eastAsia="Arial Narrow" w:hAnsi="Arial Narrow"/>
          <w:sz w:val="17"/>
        </w:rPr>
        <w:t>čtyři</w:t>
      </w:r>
      <w:r>
        <w:rPr>
          <w:rFonts w:ascii="Arial Narrow" w:eastAsia="Arial Narrow" w:hAnsi="Arial Narrow"/>
          <w:sz w:val="17"/>
        </w:rPr>
        <w:t xml:space="preserve"> (24) hodin poté, co jsou odes</w:t>
      </w:r>
      <w:r>
        <w:rPr>
          <w:rFonts w:ascii="Arial Narrow" w:eastAsia="Arial Narrow" w:hAnsi="Arial Narrow"/>
          <w:sz w:val="17"/>
        </w:rPr>
        <w:t>lány Zákazníkovi. V</w:t>
      </w:r>
      <w:r>
        <w:rPr>
          <w:rFonts w:ascii="Arial Narrow" w:eastAsia="Arial Narrow" w:hAnsi="Arial Narrow"/>
          <w:sz w:val="17"/>
        </w:rPr>
        <w:t xml:space="preserve"> </w:t>
      </w:r>
      <w:r>
        <w:rPr>
          <w:rFonts w:ascii="Arial Narrow" w:eastAsia="Arial Narrow" w:hAnsi="Arial Narrow"/>
          <w:sz w:val="17"/>
        </w:rPr>
        <w:t>případě</w:t>
      </w:r>
      <w:r>
        <w:rPr>
          <w:rFonts w:ascii="Arial Narrow" w:eastAsia="Arial Narrow" w:hAnsi="Arial Narrow"/>
          <w:sz w:val="17"/>
        </w:rPr>
        <w:t xml:space="preserve"> Nabídek</w:t>
      </w:r>
      <w:r>
        <w:rPr>
          <w:rFonts w:ascii="Arial Narrow" w:eastAsia="Arial Narrow" w:hAnsi="Arial Narrow"/>
          <w:sz w:val="17"/>
        </w:rPr>
        <w:t xml:space="preserve"> </w:t>
      </w:r>
      <w:r>
        <w:rPr>
          <w:rFonts w:ascii="Arial Narrow" w:eastAsia="Arial Narrow" w:hAnsi="Arial Narrow"/>
          <w:sz w:val="17"/>
        </w:rPr>
        <w:t>společnosti</w:t>
      </w:r>
      <w:r>
        <w:rPr>
          <w:rFonts w:ascii="Arial Narrow" w:eastAsia="Arial Narrow" w:hAnsi="Arial Narrow"/>
          <w:sz w:val="17"/>
        </w:rPr>
        <w:t xml:space="preserve"> DS objednaných ve webovém</w:t>
      </w:r>
      <w:r>
        <w:rPr>
          <w:rFonts w:ascii="Arial Narrow" w:eastAsia="Arial Narrow" w:hAnsi="Arial Narrow"/>
          <w:sz w:val="17"/>
        </w:rPr>
        <w:t xml:space="preserve"> </w:t>
      </w:r>
      <w:r>
        <w:rPr>
          <w:rFonts w:ascii="Arial Narrow" w:eastAsia="Arial Narrow" w:hAnsi="Arial Narrow"/>
          <w:sz w:val="17"/>
        </w:rPr>
        <w:t>obchodě společnosti</w:t>
      </w:r>
      <w:r>
        <w:rPr>
          <w:rFonts w:ascii="Arial Narrow" w:eastAsia="Arial Narrow" w:hAnsi="Arial Narrow"/>
          <w:sz w:val="17"/>
        </w:rPr>
        <w:t xml:space="preserve"> DS se oznámení</w:t>
      </w:r>
      <w:r>
        <w:rPr>
          <w:rFonts w:ascii="Arial Narrow" w:eastAsia="Arial Narrow" w:hAnsi="Arial Narrow"/>
          <w:sz w:val="17"/>
        </w:rPr>
        <w:t xml:space="preserve"> </w:t>
      </w:r>
      <w:r>
        <w:rPr>
          <w:rFonts w:ascii="Arial Narrow" w:eastAsia="Arial Narrow" w:hAnsi="Arial Narrow"/>
          <w:sz w:val="17"/>
        </w:rPr>
        <w:t>doručují</w:t>
      </w:r>
      <w:r>
        <w:rPr>
          <w:rFonts w:ascii="Arial Narrow" w:eastAsia="Arial Narrow" w:hAnsi="Arial Narrow"/>
          <w:sz w:val="17"/>
        </w:rPr>
        <w:t xml:space="preserve"> postupem stanoveným v tomto webovém</w:t>
      </w:r>
      <w:r>
        <w:rPr>
          <w:rFonts w:ascii="Arial Narrow" w:eastAsia="Arial Narrow" w:hAnsi="Arial Narrow"/>
          <w:sz w:val="17"/>
        </w:rPr>
        <w:t xml:space="preserve"> </w:t>
      </w:r>
      <w:r>
        <w:rPr>
          <w:rFonts w:ascii="Arial Narrow" w:eastAsia="Arial Narrow" w:hAnsi="Arial Narrow"/>
          <w:sz w:val="17"/>
        </w:rPr>
        <w:t>obchodě společnosti</w:t>
      </w:r>
      <w:r>
        <w:rPr>
          <w:rFonts w:ascii="Arial Narrow" w:eastAsia="Arial Narrow" w:hAnsi="Arial Narrow"/>
          <w:sz w:val="17"/>
        </w:rPr>
        <w:t xml:space="preserve"> DS.</w:t>
      </w:r>
    </w:p>
    <w:p w14:paraId="5A988B32" w14:textId="77777777" w:rsidR="00000000" w:rsidRDefault="00C33F69">
      <w:pPr>
        <w:spacing w:line="145" w:lineRule="exact"/>
        <w:rPr>
          <w:rFonts w:ascii="Times New Roman" w:eastAsia="Times New Roman" w:hAnsi="Times New Roman"/>
        </w:rPr>
      </w:pPr>
    </w:p>
    <w:p w14:paraId="2920E29E" w14:textId="77777777" w:rsidR="00000000" w:rsidRDefault="00C33F69">
      <w:pPr>
        <w:spacing w:line="247" w:lineRule="auto"/>
        <w:jc w:val="both"/>
        <w:rPr>
          <w:rFonts w:ascii="Arial Narrow" w:eastAsia="Arial Narrow" w:hAnsi="Arial Narrow"/>
          <w:sz w:val="18"/>
        </w:rPr>
      </w:pPr>
      <w:r>
        <w:rPr>
          <w:rFonts w:ascii="Arial Narrow" w:eastAsia="Arial Narrow" w:hAnsi="Arial Narrow"/>
          <w:b/>
          <w:sz w:val="18"/>
        </w:rPr>
        <w:t>15.3 Vyšší moc</w:t>
      </w:r>
      <w:r>
        <w:rPr>
          <w:rFonts w:ascii="Arial Narrow" w:eastAsia="Arial Narrow" w:hAnsi="Arial Narrow"/>
          <w:sz w:val="18"/>
        </w:rPr>
        <w:t>. Žádná ze smluvních stran není</w:t>
      </w:r>
      <w:r>
        <w:rPr>
          <w:rFonts w:ascii="Arial Narrow" w:eastAsia="Arial Narrow" w:hAnsi="Arial Narrow"/>
          <w:sz w:val="18"/>
        </w:rPr>
        <w:t xml:space="preserve"> </w:t>
      </w:r>
      <w:r>
        <w:rPr>
          <w:rFonts w:ascii="Arial Narrow" w:eastAsia="Arial Narrow" w:hAnsi="Arial Narrow"/>
          <w:sz w:val="18"/>
        </w:rPr>
        <w:t>odpovědná</w:t>
      </w:r>
      <w:r>
        <w:rPr>
          <w:rFonts w:ascii="Arial Narrow" w:eastAsia="Arial Narrow" w:hAnsi="Arial Narrow"/>
          <w:sz w:val="18"/>
        </w:rPr>
        <w:t xml:space="preserve"> </w:t>
      </w:r>
      <w:r>
        <w:rPr>
          <w:rFonts w:ascii="Arial Narrow" w:eastAsia="Arial Narrow" w:hAnsi="Arial Narrow"/>
          <w:sz w:val="18"/>
        </w:rPr>
        <w:t>za jakékoli</w:t>
      </w:r>
      <w:r>
        <w:rPr>
          <w:rFonts w:ascii="Arial Narrow" w:eastAsia="Arial Narrow" w:hAnsi="Arial Narrow"/>
          <w:sz w:val="18"/>
        </w:rPr>
        <w:t xml:space="preserve"> neplnění</w:t>
      </w:r>
      <w:r>
        <w:rPr>
          <w:rFonts w:ascii="Arial Narrow" w:eastAsia="Arial Narrow" w:hAnsi="Arial Narrow"/>
          <w:sz w:val="18"/>
        </w:rPr>
        <w:t xml:space="preserve"> </w:t>
      </w:r>
      <w:r>
        <w:rPr>
          <w:rFonts w:ascii="Arial Narrow" w:eastAsia="Arial Narrow" w:hAnsi="Arial Narrow"/>
          <w:sz w:val="18"/>
        </w:rPr>
        <w:t>svých</w:t>
      </w:r>
      <w:r>
        <w:rPr>
          <w:rFonts w:ascii="Arial Narrow" w:eastAsia="Arial Narrow" w:hAnsi="Arial Narrow"/>
          <w:sz w:val="18"/>
        </w:rPr>
        <w:t xml:space="preserve"> závazků</w:t>
      </w:r>
      <w:r>
        <w:rPr>
          <w:rFonts w:ascii="Arial Narrow" w:eastAsia="Arial Narrow" w:hAnsi="Arial Narrow"/>
          <w:sz w:val="18"/>
        </w:rPr>
        <w:t xml:space="preserve"> </w:t>
      </w:r>
      <w:r>
        <w:rPr>
          <w:rFonts w:ascii="Arial Narrow" w:eastAsia="Arial Narrow" w:hAnsi="Arial Narrow"/>
          <w:sz w:val="18"/>
        </w:rPr>
        <w:t>na</w:t>
      </w:r>
      <w:r>
        <w:rPr>
          <w:rFonts w:ascii="Arial Narrow" w:eastAsia="Arial Narrow" w:hAnsi="Arial Narrow"/>
          <w:sz w:val="18"/>
        </w:rPr>
        <w:t xml:space="preserve"> základě</w:t>
      </w:r>
      <w:r>
        <w:rPr>
          <w:rFonts w:ascii="Arial Narrow" w:eastAsia="Arial Narrow" w:hAnsi="Arial Narrow"/>
          <w:sz w:val="18"/>
        </w:rPr>
        <w:t xml:space="preserve"> </w:t>
      </w:r>
      <w:r>
        <w:rPr>
          <w:rFonts w:ascii="Arial Narrow" w:eastAsia="Arial Narrow" w:hAnsi="Arial Narrow"/>
          <w:sz w:val="18"/>
        </w:rPr>
        <w:t>této Smlouvy v</w:t>
      </w:r>
      <w:r>
        <w:rPr>
          <w:rFonts w:ascii="Arial Narrow" w:eastAsia="Arial Narrow" w:hAnsi="Arial Narrow"/>
          <w:sz w:val="18"/>
        </w:rPr>
        <w:t xml:space="preserve"> důsledku</w:t>
      </w:r>
      <w:r>
        <w:rPr>
          <w:rFonts w:ascii="Arial Narrow" w:eastAsia="Arial Narrow" w:hAnsi="Arial Narrow"/>
          <w:sz w:val="18"/>
        </w:rPr>
        <w:t xml:space="preserve"> </w:t>
      </w:r>
      <w:r>
        <w:rPr>
          <w:rFonts w:ascii="Arial Narrow" w:eastAsia="Arial Narrow" w:hAnsi="Arial Narrow"/>
          <w:sz w:val="18"/>
        </w:rPr>
        <w:t>(i)</w:t>
      </w:r>
      <w:r>
        <w:rPr>
          <w:rFonts w:ascii="Arial Narrow" w:eastAsia="Arial Narrow" w:hAnsi="Arial Narrow"/>
          <w:sz w:val="18"/>
        </w:rPr>
        <w:t xml:space="preserve"> působení</w:t>
      </w:r>
      <w:r>
        <w:rPr>
          <w:rFonts w:ascii="Arial Narrow" w:eastAsia="Arial Narrow" w:hAnsi="Arial Narrow"/>
          <w:sz w:val="18"/>
        </w:rPr>
        <w:t xml:space="preserve"> vyšší moci podle definice uvedené v právu, kterým se</w:t>
      </w:r>
      <w:r>
        <w:rPr>
          <w:rFonts w:ascii="Arial Narrow" w:eastAsia="Arial Narrow" w:hAnsi="Arial Narrow"/>
          <w:sz w:val="18"/>
        </w:rPr>
        <w:t xml:space="preserve"> </w:t>
      </w:r>
      <w:r>
        <w:rPr>
          <w:rFonts w:ascii="Arial Narrow" w:eastAsia="Arial Narrow" w:hAnsi="Arial Narrow"/>
          <w:sz w:val="18"/>
        </w:rPr>
        <w:t>řídí</w:t>
      </w:r>
      <w:r>
        <w:rPr>
          <w:rFonts w:ascii="Arial Narrow" w:eastAsia="Arial Narrow" w:hAnsi="Arial Narrow"/>
          <w:sz w:val="18"/>
        </w:rPr>
        <w:t xml:space="preserve"> tato Smlouva, a definice</w:t>
      </w:r>
      <w:r>
        <w:rPr>
          <w:rFonts w:ascii="Arial Narrow" w:eastAsia="Arial Narrow" w:hAnsi="Arial Narrow"/>
          <w:sz w:val="18"/>
        </w:rPr>
        <w:t xml:space="preserve"> </w:t>
      </w:r>
      <w:r>
        <w:rPr>
          <w:rFonts w:ascii="Arial Narrow" w:eastAsia="Arial Narrow" w:hAnsi="Arial Narrow"/>
          <w:sz w:val="18"/>
        </w:rPr>
        <w:t>příslušných soudů</w:t>
      </w:r>
      <w:r>
        <w:rPr>
          <w:rFonts w:ascii="Arial Narrow" w:eastAsia="Arial Narrow" w:hAnsi="Arial Narrow"/>
          <w:sz w:val="18"/>
        </w:rPr>
        <w:t xml:space="preserve"> nebo (ii) následujících</w:t>
      </w:r>
      <w:r>
        <w:rPr>
          <w:rFonts w:ascii="Arial Narrow" w:eastAsia="Arial Narrow" w:hAnsi="Arial Narrow"/>
          <w:sz w:val="18"/>
        </w:rPr>
        <w:t xml:space="preserve"> </w:t>
      </w:r>
      <w:r>
        <w:rPr>
          <w:rFonts w:ascii="Arial Narrow" w:eastAsia="Arial Narrow" w:hAnsi="Arial Narrow"/>
          <w:sz w:val="18"/>
        </w:rPr>
        <w:t>příčin:</w:t>
      </w:r>
      <w:r>
        <w:rPr>
          <w:rFonts w:ascii="Arial Narrow" w:eastAsia="Arial Narrow" w:hAnsi="Arial Narrow"/>
          <w:sz w:val="18"/>
        </w:rPr>
        <w:t xml:space="preserve"> stávek</w:t>
      </w:r>
      <w:r>
        <w:rPr>
          <w:rFonts w:ascii="Arial Narrow" w:eastAsia="Arial Narrow" w:hAnsi="Arial Narrow"/>
          <w:sz w:val="18"/>
        </w:rPr>
        <w:t xml:space="preserve"> </w:t>
      </w:r>
      <w:r>
        <w:rPr>
          <w:rFonts w:ascii="Arial Narrow" w:eastAsia="Arial Narrow" w:hAnsi="Arial Narrow"/>
          <w:sz w:val="18"/>
        </w:rPr>
        <w:t>(předem</w:t>
      </w:r>
      <w:r>
        <w:rPr>
          <w:rFonts w:ascii="Arial Narrow" w:eastAsia="Arial Narrow" w:hAnsi="Arial Narrow"/>
          <w:sz w:val="18"/>
        </w:rPr>
        <w:t xml:space="preserve"> ohlášených</w:t>
      </w:r>
      <w:r>
        <w:rPr>
          <w:rFonts w:ascii="Arial Narrow" w:eastAsia="Arial Narrow" w:hAnsi="Arial Narrow"/>
          <w:sz w:val="18"/>
        </w:rPr>
        <w:t xml:space="preserve"> </w:t>
      </w:r>
      <w:r>
        <w:rPr>
          <w:rFonts w:ascii="Arial Narrow" w:eastAsia="Arial Narrow" w:hAnsi="Arial Narrow"/>
          <w:sz w:val="18"/>
        </w:rPr>
        <w:t>či</w:t>
      </w:r>
      <w:r>
        <w:rPr>
          <w:rFonts w:ascii="Arial Narrow" w:eastAsia="Arial Narrow" w:hAnsi="Arial Narrow"/>
          <w:sz w:val="18"/>
        </w:rPr>
        <w:t xml:space="preserve"> nikoliv), války (vyhlášení</w:t>
      </w:r>
      <w:r>
        <w:rPr>
          <w:rFonts w:ascii="Arial Narrow" w:eastAsia="Arial Narrow" w:hAnsi="Arial Narrow"/>
          <w:sz w:val="18"/>
        </w:rPr>
        <w:t xml:space="preserve"> </w:t>
      </w:r>
      <w:r>
        <w:rPr>
          <w:rFonts w:ascii="Arial Narrow" w:eastAsia="Arial Narrow" w:hAnsi="Arial Narrow"/>
          <w:sz w:val="18"/>
        </w:rPr>
        <w:t>či</w:t>
      </w:r>
      <w:r>
        <w:rPr>
          <w:rFonts w:ascii="Arial Narrow" w:eastAsia="Arial Narrow" w:hAnsi="Arial Narrow"/>
          <w:sz w:val="18"/>
        </w:rPr>
        <w:t xml:space="preserve"> ni</w:t>
      </w:r>
      <w:r>
        <w:rPr>
          <w:rFonts w:ascii="Arial Narrow" w:eastAsia="Arial Narrow" w:hAnsi="Arial Narrow"/>
          <w:sz w:val="18"/>
        </w:rPr>
        <w:t>koliv),</w:t>
      </w:r>
      <w:r>
        <w:rPr>
          <w:rFonts w:ascii="Arial Narrow" w:eastAsia="Arial Narrow" w:hAnsi="Arial Narrow"/>
          <w:sz w:val="18"/>
        </w:rPr>
        <w:t xml:space="preserve"> </w:t>
      </w:r>
      <w:r>
        <w:rPr>
          <w:rFonts w:ascii="Arial Narrow" w:eastAsia="Arial Narrow" w:hAnsi="Arial Narrow"/>
          <w:sz w:val="18"/>
        </w:rPr>
        <w:t>nepokojů,</w:t>
      </w:r>
      <w:r>
        <w:rPr>
          <w:rFonts w:ascii="Arial Narrow" w:eastAsia="Arial Narrow" w:hAnsi="Arial Narrow"/>
          <w:sz w:val="18"/>
        </w:rPr>
        <w:t xml:space="preserve"> vládního zásahu, teroristických</w:t>
      </w:r>
      <w:r>
        <w:rPr>
          <w:rFonts w:ascii="Arial Narrow" w:eastAsia="Arial Narrow" w:hAnsi="Arial Narrow"/>
          <w:sz w:val="18"/>
        </w:rPr>
        <w:t xml:space="preserve"> </w:t>
      </w:r>
      <w:r>
        <w:rPr>
          <w:rFonts w:ascii="Arial Narrow" w:eastAsia="Arial Narrow" w:hAnsi="Arial Narrow"/>
          <w:sz w:val="18"/>
        </w:rPr>
        <w:t>činů,</w:t>
      </w:r>
      <w:r>
        <w:rPr>
          <w:rFonts w:ascii="Arial Narrow" w:eastAsia="Arial Narrow" w:hAnsi="Arial Narrow"/>
          <w:sz w:val="18"/>
        </w:rPr>
        <w:t xml:space="preserve"> vyšší moci</w:t>
      </w:r>
      <w:r>
        <w:rPr>
          <w:rFonts w:ascii="Arial Narrow" w:eastAsia="Arial Narrow" w:hAnsi="Arial Narrow"/>
          <w:sz w:val="18"/>
        </w:rPr>
        <w:t xml:space="preserve"> </w:t>
      </w:r>
      <w:r>
        <w:rPr>
          <w:rFonts w:ascii="Arial Narrow" w:eastAsia="Arial Narrow" w:hAnsi="Arial Narrow"/>
          <w:sz w:val="18"/>
        </w:rPr>
        <w:t>(ohně, povodně, zemětřesení</w:t>
      </w:r>
      <w:r>
        <w:rPr>
          <w:rFonts w:ascii="Arial Narrow" w:eastAsia="Arial Narrow" w:hAnsi="Arial Narrow"/>
          <w:sz w:val="18"/>
        </w:rPr>
        <w:t xml:space="preserve"> apod.) nebo jakýchkoli</w:t>
      </w:r>
      <w:r>
        <w:rPr>
          <w:rFonts w:ascii="Arial Narrow" w:eastAsia="Arial Narrow" w:hAnsi="Arial Narrow"/>
          <w:sz w:val="18"/>
        </w:rPr>
        <w:t xml:space="preserve"> </w:t>
      </w:r>
      <w:r>
        <w:rPr>
          <w:rFonts w:ascii="Arial Narrow" w:eastAsia="Arial Narrow" w:hAnsi="Arial Narrow"/>
          <w:sz w:val="18"/>
        </w:rPr>
        <w:t>výpadků</w:t>
      </w:r>
      <w:r>
        <w:rPr>
          <w:rFonts w:ascii="Arial Narrow" w:eastAsia="Arial Narrow" w:hAnsi="Arial Narrow"/>
          <w:sz w:val="18"/>
        </w:rPr>
        <w:t xml:space="preserve"> elektrické energie, technických nebo</w:t>
      </w:r>
      <w:r>
        <w:rPr>
          <w:rFonts w:ascii="Arial Narrow" w:eastAsia="Arial Narrow" w:hAnsi="Arial Narrow"/>
          <w:sz w:val="18"/>
        </w:rPr>
        <w:t xml:space="preserve"> telekomunikačních</w:t>
      </w:r>
      <w:r>
        <w:rPr>
          <w:rFonts w:ascii="Arial Narrow" w:eastAsia="Arial Narrow" w:hAnsi="Arial Narrow"/>
          <w:sz w:val="18"/>
        </w:rPr>
        <w:t xml:space="preserve"> </w:t>
      </w:r>
      <w:r>
        <w:rPr>
          <w:rFonts w:ascii="Arial Narrow" w:eastAsia="Arial Narrow" w:hAnsi="Arial Narrow"/>
          <w:sz w:val="18"/>
        </w:rPr>
        <w:t>služeb.</w:t>
      </w:r>
    </w:p>
    <w:p w14:paraId="6DA29EFD" w14:textId="77777777" w:rsidR="00000000" w:rsidRDefault="00C33F69">
      <w:pPr>
        <w:spacing w:line="158" w:lineRule="exact"/>
        <w:rPr>
          <w:rFonts w:ascii="Times New Roman" w:eastAsia="Times New Roman" w:hAnsi="Times New Roman"/>
        </w:rPr>
      </w:pPr>
    </w:p>
    <w:p w14:paraId="12BA36B7" w14:textId="77777777" w:rsidR="00000000" w:rsidRDefault="00C33F69">
      <w:pPr>
        <w:spacing w:line="257" w:lineRule="auto"/>
        <w:jc w:val="both"/>
        <w:rPr>
          <w:rFonts w:ascii="Arial Narrow" w:eastAsia="Arial Narrow" w:hAnsi="Arial Narrow"/>
          <w:sz w:val="17"/>
        </w:rPr>
      </w:pPr>
      <w:r>
        <w:rPr>
          <w:rFonts w:ascii="Arial Narrow" w:eastAsia="Arial Narrow" w:hAnsi="Arial Narrow"/>
          <w:b/>
          <w:sz w:val="17"/>
        </w:rPr>
        <w:t>15.4 Externí hosting.</w:t>
      </w:r>
      <w:r>
        <w:rPr>
          <w:rFonts w:ascii="Arial Narrow" w:eastAsia="Arial Narrow" w:hAnsi="Arial Narrow"/>
          <w:sz w:val="17"/>
        </w:rPr>
        <w:t xml:space="preserve"> </w:t>
      </w:r>
      <w:r>
        <w:rPr>
          <w:rFonts w:ascii="Arial Narrow" w:eastAsia="Arial Narrow" w:hAnsi="Arial Narrow"/>
          <w:sz w:val="17"/>
        </w:rPr>
        <w:t>Zákazník je</w:t>
      </w:r>
      <w:r>
        <w:rPr>
          <w:rFonts w:ascii="Arial Narrow" w:eastAsia="Arial Narrow" w:hAnsi="Arial Narrow"/>
          <w:sz w:val="17"/>
        </w:rPr>
        <w:t xml:space="preserve"> </w:t>
      </w:r>
      <w:r>
        <w:rPr>
          <w:rFonts w:ascii="Arial Narrow" w:eastAsia="Arial Narrow" w:hAnsi="Arial Narrow"/>
          <w:sz w:val="17"/>
        </w:rPr>
        <w:t>oprávněn</w:t>
      </w:r>
      <w:r>
        <w:rPr>
          <w:rFonts w:ascii="Arial Narrow" w:eastAsia="Arial Narrow" w:hAnsi="Arial Narrow"/>
          <w:sz w:val="17"/>
        </w:rPr>
        <w:t xml:space="preserve"> </w:t>
      </w:r>
      <w:r>
        <w:rPr>
          <w:rFonts w:ascii="Arial Narrow" w:eastAsia="Arial Narrow" w:hAnsi="Arial Narrow"/>
          <w:sz w:val="17"/>
        </w:rPr>
        <w:t>nainstalovat a používat</w:t>
      </w:r>
      <w:r>
        <w:rPr>
          <w:rFonts w:ascii="Arial Narrow" w:eastAsia="Arial Narrow" w:hAnsi="Arial Narrow"/>
          <w:sz w:val="17"/>
        </w:rPr>
        <w:t xml:space="preserve"> Licencované programy</w:t>
      </w:r>
      <w:r>
        <w:rPr>
          <w:rFonts w:ascii="Arial Narrow" w:eastAsia="Arial Narrow" w:hAnsi="Arial Narrow"/>
          <w:sz w:val="17"/>
        </w:rPr>
        <w:t xml:space="preserve"> </w:t>
      </w:r>
      <w:r>
        <w:rPr>
          <w:rFonts w:ascii="Arial Narrow" w:eastAsia="Arial Narrow" w:hAnsi="Arial Narrow"/>
          <w:sz w:val="17"/>
        </w:rPr>
        <w:t>vzdáleně</w:t>
      </w:r>
      <w:r>
        <w:rPr>
          <w:rFonts w:ascii="Arial Narrow" w:eastAsia="Arial Narrow" w:hAnsi="Arial Narrow"/>
          <w:sz w:val="17"/>
        </w:rPr>
        <w:t xml:space="preserve"> na</w:t>
      </w:r>
      <w:r>
        <w:rPr>
          <w:rFonts w:ascii="Arial Narrow" w:eastAsia="Arial Narrow" w:hAnsi="Arial Narrow"/>
          <w:sz w:val="17"/>
        </w:rPr>
        <w:t xml:space="preserve"> </w:t>
      </w:r>
      <w:r>
        <w:rPr>
          <w:rFonts w:ascii="Arial Narrow" w:eastAsia="Arial Narrow" w:hAnsi="Arial Narrow"/>
          <w:sz w:val="17"/>
        </w:rPr>
        <w:t>počítačích</w:t>
      </w:r>
      <w:r>
        <w:rPr>
          <w:rFonts w:ascii="Arial Narrow" w:eastAsia="Arial Narrow" w:hAnsi="Arial Narrow"/>
          <w:sz w:val="17"/>
        </w:rPr>
        <w:t xml:space="preserve"> provozovaných zavedeným, renomovaným externím poskytovatelem služeb a</w:t>
      </w:r>
      <w:r>
        <w:rPr>
          <w:rFonts w:ascii="Arial Narrow" w:eastAsia="Arial Narrow" w:hAnsi="Arial Narrow"/>
          <w:sz w:val="17"/>
        </w:rPr>
        <w:t xml:space="preserve"> </w:t>
      </w:r>
      <w:r>
        <w:rPr>
          <w:rFonts w:ascii="Arial Narrow" w:eastAsia="Arial Narrow" w:hAnsi="Arial Narrow"/>
          <w:sz w:val="17"/>
        </w:rPr>
        <w:t>pověřit</w:t>
      </w:r>
      <w:r>
        <w:rPr>
          <w:rFonts w:ascii="Arial Narrow" w:eastAsia="Arial Narrow" w:hAnsi="Arial Narrow"/>
          <w:sz w:val="17"/>
        </w:rPr>
        <w:t xml:space="preserve"> tohoto poskytovatele služeb provozováním hardwaru a správou Licencovaných</w:t>
      </w:r>
      <w:r>
        <w:rPr>
          <w:rFonts w:ascii="Arial Narrow" w:eastAsia="Arial Narrow" w:hAnsi="Arial Narrow"/>
          <w:sz w:val="17"/>
        </w:rPr>
        <w:t xml:space="preserve"> </w:t>
      </w:r>
      <w:r>
        <w:rPr>
          <w:rFonts w:ascii="Arial Narrow" w:eastAsia="Arial Narrow" w:hAnsi="Arial Narrow"/>
          <w:sz w:val="17"/>
        </w:rPr>
        <w:t>programů výlučně</w:t>
      </w:r>
      <w:r>
        <w:rPr>
          <w:rFonts w:ascii="Arial Narrow" w:eastAsia="Arial Narrow" w:hAnsi="Arial Narrow"/>
          <w:sz w:val="17"/>
        </w:rPr>
        <w:t xml:space="preserve"> pro Zákazníka a jeho jménem, s tím však, ž</w:t>
      </w:r>
      <w:r>
        <w:rPr>
          <w:rFonts w:ascii="Arial Narrow" w:eastAsia="Arial Narrow" w:hAnsi="Arial Narrow"/>
          <w:sz w:val="17"/>
        </w:rPr>
        <w:t>e (i) právo používat Licencované programy mají pouze</w:t>
      </w:r>
      <w:r>
        <w:rPr>
          <w:rFonts w:ascii="Arial Narrow" w:eastAsia="Arial Narrow" w:hAnsi="Arial Narrow"/>
          <w:sz w:val="17"/>
        </w:rPr>
        <w:t xml:space="preserve"> </w:t>
      </w:r>
      <w:r>
        <w:rPr>
          <w:rFonts w:ascii="Arial Narrow" w:eastAsia="Arial Narrow" w:hAnsi="Arial Narrow"/>
          <w:sz w:val="17"/>
        </w:rPr>
        <w:t>řádně</w:t>
      </w:r>
      <w:r>
        <w:rPr>
          <w:rFonts w:ascii="Arial Narrow" w:eastAsia="Arial Narrow" w:hAnsi="Arial Narrow"/>
          <w:sz w:val="17"/>
        </w:rPr>
        <w:t xml:space="preserve"> oprávnění</w:t>
      </w:r>
      <w:r>
        <w:rPr>
          <w:rFonts w:ascii="Arial Narrow" w:eastAsia="Arial Narrow" w:hAnsi="Arial Narrow"/>
          <w:sz w:val="17"/>
        </w:rPr>
        <w:t xml:space="preserve"> </w:t>
      </w:r>
      <w:r>
        <w:rPr>
          <w:rFonts w:ascii="Arial Narrow" w:eastAsia="Arial Narrow" w:hAnsi="Arial Narrow"/>
          <w:sz w:val="17"/>
        </w:rPr>
        <w:t>uživatelé; (ii) Zákazník</w:t>
      </w:r>
      <w:r>
        <w:rPr>
          <w:rFonts w:ascii="Arial Narrow" w:eastAsia="Arial Narrow" w:hAnsi="Arial Narrow"/>
          <w:sz w:val="17"/>
        </w:rPr>
        <w:t xml:space="preserve"> uzavře</w:t>
      </w:r>
      <w:r>
        <w:rPr>
          <w:rFonts w:ascii="Arial Narrow" w:eastAsia="Arial Narrow" w:hAnsi="Arial Narrow"/>
          <w:sz w:val="17"/>
        </w:rPr>
        <w:t xml:space="preserve"> </w:t>
      </w:r>
      <w:r>
        <w:rPr>
          <w:rFonts w:ascii="Arial Narrow" w:eastAsia="Arial Narrow" w:hAnsi="Arial Narrow"/>
          <w:sz w:val="17"/>
        </w:rPr>
        <w:t>písemnou dohodu s tímto</w:t>
      </w:r>
      <w:r>
        <w:rPr>
          <w:rFonts w:ascii="Arial Narrow" w:eastAsia="Arial Narrow" w:hAnsi="Arial Narrow"/>
          <w:sz w:val="17"/>
        </w:rPr>
        <w:t xml:space="preserve"> poskytovatelem služeb, na jejímž</w:t>
      </w:r>
      <w:r>
        <w:rPr>
          <w:rFonts w:ascii="Arial Narrow" w:eastAsia="Arial Narrow" w:hAnsi="Arial Narrow"/>
          <w:sz w:val="17"/>
        </w:rPr>
        <w:t xml:space="preserve"> </w:t>
      </w:r>
      <w:r>
        <w:rPr>
          <w:rFonts w:ascii="Arial Narrow" w:eastAsia="Arial Narrow" w:hAnsi="Arial Narrow"/>
          <w:sz w:val="17"/>
        </w:rPr>
        <w:t>základě</w:t>
      </w:r>
      <w:r>
        <w:rPr>
          <w:rFonts w:ascii="Arial Narrow" w:eastAsia="Arial Narrow" w:hAnsi="Arial Narrow"/>
          <w:sz w:val="17"/>
        </w:rPr>
        <w:t xml:space="preserve"> se tento poskytovatel služeb zaváže, že jeho</w:t>
      </w:r>
      <w:r>
        <w:rPr>
          <w:rFonts w:ascii="Arial Narrow" w:eastAsia="Arial Narrow" w:hAnsi="Arial Narrow"/>
          <w:sz w:val="17"/>
        </w:rPr>
        <w:t xml:space="preserve"> </w:t>
      </w:r>
      <w:r>
        <w:rPr>
          <w:rFonts w:ascii="Arial Narrow" w:eastAsia="Arial Narrow" w:hAnsi="Arial Narrow"/>
          <w:sz w:val="17"/>
        </w:rPr>
        <w:t>přístup</w:t>
      </w:r>
      <w:r>
        <w:rPr>
          <w:rFonts w:ascii="Arial Narrow" w:eastAsia="Arial Narrow" w:hAnsi="Arial Narrow"/>
          <w:sz w:val="17"/>
        </w:rPr>
        <w:t xml:space="preserve"> k Licencovaným</w:t>
      </w:r>
      <w:r>
        <w:rPr>
          <w:rFonts w:ascii="Arial Narrow" w:eastAsia="Arial Narrow" w:hAnsi="Arial Narrow"/>
          <w:sz w:val="17"/>
        </w:rPr>
        <w:t xml:space="preserve"> </w:t>
      </w:r>
      <w:r>
        <w:rPr>
          <w:rFonts w:ascii="Arial Narrow" w:eastAsia="Arial Narrow" w:hAnsi="Arial Narrow"/>
          <w:sz w:val="17"/>
        </w:rPr>
        <w:t>programům</w:t>
      </w:r>
      <w:r>
        <w:rPr>
          <w:rFonts w:ascii="Arial Narrow" w:eastAsia="Arial Narrow" w:hAnsi="Arial Narrow"/>
          <w:sz w:val="17"/>
        </w:rPr>
        <w:t xml:space="preserve"> je</w:t>
      </w:r>
      <w:r>
        <w:rPr>
          <w:rFonts w:ascii="Arial Narrow" w:eastAsia="Arial Narrow" w:hAnsi="Arial Narrow"/>
          <w:sz w:val="17"/>
        </w:rPr>
        <w:t xml:space="preserve"> </w:t>
      </w:r>
      <w:r>
        <w:rPr>
          <w:rFonts w:ascii="Arial Narrow" w:eastAsia="Arial Narrow" w:hAnsi="Arial Narrow"/>
          <w:sz w:val="17"/>
        </w:rPr>
        <w:t>výhradně</w:t>
      </w:r>
      <w:r>
        <w:rPr>
          <w:rFonts w:ascii="Arial Narrow" w:eastAsia="Arial Narrow" w:hAnsi="Arial Narrow"/>
          <w:sz w:val="17"/>
        </w:rPr>
        <w:t xml:space="preserve"> </w:t>
      </w:r>
      <w:r>
        <w:rPr>
          <w:rFonts w:ascii="Arial Narrow" w:eastAsia="Arial Narrow" w:hAnsi="Arial Narrow"/>
          <w:sz w:val="17"/>
        </w:rPr>
        <w:t>za</w:t>
      </w:r>
      <w:r>
        <w:rPr>
          <w:rFonts w:ascii="Arial Narrow" w:eastAsia="Arial Narrow" w:hAnsi="Arial Narrow"/>
          <w:sz w:val="17"/>
        </w:rPr>
        <w:t xml:space="preserve"> účelem</w:t>
      </w:r>
      <w:r>
        <w:rPr>
          <w:rFonts w:ascii="Arial Narrow" w:eastAsia="Arial Narrow" w:hAnsi="Arial Narrow"/>
          <w:sz w:val="17"/>
        </w:rPr>
        <w:t xml:space="preserve"> </w:t>
      </w:r>
      <w:r>
        <w:rPr>
          <w:rFonts w:ascii="Arial Narrow" w:eastAsia="Arial Narrow" w:hAnsi="Arial Narrow"/>
          <w:sz w:val="17"/>
        </w:rPr>
        <w:t>poskytování výše uvedených služeb Zákazníkovi, a jinak se na</w:t>
      </w:r>
      <w:r>
        <w:rPr>
          <w:rFonts w:ascii="Arial Narrow" w:eastAsia="Arial Narrow" w:hAnsi="Arial Narrow"/>
          <w:sz w:val="17"/>
        </w:rPr>
        <w:t xml:space="preserve"> něj</w:t>
      </w:r>
      <w:r>
        <w:rPr>
          <w:rFonts w:ascii="Arial Narrow" w:eastAsia="Arial Narrow" w:hAnsi="Arial Narrow"/>
          <w:sz w:val="17"/>
        </w:rPr>
        <w:t xml:space="preserve"> </w:t>
      </w:r>
      <w:r>
        <w:rPr>
          <w:rFonts w:ascii="Arial Narrow" w:eastAsia="Arial Narrow" w:hAnsi="Arial Narrow"/>
          <w:sz w:val="17"/>
        </w:rPr>
        <w:t>vztahují všechna omezení uvedená v této</w:t>
      </w:r>
      <w:r>
        <w:rPr>
          <w:rFonts w:ascii="Arial Narrow" w:eastAsia="Arial Narrow" w:hAnsi="Arial Narrow"/>
          <w:sz w:val="17"/>
        </w:rPr>
        <w:t xml:space="preserve"> Smlouvě</w:t>
      </w:r>
      <w:r>
        <w:rPr>
          <w:rFonts w:ascii="Arial Narrow" w:eastAsia="Arial Narrow" w:hAnsi="Arial Narrow"/>
          <w:sz w:val="17"/>
        </w:rPr>
        <w:t xml:space="preserve"> </w:t>
      </w:r>
      <w:r>
        <w:rPr>
          <w:rFonts w:ascii="Arial Narrow" w:eastAsia="Arial Narrow" w:hAnsi="Arial Narrow"/>
          <w:sz w:val="17"/>
        </w:rPr>
        <w:t>a (iii) tento</w:t>
      </w:r>
      <w:r>
        <w:rPr>
          <w:rFonts w:ascii="Arial Narrow" w:eastAsia="Arial Narrow" w:hAnsi="Arial Narrow"/>
          <w:sz w:val="17"/>
        </w:rPr>
        <w:t xml:space="preserve"> poskytovatel služeb není</w:t>
      </w:r>
      <w:r>
        <w:rPr>
          <w:rFonts w:ascii="Arial Narrow" w:eastAsia="Arial Narrow" w:hAnsi="Arial Narrow"/>
          <w:sz w:val="17"/>
        </w:rPr>
        <w:t xml:space="preserve"> </w:t>
      </w:r>
      <w:r>
        <w:rPr>
          <w:rFonts w:ascii="Arial Narrow" w:eastAsia="Arial Narrow" w:hAnsi="Arial Narrow"/>
          <w:sz w:val="17"/>
        </w:rPr>
        <w:t>součástí</w:t>
      </w:r>
      <w:r>
        <w:rPr>
          <w:rFonts w:ascii="Arial Narrow" w:eastAsia="Arial Narrow" w:hAnsi="Arial Narrow"/>
          <w:sz w:val="17"/>
        </w:rPr>
        <w:t xml:space="preserve"> skupiny</w:t>
      </w:r>
      <w:r>
        <w:rPr>
          <w:rFonts w:ascii="Arial Narrow" w:eastAsia="Arial Narrow" w:hAnsi="Arial Narrow"/>
          <w:sz w:val="17"/>
        </w:rPr>
        <w:t xml:space="preserve"> </w:t>
      </w:r>
      <w:r>
        <w:rPr>
          <w:rFonts w:ascii="Arial Narrow" w:eastAsia="Arial Narrow" w:hAnsi="Arial Narrow"/>
          <w:sz w:val="17"/>
        </w:rPr>
        <w:t>společností,</w:t>
      </w:r>
      <w:r>
        <w:rPr>
          <w:rFonts w:ascii="Arial Narrow" w:eastAsia="Arial Narrow" w:hAnsi="Arial Narrow"/>
          <w:sz w:val="17"/>
        </w:rPr>
        <w:t xml:space="preserve"> která nabízí výrobky</w:t>
      </w:r>
      <w:r>
        <w:rPr>
          <w:rFonts w:ascii="Arial Narrow" w:eastAsia="Arial Narrow" w:hAnsi="Arial Narrow"/>
          <w:sz w:val="17"/>
        </w:rPr>
        <w:t xml:space="preserve"> </w:t>
      </w:r>
      <w:r>
        <w:rPr>
          <w:rFonts w:ascii="Arial Narrow" w:eastAsia="Arial Narrow" w:hAnsi="Arial Narrow"/>
          <w:sz w:val="17"/>
        </w:rPr>
        <w:t>či</w:t>
      </w:r>
      <w:r>
        <w:rPr>
          <w:rFonts w:ascii="Arial Narrow" w:eastAsia="Arial Narrow" w:hAnsi="Arial Narrow"/>
          <w:sz w:val="17"/>
        </w:rPr>
        <w:t xml:space="preserve"> služby</w:t>
      </w:r>
      <w:r>
        <w:rPr>
          <w:rFonts w:ascii="Arial Narrow" w:eastAsia="Arial Narrow" w:hAnsi="Arial Narrow"/>
          <w:sz w:val="17"/>
        </w:rPr>
        <w:t xml:space="preserve"> </w:t>
      </w:r>
      <w:r>
        <w:rPr>
          <w:rFonts w:ascii="Arial Narrow" w:eastAsia="Arial Narrow" w:hAnsi="Arial Narrow"/>
          <w:sz w:val="17"/>
        </w:rPr>
        <w:t>představující</w:t>
      </w:r>
      <w:r>
        <w:rPr>
          <w:rFonts w:ascii="Arial Narrow" w:eastAsia="Arial Narrow" w:hAnsi="Arial Narrow"/>
          <w:sz w:val="17"/>
        </w:rPr>
        <w:t xml:space="preserve"> konkurenci pro Nabí</w:t>
      </w:r>
      <w:r>
        <w:rPr>
          <w:rFonts w:ascii="Arial Narrow" w:eastAsia="Arial Narrow" w:hAnsi="Arial Narrow"/>
          <w:sz w:val="17"/>
        </w:rPr>
        <w:t>dku</w:t>
      </w:r>
      <w:r>
        <w:rPr>
          <w:rFonts w:ascii="Arial Narrow" w:eastAsia="Arial Narrow" w:hAnsi="Arial Narrow"/>
          <w:sz w:val="17"/>
        </w:rPr>
        <w:t xml:space="preserve"> </w:t>
      </w:r>
      <w:r>
        <w:rPr>
          <w:rFonts w:ascii="Arial Narrow" w:eastAsia="Arial Narrow" w:hAnsi="Arial Narrow"/>
          <w:sz w:val="17"/>
        </w:rPr>
        <w:t>společnosti</w:t>
      </w:r>
      <w:r>
        <w:rPr>
          <w:rFonts w:ascii="Arial Narrow" w:eastAsia="Arial Narrow" w:hAnsi="Arial Narrow"/>
          <w:sz w:val="17"/>
        </w:rPr>
        <w:t xml:space="preserve"> DS. Zákazník bere na</w:t>
      </w:r>
      <w:r>
        <w:rPr>
          <w:rFonts w:ascii="Arial Narrow" w:eastAsia="Arial Narrow" w:hAnsi="Arial Narrow"/>
          <w:sz w:val="17"/>
        </w:rPr>
        <w:t xml:space="preserve"> </w:t>
      </w:r>
      <w:r>
        <w:rPr>
          <w:rFonts w:ascii="Arial Narrow" w:eastAsia="Arial Narrow" w:hAnsi="Arial Narrow"/>
          <w:sz w:val="17"/>
        </w:rPr>
        <w:t>vědomí</w:t>
      </w:r>
      <w:r>
        <w:rPr>
          <w:rFonts w:ascii="Arial Narrow" w:eastAsia="Arial Narrow" w:hAnsi="Arial Narrow"/>
          <w:sz w:val="17"/>
        </w:rPr>
        <w:t xml:space="preserve"> a souhlasí, že tento poskytovatel služeb bude považován za zástupce Zákazníka. Pokud se Zákazník dozví o jakémkoli</w:t>
      </w:r>
      <w:r>
        <w:rPr>
          <w:rFonts w:ascii="Arial Narrow" w:eastAsia="Arial Narrow" w:hAnsi="Arial Narrow"/>
          <w:sz w:val="17"/>
        </w:rPr>
        <w:t xml:space="preserve"> skutečném</w:t>
      </w:r>
      <w:r>
        <w:rPr>
          <w:rFonts w:ascii="Arial Narrow" w:eastAsia="Arial Narrow" w:hAnsi="Arial Narrow"/>
          <w:sz w:val="17"/>
        </w:rPr>
        <w:t xml:space="preserve"> </w:t>
      </w:r>
      <w:r>
        <w:rPr>
          <w:rFonts w:ascii="Arial Narrow" w:eastAsia="Arial Narrow" w:hAnsi="Arial Narrow"/>
          <w:sz w:val="17"/>
        </w:rPr>
        <w:t>nebo</w:t>
      </w:r>
      <w:r>
        <w:rPr>
          <w:rFonts w:ascii="Arial Narrow" w:eastAsia="Arial Narrow" w:hAnsi="Arial Narrow"/>
          <w:sz w:val="17"/>
        </w:rPr>
        <w:t xml:space="preserve"> domnělém neoprávněném přístupu,</w:t>
      </w:r>
      <w:r>
        <w:rPr>
          <w:rFonts w:ascii="Arial Narrow" w:eastAsia="Arial Narrow" w:hAnsi="Arial Narrow"/>
          <w:sz w:val="17"/>
        </w:rPr>
        <w:t xml:space="preserve"> </w:t>
      </w:r>
      <w:r>
        <w:rPr>
          <w:rFonts w:ascii="Arial Narrow" w:eastAsia="Arial Narrow" w:hAnsi="Arial Narrow"/>
          <w:sz w:val="17"/>
        </w:rPr>
        <w:t>používání nebo</w:t>
      </w:r>
      <w:r>
        <w:rPr>
          <w:rFonts w:ascii="Arial Narrow" w:eastAsia="Arial Narrow" w:hAnsi="Arial Narrow"/>
          <w:sz w:val="17"/>
        </w:rPr>
        <w:t xml:space="preserve"> poskytnutí Licencovaných</w:t>
      </w:r>
      <w:r>
        <w:rPr>
          <w:rFonts w:ascii="Arial Narrow" w:eastAsia="Arial Narrow" w:hAnsi="Arial Narrow"/>
          <w:sz w:val="17"/>
        </w:rPr>
        <w:t xml:space="preserve"> </w:t>
      </w:r>
      <w:r>
        <w:rPr>
          <w:rFonts w:ascii="Arial Narrow" w:eastAsia="Arial Narrow" w:hAnsi="Arial Narrow"/>
          <w:sz w:val="17"/>
        </w:rPr>
        <w:t>programů,</w:t>
      </w:r>
      <w:r>
        <w:rPr>
          <w:rFonts w:ascii="Arial Narrow" w:eastAsia="Arial Narrow" w:hAnsi="Arial Narrow"/>
          <w:sz w:val="17"/>
        </w:rPr>
        <w:t xml:space="preserve"> </w:t>
      </w:r>
      <w:r>
        <w:rPr>
          <w:rFonts w:ascii="Arial Narrow" w:eastAsia="Arial Narrow" w:hAnsi="Arial Narrow"/>
          <w:sz w:val="17"/>
        </w:rPr>
        <w:t>je povinen</w:t>
      </w:r>
      <w:r>
        <w:rPr>
          <w:rFonts w:ascii="Arial Narrow" w:eastAsia="Arial Narrow" w:hAnsi="Arial Narrow"/>
          <w:sz w:val="17"/>
        </w:rPr>
        <w:t xml:space="preserve"> </w:t>
      </w:r>
      <w:r>
        <w:rPr>
          <w:rFonts w:ascii="Arial Narrow" w:eastAsia="Arial Narrow" w:hAnsi="Arial Narrow"/>
          <w:sz w:val="17"/>
        </w:rPr>
        <w:t>okamžitě ukončit přístup</w:t>
      </w:r>
      <w:r>
        <w:rPr>
          <w:rFonts w:ascii="Arial Narrow" w:eastAsia="Arial Narrow" w:hAnsi="Arial Narrow"/>
          <w:sz w:val="17"/>
        </w:rPr>
        <w:t xml:space="preserve"> tohoto poskytovatele služeb k Licencovaným</w:t>
      </w:r>
      <w:r>
        <w:rPr>
          <w:rFonts w:ascii="Arial Narrow" w:eastAsia="Arial Narrow" w:hAnsi="Arial Narrow"/>
          <w:sz w:val="17"/>
        </w:rPr>
        <w:t xml:space="preserve"> </w:t>
      </w:r>
      <w:r>
        <w:rPr>
          <w:rFonts w:ascii="Arial Narrow" w:eastAsia="Arial Narrow" w:hAnsi="Arial Narrow"/>
          <w:sz w:val="17"/>
        </w:rPr>
        <w:t>programům.</w:t>
      </w:r>
      <w:r>
        <w:rPr>
          <w:rFonts w:ascii="Arial Narrow" w:eastAsia="Arial Narrow" w:hAnsi="Arial Narrow"/>
          <w:sz w:val="17"/>
        </w:rPr>
        <w:t xml:space="preserve"> Zákazník je povinen bránit a odškodnit</w:t>
      </w:r>
      <w:r>
        <w:rPr>
          <w:rFonts w:ascii="Arial Narrow" w:eastAsia="Arial Narrow" w:hAnsi="Arial Narrow"/>
          <w:sz w:val="17"/>
        </w:rPr>
        <w:t xml:space="preserve"> </w:t>
      </w:r>
      <w:r>
        <w:rPr>
          <w:rFonts w:ascii="Arial Narrow" w:eastAsia="Arial Narrow" w:hAnsi="Arial Narrow"/>
          <w:sz w:val="17"/>
        </w:rPr>
        <w:t>společnost</w:t>
      </w:r>
      <w:r>
        <w:rPr>
          <w:rFonts w:ascii="Arial Narrow" w:eastAsia="Arial Narrow" w:hAnsi="Arial Narrow"/>
          <w:sz w:val="17"/>
        </w:rPr>
        <w:t xml:space="preserve"> DS proti veškerým</w:t>
      </w:r>
      <w:r>
        <w:rPr>
          <w:rFonts w:ascii="Arial Narrow" w:eastAsia="Arial Narrow" w:hAnsi="Arial Narrow"/>
          <w:sz w:val="17"/>
        </w:rPr>
        <w:t xml:space="preserve"> </w:t>
      </w:r>
      <w:r>
        <w:rPr>
          <w:rFonts w:ascii="Arial Narrow" w:eastAsia="Arial Narrow" w:hAnsi="Arial Narrow"/>
          <w:sz w:val="17"/>
        </w:rPr>
        <w:t>nárokům,</w:t>
      </w:r>
      <w:r>
        <w:rPr>
          <w:rFonts w:ascii="Arial Narrow" w:eastAsia="Arial Narrow" w:hAnsi="Arial Narrow"/>
          <w:sz w:val="17"/>
        </w:rPr>
        <w:t xml:space="preserve"> výdajům, rozsudkům,</w:t>
      </w:r>
      <w:r>
        <w:rPr>
          <w:rFonts w:ascii="Arial Narrow" w:eastAsia="Arial Narrow" w:hAnsi="Arial Narrow"/>
          <w:sz w:val="17"/>
        </w:rPr>
        <w:t xml:space="preserve"> </w:t>
      </w:r>
      <w:r>
        <w:rPr>
          <w:rFonts w:ascii="Arial Narrow" w:eastAsia="Arial Narrow" w:hAnsi="Arial Narrow"/>
          <w:sz w:val="17"/>
        </w:rPr>
        <w:t>škodám nebo ztrátám</w:t>
      </w:r>
      <w:r>
        <w:rPr>
          <w:rFonts w:ascii="Arial Narrow" w:eastAsia="Arial Narrow" w:hAnsi="Arial Narrow"/>
          <w:sz w:val="17"/>
        </w:rPr>
        <w:t xml:space="preserve"> (včetně přiměřených odměn právníkům),</w:t>
      </w:r>
      <w:r>
        <w:rPr>
          <w:rFonts w:ascii="Arial Narrow" w:eastAsia="Arial Narrow" w:hAnsi="Arial Narrow"/>
          <w:sz w:val="17"/>
        </w:rPr>
        <w:t xml:space="preserve"> </w:t>
      </w:r>
      <w:r>
        <w:rPr>
          <w:rFonts w:ascii="Arial Narrow" w:eastAsia="Arial Narrow" w:hAnsi="Arial Narrow"/>
          <w:sz w:val="17"/>
        </w:rPr>
        <w:t>ke kterým d</w:t>
      </w:r>
      <w:r>
        <w:rPr>
          <w:rFonts w:ascii="Arial Narrow" w:eastAsia="Arial Narrow" w:hAnsi="Arial Narrow"/>
          <w:sz w:val="17"/>
        </w:rPr>
        <w:t>ojde v</w:t>
      </w:r>
      <w:r>
        <w:rPr>
          <w:rFonts w:ascii="Arial Narrow" w:eastAsia="Arial Narrow" w:hAnsi="Arial Narrow"/>
          <w:sz w:val="17"/>
        </w:rPr>
        <w:t xml:space="preserve"> důsledku</w:t>
      </w:r>
      <w:r>
        <w:rPr>
          <w:rFonts w:ascii="Arial Narrow" w:eastAsia="Arial Narrow" w:hAnsi="Arial Narrow"/>
          <w:sz w:val="17"/>
        </w:rPr>
        <w:t xml:space="preserve"> </w:t>
      </w:r>
      <w:r>
        <w:rPr>
          <w:rFonts w:ascii="Arial Narrow" w:eastAsia="Arial Narrow" w:hAnsi="Arial Narrow"/>
          <w:sz w:val="17"/>
        </w:rPr>
        <w:t>jakéhokoli</w:t>
      </w:r>
      <w:r>
        <w:rPr>
          <w:rFonts w:ascii="Arial Narrow" w:eastAsia="Arial Narrow" w:hAnsi="Arial Narrow"/>
          <w:sz w:val="17"/>
        </w:rPr>
        <w:t xml:space="preserve"> přístupu</w:t>
      </w:r>
      <w:r>
        <w:rPr>
          <w:rFonts w:ascii="Arial Narrow" w:eastAsia="Arial Narrow" w:hAnsi="Arial Narrow"/>
          <w:sz w:val="17"/>
        </w:rPr>
        <w:t xml:space="preserve"> </w:t>
      </w:r>
      <w:r>
        <w:rPr>
          <w:rFonts w:ascii="Arial Narrow" w:eastAsia="Arial Narrow" w:hAnsi="Arial Narrow"/>
          <w:sz w:val="17"/>
        </w:rPr>
        <w:t>tohoto</w:t>
      </w:r>
      <w:r>
        <w:rPr>
          <w:rFonts w:ascii="Arial Narrow" w:eastAsia="Arial Narrow" w:hAnsi="Arial Narrow"/>
          <w:sz w:val="17"/>
        </w:rPr>
        <w:t xml:space="preserve"> poskytovatele služeb k Licencovaným</w:t>
      </w:r>
      <w:r>
        <w:rPr>
          <w:rFonts w:ascii="Arial Narrow" w:eastAsia="Arial Narrow" w:hAnsi="Arial Narrow"/>
          <w:sz w:val="17"/>
        </w:rPr>
        <w:t xml:space="preserve"> </w:t>
      </w:r>
      <w:r>
        <w:rPr>
          <w:rFonts w:ascii="Arial Narrow" w:eastAsia="Arial Narrow" w:hAnsi="Arial Narrow"/>
          <w:sz w:val="17"/>
        </w:rPr>
        <w:t>programům</w:t>
      </w:r>
      <w:r>
        <w:rPr>
          <w:rFonts w:ascii="Arial Narrow" w:eastAsia="Arial Narrow" w:hAnsi="Arial Narrow"/>
          <w:sz w:val="17"/>
        </w:rPr>
        <w:t xml:space="preserve"> nebo jejich používání tímto poskytovatelem služeb nebo v jakékoli souvislosti s tím.</w:t>
      </w:r>
    </w:p>
    <w:p w14:paraId="0CD1C60D" w14:textId="77777777" w:rsidR="00000000" w:rsidRDefault="00C33F69">
      <w:pPr>
        <w:spacing w:line="152" w:lineRule="exact"/>
        <w:rPr>
          <w:rFonts w:ascii="Times New Roman" w:eastAsia="Times New Roman" w:hAnsi="Times New Roman"/>
        </w:rPr>
      </w:pPr>
    </w:p>
    <w:p w14:paraId="66A7A3B5" w14:textId="77777777" w:rsidR="00000000" w:rsidRDefault="00C33F69">
      <w:pPr>
        <w:spacing w:line="250" w:lineRule="auto"/>
        <w:jc w:val="both"/>
        <w:rPr>
          <w:rFonts w:ascii="Arial Narrow" w:eastAsia="Arial Narrow" w:hAnsi="Arial Narrow"/>
          <w:sz w:val="18"/>
        </w:rPr>
      </w:pPr>
      <w:r>
        <w:rPr>
          <w:rFonts w:ascii="Arial Narrow" w:eastAsia="Arial Narrow" w:hAnsi="Arial Narrow"/>
          <w:b/>
          <w:sz w:val="18"/>
        </w:rPr>
        <w:t>15.5</w:t>
      </w:r>
      <w:r>
        <w:rPr>
          <w:rFonts w:ascii="Arial Narrow" w:eastAsia="Arial Narrow" w:hAnsi="Arial Narrow"/>
          <w:b/>
          <w:sz w:val="18"/>
        </w:rPr>
        <w:t xml:space="preserve"> </w:t>
      </w:r>
      <w:r>
        <w:rPr>
          <w:rFonts w:ascii="Arial Narrow" w:eastAsia="Arial Narrow" w:hAnsi="Arial Narrow"/>
          <w:b/>
          <w:sz w:val="18"/>
        </w:rPr>
        <w:t>Oddělitelnost</w:t>
      </w:r>
      <w:r>
        <w:rPr>
          <w:rFonts w:ascii="Arial Narrow" w:eastAsia="Arial Narrow" w:hAnsi="Arial Narrow"/>
          <w:sz w:val="18"/>
        </w:rPr>
        <w:t>. V</w:t>
      </w:r>
      <w:r>
        <w:rPr>
          <w:rFonts w:ascii="Arial Narrow" w:eastAsia="Arial Narrow" w:hAnsi="Arial Narrow"/>
          <w:sz w:val="18"/>
        </w:rPr>
        <w:t xml:space="preserve"> </w:t>
      </w:r>
      <w:r>
        <w:rPr>
          <w:rFonts w:ascii="Arial Narrow" w:eastAsia="Arial Narrow" w:hAnsi="Arial Narrow"/>
          <w:sz w:val="18"/>
        </w:rPr>
        <w:t>případě,</w:t>
      </w:r>
      <w:r>
        <w:rPr>
          <w:rFonts w:ascii="Arial Narrow" w:eastAsia="Arial Narrow" w:hAnsi="Arial Narrow"/>
          <w:sz w:val="18"/>
        </w:rPr>
        <w:t xml:space="preserve"> </w:t>
      </w:r>
      <w:r>
        <w:rPr>
          <w:rFonts w:ascii="Arial Narrow" w:eastAsia="Arial Narrow" w:hAnsi="Arial Narrow"/>
          <w:sz w:val="18"/>
        </w:rPr>
        <w:t>že</w:t>
      </w:r>
      <w:r>
        <w:rPr>
          <w:rFonts w:ascii="Arial Narrow" w:eastAsia="Arial Narrow" w:hAnsi="Arial Narrow"/>
          <w:sz w:val="18"/>
        </w:rPr>
        <w:t xml:space="preserve"> </w:t>
      </w:r>
      <w:r>
        <w:rPr>
          <w:rFonts w:ascii="Arial Narrow" w:eastAsia="Arial Narrow" w:hAnsi="Arial Narrow"/>
          <w:sz w:val="18"/>
        </w:rPr>
        <w:t>příslušný</w:t>
      </w:r>
      <w:r>
        <w:rPr>
          <w:rFonts w:ascii="Arial Narrow" w:eastAsia="Arial Narrow" w:hAnsi="Arial Narrow"/>
          <w:sz w:val="18"/>
        </w:rPr>
        <w:t xml:space="preserve"> </w:t>
      </w:r>
      <w:r>
        <w:rPr>
          <w:rFonts w:ascii="Arial Narrow" w:eastAsia="Arial Narrow" w:hAnsi="Arial Narrow"/>
          <w:sz w:val="18"/>
        </w:rPr>
        <w:t>soud nebo rozhodce zjistí,</w:t>
      </w:r>
      <w:r>
        <w:rPr>
          <w:rFonts w:ascii="Arial Narrow" w:eastAsia="Arial Narrow" w:hAnsi="Arial Narrow"/>
          <w:sz w:val="18"/>
        </w:rPr>
        <w:t xml:space="preserve"> že jakékol</w:t>
      </w:r>
      <w:r>
        <w:rPr>
          <w:rFonts w:ascii="Arial Narrow" w:eastAsia="Arial Narrow" w:hAnsi="Arial Narrow"/>
          <w:sz w:val="18"/>
        </w:rPr>
        <w:t>i ustanovení této Smlouvy je nezákonné, neplatné nebo nevymahatelné,</w:t>
      </w:r>
      <w:r>
        <w:rPr>
          <w:rFonts w:ascii="Arial Narrow" w:eastAsia="Arial Narrow" w:hAnsi="Arial Narrow"/>
          <w:sz w:val="18"/>
        </w:rPr>
        <w:t xml:space="preserve"> </w:t>
      </w:r>
      <w:r>
        <w:rPr>
          <w:rFonts w:ascii="Arial Narrow" w:eastAsia="Arial Narrow" w:hAnsi="Arial Narrow"/>
          <w:sz w:val="18"/>
        </w:rPr>
        <w:t>zůstanou</w:t>
      </w:r>
      <w:r>
        <w:rPr>
          <w:rFonts w:ascii="Arial Narrow" w:eastAsia="Arial Narrow" w:hAnsi="Arial Narrow"/>
          <w:sz w:val="18"/>
        </w:rPr>
        <w:t xml:space="preserve"> ostatní ustanovení</w:t>
      </w:r>
      <w:r>
        <w:rPr>
          <w:rFonts w:ascii="Arial Narrow" w:eastAsia="Arial Narrow" w:hAnsi="Arial Narrow"/>
          <w:sz w:val="18"/>
        </w:rPr>
        <w:t xml:space="preserve"> </w:t>
      </w:r>
      <w:r>
        <w:rPr>
          <w:rFonts w:ascii="Arial Narrow" w:eastAsia="Arial Narrow" w:hAnsi="Arial Narrow"/>
          <w:sz w:val="18"/>
        </w:rPr>
        <w:t>plně</w:t>
      </w:r>
      <w:r>
        <w:rPr>
          <w:rFonts w:ascii="Arial Narrow" w:eastAsia="Arial Narrow" w:hAnsi="Arial Narrow"/>
          <w:sz w:val="18"/>
        </w:rPr>
        <w:t xml:space="preserve"> v platnosti a</w:t>
      </w:r>
      <w:r>
        <w:rPr>
          <w:rFonts w:ascii="Arial Narrow" w:eastAsia="Arial Narrow" w:hAnsi="Arial Narrow"/>
          <w:sz w:val="18"/>
        </w:rPr>
        <w:t xml:space="preserve"> </w:t>
      </w:r>
      <w:r>
        <w:rPr>
          <w:rFonts w:ascii="Arial Narrow" w:eastAsia="Arial Narrow" w:hAnsi="Arial Narrow"/>
          <w:sz w:val="18"/>
        </w:rPr>
        <w:t>účinnosti</w:t>
      </w:r>
      <w:r>
        <w:rPr>
          <w:rFonts w:ascii="Arial Narrow" w:eastAsia="Arial Narrow" w:hAnsi="Arial Narrow"/>
          <w:sz w:val="18"/>
        </w:rPr>
        <w:t xml:space="preserve"> a</w:t>
      </w:r>
      <w:r>
        <w:rPr>
          <w:rFonts w:ascii="Arial Narrow" w:eastAsia="Arial Narrow" w:hAnsi="Arial Narrow"/>
          <w:sz w:val="18"/>
        </w:rPr>
        <w:t xml:space="preserve"> </w:t>
      </w:r>
      <w:r>
        <w:rPr>
          <w:rFonts w:ascii="Arial Narrow" w:eastAsia="Arial Narrow" w:hAnsi="Arial Narrow"/>
          <w:sz w:val="18"/>
        </w:rPr>
        <w:t>dotyčné</w:t>
      </w:r>
      <w:r>
        <w:rPr>
          <w:rFonts w:ascii="Arial Narrow" w:eastAsia="Arial Narrow" w:hAnsi="Arial Narrow"/>
          <w:sz w:val="18"/>
        </w:rPr>
        <w:t xml:space="preserve"> ustanovení bude upraveno tak, aby bylo v maximální možné</w:t>
      </w:r>
      <w:r>
        <w:rPr>
          <w:rFonts w:ascii="Arial Narrow" w:eastAsia="Arial Narrow" w:hAnsi="Arial Narrow"/>
          <w:sz w:val="18"/>
        </w:rPr>
        <w:t xml:space="preserve"> míře</w:t>
      </w:r>
      <w:r>
        <w:rPr>
          <w:rFonts w:ascii="Arial Narrow" w:eastAsia="Arial Narrow" w:hAnsi="Arial Narrow"/>
          <w:sz w:val="18"/>
        </w:rPr>
        <w:t xml:space="preserve"> </w:t>
      </w:r>
      <w:r>
        <w:rPr>
          <w:rFonts w:ascii="Arial Narrow" w:eastAsia="Arial Narrow" w:hAnsi="Arial Narrow"/>
          <w:sz w:val="18"/>
        </w:rPr>
        <w:t>vymahatelné a</w:t>
      </w:r>
      <w:r>
        <w:rPr>
          <w:rFonts w:ascii="Arial Narrow" w:eastAsia="Arial Narrow" w:hAnsi="Arial Narrow"/>
          <w:sz w:val="18"/>
        </w:rPr>
        <w:t xml:space="preserve"> účinné,</w:t>
      </w:r>
      <w:r>
        <w:rPr>
          <w:rFonts w:ascii="Arial Narrow" w:eastAsia="Arial Narrow" w:hAnsi="Arial Narrow"/>
          <w:sz w:val="18"/>
        </w:rPr>
        <w:t xml:space="preserve"> </w:t>
      </w:r>
      <w:r>
        <w:rPr>
          <w:rFonts w:ascii="Arial Narrow" w:eastAsia="Arial Narrow" w:hAnsi="Arial Narrow"/>
          <w:sz w:val="18"/>
        </w:rPr>
        <w:t>aby</w:t>
      </w:r>
      <w:r>
        <w:rPr>
          <w:rFonts w:ascii="Arial Narrow" w:eastAsia="Arial Narrow" w:hAnsi="Arial Narrow"/>
          <w:sz w:val="18"/>
        </w:rPr>
        <w:t xml:space="preserve"> vyjadřovalo původní záměr</w:t>
      </w:r>
      <w:r>
        <w:rPr>
          <w:rFonts w:ascii="Arial Narrow" w:eastAsia="Arial Narrow" w:hAnsi="Arial Narrow"/>
          <w:sz w:val="18"/>
        </w:rPr>
        <w:t xml:space="preserve"> </w:t>
      </w:r>
      <w:r>
        <w:rPr>
          <w:rFonts w:ascii="Arial Narrow" w:eastAsia="Arial Narrow" w:hAnsi="Arial Narrow"/>
          <w:sz w:val="18"/>
        </w:rPr>
        <w:t>smluvn</w:t>
      </w:r>
      <w:r>
        <w:rPr>
          <w:rFonts w:ascii="Arial Narrow" w:eastAsia="Arial Narrow" w:hAnsi="Arial Narrow"/>
          <w:sz w:val="18"/>
        </w:rPr>
        <w:t>ích</w:t>
      </w:r>
      <w:r>
        <w:rPr>
          <w:rFonts w:ascii="Arial Narrow" w:eastAsia="Arial Narrow" w:hAnsi="Arial Narrow"/>
          <w:sz w:val="18"/>
        </w:rPr>
        <w:t xml:space="preserve"> stran.</w:t>
      </w:r>
    </w:p>
    <w:p w14:paraId="48403F6E" w14:textId="77777777" w:rsidR="00000000" w:rsidRDefault="00C33F69">
      <w:pPr>
        <w:spacing w:line="155" w:lineRule="exact"/>
        <w:rPr>
          <w:rFonts w:ascii="Times New Roman" w:eastAsia="Times New Roman" w:hAnsi="Times New Roman"/>
        </w:rPr>
      </w:pPr>
    </w:p>
    <w:p w14:paraId="63CE2F48" w14:textId="77777777" w:rsidR="00000000" w:rsidRDefault="00C33F69">
      <w:pPr>
        <w:spacing w:line="246" w:lineRule="auto"/>
        <w:jc w:val="both"/>
        <w:rPr>
          <w:rFonts w:ascii="Arial Narrow" w:eastAsia="Arial Narrow" w:hAnsi="Arial Narrow"/>
          <w:sz w:val="18"/>
        </w:rPr>
      </w:pPr>
      <w:r>
        <w:rPr>
          <w:rFonts w:ascii="Arial Narrow" w:eastAsia="Arial Narrow" w:hAnsi="Arial Narrow"/>
          <w:b/>
          <w:sz w:val="18"/>
        </w:rPr>
        <w:t>15.6</w:t>
      </w:r>
      <w:r>
        <w:rPr>
          <w:rFonts w:ascii="Arial Narrow" w:eastAsia="Arial Narrow" w:hAnsi="Arial Narrow"/>
          <w:b/>
          <w:sz w:val="18"/>
        </w:rPr>
        <w:t xml:space="preserve"> </w:t>
      </w:r>
      <w:r>
        <w:rPr>
          <w:rFonts w:ascii="Arial Narrow" w:eastAsia="Arial Narrow" w:hAnsi="Arial Narrow"/>
          <w:b/>
          <w:sz w:val="18"/>
        </w:rPr>
        <w:t>Převod,</w:t>
      </w:r>
      <w:r>
        <w:rPr>
          <w:rFonts w:ascii="Arial Narrow" w:eastAsia="Arial Narrow" w:hAnsi="Arial Narrow"/>
          <w:b/>
          <w:sz w:val="18"/>
        </w:rPr>
        <w:t xml:space="preserve"> postoupení a subdodávky</w:t>
      </w:r>
      <w:r>
        <w:rPr>
          <w:rFonts w:ascii="Arial Narrow" w:eastAsia="Arial Narrow" w:hAnsi="Arial Narrow"/>
          <w:sz w:val="18"/>
        </w:rPr>
        <w:t>. Jakákoli subdodavatelská</w:t>
      </w:r>
      <w:r>
        <w:rPr>
          <w:rFonts w:ascii="Arial Narrow" w:eastAsia="Arial Narrow" w:hAnsi="Arial Narrow"/>
          <w:sz w:val="18"/>
        </w:rPr>
        <w:t xml:space="preserve"> smlouva, postoupení, delegování nebo jiný</w:t>
      </w:r>
      <w:r>
        <w:rPr>
          <w:rFonts w:ascii="Arial Narrow" w:eastAsia="Arial Narrow" w:hAnsi="Arial Narrow"/>
          <w:sz w:val="18"/>
        </w:rPr>
        <w:t xml:space="preserve"> </w:t>
      </w:r>
      <w:r>
        <w:rPr>
          <w:rFonts w:ascii="Arial Narrow" w:eastAsia="Arial Narrow" w:hAnsi="Arial Narrow"/>
          <w:sz w:val="18"/>
        </w:rPr>
        <w:t>převod</w:t>
      </w:r>
      <w:r>
        <w:rPr>
          <w:rFonts w:ascii="Arial Narrow" w:eastAsia="Arial Narrow" w:hAnsi="Arial Narrow"/>
          <w:sz w:val="18"/>
        </w:rPr>
        <w:t xml:space="preserve"> (jako</w:t>
      </w:r>
      <w:r>
        <w:rPr>
          <w:rFonts w:ascii="Arial Narrow" w:eastAsia="Arial Narrow" w:hAnsi="Arial Narrow"/>
          <w:sz w:val="18"/>
        </w:rPr>
        <w:t xml:space="preserve"> </w:t>
      </w:r>
      <w:r>
        <w:rPr>
          <w:rFonts w:ascii="Arial Narrow" w:eastAsia="Arial Narrow" w:hAnsi="Arial Narrow"/>
          <w:sz w:val="18"/>
        </w:rPr>
        <w:t>například</w:t>
      </w:r>
      <w:r>
        <w:rPr>
          <w:rFonts w:ascii="Arial Narrow" w:eastAsia="Arial Narrow" w:hAnsi="Arial Narrow"/>
          <w:sz w:val="18"/>
        </w:rPr>
        <w:t xml:space="preserve"> formou fúze, akvizice, odprodeje nebo</w:t>
      </w:r>
      <w:r>
        <w:rPr>
          <w:rFonts w:ascii="Arial Narrow" w:eastAsia="Arial Narrow" w:hAnsi="Arial Narrow"/>
          <w:sz w:val="18"/>
        </w:rPr>
        <w:t xml:space="preserve"> </w:t>
      </w:r>
      <w:r>
        <w:rPr>
          <w:rFonts w:ascii="Arial Narrow" w:eastAsia="Arial Narrow" w:hAnsi="Arial Narrow"/>
          <w:sz w:val="18"/>
        </w:rPr>
        <w:t>změny</w:t>
      </w:r>
      <w:r>
        <w:rPr>
          <w:rFonts w:ascii="Arial Narrow" w:eastAsia="Arial Narrow" w:hAnsi="Arial Narrow"/>
          <w:sz w:val="18"/>
        </w:rPr>
        <w:t xml:space="preserve"> ovládání nebo</w:t>
      </w:r>
      <w:r>
        <w:rPr>
          <w:rFonts w:ascii="Arial Narrow" w:eastAsia="Arial Narrow" w:hAnsi="Arial Narrow"/>
          <w:sz w:val="18"/>
        </w:rPr>
        <w:t xml:space="preserve"> </w:t>
      </w:r>
      <w:r>
        <w:rPr>
          <w:rFonts w:ascii="Arial Narrow" w:eastAsia="Arial Narrow" w:hAnsi="Arial Narrow"/>
          <w:sz w:val="18"/>
        </w:rPr>
        <w:t>nepeněžního</w:t>
      </w:r>
      <w:r>
        <w:rPr>
          <w:rFonts w:ascii="Arial Narrow" w:eastAsia="Arial Narrow" w:hAnsi="Arial Narrow"/>
          <w:sz w:val="18"/>
        </w:rPr>
        <w:t xml:space="preserve"> vkladu) této Smlouvy nebo jakýchkoli práv, pov</w:t>
      </w:r>
      <w:r>
        <w:rPr>
          <w:rFonts w:ascii="Arial Narrow" w:eastAsia="Arial Narrow" w:hAnsi="Arial Narrow"/>
          <w:sz w:val="18"/>
        </w:rPr>
        <w:t>inností, výhod nebo</w:t>
      </w:r>
      <w:r>
        <w:rPr>
          <w:rFonts w:ascii="Arial Narrow" w:eastAsia="Arial Narrow" w:hAnsi="Arial Narrow"/>
          <w:sz w:val="18"/>
        </w:rPr>
        <w:t xml:space="preserve"> závazků</w:t>
      </w:r>
      <w:r>
        <w:rPr>
          <w:rFonts w:ascii="Arial Narrow" w:eastAsia="Arial Narrow" w:hAnsi="Arial Narrow"/>
          <w:sz w:val="18"/>
        </w:rPr>
        <w:t xml:space="preserve"> </w:t>
      </w:r>
      <w:r>
        <w:rPr>
          <w:rFonts w:ascii="Arial Narrow" w:eastAsia="Arial Narrow" w:hAnsi="Arial Narrow"/>
          <w:sz w:val="18"/>
        </w:rPr>
        <w:t>Zákazníka vyplývajících z této Smlouvy vyžadují</w:t>
      </w:r>
      <w:r>
        <w:rPr>
          <w:rFonts w:ascii="Arial Narrow" w:eastAsia="Arial Narrow" w:hAnsi="Arial Narrow"/>
          <w:sz w:val="18"/>
        </w:rPr>
        <w:t xml:space="preserve"> předchozí</w:t>
      </w:r>
      <w:r>
        <w:rPr>
          <w:rFonts w:ascii="Arial Narrow" w:eastAsia="Arial Narrow" w:hAnsi="Arial Narrow"/>
          <w:sz w:val="18"/>
        </w:rPr>
        <w:t xml:space="preserve"> písemný souhlas</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 Jakýkoli pokus</w:t>
      </w:r>
      <w:r>
        <w:rPr>
          <w:rFonts w:ascii="Arial Narrow" w:eastAsia="Arial Narrow" w:hAnsi="Arial Narrow"/>
          <w:sz w:val="18"/>
        </w:rPr>
        <w:t xml:space="preserve"> </w:t>
      </w:r>
      <w:r>
        <w:rPr>
          <w:rFonts w:ascii="Arial Narrow" w:eastAsia="Arial Narrow" w:hAnsi="Arial Narrow"/>
          <w:sz w:val="18"/>
        </w:rPr>
        <w:t>učinit</w:t>
      </w:r>
      <w:r>
        <w:rPr>
          <w:rFonts w:ascii="Arial Narrow" w:eastAsia="Arial Narrow" w:hAnsi="Arial Narrow"/>
          <w:sz w:val="18"/>
        </w:rPr>
        <w:t xml:space="preserve"> to bez uvedeného souhlasu je neplatný. Jakýkoli povolený</w:t>
      </w:r>
      <w:r>
        <w:rPr>
          <w:rFonts w:ascii="Arial Narrow" w:eastAsia="Arial Narrow" w:hAnsi="Arial Narrow"/>
          <w:sz w:val="18"/>
        </w:rPr>
        <w:t xml:space="preserve"> </w:t>
      </w:r>
      <w:r>
        <w:rPr>
          <w:rFonts w:ascii="Arial Narrow" w:eastAsia="Arial Narrow" w:hAnsi="Arial Narrow"/>
          <w:sz w:val="18"/>
        </w:rPr>
        <w:t>převod</w:t>
      </w:r>
      <w:r>
        <w:rPr>
          <w:rFonts w:ascii="Arial Narrow" w:eastAsia="Arial Narrow" w:hAnsi="Arial Narrow"/>
          <w:sz w:val="18"/>
        </w:rPr>
        <w:t xml:space="preserve"> licencí</w:t>
      </w:r>
      <w:r>
        <w:rPr>
          <w:rFonts w:ascii="Arial Narrow" w:eastAsia="Arial Narrow" w:hAnsi="Arial Narrow"/>
          <w:sz w:val="18"/>
        </w:rPr>
        <w:t xml:space="preserve"> </w:t>
      </w:r>
      <w:r>
        <w:rPr>
          <w:rFonts w:ascii="Arial Narrow" w:eastAsia="Arial Narrow" w:hAnsi="Arial Narrow"/>
          <w:sz w:val="18"/>
        </w:rPr>
        <w:t>může</w:t>
      </w:r>
      <w:r>
        <w:rPr>
          <w:rFonts w:ascii="Arial Narrow" w:eastAsia="Arial Narrow" w:hAnsi="Arial Narrow"/>
          <w:sz w:val="18"/>
        </w:rPr>
        <w:t xml:space="preserve"> podléhat</w:t>
      </w:r>
      <w:r>
        <w:rPr>
          <w:rFonts w:ascii="Arial Narrow" w:eastAsia="Arial Narrow" w:hAnsi="Arial Narrow"/>
          <w:sz w:val="18"/>
        </w:rPr>
        <w:t xml:space="preserve"> manipulačnímu</w:t>
      </w:r>
      <w:r>
        <w:rPr>
          <w:rFonts w:ascii="Arial Narrow" w:eastAsia="Arial Narrow" w:hAnsi="Arial Narrow"/>
          <w:sz w:val="18"/>
        </w:rPr>
        <w:t xml:space="preserve"> </w:t>
      </w:r>
      <w:r>
        <w:rPr>
          <w:rFonts w:ascii="Arial Narrow" w:eastAsia="Arial Narrow" w:hAnsi="Arial Narrow"/>
          <w:sz w:val="18"/>
        </w:rPr>
        <w:t>poplatku. Tato S</w:t>
      </w:r>
      <w:r>
        <w:rPr>
          <w:rFonts w:ascii="Arial Narrow" w:eastAsia="Arial Narrow" w:hAnsi="Arial Narrow"/>
          <w:sz w:val="18"/>
        </w:rPr>
        <w:t>mlouva je závazná pro</w:t>
      </w:r>
      <w:r>
        <w:rPr>
          <w:rFonts w:ascii="Arial Narrow" w:eastAsia="Arial Narrow" w:hAnsi="Arial Narrow"/>
          <w:sz w:val="18"/>
        </w:rPr>
        <w:t xml:space="preserve"> Společnost</w:t>
      </w:r>
      <w:r>
        <w:rPr>
          <w:rFonts w:ascii="Arial Narrow" w:eastAsia="Arial Narrow" w:hAnsi="Arial Narrow"/>
          <w:sz w:val="18"/>
        </w:rPr>
        <w:t xml:space="preserve"> </w:t>
      </w:r>
      <w:r>
        <w:rPr>
          <w:rFonts w:ascii="Arial Narrow" w:eastAsia="Arial Narrow" w:hAnsi="Arial Narrow"/>
          <w:sz w:val="18"/>
        </w:rPr>
        <w:t>DS a</w:t>
      </w:r>
      <w:r>
        <w:rPr>
          <w:rFonts w:ascii="Arial Narrow" w:eastAsia="Arial Narrow" w:hAnsi="Arial Narrow"/>
          <w:sz w:val="18"/>
        </w:rPr>
        <w:t xml:space="preserve"> její nástupce a nabyvatele a</w:t>
      </w:r>
      <w:r>
        <w:rPr>
          <w:rFonts w:ascii="Arial Narrow" w:eastAsia="Arial Narrow" w:hAnsi="Arial Narrow"/>
          <w:sz w:val="18"/>
        </w:rPr>
        <w:t xml:space="preserve"> </w:t>
      </w:r>
      <w:r>
        <w:rPr>
          <w:rFonts w:ascii="Arial Narrow" w:eastAsia="Arial Narrow" w:hAnsi="Arial Narrow"/>
          <w:sz w:val="18"/>
        </w:rPr>
        <w:t>působí</w:t>
      </w:r>
      <w:r>
        <w:rPr>
          <w:rFonts w:ascii="Arial Narrow" w:eastAsia="Arial Narrow" w:hAnsi="Arial Narrow"/>
          <w:sz w:val="18"/>
        </w:rPr>
        <w:t xml:space="preserve"> v jejich</w:t>
      </w:r>
      <w:r>
        <w:rPr>
          <w:rFonts w:ascii="Arial Narrow" w:eastAsia="Arial Narrow" w:hAnsi="Arial Narrow"/>
          <w:sz w:val="18"/>
        </w:rPr>
        <w:t xml:space="preserve"> </w:t>
      </w:r>
      <w:r>
        <w:rPr>
          <w:rFonts w:ascii="Arial Narrow" w:eastAsia="Arial Narrow" w:hAnsi="Arial Narrow"/>
          <w:sz w:val="18"/>
        </w:rPr>
        <w:t>prospěch.</w:t>
      </w:r>
    </w:p>
    <w:p w14:paraId="77F8D291" w14:textId="77777777" w:rsidR="00000000" w:rsidRDefault="00C33F69">
      <w:pPr>
        <w:spacing w:line="160" w:lineRule="exact"/>
        <w:rPr>
          <w:rFonts w:ascii="Times New Roman" w:eastAsia="Times New Roman" w:hAnsi="Times New Roman"/>
        </w:rPr>
      </w:pPr>
    </w:p>
    <w:p w14:paraId="1FB2F6B8" w14:textId="77777777" w:rsidR="00000000" w:rsidRDefault="00C33F69">
      <w:pPr>
        <w:spacing w:line="250" w:lineRule="auto"/>
        <w:jc w:val="both"/>
        <w:rPr>
          <w:rFonts w:ascii="Arial Narrow" w:eastAsia="Arial Narrow" w:hAnsi="Arial Narrow"/>
          <w:sz w:val="18"/>
        </w:rPr>
      </w:pPr>
      <w:r>
        <w:rPr>
          <w:rFonts w:ascii="Arial Narrow" w:eastAsia="Arial Narrow" w:hAnsi="Arial Narrow"/>
          <w:b/>
          <w:sz w:val="18"/>
        </w:rPr>
        <w:t>15.7 Dodatky a</w:t>
      </w:r>
      <w:r>
        <w:rPr>
          <w:rFonts w:ascii="Arial Narrow" w:eastAsia="Arial Narrow" w:hAnsi="Arial Narrow"/>
          <w:b/>
          <w:sz w:val="18"/>
        </w:rPr>
        <w:t xml:space="preserve"> </w:t>
      </w:r>
      <w:r>
        <w:rPr>
          <w:rFonts w:ascii="Arial Narrow" w:eastAsia="Arial Narrow" w:hAnsi="Arial Narrow"/>
          <w:b/>
          <w:sz w:val="18"/>
        </w:rPr>
        <w:t>nezřeknutí</w:t>
      </w:r>
      <w:r>
        <w:rPr>
          <w:rFonts w:ascii="Arial Narrow" w:eastAsia="Arial Narrow" w:hAnsi="Arial Narrow"/>
          <w:b/>
          <w:sz w:val="18"/>
        </w:rPr>
        <w:t xml:space="preserve"> se práv.</w:t>
      </w:r>
      <w:r>
        <w:rPr>
          <w:rFonts w:ascii="Arial Narrow" w:eastAsia="Arial Narrow" w:hAnsi="Arial Narrow"/>
          <w:sz w:val="18"/>
        </w:rPr>
        <w:t xml:space="preserve"> </w:t>
      </w:r>
      <w:r>
        <w:rPr>
          <w:rFonts w:ascii="Arial Narrow" w:eastAsia="Arial Narrow" w:hAnsi="Arial Narrow"/>
          <w:sz w:val="18"/>
        </w:rPr>
        <w:t>Žádné</w:t>
      </w:r>
      <w:r>
        <w:rPr>
          <w:rFonts w:ascii="Arial Narrow" w:eastAsia="Arial Narrow" w:hAnsi="Arial Narrow"/>
          <w:sz w:val="18"/>
        </w:rPr>
        <w:t xml:space="preserve"> </w:t>
      </w:r>
      <w:r>
        <w:rPr>
          <w:rFonts w:ascii="Arial Narrow" w:eastAsia="Arial Narrow" w:hAnsi="Arial Narrow"/>
          <w:sz w:val="18"/>
        </w:rPr>
        <w:t>zřeknutí</w:t>
      </w:r>
      <w:r>
        <w:rPr>
          <w:rFonts w:ascii="Arial Narrow" w:eastAsia="Arial Narrow" w:hAnsi="Arial Narrow"/>
          <w:sz w:val="18"/>
        </w:rPr>
        <w:t xml:space="preserve"> </w:t>
      </w:r>
      <w:r>
        <w:rPr>
          <w:rFonts w:ascii="Arial Narrow" w:eastAsia="Arial Narrow" w:hAnsi="Arial Narrow"/>
          <w:sz w:val="18"/>
        </w:rPr>
        <w:t>se práv, úprava,</w:t>
      </w:r>
      <w:r>
        <w:rPr>
          <w:rFonts w:ascii="Arial Narrow" w:eastAsia="Arial Narrow" w:hAnsi="Arial Narrow"/>
          <w:sz w:val="18"/>
        </w:rPr>
        <w:t xml:space="preserve"> změna</w:t>
      </w:r>
      <w:r>
        <w:rPr>
          <w:rFonts w:ascii="Arial Narrow" w:eastAsia="Arial Narrow" w:hAnsi="Arial Narrow"/>
          <w:sz w:val="18"/>
        </w:rPr>
        <w:t xml:space="preserve"> </w:t>
      </w:r>
      <w:r>
        <w:rPr>
          <w:rFonts w:ascii="Arial Narrow" w:eastAsia="Arial Narrow" w:hAnsi="Arial Narrow"/>
          <w:sz w:val="18"/>
        </w:rPr>
        <w:t>nebo zrušení jakýchkoli ustanovení této Smlouvy není závazné,</w:t>
      </w:r>
      <w:r>
        <w:rPr>
          <w:rFonts w:ascii="Arial Narrow" w:eastAsia="Arial Narrow" w:hAnsi="Arial Narrow"/>
          <w:sz w:val="18"/>
        </w:rPr>
        <w:t xml:space="preserve"> pokud není</w:t>
      </w:r>
      <w:r>
        <w:rPr>
          <w:rFonts w:ascii="Arial Narrow" w:eastAsia="Arial Narrow" w:hAnsi="Arial Narrow"/>
          <w:sz w:val="18"/>
        </w:rPr>
        <w:t xml:space="preserve"> </w:t>
      </w:r>
      <w:r>
        <w:rPr>
          <w:rFonts w:ascii="Arial Narrow" w:eastAsia="Arial Narrow" w:hAnsi="Arial Narrow"/>
          <w:sz w:val="18"/>
        </w:rPr>
        <w:t>učiněno</w:t>
      </w:r>
      <w:r>
        <w:rPr>
          <w:rFonts w:ascii="Arial Narrow" w:eastAsia="Arial Narrow" w:hAnsi="Arial Narrow"/>
          <w:sz w:val="18"/>
        </w:rPr>
        <w:t xml:space="preserve"> formou p</w:t>
      </w:r>
      <w:r>
        <w:rPr>
          <w:rFonts w:ascii="Arial Narrow" w:eastAsia="Arial Narrow" w:hAnsi="Arial Narrow"/>
          <w:sz w:val="18"/>
        </w:rPr>
        <w:t>ísemného dodatku podepsaného</w:t>
      </w:r>
      <w:r>
        <w:rPr>
          <w:rFonts w:ascii="Arial Narrow" w:eastAsia="Arial Narrow" w:hAnsi="Arial Narrow"/>
          <w:sz w:val="18"/>
        </w:rPr>
        <w:t xml:space="preserve"> </w:t>
      </w:r>
      <w:r>
        <w:rPr>
          <w:rFonts w:ascii="Arial Narrow" w:eastAsia="Arial Narrow" w:hAnsi="Arial Narrow"/>
          <w:sz w:val="18"/>
        </w:rPr>
        <w:t>oběma</w:t>
      </w:r>
      <w:r>
        <w:rPr>
          <w:rFonts w:ascii="Arial Narrow" w:eastAsia="Arial Narrow" w:hAnsi="Arial Narrow"/>
          <w:sz w:val="18"/>
        </w:rPr>
        <w:t xml:space="preserve"> smluvními stranami. Nevyžadování</w:t>
      </w:r>
      <w:r>
        <w:rPr>
          <w:rFonts w:ascii="Arial Narrow" w:eastAsia="Arial Narrow" w:hAnsi="Arial Narrow"/>
          <w:sz w:val="18"/>
        </w:rPr>
        <w:t xml:space="preserve"> </w:t>
      </w:r>
      <w:r>
        <w:rPr>
          <w:rFonts w:ascii="Arial Narrow" w:eastAsia="Arial Narrow" w:hAnsi="Arial Narrow"/>
          <w:sz w:val="18"/>
        </w:rPr>
        <w:t>plnění</w:t>
      </w:r>
      <w:r>
        <w:rPr>
          <w:rFonts w:ascii="Arial Narrow" w:eastAsia="Arial Narrow" w:hAnsi="Arial Narrow"/>
          <w:sz w:val="18"/>
        </w:rPr>
        <w:t xml:space="preserve"> jakéhokoli ustanovení této Smlouvy kdykoli kteroukoli ze smluvních stran nemá žádný vliv na její právo vymáhat toto nebo jakékoli jiné ustanovení</w:t>
      </w:r>
      <w:r>
        <w:rPr>
          <w:rFonts w:ascii="Arial Narrow" w:eastAsia="Arial Narrow" w:hAnsi="Arial Narrow"/>
          <w:sz w:val="18"/>
        </w:rPr>
        <w:t xml:space="preserve"> </w:t>
      </w:r>
      <w:r>
        <w:rPr>
          <w:rFonts w:ascii="Arial Narrow" w:eastAsia="Arial Narrow" w:hAnsi="Arial Narrow"/>
          <w:sz w:val="18"/>
        </w:rPr>
        <w:t>později.</w:t>
      </w:r>
    </w:p>
    <w:p w14:paraId="2FAFB601" w14:textId="77777777" w:rsidR="00000000" w:rsidRDefault="00C33F69">
      <w:pPr>
        <w:spacing w:line="250" w:lineRule="auto"/>
        <w:jc w:val="both"/>
        <w:rPr>
          <w:rFonts w:ascii="Arial Narrow" w:eastAsia="Arial Narrow" w:hAnsi="Arial Narrow"/>
          <w:sz w:val="18"/>
        </w:rPr>
        <w:sectPr w:rsidR="00000000">
          <w:pgSz w:w="11900" w:h="16838"/>
          <w:pgMar w:top="874" w:right="646" w:bottom="169" w:left="700" w:header="0" w:footer="0" w:gutter="0"/>
          <w:cols w:num="2" w:space="0" w:equalWidth="0">
            <w:col w:w="5100" w:space="720"/>
            <w:col w:w="4740"/>
          </w:cols>
          <w:docGrid w:linePitch="360"/>
        </w:sectPr>
      </w:pPr>
    </w:p>
    <w:p w14:paraId="02E610F2" w14:textId="77777777" w:rsidR="00000000" w:rsidRDefault="00C33F69">
      <w:pPr>
        <w:spacing w:line="200" w:lineRule="exact"/>
        <w:rPr>
          <w:rFonts w:ascii="Times New Roman" w:eastAsia="Times New Roman" w:hAnsi="Times New Roman"/>
        </w:rPr>
      </w:pPr>
    </w:p>
    <w:p w14:paraId="4F24B974" w14:textId="77777777" w:rsidR="00000000" w:rsidRDefault="00C33F69">
      <w:pPr>
        <w:spacing w:line="200" w:lineRule="exact"/>
        <w:rPr>
          <w:rFonts w:ascii="Times New Roman" w:eastAsia="Times New Roman" w:hAnsi="Times New Roman"/>
        </w:rPr>
      </w:pPr>
    </w:p>
    <w:p w14:paraId="4EEB710E" w14:textId="77777777" w:rsidR="00000000" w:rsidRDefault="00C33F69">
      <w:pPr>
        <w:spacing w:line="324" w:lineRule="exact"/>
        <w:rPr>
          <w:rFonts w:ascii="Times New Roman" w:eastAsia="Times New Roman" w:hAnsi="Times New Roman"/>
        </w:rPr>
      </w:pPr>
    </w:p>
    <w:p w14:paraId="395D15BB" w14:textId="77777777" w:rsidR="00000000" w:rsidRDefault="00C33F69">
      <w:pPr>
        <w:tabs>
          <w:tab w:val="left" w:pos="4740"/>
          <w:tab w:val="left" w:pos="9680"/>
        </w:tabs>
        <w:spacing w:line="0" w:lineRule="atLeast"/>
        <w:rPr>
          <w:rFonts w:ascii="Arial Narrow" w:eastAsia="Arial Narrow" w:hAnsi="Arial Narrow"/>
          <w:sz w:val="18"/>
        </w:rPr>
      </w:pPr>
      <w:r>
        <w:rPr>
          <w:rFonts w:ascii="Arial Narrow" w:eastAsia="Arial Narrow" w:hAnsi="Arial Narrow"/>
          <w:sz w:val="18"/>
        </w:rPr>
        <w:t xml:space="preserve">CLOSA (indirect) </w:t>
      </w:r>
      <w:r>
        <w:rPr>
          <w:rFonts w:ascii="Arial Narrow" w:eastAsia="Arial Narrow" w:hAnsi="Arial Narrow"/>
          <w:sz w:val="18"/>
        </w:rPr>
        <w:t>– Cze</w:t>
      </w:r>
      <w:r>
        <w:rPr>
          <w:rFonts w:ascii="Arial Narrow" w:eastAsia="Arial Narrow" w:hAnsi="Arial Narrow"/>
          <w:sz w:val="18"/>
        </w:rPr>
        <w:t xml:space="preserve">ch Republic </w:t>
      </w:r>
      <w:r>
        <w:rPr>
          <w:rFonts w:ascii="Arial Narrow" w:eastAsia="Arial Narrow" w:hAnsi="Arial Narrow"/>
          <w:sz w:val="18"/>
        </w:rPr>
        <w:t>– Czech - V12.1.1</w:t>
      </w:r>
      <w:r>
        <w:rPr>
          <w:rFonts w:ascii="Times New Roman" w:eastAsia="Times New Roman" w:hAnsi="Times New Roman"/>
        </w:rPr>
        <w:tab/>
      </w:r>
      <w:r>
        <w:rPr>
          <w:rFonts w:ascii="Arial Narrow" w:eastAsia="Arial Narrow" w:hAnsi="Arial Narrow"/>
          <w:sz w:val="18"/>
        </w:rPr>
        <w:t>CONFIDENTIAL</w:t>
      </w:r>
      <w:r>
        <w:rPr>
          <w:rFonts w:ascii="Times New Roman" w:eastAsia="Times New Roman" w:hAnsi="Times New Roman"/>
        </w:rPr>
        <w:tab/>
      </w:r>
      <w:r>
        <w:rPr>
          <w:rFonts w:ascii="Arial Narrow" w:eastAsia="Arial Narrow" w:hAnsi="Arial Narrow"/>
          <w:sz w:val="18"/>
        </w:rPr>
        <w:t>11/15</w:t>
      </w:r>
    </w:p>
    <w:p w14:paraId="43177323" w14:textId="40428938" w:rsidR="00000000" w:rsidRDefault="00012B5B">
      <w:pPr>
        <w:spacing w:line="20" w:lineRule="exact"/>
        <w:rPr>
          <w:rFonts w:ascii="Times New Roman" w:eastAsia="Times New Roman" w:hAnsi="Times New Roman"/>
        </w:rPr>
      </w:pPr>
      <w:r>
        <w:rPr>
          <w:rFonts w:ascii="Arial Narrow" w:eastAsia="Arial Narrow" w:hAnsi="Arial Narrow"/>
          <w:noProof/>
          <w:sz w:val="18"/>
        </w:rPr>
        <mc:AlternateContent>
          <mc:Choice Requires="wps">
            <w:drawing>
              <wp:anchor distT="0" distB="0" distL="114300" distR="114300" simplePos="0" relativeHeight="251682304" behindDoc="1" locked="0" layoutInCell="1" allowOverlap="1" wp14:anchorId="763F5938" wp14:editId="3BDA4980">
                <wp:simplePos x="0" y="0"/>
                <wp:positionH relativeFrom="column">
                  <wp:posOffset>-139700</wp:posOffset>
                </wp:positionH>
                <wp:positionV relativeFrom="paragraph">
                  <wp:posOffset>157480</wp:posOffset>
                </wp:positionV>
                <wp:extent cx="6950710" cy="0"/>
                <wp:effectExtent l="9525" t="10160" r="12065" b="8890"/>
                <wp:wrapNone/>
                <wp:docPr id="42"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5CE1E" id="Line 77"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2.4pt" to="536.3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" strokeweight=".5pt"/>
            </w:pict>
          </mc:Fallback>
        </mc:AlternateContent>
      </w:r>
    </w:p>
    <w:p w14:paraId="75A8D523" w14:textId="77777777" w:rsidR="00000000" w:rsidRDefault="00C33F69">
      <w:pPr>
        <w:spacing w:line="20" w:lineRule="exact"/>
        <w:rPr>
          <w:rFonts w:ascii="Times New Roman" w:eastAsia="Times New Roman" w:hAnsi="Times New Roman"/>
        </w:rPr>
        <w:sectPr w:rsidR="00000000">
          <w:type w:val="continuous"/>
          <w:pgSz w:w="11900" w:h="16838"/>
          <w:pgMar w:top="874" w:right="646" w:bottom="169" w:left="700" w:header="0" w:footer="0" w:gutter="0"/>
          <w:cols w:space="0" w:equalWidth="0">
            <w:col w:w="10560"/>
          </w:cols>
          <w:docGrid w:linePitch="360"/>
        </w:sectPr>
      </w:pPr>
    </w:p>
    <w:p w14:paraId="69058E3B" w14:textId="7FA8B5D9" w:rsidR="00000000" w:rsidRDefault="00012B5B">
      <w:pPr>
        <w:spacing w:line="242" w:lineRule="auto"/>
        <w:ind w:left="80" w:right="20"/>
        <w:jc w:val="both"/>
        <w:rPr>
          <w:rFonts w:ascii="Arial Narrow" w:eastAsia="Arial Narrow" w:hAnsi="Arial Narrow"/>
          <w:sz w:val="18"/>
        </w:rPr>
      </w:pPr>
      <w:bookmarkStart w:id="12" w:name="page13"/>
      <w:bookmarkEnd w:id="12"/>
      <w:r>
        <w:rPr>
          <w:rFonts w:ascii="Times New Roman" w:eastAsia="Times New Roman" w:hAnsi="Times New Roman"/>
          <w:noProof/>
        </w:rPr>
        <w:lastRenderedPageBreak/>
        <mc:AlternateContent>
          <mc:Choice Requires="wps">
            <w:drawing>
              <wp:anchor distT="0" distB="0" distL="114300" distR="114300" simplePos="0" relativeHeight="251683328" behindDoc="1" locked="0" layoutInCell="1" allowOverlap="1" wp14:anchorId="774EB559" wp14:editId="38C1D8D8">
                <wp:simplePos x="0" y="0"/>
                <wp:positionH relativeFrom="page">
                  <wp:posOffset>307975</wp:posOffset>
                </wp:positionH>
                <wp:positionV relativeFrom="page">
                  <wp:posOffset>304800</wp:posOffset>
                </wp:positionV>
                <wp:extent cx="0" cy="10082530"/>
                <wp:effectExtent l="12700" t="9525" r="6350" b="13970"/>
                <wp:wrapNone/>
                <wp:docPr id="41"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253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E62F0" id="Line 78" o:spid="_x0000_s1026" style="position:absolute;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5pt,24pt" to="24.25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" strokeweight=".5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84352" behindDoc="1" locked="0" layoutInCell="1" allowOverlap="1" wp14:anchorId="219008DA" wp14:editId="49BC7D4A">
                <wp:simplePos x="0" y="0"/>
                <wp:positionH relativeFrom="page">
                  <wp:posOffset>7252335</wp:posOffset>
                </wp:positionH>
                <wp:positionV relativeFrom="page">
                  <wp:posOffset>304800</wp:posOffset>
                </wp:positionV>
                <wp:extent cx="0" cy="10082530"/>
                <wp:effectExtent l="13335" t="9525" r="5715" b="13970"/>
                <wp:wrapNone/>
                <wp:docPr id="40"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253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8FD6C" id="Line 79" o:spid="_x0000_s1026" style="position:absolute;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05pt,24pt" to="571.05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" strokeweight=".5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85376" behindDoc="1" locked="0" layoutInCell="1" allowOverlap="1" wp14:anchorId="2DB04DDE" wp14:editId="07C04E09">
                <wp:simplePos x="0" y="0"/>
                <wp:positionH relativeFrom="page">
                  <wp:posOffset>304800</wp:posOffset>
                </wp:positionH>
                <wp:positionV relativeFrom="page">
                  <wp:posOffset>307975</wp:posOffset>
                </wp:positionV>
                <wp:extent cx="6950710" cy="0"/>
                <wp:effectExtent l="9525" t="12700" r="12065" b="6350"/>
                <wp:wrapNone/>
                <wp:docPr id="39"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90568" id="Line 80" o:spid="_x0000_s1026" style="position:absolute;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5pt" to="571.3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" strokeweight=".5pt">
                <w10:wrap anchorx="page" anchory="page"/>
              </v:line>
            </w:pict>
          </mc:Fallback>
        </mc:AlternateContent>
      </w:r>
      <w:r w:rsidR="00C33F69">
        <w:rPr>
          <w:rFonts w:ascii="Arial Narrow" w:eastAsia="Arial Narrow" w:hAnsi="Arial Narrow"/>
          <w:b/>
          <w:sz w:val="18"/>
        </w:rPr>
        <w:t>15.8 Entire Agreement; Order of Precedence</w:t>
      </w:r>
      <w:r w:rsidR="00C33F69">
        <w:rPr>
          <w:rFonts w:ascii="Arial Narrow" w:eastAsia="Arial Narrow" w:hAnsi="Arial Narrow"/>
          <w:sz w:val="18"/>
        </w:rPr>
        <w:t>. This Agreement comprises</w:t>
      </w:r>
      <w:r w:rsidR="00C33F69">
        <w:rPr>
          <w:rFonts w:ascii="Arial Narrow" w:eastAsia="Arial Narrow" w:hAnsi="Arial Narrow"/>
          <w:sz w:val="18"/>
        </w:rPr>
        <w:t xml:space="preserve"> the complete agreement between the parties relating to the subject matter hereof and supersedes all prior and contemporaneous propos</w:t>
      </w:r>
      <w:r w:rsidR="00C33F69">
        <w:rPr>
          <w:rFonts w:ascii="Arial Narrow" w:eastAsia="Arial Narrow" w:hAnsi="Arial Narrow"/>
          <w:sz w:val="18"/>
        </w:rPr>
        <w:t xml:space="preserve">als, agreements, understandings, representations, purchase orders and communications, whether oral or written. If there is a discrepancy, inconsistency or contradiction between any OST and these General Terms, the provisions of the corresponding OST shall </w:t>
      </w:r>
      <w:r w:rsidR="00C33F69">
        <w:rPr>
          <w:rFonts w:ascii="Arial Narrow" w:eastAsia="Arial Narrow" w:hAnsi="Arial Narrow"/>
          <w:sz w:val="18"/>
        </w:rPr>
        <w:t>prevail, but solely with respect to those DS Offering described in such OST. Any future OST will not, on an overall basis, with respect to any DS Offerings obtained by Customer under this Agreement, result in a material increase in the Customer</w:t>
      </w:r>
      <w:r w:rsidR="00C33F69">
        <w:rPr>
          <w:rFonts w:ascii="Arial Narrow" w:eastAsia="Arial Narrow" w:hAnsi="Arial Narrow"/>
          <w:sz w:val="18"/>
        </w:rPr>
        <w:t>’s liabiliti</w:t>
      </w:r>
      <w:r w:rsidR="00C33F69">
        <w:rPr>
          <w:rFonts w:ascii="Arial Narrow" w:eastAsia="Arial Narrow" w:hAnsi="Arial Narrow"/>
          <w:sz w:val="18"/>
        </w:rPr>
        <w:t>es and obligations under these General Terms, or a material decrease in DS</w:t>
      </w:r>
      <w:r w:rsidR="00C33F69">
        <w:rPr>
          <w:rFonts w:ascii="Arial Narrow" w:eastAsia="Arial Narrow" w:hAnsi="Arial Narrow"/>
          <w:sz w:val="18"/>
        </w:rPr>
        <w:t xml:space="preserve">’s liabilities or obligations under these General Terms. Customer confirms that it (i) has full knowledge of all terms herein and those incorporated herein by reference, (ii) agrees </w:t>
      </w:r>
      <w:r w:rsidR="00C33F69">
        <w:rPr>
          <w:rFonts w:ascii="Arial Narrow" w:eastAsia="Arial Narrow" w:hAnsi="Arial Narrow"/>
          <w:sz w:val="18"/>
        </w:rPr>
        <w:t>to be bound by and to comply with such terms, and (iii) in entering into this Agreement, has not relied upon the future availability of functionality or product updates with respect to any DS Offering. The terms of this Agreement shall have no force or eff</w:t>
      </w:r>
      <w:r w:rsidR="00C33F69">
        <w:rPr>
          <w:rFonts w:ascii="Arial Narrow" w:eastAsia="Arial Narrow" w:hAnsi="Arial Narrow"/>
          <w:sz w:val="18"/>
        </w:rPr>
        <w:t>ect with respect to any claim based on the use of any intellectual property rights of DS outside the scope of the rights expressly granted and/or provided herein.</w:t>
      </w:r>
    </w:p>
    <w:p w14:paraId="152E6AA4" w14:textId="4F1AE448" w:rsidR="00000000" w:rsidRDefault="00012B5B">
      <w:pPr>
        <w:spacing w:line="20" w:lineRule="exact"/>
        <w:rPr>
          <w:rFonts w:ascii="Times New Roman" w:eastAsia="Times New Roman" w:hAnsi="Times New Roman"/>
        </w:rPr>
      </w:pPr>
      <w:r>
        <w:rPr>
          <w:rFonts w:ascii="Arial Narrow" w:eastAsia="Arial Narrow" w:hAnsi="Arial Narrow"/>
          <w:noProof/>
          <w:sz w:val="18"/>
        </w:rPr>
        <w:drawing>
          <wp:anchor distT="0" distB="0" distL="114300" distR="114300" simplePos="0" relativeHeight="251686400" behindDoc="1" locked="0" layoutInCell="1" allowOverlap="1" wp14:anchorId="5FA7F9BD" wp14:editId="3988C5D9">
            <wp:simplePos x="0" y="0"/>
            <wp:positionH relativeFrom="column">
              <wp:posOffset>45085</wp:posOffset>
            </wp:positionH>
            <wp:positionV relativeFrom="paragraph">
              <wp:posOffset>-1149985</wp:posOffset>
            </wp:positionV>
            <wp:extent cx="6581140" cy="6271260"/>
            <wp:effectExtent l="0" t="0" r="0" b="0"/>
            <wp:wrapNone/>
            <wp:docPr id="81" name="obrázek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581140" cy="6271260"/>
                    </a:xfrm>
                    <a:prstGeom prst="rect">
                      <a:avLst/>
                    </a:prstGeom>
                    <a:noFill/>
                  </pic:spPr>
                </pic:pic>
              </a:graphicData>
            </a:graphic>
            <wp14:sizeRelH relativeFrom="page">
              <wp14:pctWidth>0</wp14:pctWidth>
            </wp14:sizeRelH>
            <wp14:sizeRelV relativeFrom="page">
              <wp14:pctHeight>0</wp14:pctHeight>
            </wp14:sizeRelV>
          </wp:anchor>
        </w:drawing>
      </w:r>
    </w:p>
    <w:p w14:paraId="30BDDD10" w14:textId="77777777" w:rsidR="00000000" w:rsidRDefault="00C33F69">
      <w:pPr>
        <w:spacing w:line="360" w:lineRule="exact"/>
        <w:rPr>
          <w:rFonts w:ascii="Times New Roman" w:eastAsia="Times New Roman" w:hAnsi="Times New Roman"/>
        </w:rPr>
      </w:pPr>
    </w:p>
    <w:p w14:paraId="7ED66D39" w14:textId="77777777" w:rsidR="00000000" w:rsidRDefault="00C33F69">
      <w:pPr>
        <w:spacing w:line="257" w:lineRule="auto"/>
        <w:ind w:left="80" w:right="20"/>
        <w:jc w:val="both"/>
        <w:rPr>
          <w:rFonts w:ascii="Arial Narrow" w:eastAsia="Arial Narrow" w:hAnsi="Arial Narrow"/>
          <w:sz w:val="18"/>
        </w:rPr>
      </w:pPr>
      <w:r>
        <w:rPr>
          <w:rFonts w:ascii="Arial Narrow" w:eastAsia="Arial Narrow" w:hAnsi="Arial Narrow"/>
          <w:b/>
          <w:sz w:val="18"/>
        </w:rPr>
        <w:t>15.9 Language</w:t>
      </w:r>
      <w:r>
        <w:rPr>
          <w:rFonts w:ascii="Arial Narrow" w:eastAsia="Arial Narrow" w:hAnsi="Arial Narrow"/>
          <w:sz w:val="18"/>
        </w:rPr>
        <w:t>. This Agreement is provided in English and may be</w:t>
      </w:r>
      <w:r>
        <w:rPr>
          <w:rFonts w:ascii="Arial Narrow" w:eastAsia="Arial Narrow" w:hAnsi="Arial Narrow"/>
          <w:sz w:val="18"/>
        </w:rPr>
        <w:t xml:space="preserve"> provided, for informationa</w:t>
      </w:r>
      <w:r>
        <w:rPr>
          <w:rFonts w:ascii="Arial Narrow" w:eastAsia="Arial Narrow" w:hAnsi="Arial Narrow"/>
          <w:sz w:val="18"/>
        </w:rPr>
        <w:t>l purposes only, in a language other than English. The English version shall be the only binding and enforceable version of this Agreement.</w:t>
      </w:r>
    </w:p>
    <w:p w14:paraId="03292FAD" w14:textId="77777777" w:rsidR="00000000" w:rsidRDefault="00C33F69">
      <w:pPr>
        <w:spacing w:line="148" w:lineRule="exact"/>
        <w:rPr>
          <w:rFonts w:ascii="Times New Roman" w:eastAsia="Times New Roman" w:hAnsi="Times New Roman"/>
        </w:rPr>
      </w:pPr>
    </w:p>
    <w:p w14:paraId="5E16BF03" w14:textId="77777777" w:rsidR="00000000" w:rsidRDefault="00C33F69">
      <w:pPr>
        <w:spacing w:line="266" w:lineRule="auto"/>
        <w:ind w:left="80" w:right="20"/>
        <w:jc w:val="both"/>
        <w:rPr>
          <w:rFonts w:ascii="Arial Narrow" w:eastAsia="Arial Narrow" w:hAnsi="Arial Narrow"/>
          <w:sz w:val="18"/>
        </w:rPr>
      </w:pPr>
      <w:r>
        <w:rPr>
          <w:rFonts w:ascii="Arial Narrow" w:eastAsia="Arial Narrow" w:hAnsi="Arial Narrow"/>
          <w:b/>
          <w:sz w:val="18"/>
        </w:rPr>
        <w:t>15.10 Headers.</w:t>
      </w:r>
      <w:r>
        <w:rPr>
          <w:rFonts w:ascii="Arial Narrow" w:eastAsia="Arial Narrow" w:hAnsi="Arial Narrow"/>
          <w:sz w:val="18"/>
        </w:rPr>
        <w:t xml:space="preserve"> </w:t>
      </w:r>
      <w:r>
        <w:rPr>
          <w:rFonts w:ascii="Arial Narrow" w:eastAsia="Arial Narrow" w:hAnsi="Arial Narrow"/>
          <w:sz w:val="18"/>
        </w:rPr>
        <w:t>Headings in this Agreement are for convenience only and</w:t>
      </w:r>
      <w:r>
        <w:rPr>
          <w:rFonts w:ascii="Arial Narrow" w:eastAsia="Arial Narrow" w:hAnsi="Arial Narrow"/>
          <w:sz w:val="18"/>
        </w:rPr>
        <w:t xml:space="preserve"> shall not affect the meaning or interpretati</w:t>
      </w:r>
      <w:r>
        <w:rPr>
          <w:rFonts w:ascii="Arial Narrow" w:eastAsia="Arial Narrow" w:hAnsi="Arial Narrow"/>
          <w:sz w:val="18"/>
        </w:rPr>
        <w:t>on of any provision of this Agreement.</w:t>
      </w:r>
    </w:p>
    <w:p w14:paraId="29AAB4A7" w14:textId="77777777" w:rsidR="00000000" w:rsidRDefault="00C33F69">
      <w:pPr>
        <w:spacing w:line="139" w:lineRule="exact"/>
        <w:rPr>
          <w:rFonts w:ascii="Times New Roman" w:eastAsia="Times New Roman" w:hAnsi="Times New Roman"/>
        </w:rPr>
      </w:pPr>
    </w:p>
    <w:p w14:paraId="14E13DFE" w14:textId="77777777" w:rsidR="00000000" w:rsidRDefault="00C33F69">
      <w:pPr>
        <w:spacing w:line="266" w:lineRule="auto"/>
        <w:ind w:left="80" w:right="20"/>
        <w:jc w:val="both"/>
        <w:rPr>
          <w:rFonts w:ascii="Arial Narrow" w:eastAsia="Arial Narrow" w:hAnsi="Arial Narrow"/>
          <w:sz w:val="18"/>
        </w:rPr>
      </w:pPr>
      <w:r>
        <w:rPr>
          <w:rFonts w:ascii="Arial Narrow" w:eastAsia="Arial Narrow" w:hAnsi="Arial Narrow"/>
          <w:b/>
          <w:sz w:val="18"/>
        </w:rPr>
        <w:t>15.11</w:t>
      </w:r>
      <w:r>
        <w:rPr>
          <w:rFonts w:ascii="Arial Narrow" w:eastAsia="Arial Narrow" w:hAnsi="Arial Narrow"/>
          <w:sz w:val="18"/>
        </w:rPr>
        <w:t xml:space="preserve"> </w:t>
      </w:r>
      <w:r>
        <w:rPr>
          <w:rFonts w:ascii="Arial Narrow" w:eastAsia="Arial Narrow" w:hAnsi="Arial Narrow"/>
          <w:sz w:val="18"/>
        </w:rPr>
        <w:t>DS may assign, delegate, subcontract or otherwise transfer any of its</w:t>
      </w:r>
      <w:r>
        <w:rPr>
          <w:rFonts w:ascii="Arial Narrow" w:eastAsia="Arial Narrow" w:hAnsi="Arial Narrow"/>
          <w:sz w:val="18"/>
        </w:rPr>
        <w:t xml:space="preserve"> rights or obligations hereunder, in whole or in part, without Customer</w:t>
      </w:r>
      <w:r>
        <w:rPr>
          <w:rFonts w:ascii="Arial Narrow" w:eastAsia="Arial Narrow" w:hAnsi="Arial Narrow"/>
          <w:sz w:val="18"/>
        </w:rPr>
        <w:t>’s consent.</w:t>
      </w:r>
    </w:p>
    <w:p w14:paraId="2013EC27" w14:textId="77777777" w:rsidR="00000000" w:rsidRDefault="00C33F69">
      <w:pPr>
        <w:spacing w:line="346" w:lineRule="exact"/>
        <w:rPr>
          <w:rFonts w:ascii="Times New Roman" w:eastAsia="Times New Roman" w:hAnsi="Times New Roman"/>
        </w:rPr>
      </w:pPr>
    </w:p>
    <w:p w14:paraId="37575475" w14:textId="77777777" w:rsidR="00000000" w:rsidRDefault="00C33F69">
      <w:pPr>
        <w:spacing w:line="257" w:lineRule="auto"/>
        <w:ind w:left="80" w:right="20"/>
        <w:jc w:val="both"/>
        <w:rPr>
          <w:rFonts w:ascii="Arial Narrow" w:eastAsia="Arial Narrow" w:hAnsi="Arial Narrow"/>
          <w:sz w:val="18"/>
        </w:rPr>
      </w:pPr>
      <w:r>
        <w:rPr>
          <w:rFonts w:ascii="Arial Narrow" w:eastAsia="Arial Narrow" w:hAnsi="Arial Narrow"/>
          <w:b/>
          <w:sz w:val="18"/>
        </w:rPr>
        <w:t>15.12 Survival.</w:t>
      </w:r>
      <w:r>
        <w:rPr>
          <w:rFonts w:ascii="Arial Narrow" w:eastAsia="Arial Narrow" w:hAnsi="Arial Narrow"/>
          <w:sz w:val="18"/>
        </w:rPr>
        <w:t xml:space="preserve"> </w:t>
      </w:r>
      <w:r>
        <w:rPr>
          <w:rFonts w:ascii="Arial Narrow" w:eastAsia="Arial Narrow" w:hAnsi="Arial Narrow"/>
          <w:sz w:val="18"/>
        </w:rPr>
        <w:t>The following sections of these General T</w:t>
      </w:r>
      <w:r>
        <w:rPr>
          <w:rFonts w:ascii="Arial Narrow" w:eastAsia="Arial Narrow" w:hAnsi="Arial Narrow"/>
          <w:sz w:val="18"/>
        </w:rPr>
        <w:t>erms shall survive</w:t>
      </w:r>
      <w:r>
        <w:rPr>
          <w:rFonts w:ascii="Arial Narrow" w:eastAsia="Arial Narrow" w:hAnsi="Arial Narrow"/>
          <w:sz w:val="18"/>
        </w:rPr>
        <w:t xml:space="preserve"> termination or expiration thereof: Sections 1, 2.2, 4.2, 5, 6.2, 7, 8, 9.4, 10.1, 10.2, 10.4, 11, 12, 13, 14 and 15 and terms identified as surviving in the Country Specific Terms.</w:t>
      </w:r>
    </w:p>
    <w:p w14:paraId="2C4FE080" w14:textId="77777777" w:rsidR="00000000" w:rsidRDefault="00C33F69">
      <w:pPr>
        <w:spacing w:line="355" w:lineRule="exact"/>
        <w:rPr>
          <w:rFonts w:ascii="Times New Roman" w:eastAsia="Times New Roman" w:hAnsi="Times New Roman"/>
        </w:rPr>
      </w:pPr>
    </w:p>
    <w:p w14:paraId="0F6459BB" w14:textId="77777777" w:rsidR="00000000" w:rsidRDefault="00C33F69">
      <w:pPr>
        <w:spacing w:line="292" w:lineRule="auto"/>
        <w:ind w:left="80" w:right="100"/>
        <w:rPr>
          <w:rFonts w:ascii="Arial Narrow" w:eastAsia="Arial Narrow" w:hAnsi="Arial Narrow"/>
          <w:sz w:val="18"/>
        </w:rPr>
      </w:pPr>
      <w:r>
        <w:rPr>
          <w:rFonts w:ascii="Arial Narrow" w:eastAsia="Arial Narrow" w:hAnsi="Arial Narrow"/>
          <w:b/>
          <w:sz w:val="18"/>
        </w:rPr>
        <w:t>15.13 Governing law and jurisdiction.</w:t>
      </w:r>
      <w:r>
        <w:rPr>
          <w:rFonts w:ascii="Arial Narrow" w:eastAsia="Arial Narrow" w:hAnsi="Arial Narrow"/>
          <w:sz w:val="18"/>
        </w:rPr>
        <w:t xml:space="preserve"> </w:t>
      </w:r>
      <w:r>
        <w:rPr>
          <w:rFonts w:ascii="Arial Narrow" w:eastAsia="Arial Narrow" w:hAnsi="Arial Narrow"/>
          <w:sz w:val="18"/>
        </w:rPr>
        <w:t>The governing law</w:t>
      </w:r>
      <w:r>
        <w:rPr>
          <w:rFonts w:ascii="Arial Narrow" w:eastAsia="Arial Narrow" w:hAnsi="Arial Narrow"/>
          <w:sz w:val="18"/>
        </w:rPr>
        <w:t xml:space="preserve"> and jurisdiction</w:t>
      </w:r>
      <w:r>
        <w:rPr>
          <w:rFonts w:ascii="Arial Narrow" w:eastAsia="Arial Narrow" w:hAnsi="Arial Narrow"/>
          <w:sz w:val="18"/>
        </w:rPr>
        <w:t xml:space="preserve"> are set forth in the Country Specific Terms.</w:t>
      </w:r>
    </w:p>
    <w:p w14:paraId="17D31C80" w14:textId="77777777" w:rsidR="00000000" w:rsidRDefault="00C33F69">
      <w:pPr>
        <w:spacing w:line="257" w:lineRule="auto"/>
        <w:jc w:val="both"/>
        <w:rPr>
          <w:rFonts w:ascii="Arial Narrow" w:eastAsia="Arial Narrow" w:hAnsi="Arial Narrow"/>
          <w:sz w:val="17"/>
        </w:rPr>
      </w:pPr>
      <w:r>
        <w:rPr>
          <w:rFonts w:ascii="Arial Narrow" w:eastAsia="Arial Narrow" w:hAnsi="Arial Narrow"/>
          <w:sz w:val="18"/>
        </w:rPr>
        <w:br w:type="column"/>
      </w:r>
      <w:r>
        <w:rPr>
          <w:rFonts w:ascii="Arial Narrow" w:eastAsia="Arial Narrow" w:hAnsi="Arial Narrow"/>
          <w:b/>
          <w:sz w:val="17"/>
        </w:rPr>
        <w:t>15.8 Celá smlouva,</w:t>
      </w:r>
      <w:r>
        <w:rPr>
          <w:rFonts w:ascii="Arial Narrow" w:eastAsia="Arial Narrow" w:hAnsi="Arial Narrow"/>
          <w:b/>
          <w:sz w:val="17"/>
        </w:rPr>
        <w:t xml:space="preserve"> </w:t>
      </w:r>
      <w:r>
        <w:rPr>
          <w:rFonts w:ascii="Arial Narrow" w:eastAsia="Arial Narrow" w:hAnsi="Arial Narrow"/>
          <w:b/>
          <w:sz w:val="17"/>
        </w:rPr>
        <w:t>pořadí</w:t>
      </w:r>
      <w:r>
        <w:rPr>
          <w:rFonts w:ascii="Arial Narrow" w:eastAsia="Arial Narrow" w:hAnsi="Arial Narrow"/>
          <w:sz w:val="17"/>
        </w:rPr>
        <w:t>. Tato Smlouva</w:t>
      </w:r>
      <w:r>
        <w:rPr>
          <w:rFonts w:ascii="Arial Narrow" w:eastAsia="Arial Narrow" w:hAnsi="Arial Narrow"/>
          <w:sz w:val="17"/>
        </w:rPr>
        <w:t xml:space="preserve"> </w:t>
      </w:r>
      <w:r>
        <w:rPr>
          <w:rFonts w:ascii="Arial Narrow" w:eastAsia="Arial Narrow" w:hAnsi="Arial Narrow"/>
          <w:sz w:val="17"/>
        </w:rPr>
        <w:t>představuje</w:t>
      </w:r>
      <w:r>
        <w:rPr>
          <w:rFonts w:ascii="Arial Narrow" w:eastAsia="Arial Narrow" w:hAnsi="Arial Narrow"/>
          <w:sz w:val="17"/>
        </w:rPr>
        <w:t xml:space="preserve"> </w:t>
      </w:r>
      <w:r>
        <w:rPr>
          <w:rFonts w:ascii="Arial Narrow" w:eastAsia="Arial Narrow" w:hAnsi="Arial Narrow"/>
          <w:sz w:val="17"/>
        </w:rPr>
        <w:t>úplnou dohodu</w:t>
      </w:r>
      <w:r>
        <w:rPr>
          <w:rFonts w:ascii="Arial Narrow" w:eastAsia="Arial Narrow" w:hAnsi="Arial Narrow"/>
          <w:sz w:val="17"/>
        </w:rPr>
        <w:t xml:space="preserve"> smluvních stran</w:t>
      </w:r>
      <w:r>
        <w:rPr>
          <w:rFonts w:ascii="Arial Narrow" w:eastAsia="Arial Narrow" w:hAnsi="Arial Narrow"/>
          <w:sz w:val="17"/>
        </w:rPr>
        <w:t xml:space="preserve"> </w:t>
      </w:r>
      <w:r>
        <w:rPr>
          <w:rFonts w:ascii="Arial Narrow" w:eastAsia="Arial Narrow" w:hAnsi="Arial Narrow"/>
          <w:sz w:val="17"/>
        </w:rPr>
        <w:t>ohledně</w:t>
      </w:r>
      <w:r>
        <w:rPr>
          <w:rFonts w:ascii="Arial Narrow" w:eastAsia="Arial Narrow" w:hAnsi="Arial Narrow"/>
          <w:sz w:val="17"/>
        </w:rPr>
        <w:t xml:space="preserve"> jejího</w:t>
      </w:r>
      <w:r>
        <w:rPr>
          <w:rFonts w:ascii="Arial Narrow" w:eastAsia="Arial Narrow" w:hAnsi="Arial Narrow"/>
          <w:sz w:val="17"/>
        </w:rPr>
        <w:t xml:space="preserve"> </w:t>
      </w:r>
      <w:r>
        <w:rPr>
          <w:rFonts w:ascii="Arial Narrow" w:eastAsia="Arial Narrow" w:hAnsi="Arial Narrow"/>
          <w:sz w:val="17"/>
        </w:rPr>
        <w:t>předmětu</w:t>
      </w:r>
      <w:r>
        <w:rPr>
          <w:rFonts w:ascii="Arial Narrow" w:eastAsia="Arial Narrow" w:hAnsi="Arial Narrow"/>
          <w:sz w:val="17"/>
        </w:rPr>
        <w:t xml:space="preserve"> a nahrazuje všechny</w:t>
      </w:r>
      <w:r>
        <w:rPr>
          <w:rFonts w:ascii="Arial Narrow" w:eastAsia="Arial Narrow" w:hAnsi="Arial Narrow"/>
          <w:sz w:val="17"/>
        </w:rPr>
        <w:t xml:space="preserve"> </w:t>
      </w:r>
      <w:r>
        <w:rPr>
          <w:rFonts w:ascii="Arial Narrow" w:eastAsia="Arial Narrow" w:hAnsi="Arial Narrow"/>
          <w:sz w:val="17"/>
        </w:rPr>
        <w:t>předchozí</w:t>
      </w:r>
      <w:r>
        <w:rPr>
          <w:rFonts w:ascii="Arial Narrow" w:eastAsia="Arial Narrow" w:hAnsi="Arial Narrow"/>
          <w:sz w:val="17"/>
        </w:rPr>
        <w:t xml:space="preserve"> a</w:t>
      </w:r>
      <w:r>
        <w:rPr>
          <w:rFonts w:ascii="Arial Narrow" w:eastAsia="Arial Narrow" w:hAnsi="Arial Narrow"/>
          <w:sz w:val="17"/>
        </w:rPr>
        <w:t xml:space="preserve"> </w:t>
      </w:r>
      <w:r>
        <w:rPr>
          <w:rFonts w:ascii="Arial Narrow" w:eastAsia="Arial Narrow" w:hAnsi="Arial Narrow"/>
          <w:sz w:val="17"/>
        </w:rPr>
        <w:t>současné</w:t>
      </w:r>
      <w:r>
        <w:rPr>
          <w:rFonts w:ascii="Arial Narrow" w:eastAsia="Arial Narrow" w:hAnsi="Arial Narrow"/>
          <w:sz w:val="17"/>
        </w:rPr>
        <w:t xml:space="preserve"> písemné nebo ústní návrhy, smlouvy, ujednání,</w:t>
      </w:r>
      <w:r>
        <w:rPr>
          <w:rFonts w:ascii="Arial Narrow" w:eastAsia="Arial Narrow" w:hAnsi="Arial Narrow"/>
          <w:sz w:val="17"/>
        </w:rPr>
        <w:t xml:space="preserve"> prohlášení, objednávky a</w:t>
      </w:r>
      <w:r>
        <w:rPr>
          <w:rFonts w:ascii="Arial Narrow" w:eastAsia="Arial Narrow" w:hAnsi="Arial Narrow"/>
          <w:sz w:val="17"/>
        </w:rPr>
        <w:t xml:space="preserve"> </w:t>
      </w:r>
      <w:r>
        <w:rPr>
          <w:rFonts w:ascii="Arial Narrow" w:eastAsia="Arial Narrow" w:hAnsi="Arial Narrow"/>
          <w:sz w:val="17"/>
        </w:rPr>
        <w:t>sdělení.</w:t>
      </w:r>
      <w:r>
        <w:rPr>
          <w:rFonts w:ascii="Arial Narrow" w:eastAsia="Arial Narrow" w:hAnsi="Arial Narrow"/>
          <w:sz w:val="17"/>
        </w:rPr>
        <w:t xml:space="preserve"> V</w:t>
      </w:r>
      <w:r>
        <w:rPr>
          <w:rFonts w:ascii="Arial Narrow" w:eastAsia="Arial Narrow" w:hAnsi="Arial Narrow"/>
          <w:sz w:val="17"/>
        </w:rPr>
        <w:t xml:space="preserve"> </w:t>
      </w:r>
      <w:r>
        <w:rPr>
          <w:rFonts w:ascii="Arial Narrow" w:eastAsia="Arial Narrow" w:hAnsi="Arial Narrow"/>
          <w:sz w:val="17"/>
        </w:rPr>
        <w:t>případě</w:t>
      </w:r>
      <w:r>
        <w:rPr>
          <w:rFonts w:ascii="Arial Narrow" w:eastAsia="Arial Narrow" w:hAnsi="Arial Narrow"/>
          <w:sz w:val="17"/>
        </w:rPr>
        <w:t xml:space="preserve"> odchylek, nesrovnalostí nebo rozporu mezi jakýmikoli OST a</w:t>
      </w:r>
      <w:r>
        <w:rPr>
          <w:rFonts w:ascii="Arial Narrow" w:eastAsia="Arial Narrow" w:hAnsi="Arial Narrow"/>
          <w:sz w:val="17"/>
        </w:rPr>
        <w:t xml:space="preserve"> </w:t>
      </w:r>
      <w:r>
        <w:rPr>
          <w:rFonts w:ascii="Arial Narrow" w:eastAsia="Arial Narrow" w:hAnsi="Arial Narrow"/>
          <w:sz w:val="17"/>
        </w:rPr>
        <w:t>těmito</w:t>
      </w:r>
      <w:r>
        <w:rPr>
          <w:rFonts w:ascii="Arial Narrow" w:eastAsia="Arial Narrow" w:hAnsi="Arial Narrow"/>
          <w:sz w:val="17"/>
        </w:rPr>
        <w:t xml:space="preserve"> Všeobecnými podmínkami platí ustanovení</w:t>
      </w:r>
      <w:r>
        <w:rPr>
          <w:rFonts w:ascii="Arial Narrow" w:eastAsia="Arial Narrow" w:hAnsi="Arial Narrow"/>
          <w:sz w:val="17"/>
        </w:rPr>
        <w:t xml:space="preserve"> příslušných</w:t>
      </w:r>
      <w:r>
        <w:rPr>
          <w:rFonts w:ascii="Arial Narrow" w:eastAsia="Arial Narrow" w:hAnsi="Arial Narrow"/>
          <w:sz w:val="17"/>
        </w:rPr>
        <w:t xml:space="preserve"> </w:t>
      </w:r>
      <w:r>
        <w:rPr>
          <w:rFonts w:ascii="Arial Narrow" w:eastAsia="Arial Narrow" w:hAnsi="Arial Narrow"/>
          <w:sz w:val="17"/>
        </w:rPr>
        <w:t>OST, ale pouze pro</w:t>
      </w:r>
      <w:r>
        <w:rPr>
          <w:rFonts w:ascii="Arial Narrow" w:eastAsia="Arial Narrow" w:hAnsi="Arial Narrow"/>
          <w:sz w:val="17"/>
        </w:rPr>
        <w:t xml:space="preserve"> příslušnou</w:t>
      </w:r>
      <w:r>
        <w:rPr>
          <w:rFonts w:ascii="Arial Narrow" w:eastAsia="Arial Narrow" w:hAnsi="Arial Narrow"/>
          <w:sz w:val="17"/>
        </w:rPr>
        <w:t xml:space="preserve"> </w:t>
      </w:r>
      <w:r>
        <w:rPr>
          <w:rFonts w:ascii="Arial Narrow" w:eastAsia="Arial Narrow" w:hAnsi="Arial Narrow"/>
          <w:sz w:val="17"/>
        </w:rPr>
        <w:t>Nabídku</w:t>
      </w:r>
      <w:r>
        <w:rPr>
          <w:rFonts w:ascii="Arial Narrow" w:eastAsia="Arial Narrow" w:hAnsi="Arial Narrow"/>
          <w:sz w:val="17"/>
        </w:rPr>
        <w:t xml:space="preserve"> společnosti</w:t>
      </w:r>
      <w:r>
        <w:rPr>
          <w:rFonts w:ascii="Arial Narrow" w:eastAsia="Arial Narrow" w:hAnsi="Arial Narrow"/>
          <w:sz w:val="17"/>
        </w:rPr>
        <w:t xml:space="preserve"> </w:t>
      </w:r>
      <w:r>
        <w:rPr>
          <w:rFonts w:ascii="Arial Narrow" w:eastAsia="Arial Narrow" w:hAnsi="Arial Narrow"/>
          <w:sz w:val="17"/>
        </w:rPr>
        <w:t>DS</w:t>
      </w:r>
      <w:r>
        <w:rPr>
          <w:rFonts w:ascii="Arial Narrow" w:eastAsia="Arial Narrow" w:hAnsi="Arial Narrow"/>
          <w:sz w:val="17"/>
        </w:rPr>
        <w:t xml:space="preserve"> popsanou v</w:t>
      </w:r>
      <w:r>
        <w:rPr>
          <w:rFonts w:ascii="Arial Narrow" w:eastAsia="Arial Narrow" w:hAnsi="Arial Narrow"/>
          <w:sz w:val="17"/>
        </w:rPr>
        <w:t xml:space="preserve"> </w:t>
      </w:r>
      <w:r>
        <w:rPr>
          <w:rFonts w:ascii="Arial Narrow" w:eastAsia="Arial Narrow" w:hAnsi="Arial Narrow"/>
          <w:sz w:val="17"/>
        </w:rPr>
        <w:t>těchto</w:t>
      </w:r>
      <w:r>
        <w:rPr>
          <w:rFonts w:ascii="Arial Narrow" w:eastAsia="Arial Narrow" w:hAnsi="Arial Narrow"/>
          <w:sz w:val="17"/>
        </w:rPr>
        <w:t xml:space="preserve"> OST. Žádné budoucí OST</w:t>
      </w:r>
      <w:r>
        <w:rPr>
          <w:rFonts w:ascii="Arial Narrow" w:eastAsia="Arial Narrow" w:hAnsi="Arial Narrow"/>
          <w:sz w:val="17"/>
        </w:rPr>
        <w:t xml:space="preserve"> nebudou mít za následek</w:t>
      </w:r>
      <w:r>
        <w:rPr>
          <w:rFonts w:ascii="Arial Narrow" w:eastAsia="Arial Narrow" w:hAnsi="Arial Narrow"/>
          <w:sz w:val="17"/>
        </w:rPr>
        <w:t xml:space="preserve"> obecně</w:t>
      </w:r>
      <w:r>
        <w:rPr>
          <w:rFonts w:ascii="Arial Narrow" w:eastAsia="Arial Narrow" w:hAnsi="Arial Narrow"/>
          <w:sz w:val="17"/>
        </w:rPr>
        <w:t xml:space="preserve"> </w:t>
      </w:r>
      <w:r>
        <w:rPr>
          <w:rFonts w:ascii="Arial Narrow" w:eastAsia="Arial Narrow" w:hAnsi="Arial Narrow"/>
          <w:sz w:val="17"/>
        </w:rPr>
        <w:t>ve vztahu k jakékoli Nabídce</w:t>
      </w:r>
      <w:r>
        <w:rPr>
          <w:rFonts w:ascii="Arial Narrow" w:eastAsia="Arial Narrow" w:hAnsi="Arial Narrow"/>
          <w:sz w:val="17"/>
        </w:rPr>
        <w:t xml:space="preserve"> společnosti</w:t>
      </w:r>
      <w:r>
        <w:rPr>
          <w:rFonts w:ascii="Arial Narrow" w:eastAsia="Arial Narrow" w:hAnsi="Arial Narrow"/>
          <w:sz w:val="17"/>
        </w:rPr>
        <w:t xml:space="preserve"> </w:t>
      </w:r>
      <w:r>
        <w:rPr>
          <w:rFonts w:ascii="Arial Narrow" w:eastAsia="Arial Narrow" w:hAnsi="Arial Narrow"/>
          <w:sz w:val="17"/>
        </w:rPr>
        <w:t>DS získané Zákazníkem</w:t>
      </w:r>
      <w:r>
        <w:rPr>
          <w:rFonts w:ascii="Arial Narrow" w:eastAsia="Arial Narrow" w:hAnsi="Arial Narrow"/>
          <w:sz w:val="17"/>
        </w:rPr>
        <w:t xml:space="preserve"> na</w:t>
      </w:r>
      <w:r>
        <w:rPr>
          <w:rFonts w:ascii="Arial Narrow" w:eastAsia="Arial Narrow" w:hAnsi="Arial Narrow"/>
          <w:sz w:val="17"/>
        </w:rPr>
        <w:t xml:space="preserve"> </w:t>
      </w:r>
      <w:r>
        <w:rPr>
          <w:rFonts w:ascii="Arial Narrow" w:eastAsia="Arial Narrow" w:hAnsi="Arial Narrow"/>
          <w:sz w:val="17"/>
        </w:rPr>
        <w:t>základě</w:t>
      </w:r>
      <w:r>
        <w:rPr>
          <w:rFonts w:ascii="Arial Narrow" w:eastAsia="Arial Narrow" w:hAnsi="Arial Narrow"/>
          <w:sz w:val="17"/>
        </w:rPr>
        <w:t xml:space="preserve"> této Smlouvy podstatné zvýšení</w:t>
      </w:r>
      <w:r>
        <w:rPr>
          <w:rFonts w:ascii="Arial Narrow" w:eastAsia="Arial Narrow" w:hAnsi="Arial Narrow"/>
          <w:sz w:val="17"/>
        </w:rPr>
        <w:t xml:space="preserve"> </w:t>
      </w:r>
      <w:r>
        <w:rPr>
          <w:rFonts w:ascii="Arial Narrow" w:eastAsia="Arial Narrow" w:hAnsi="Arial Narrow"/>
          <w:sz w:val="17"/>
        </w:rPr>
        <w:t>závazků</w:t>
      </w:r>
      <w:r>
        <w:rPr>
          <w:rFonts w:ascii="Arial Narrow" w:eastAsia="Arial Narrow" w:hAnsi="Arial Narrow"/>
          <w:sz w:val="17"/>
        </w:rPr>
        <w:t xml:space="preserve"> a povinností Zákazníka podle</w:t>
      </w:r>
      <w:r>
        <w:rPr>
          <w:rFonts w:ascii="Arial Narrow" w:eastAsia="Arial Narrow" w:hAnsi="Arial Narrow"/>
          <w:sz w:val="17"/>
        </w:rPr>
        <w:t xml:space="preserve"> </w:t>
      </w:r>
      <w:r>
        <w:rPr>
          <w:rFonts w:ascii="Arial Narrow" w:eastAsia="Arial Narrow" w:hAnsi="Arial Narrow"/>
          <w:sz w:val="17"/>
        </w:rPr>
        <w:t>těchto</w:t>
      </w:r>
      <w:r>
        <w:rPr>
          <w:rFonts w:ascii="Arial Narrow" w:eastAsia="Arial Narrow" w:hAnsi="Arial Narrow"/>
          <w:sz w:val="17"/>
        </w:rPr>
        <w:t xml:space="preserve"> Všeobecných podmínek nebo podstatné snížení</w:t>
      </w:r>
      <w:r>
        <w:rPr>
          <w:rFonts w:ascii="Arial Narrow" w:eastAsia="Arial Narrow" w:hAnsi="Arial Narrow"/>
          <w:sz w:val="17"/>
        </w:rPr>
        <w:t xml:space="preserve"> závazků</w:t>
      </w:r>
      <w:r>
        <w:rPr>
          <w:rFonts w:ascii="Arial Narrow" w:eastAsia="Arial Narrow" w:hAnsi="Arial Narrow"/>
          <w:sz w:val="17"/>
        </w:rPr>
        <w:t xml:space="preserve"> </w:t>
      </w:r>
      <w:r>
        <w:rPr>
          <w:rFonts w:ascii="Arial Narrow" w:eastAsia="Arial Narrow" w:hAnsi="Arial Narrow"/>
          <w:sz w:val="17"/>
        </w:rPr>
        <w:t>a povinností</w:t>
      </w:r>
      <w:r>
        <w:rPr>
          <w:rFonts w:ascii="Arial Narrow" w:eastAsia="Arial Narrow" w:hAnsi="Arial Narrow"/>
          <w:sz w:val="17"/>
        </w:rPr>
        <w:t xml:space="preserve"> společnost</w:t>
      </w:r>
      <w:r>
        <w:rPr>
          <w:rFonts w:ascii="Arial Narrow" w:eastAsia="Arial Narrow" w:hAnsi="Arial Narrow"/>
          <w:sz w:val="17"/>
        </w:rPr>
        <w:t>i</w:t>
      </w:r>
      <w:r>
        <w:rPr>
          <w:rFonts w:ascii="Arial Narrow" w:eastAsia="Arial Narrow" w:hAnsi="Arial Narrow"/>
          <w:sz w:val="17"/>
        </w:rPr>
        <w:t xml:space="preserve"> </w:t>
      </w:r>
      <w:r>
        <w:rPr>
          <w:rFonts w:ascii="Arial Narrow" w:eastAsia="Arial Narrow" w:hAnsi="Arial Narrow"/>
          <w:sz w:val="17"/>
        </w:rPr>
        <w:t>DS podle</w:t>
      </w:r>
      <w:r>
        <w:rPr>
          <w:rFonts w:ascii="Arial Narrow" w:eastAsia="Arial Narrow" w:hAnsi="Arial Narrow"/>
          <w:sz w:val="17"/>
        </w:rPr>
        <w:t xml:space="preserve"> těchto</w:t>
      </w:r>
      <w:r>
        <w:rPr>
          <w:rFonts w:ascii="Arial Narrow" w:eastAsia="Arial Narrow" w:hAnsi="Arial Narrow"/>
          <w:sz w:val="17"/>
        </w:rPr>
        <w:t xml:space="preserve"> </w:t>
      </w:r>
      <w:r>
        <w:rPr>
          <w:rFonts w:ascii="Arial Narrow" w:eastAsia="Arial Narrow" w:hAnsi="Arial Narrow"/>
          <w:sz w:val="17"/>
        </w:rPr>
        <w:t>Všeobecných</w:t>
      </w:r>
      <w:r>
        <w:rPr>
          <w:rFonts w:ascii="Arial Narrow" w:eastAsia="Arial Narrow" w:hAnsi="Arial Narrow"/>
          <w:sz w:val="17"/>
        </w:rPr>
        <w:t xml:space="preserve"> podmínek. Zákazník potvrzuje, že (i) je</w:t>
      </w:r>
      <w:r>
        <w:rPr>
          <w:rFonts w:ascii="Arial Narrow" w:eastAsia="Arial Narrow" w:hAnsi="Arial Narrow"/>
          <w:sz w:val="17"/>
        </w:rPr>
        <w:t xml:space="preserve"> </w:t>
      </w:r>
      <w:r>
        <w:rPr>
          <w:rFonts w:ascii="Arial Narrow" w:eastAsia="Arial Narrow" w:hAnsi="Arial Narrow"/>
          <w:sz w:val="17"/>
        </w:rPr>
        <w:t>plně</w:t>
      </w:r>
      <w:r>
        <w:rPr>
          <w:rFonts w:ascii="Arial Narrow" w:eastAsia="Arial Narrow" w:hAnsi="Arial Narrow"/>
          <w:sz w:val="17"/>
        </w:rPr>
        <w:t xml:space="preserve"> seznámen se všemi podmínkami uvedenými v této</w:t>
      </w:r>
      <w:r>
        <w:rPr>
          <w:rFonts w:ascii="Arial Narrow" w:eastAsia="Arial Narrow" w:hAnsi="Arial Narrow"/>
          <w:sz w:val="17"/>
        </w:rPr>
        <w:t xml:space="preserve"> </w:t>
      </w:r>
      <w:r>
        <w:rPr>
          <w:rFonts w:ascii="Arial Narrow" w:eastAsia="Arial Narrow" w:hAnsi="Arial Narrow"/>
          <w:sz w:val="17"/>
        </w:rPr>
        <w:t>Smlouvě</w:t>
      </w:r>
      <w:r>
        <w:rPr>
          <w:rFonts w:ascii="Arial Narrow" w:eastAsia="Arial Narrow" w:hAnsi="Arial Narrow"/>
          <w:sz w:val="17"/>
        </w:rPr>
        <w:t xml:space="preserve"> a podmínkami zahrnutými do této Smlouvy formou odkazu, (ii) souhlasí, že bude vázán</w:t>
      </w:r>
      <w:r>
        <w:rPr>
          <w:rFonts w:ascii="Arial Narrow" w:eastAsia="Arial Narrow" w:hAnsi="Arial Narrow"/>
          <w:sz w:val="17"/>
        </w:rPr>
        <w:t xml:space="preserve"> </w:t>
      </w:r>
      <w:r>
        <w:rPr>
          <w:rFonts w:ascii="Arial Narrow" w:eastAsia="Arial Narrow" w:hAnsi="Arial Narrow"/>
          <w:sz w:val="17"/>
        </w:rPr>
        <w:t>těmito</w:t>
      </w:r>
      <w:r>
        <w:rPr>
          <w:rFonts w:ascii="Arial Narrow" w:eastAsia="Arial Narrow" w:hAnsi="Arial Narrow"/>
          <w:sz w:val="17"/>
        </w:rPr>
        <w:t xml:space="preserve"> podmínkami a bude je dodržovat, a (i</w:t>
      </w:r>
      <w:r>
        <w:rPr>
          <w:rFonts w:ascii="Arial Narrow" w:eastAsia="Arial Narrow" w:hAnsi="Arial Narrow"/>
          <w:sz w:val="17"/>
        </w:rPr>
        <w:t>ii)</w:t>
      </w:r>
      <w:r>
        <w:rPr>
          <w:rFonts w:ascii="Arial Narrow" w:eastAsia="Arial Narrow" w:hAnsi="Arial Narrow"/>
          <w:sz w:val="17"/>
        </w:rPr>
        <w:t xml:space="preserve"> </w:t>
      </w:r>
      <w:r>
        <w:rPr>
          <w:rFonts w:ascii="Arial Narrow" w:eastAsia="Arial Narrow" w:hAnsi="Arial Narrow"/>
          <w:sz w:val="17"/>
        </w:rPr>
        <w:t>při</w:t>
      </w:r>
      <w:r>
        <w:rPr>
          <w:rFonts w:ascii="Arial Narrow" w:eastAsia="Arial Narrow" w:hAnsi="Arial Narrow"/>
          <w:sz w:val="17"/>
        </w:rPr>
        <w:t xml:space="preserve"> uzavírání této Smlouvy nespoléhal na budoucí dostupnost</w:t>
      </w:r>
      <w:r>
        <w:rPr>
          <w:rFonts w:ascii="Arial Narrow" w:eastAsia="Arial Narrow" w:hAnsi="Arial Narrow"/>
          <w:sz w:val="17"/>
        </w:rPr>
        <w:t xml:space="preserve"> </w:t>
      </w:r>
      <w:r>
        <w:rPr>
          <w:rFonts w:ascii="Arial Narrow" w:eastAsia="Arial Narrow" w:hAnsi="Arial Narrow"/>
          <w:sz w:val="17"/>
        </w:rPr>
        <w:t>funkčnosti</w:t>
      </w:r>
      <w:r>
        <w:rPr>
          <w:rFonts w:ascii="Arial Narrow" w:eastAsia="Arial Narrow" w:hAnsi="Arial Narrow"/>
          <w:sz w:val="17"/>
        </w:rPr>
        <w:t xml:space="preserve"> nebo aktualizace produktu ve vztahu k jakékoli Nabídce</w:t>
      </w:r>
      <w:r>
        <w:rPr>
          <w:rFonts w:ascii="Arial Narrow" w:eastAsia="Arial Narrow" w:hAnsi="Arial Narrow"/>
          <w:sz w:val="17"/>
        </w:rPr>
        <w:t xml:space="preserve"> </w:t>
      </w:r>
      <w:r>
        <w:rPr>
          <w:rFonts w:ascii="Arial Narrow" w:eastAsia="Arial Narrow" w:hAnsi="Arial Narrow"/>
          <w:sz w:val="17"/>
        </w:rPr>
        <w:t>společnosti</w:t>
      </w:r>
      <w:r>
        <w:rPr>
          <w:rFonts w:ascii="Arial Narrow" w:eastAsia="Arial Narrow" w:hAnsi="Arial Narrow"/>
          <w:sz w:val="17"/>
        </w:rPr>
        <w:t xml:space="preserve"> DS. Podmínky této Smlouvy nejsou platné ani</w:t>
      </w:r>
      <w:r>
        <w:rPr>
          <w:rFonts w:ascii="Arial Narrow" w:eastAsia="Arial Narrow" w:hAnsi="Arial Narrow"/>
          <w:sz w:val="17"/>
        </w:rPr>
        <w:t xml:space="preserve"> </w:t>
      </w:r>
      <w:r>
        <w:rPr>
          <w:rFonts w:ascii="Arial Narrow" w:eastAsia="Arial Narrow" w:hAnsi="Arial Narrow"/>
          <w:sz w:val="17"/>
        </w:rPr>
        <w:t>účinné</w:t>
      </w:r>
      <w:r>
        <w:rPr>
          <w:rFonts w:ascii="Arial Narrow" w:eastAsia="Arial Narrow" w:hAnsi="Arial Narrow"/>
          <w:sz w:val="17"/>
        </w:rPr>
        <w:t xml:space="preserve"> ve vztahu k žádnému nároku založenému na používání jakýchkoli p</w:t>
      </w:r>
      <w:r>
        <w:rPr>
          <w:rFonts w:ascii="Arial Narrow" w:eastAsia="Arial Narrow" w:hAnsi="Arial Narrow"/>
          <w:sz w:val="17"/>
        </w:rPr>
        <w:t>ráv duševního vlastnictví</w:t>
      </w:r>
      <w:r>
        <w:rPr>
          <w:rFonts w:ascii="Arial Narrow" w:eastAsia="Arial Narrow" w:hAnsi="Arial Narrow"/>
          <w:sz w:val="17"/>
        </w:rPr>
        <w:t xml:space="preserve"> </w:t>
      </w:r>
      <w:r>
        <w:rPr>
          <w:rFonts w:ascii="Arial Narrow" w:eastAsia="Arial Narrow" w:hAnsi="Arial Narrow"/>
          <w:sz w:val="17"/>
        </w:rPr>
        <w:t>společnosti</w:t>
      </w:r>
      <w:r>
        <w:rPr>
          <w:rFonts w:ascii="Arial Narrow" w:eastAsia="Arial Narrow" w:hAnsi="Arial Narrow"/>
          <w:sz w:val="17"/>
        </w:rPr>
        <w:t xml:space="preserve"> DS nad rámec práv</w:t>
      </w:r>
      <w:r>
        <w:rPr>
          <w:rFonts w:ascii="Arial Narrow" w:eastAsia="Arial Narrow" w:hAnsi="Arial Narrow"/>
          <w:sz w:val="17"/>
        </w:rPr>
        <w:t xml:space="preserve"> výslovně udělených</w:t>
      </w:r>
      <w:r>
        <w:rPr>
          <w:rFonts w:ascii="Arial Narrow" w:eastAsia="Arial Narrow" w:hAnsi="Arial Narrow"/>
          <w:sz w:val="17"/>
        </w:rPr>
        <w:t xml:space="preserve"> </w:t>
      </w:r>
      <w:r>
        <w:rPr>
          <w:rFonts w:ascii="Arial Narrow" w:eastAsia="Arial Narrow" w:hAnsi="Arial Narrow"/>
          <w:sz w:val="17"/>
        </w:rPr>
        <w:t>a/nebo stanovených v této</w:t>
      </w:r>
      <w:r>
        <w:rPr>
          <w:rFonts w:ascii="Arial Narrow" w:eastAsia="Arial Narrow" w:hAnsi="Arial Narrow"/>
          <w:sz w:val="17"/>
        </w:rPr>
        <w:t xml:space="preserve"> Smlouvě</w:t>
      </w:r>
      <w:r>
        <w:rPr>
          <w:rFonts w:ascii="Arial Narrow" w:eastAsia="Arial Narrow" w:hAnsi="Arial Narrow"/>
          <w:sz w:val="17"/>
        </w:rPr>
        <w:t>.</w:t>
      </w:r>
    </w:p>
    <w:p w14:paraId="18F90B81" w14:textId="77777777" w:rsidR="00000000" w:rsidRDefault="00C33F69">
      <w:pPr>
        <w:spacing w:line="159" w:lineRule="exact"/>
        <w:rPr>
          <w:rFonts w:ascii="Times New Roman" w:eastAsia="Times New Roman" w:hAnsi="Times New Roman"/>
        </w:rPr>
      </w:pPr>
    </w:p>
    <w:p w14:paraId="253B25C3" w14:textId="77777777" w:rsidR="00000000" w:rsidRDefault="00C33F69">
      <w:pPr>
        <w:spacing w:line="266" w:lineRule="auto"/>
        <w:jc w:val="both"/>
        <w:rPr>
          <w:rFonts w:ascii="Arial Narrow" w:eastAsia="Arial Narrow" w:hAnsi="Arial Narrow"/>
          <w:sz w:val="18"/>
        </w:rPr>
      </w:pPr>
      <w:r>
        <w:rPr>
          <w:rFonts w:ascii="Arial Narrow" w:eastAsia="Arial Narrow" w:hAnsi="Arial Narrow"/>
          <w:b/>
          <w:sz w:val="18"/>
        </w:rPr>
        <w:t>15.9 Jazyk</w:t>
      </w:r>
      <w:r>
        <w:rPr>
          <w:rFonts w:ascii="Arial Narrow" w:eastAsia="Arial Narrow" w:hAnsi="Arial Narrow"/>
          <w:sz w:val="18"/>
        </w:rPr>
        <w:t>. Tato Smlouva je poskytnuta v anglickém jazyce a pro</w:t>
      </w:r>
      <w:r>
        <w:rPr>
          <w:rFonts w:ascii="Arial Narrow" w:eastAsia="Arial Narrow" w:hAnsi="Arial Narrow"/>
          <w:sz w:val="18"/>
        </w:rPr>
        <w:t xml:space="preserve"> informaci</w:t>
      </w:r>
      <w:r>
        <w:rPr>
          <w:rFonts w:ascii="Arial Narrow" w:eastAsia="Arial Narrow" w:hAnsi="Arial Narrow"/>
          <w:sz w:val="18"/>
        </w:rPr>
        <w:t xml:space="preserve"> </w:t>
      </w:r>
      <w:r>
        <w:rPr>
          <w:rFonts w:ascii="Arial Narrow" w:eastAsia="Arial Narrow" w:hAnsi="Arial Narrow"/>
          <w:sz w:val="18"/>
        </w:rPr>
        <w:t>může</w:t>
      </w:r>
      <w:r>
        <w:rPr>
          <w:rFonts w:ascii="Arial Narrow" w:eastAsia="Arial Narrow" w:hAnsi="Arial Narrow"/>
          <w:sz w:val="18"/>
        </w:rPr>
        <w:t xml:space="preserve"> být poskytnuta i v jiném jazyce. Anglická verze je jediná závazná </w:t>
      </w:r>
      <w:r>
        <w:rPr>
          <w:rFonts w:ascii="Arial Narrow" w:eastAsia="Arial Narrow" w:hAnsi="Arial Narrow"/>
          <w:sz w:val="18"/>
        </w:rPr>
        <w:t>a vymahatelná verze této Smlouvy.</w:t>
      </w:r>
    </w:p>
    <w:p w14:paraId="692471C5" w14:textId="77777777" w:rsidR="00000000" w:rsidRDefault="00C33F69">
      <w:pPr>
        <w:spacing w:line="346" w:lineRule="exact"/>
        <w:rPr>
          <w:rFonts w:ascii="Times New Roman" w:eastAsia="Times New Roman" w:hAnsi="Times New Roman"/>
        </w:rPr>
      </w:pPr>
    </w:p>
    <w:p w14:paraId="362D7ACB" w14:textId="77777777" w:rsidR="00000000" w:rsidRDefault="00C33F69">
      <w:pPr>
        <w:spacing w:line="266" w:lineRule="auto"/>
        <w:jc w:val="both"/>
        <w:rPr>
          <w:rFonts w:ascii="Arial Narrow" w:eastAsia="Arial Narrow" w:hAnsi="Arial Narrow"/>
          <w:sz w:val="18"/>
        </w:rPr>
      </w:pPr>
      <w:r>
        <w:rPr>
          <w:rFonts w:ascii="Arial Narrow" w:eastAsia="Arial Narrow" w:hAnsi="Arial Narrow"/>
          <w:b/>
          <w:sz w:val="18"/>
        </w:rPr>
        <w:t>15.10 Nadpisy.</w:t>
      </w:r>
      <w:r>
        <w:rPr>
          <w:rFonts w:ascii="Arial Narrow" w:eastAsia="Arial Narrow" w:hAnsi="Arial Narrow"/>
          <w:sz w:val="18"/>
        </w:rPr>
        <w:t xml:space="preserve"> </w:t>
      </w:r>
      <w:r>
        <w:rPr>
          <w:rFonts w:ascii="Arial Narrow" w:eastAsia="Arial Narrow" w:hAnsi="Arial Narrow"/>
          <w:sz w:val="18"/>
        </w:rPr>
        <w:t>Nadpisy v této</w:t>
      </w:r>
      <w:r>
        <w:rPr>
          <w:rFonts w:ascii="Arial Narrow" w:eastAsia="Arial Narrow" w:hAnsi="Arial Narrow"/>
          <w:sz w:val="18"/>
        </w:rPr>
        <w:t xml:space="preserve"> </w:t>
      </w:r>
      <w:r>
        <w:rPr>
          <w:rFonts w:ascii="Arial Narrow" w:eastAsia="Arial Narrow" w:hAnsi="Arial Narrow"/>
          <w:sz w:val="18"/>
        </w:rPr>
        <w:t>Smlouvě</w:t>
      </w:r>
      <w:r>
        <w:rPr>
          <w:rFonts w:ascii="Arial Narrow" w:eastAsia="Arial Narrow" w:hAnsi="Arial Narrow"/>
          <w:sz w:val="18"/>
        </w:rPr>
        <w:t xml:space="preserve"> </w:t>
      </w:r>
      <w:r>
        <w:rPr>
          <w:rFonts w:ascii="Arial Narrow" w:eastAsia="Arial Narrow" w:hAnsi="Arial Narrow"/>
          <w:sz w:val="18"/>
        </w:rPr>
        <w:t>jsou uvedeny pouze pro</w:t>
      </w:r>
      <w:r>
        <w:rPr>
          <w:rFonts w:ascii="Arial Narrow" w:eastAsia="Arial Narrow" w:hAnsi="Arial Narrow"/>
          <w:sz w:val="18"/>
        </w:rPr>
        <w:t xml:space="preserve"> přehlednost</w:t>
      </w:r>
      <w:r>
        <w:rPr>
          <w:rFonts w:ascii="Arial Narrow" w:eastAsia="Arial Narrow" w:hAnsi="Arial Narrow"/>
          <w:sz w:val="18"/>
        </w:rPr>
        <w:t xml:space="preserve"> </w:t>
      </w:r>
      <w:r>
        <w:rPr>
          <w:rFonts w:ascii="Arial Narrow" w:eastAsia="Arial Narrow" w:hAnsi="Arial Narrow"/>
          <w:sz w:val="18"/>
        </w:rPr>
        <w:t>a nemají vliv na význam nebo výklad jakýchkoli ustanovení</w:t>
      </w:r>
      <w:r>
        <w:rPr>
          <w:rFonts w:ascii="Arial Narrow" w:eastAsia="Arial Narrow" w:hAnsi="Arial Narrow"/>
          <w:sz w:val="18"/>
        </w:rPr>
        <w:t xml:space="preserve"> této Smlouvy.</w:t>
      </w:r>
    </w:p>
    <w:p w14:paraId="09CC8AA0" w14:textId="77777777" w:rsidR="00000000" w:rsidRDefault="00C33F69">
      <w:pPr>
        <w:spacing w:line="139" w:lineRule="exact"/>
        <w:rPr>
          <w:rFonts w:ascii="Times New Roman" w:eastAsia="Times New Roman" w:hAnsi="Times New Roman"/>
        </w:rPr>
      </w:pPr>
    </w:p>
    <w:p w14:paraId="06EEDD8B" w14:textId="77777777" w:rsidR="00000000" w:rsidRDefault="00C33F69">
      <w:pPr>
        <w:spacing w:line="257" w:lineRule="auto"/>
        <w:jc w:val="both"/>
        <w:rPr>
          <w:rFonts w:ascii="Arial Narrow" w:eastAsia="Arial Narrow" w:hAnsi="Arial Narrow"/>
          <w:sz w:val="18"/>
        </w:rPr>
      </w:pPr>
      <w:r>
        <w:rPr>
          <w:rFonts w:ascii="Arial Narrow" w:eastAsia="Arial Narrow" w:hAnsi="Arial Narrow"/>
          <w:b/>
          <w:sz w:val="18"/>
        </w:rPr>
        <w:t>15.11</w:t>
      </w:r>
      <w:r>
        <w:rPr>
          <w:rFonts w:ascii="Arial Narrow" w:eastAsia="Arial Narrow" w:hAnsi="Arial Narrow"/>
          <w:sz w:val="18"/>
        </w:rPr>
        <w:t xml:space="preserve"> </w:t>
      </w:r>
      <w:r>
        <w:rPr>
          <w:rFonts w:ascii="Arial Narrow" w:eastAsia="Arial Narrow" w:hAnsi="Arial Narrow"/>
          <w:sz w:val="18"/>
        </w:rPr>
        <w:t>Společnost</w:t>
      </w:r>
      <w:r>
        <w:rPr>
          <w:rFonts w:ascii="Arial Narrow" w:eastAsia="Arial Narrow" w:hAnsi="Arial Narrow"/>
          <w:sz w:val="18"/>
        </w:rPr>
        <w:t xml:space="preserve"> </w:t>
      </w:r>
      <w:r>
        <w:rPr>
          <w:rFonts w:ascii="Arial Narrow" w:eastAsia="Arial Narrow" w:hAnsi="Arial Narrow"/>
          <w:sz w:val="18"/>
        </w:rPr>
        <w:t>DS je</w:t>
      </w:r>
      <w:r>
        <w:rPr>
          <w:rFonts w:ascii="Arial Narrow" w:eastAsia="Arial Narrow" w:hAnsi="Arial Narrow"/>
          <w:sz w:val="18"/>
        </w:rPr>
        <w:t xml:space="preserve"> </w:t>
      </w:r>
      <w:r>
        <w:rPr>
          <w:rFonts w:ascii="Arial Narrow" w:eastAsia="Arial Narrow" w:hAnsi="Arial Narrow"/>
          <w:sz w:val="18"/>
        </w:rPr>
        <w:t>oprávněna</w:t>
      </w:r>
      <w:r>
        <w:rPr>
          <w:rFonts w:ascii="Arial Narrow" w:eastAsia="Arial Narrow" w:hAnsi="Arial Narrow"/>
          <w:sz w:val="18"/>
        </w:rPr>
        <w:t xml:space="preserve"> </w:t>
      </w:r>
      <w:r>
        <w:rPr>
          <w:rFonts w:ascii="Arial Narrow" w:eastAsia="Arial Narrow" w:hAnsi="Arial Narrow"/>
          <w:sz w:val="18"/>
        </w:rPr>
        <w:t>postoupit, delegovat, zadat formou</w:t>
      </w:r>
      <w:r>
        <w:rPr>
          <w:rFonts w:ascii="Arial Narrow" w:eastAsia="Arial Narrow" w:hAnsi="Arial Narrow"/>
          <w:sz w:val="18"/>
        </w:rPr>
        <w:t xml:space="preserve"> subdodá</w:t>
      </w:r>
      <w:r>
        <w:rPr>
          <w:rFonts w:ascii="Arial Narrow" w:eastAsia="Arial Narrow" w:hAnsi="Arial Narrow"/>
          <w:sz w:val="18"/>
        </w:rPr>
        <w:t>vky nebo jiným</w:t>
      </w:r>
      <w:r>
        <w:rPr>
          <w:rFonts w:ascii="Arial Narrow" w:eastAsia="Arial Narrow" w:hAnsi="Arial Narrow"/>
          <w:sz w:val="18"/>
        </w:rPr>
        <w:t xml:space="preserve"> </w:t>
      </w:r>
      <w:r>
        <w:rPr>
          <w:rFonts w:ascii="Arial Narrow" w:eastAsia="Arial Narrow" w:hAnsi="Arial Narrow"/>
          <w:sz w:val="18"/>
        </w:rPr>
        <w:t>způsobem převést</w:t>
      </w:r>
      <w:r>
        <w:rPr>
          <w:rFonts w:ascii="Arial Narrow" w:eastAsia="Arial Narrow" w:hAnsi="Arial Narrow"/>
          <w:sz w:val="18"/>
        </w:rPr>
        <w:t xml:space="preserve"> kterákoli ze svých práv nebo povinností vyplývajících z této Smlouvy, a to vcelku nebo</w:t>
      </w:r>
      <w:r>
        <w:rPr>
          <w:rFonts w:ascii="Arial Narrow" w:eastAsia="Arial Narrow" w:hAnsi="Arial Narrow"/>
          <w:sz w:val="18"/>
        </w:rPr>
        <w:t xml:space="preserve"> </w:t>
      </w:r>
      <w:r>
        <w:rPr>
          <w:rFonts w:ascii="Arial Narrow" w:eastAsia="Arial Narrow" w:hAnsi="Arial Narrow"/>
          <w:sz w:val="18"/>
        </w:rPr>
        <w:t>částečně,</w:t>
      </w:r>
      <w:r>
        <w:rPr>
          <w:rFonts w:ascii="Arial Narrow" w:eastAsia="Arial Narrow" w:hAnsi="Arial Narrow"/>
          <w:sz w:val="18"/>
        </w:rPr>
        <w:t xml:space="preserve"> bez souhlasu Zákazníka.</w:t>
      </w:r>
    </w:p>
    <w:p w14:paraId="14B5C091" w14:textId="77777777" w:rsidR="00000000" w:rsidRDefault="00C33F69">
      <w:pPr>
        <w:spacing w:line="148" w:lineRule="exact"/>
        <w:rPr>
          <w:rFonts w:ascii="Times New Roman" w:eastAsia="Times New Roman" w:hAnsi="Times New Roman"/>
        </w:rPr>
      </w:pPr>
    </w:p>
    <w:p w14:paraId="1BA92E74" w14:textId="77777777" w:rsidR="00000000" w:rsidRDefault="00C33F69">
      <w:pPr>
        <w:spacing w:line="253" w:lineRule="auto"/>
        <w:jc w:val="both"/>
        <w:rPr>
          <w:rFonts w:ascii="Arial Narrow" w:eastAsia="Arial Narrow" w:hAnsi="Arial Narrow"/>
          <w:sz w:val="18"/>
        </w:rPr>
      </w:pPr>
      <w:r>
        <w:rPr>
          <w:rFonts w:ascii="Arial Narrow" w:eastAsia="Arial Narrow" w:hAnsi="Arial Narrow"/>
          <w:b/>
          <w:sz w:val="18"/>
        </w:rPr>
        <w:t>15.12</w:t>
      </w:r>
      <w:r>
        <w:rPr>
          <w:rFonts w:ascii="Arial Narrow" w:eastAsia="Arial Narrow" w:hAnsi="Arial Narrow"/>
          <w:b/>
          <w:sz w:val="18"/>
        </w:rPr>
        <w:t xml:space="preserve"> </w:t>
      </w:r>
      <w:r>
        <w:rPr>
          <w:rFonts w:ascii="Arial Narrow" w:eastAsia="Arial Narrow" w:hAnsi="Arial Narrow"/>
          <w:b/>
          <w:sz w:val="18"/>
        </w:rPr>
        <w:t>Přetrvání</w:t>
      </w:r>
      <w:r>
        <w:rPr>
          <w:rFonts w:ascii="Arial Narrow" w:eastAsia="Arial Narrow" w:hAnsi="Arial Narrow"/>
          <w:b/>
          <w:sz w:val="18"/>
        </w:rPr>
        <w:t xml:space="preserve"> platnosti.</w:t>
      </w:r>
      <w:r>
        <w:rPr>
          <w:rFonts w:ascii="Arial Narrow" w:eastAsia="Arial Narrow" w:hAnsi="Arial Narrow"/>
          <w:sz w:val="18"/>
        </w:rPr>
        <w:t xml:space="preserve"> </w:t>
      </w:r>
      <w:r>
        <w:rPr>
          <w:rFonts w:ascii="Arial Narrow" w:eastAsia="Arial Narrow" w:hAnsi="Arial Narrow"/>
          <w:sz w:val="18"/>
        </w:rPr>
        <w:t>Následující</w:t>
      </w:r>
      <w:r>
        <w:rPr>
          <w:rFonts w:ascii="Arial Narrow" w:eastAsia="Arial Narrow" w:hAnsi="Arial Narrow"/>
          <w:sz w:val="18"/>
        </w:rPr>
        <w:t xml:space="preserve"> </w:t>
      </w:r>
      <w:r>
        <w:rPr>
          <w:rFonts w:ascii="Arial Narrow" w:eastAsia="Arial Narrow" w:hAnsi="Arial Narrow"/>
          <w:sz w:val="18"/>
        </w:rPr>
        <w:t>články těchto</w:t>
      </w:r>
      <w:r>
        <w:rPr>
          <w:rFonts w:ascii="Arial Narrow" w:eastAsia="Arial Narrow" w:hAnsi="Arial Narrow"/>
          <w:sz w:val="18"/>
        </w:rPr>
        <w:t xml:space="preserve"> </w:t>
      </w:r>
      <w:r>
        <w:rPr>
          <w:rFonts w:ascii="Arial Narrow" w:eastAsia="Arial Narrow" w:hAnsi="Arial Narrow"/>
          <w:sz w:val="18"/>
        </w:rPr>
        <w:t>Všeobecných</w:t>
      </w:r>
      <w:r>
        <w:rPr>
          <w:rFonts w:ascii="Arial Narrow" w:eastAsia="Arial Narrow" w:hAnsi="Arial Narrow"/>
          <w:sz w:val="18"/>
        </w:rPr>
        <w:t xml:space="preserve"> podmínek</w:t>
      </w:r>
      <w:r>
        <w:rPr>
          <w:rFonts w:ascii="Arial Narrow" w:eastAsia="Arial Narrow" w:hAnsi="Arial Narrow"/>
          <w:sz w:val="18"/>
        </w:rPr>
        <w:t xml:space="preserve"> </w:t>
      </w:r>
      <w:r>
        <w:rPr>
          <w:rFonts w:ascii="Arial Narrow" w:eastAsia="Arial Narrow" w:hAnsi="Arial Narrow"/>
          <w:sz w:val="18"/>
        </w:rPr>
        <w:t>zůstávají</w:t>
      </w:r>
      <w:r>
        <w:rPr>
          <w:rFonts w:ascii="Arial Narrow" w:eastAsia="Arial Narrow" w:hAnsi="Arial Narrow"/>
          <w:sz w:val="18"/>
        </w:rPr>
        <w:t xml:space="preserve"> v platnosti po</w:t>
      </w:r>
      <w:r>
        <w:rPr>
          <w:rFonts w:ascii="Arial Narrow" w:eastAsia="Arial Narrow" w:hAnsi="Arial Narrow"/>
          <w:sz w:val="18"/>
        </w:rPr>
        <w:t xml:space="preserve"> </w:t>
      </w:r>
      <w:r>
        <w:rPr>
          <w:rFonts w:ascii="Arial Narrow" w:eastAsia="Arial Narrow" w:hAnsi="Arial Narrow"/>
          <w:sz w:val="18"/>
        </w:rPr>
        <w:t>uko</w:t>
      </w:r>
      <w:r>
        <w:rPr>
          <w:rFonts w:ascii="Arial Narrow" w:eastAsia="Arial Narrow" w:hAnsi="Arial Narrow"/>
          <w:sz w:val="18"/>
        </w:rPr>
        <w:t>nčení</w:t>
      </w:r>
      <w:r>
        <w:rPr>
          <w:rFonts w:ascii="Arial Narrow" w:eastAsia="Arial Narrow" w:hAnsi="Arial Narrow"/>
          <w:sz w:val="18"/>
        </w:rPr>
        <w:t xml:space="preserve"> nebo uplynutí platnosti této Smlouvy:</w:t>
      </w:r>
      <w:r>
        <w:rPr>
          <w:rFonts w:ascii="Arial Narrow" w:eastAsia="Arial Narrow" w:hAnsi="Arial Narrow"/>
          <w:sz w:val="18"/>
        </w:rPr>
        <w:t xml:space="preserve"> </w:t>
      </w:r>
      <w:r>
        <w:rPr>
          <w:rFonts w:ascii="Arial Narrow" w:eastAsia="Arial Narrow" w:hAnsi="Arial Narrow"/>
          <w:sz w:val="18"/>
        </w:rPr>
        <w:t>články</w:t>
      </w:r>
      <w:r>
        <w:rPr>
          <w:rFonts w:ascii="Arial Narrow" w:eastAsia="Arial Narrow" w:hAnsi="Arial Narrow"/>
          <w:sz w:val="18"/>
        </w:rPr>
        <w:t xml:space="preserve"> 1, 2.2, 4.2, 5, 6.2, 7, 8, 9.4, 10.1, 10.2, 10.4, 11, 12, 13, 14 a 15 a podmínky</w:t>
      </w:r>
      <w:r>
        <w:rPr>
          <w:rFonts w:ascii="Arial Narrow" w:eastAsia="Arial Narrow" w:hAnsi="Arial Narrow"/>
          <w:sz w:val="18"/>
        </w:rPr>
        <w:t xml:space="preserve"> </w:t>
      </w:r>
      <w:r>
        <w:rPr>
          <w:rFonts w:ascii="Arial Narrow" w:eastAsia="Arial Narrow" w:hAnsi="Arial Narrow"/>
          <w:sz w:val="18"/>
        </w:rPr>
        <w:t>označené</w:t>
      </w:r>
      <w:r>
        <w:rPr>
          <w:rFonts w:ascii="Arial Narrow" w:eastAsia="Arial Narrow" w:hAnsi="Arial Narrow"/>
          <w:sz w:val="18"/>
        </w:rPr>
        <w:t xml:space="preserve"> v Podmínkách specifických pro danou zemi jako</w:t>
      </w:r>
      <w:r>
        <w:rPr>
          <w:rFonts w:ascii="Arial Narrow" w:eastAsia="Arial Narrow" w:hAnsi="Arial Narrow"/>
          <w:sz w:val="18"/>
        </w:rPr>
        <w:t xml:space="preserve"> </w:t>
      </w:r>
      <w:r>
        <w:rPr>
          <w:rFonts w:ascii="Arial Narrow" w:eastAsia="Arial Narrow" w:hAnsi="Arial Narrow"/>
          <w:sz w:val="18"/>
        </w:rPr>
        <w:t>přetrvávající.</w:t>
      </w:r>
    </w:p>
    <w:p w14:paraId="4467DF53" w14:textId="77777777" w:rsidR="00000000" w:rsidRDefault="00C33F69">
      <w:pPr>
        <w:spacing w:line="151" w:lineRule="exact"/>
        <w:rPr>
          <w:rFonts w:ascii="Times New Roman" w:eastAsia="Times New Roman" w:hAnsi="Times New Roman"/>
        </w:rPr>
      </w:pPr>
    </w:p>
    <w:p w14:paraId="5FEF3C0E" w14:textId="77777777" w:rsidR="00000000" w:rsidRDefault="00C33F69">
      <w:pPr>
        <w:spacing w:line="292" w:lineRule="auto"/>
        <w:ind w:left="400" w:hanging="404"/>
        <w:jc w:val="both"/>
        <w:rPr>
          <w:rFonts w:ascii="Arial Narrow" w:eastAsia="Arial Narrow" w:hAnsi="Arial Narrow"/>
          <w:sz w:val="18"/>
        </w:rPr>
      </w:pPr>
      <w:r>
        <w:rPr>
          <w:rFonts w:ascii="Arial Narrow" w:eastAsia="Arial Narrow" w:hAnsi="Arial Narrow"/>
          <w:b/>
          <w:sz w:val="18"/>
        </w:rPr>
        <w:t>15.13 Rozhodné právo a jurisdikce</w:t>
      </w:r>
      <w:r>
        <w:rPr>
          <w:rFonts w:ascii="Arial Narrow" w:eastAsia="Arial Narrow" w:hAnsi="Arial Narrow"/>
          <w:sz w:val="18"/>
        </w:rPr>
        <w:t>. Rozhodné právo a j</w:t>
      </w:r>
      <w:r>
        <w:rPr>
          <w:rFonts w:ascii="Arial Narrow" w:eastAsia="Arial Narrow" w:hAnsi="Arial Narrow"/>
          <w:sz w:val="18"/>
        </w:rPr>
        <w:t>urisdikce jsou</w:t>
      </w:r>
      <w:r>
        <w:rPr>
          <w:rFonts w:ascii="Arial Narrow" w:eastAsia="Arial Narrow" w:hAnsi="Arial Narrow"/>
          <w:sz w:val="18"/>
        </w:rPr>
        <w:t xml:space="preserve"> stanoveny v Podmínkách specifických pro danou zemi.</w:t>
      </w:r>
    </w:p>
    <w:p w14:paraId="77DFDB2B" w14:textId="77777777" w:rsidR="00000000" w:rsidRDefault="00C33F69">
      <w:pPr>
        <w:spacing w:line="292" w:lineRule="auto"/>
        <w:ind w:left="400" w:hanging="404"/>
        <w:jc w:val="both"/>
        <w:rPr>
          <w:rFonts w:ascii="Arial Narrow" w:eastAsia="Arial Narrow" w:hAnsi="Arial Narrow"/>
          <w:sz w:val="18"/>
        </w:rPr>
        <w:sectPr w:rsidR="00000000">
          <w:pgSz w:w="11900" w:h="16838"/>
          <w:pgMar w:top="1077" w:right="646" w:bottom="169" w:left="700" w:header="0" w:footer="0" w:gutter="0"/>
          <w:cols w:num="2" w:space="0" w:equalWidth="0">
            <w:col w:w="5100" w:space="720"/>
            <w:col w:w="4740"/>
          </w:cols>
          <w:docGrid w:linePitch="360"/>
        </w:sectPr>
      </w:pPr>
    </w:p>
    <w:p w14:paraId="61E80B03" w14:textId="77777777" w:rsidR="00000000" w:rsidRDefault="00C33F69">
      <w:pPr>
        <w:spacing w:line="200" w:lineRule="exact"/>
        <w:rPr>
          <w:rFonts w:ascii="Times New Roman" w:eastAsia="Times New Roman" w:hAnsi="Times New Roman"/>
        </w:rPr>
      </w:pPr>
    </w:p>
    <w:p w14:paraId="1DFB5ED0" w14:textId="77777777" w:rsidR="00000000" w:rsidRDefault="00C33F69">
      <w:pPr>
        <w:spacing w:line="200" w:lineRule="exact"/>
        <w:rPr>
          <w:rFonts w:ascii="Times New Roman" w:eastAsia="Times New Roman" w:hAnsi="Times New Roman"/>
        </w:rPr>
      </w:pPr>
    </w:p>
    <w:p w14:paraId="4F711A8B" w14:textId="77777777" w:rsidR="00000000" w:rsidRDefault="00C33F69">
      <w:pPr>
        <w:spacing w:line="200" w:lineRule="exact"/>
        <w:rPr>
          <w:rFonts w:ascii="Times New Roman" w:eastAsia="Times New Roman" w:hAnsi="Times New Roman"/>
        </w:rPr>
      </w:pPr>
    </w:p>
    <w:p w14:paraId="41141D30" w14:textId="77777777" w:rsidR="00000000" w:rsidRDefault="00C33F69">
      <w:pPr>
        <w:spacing w:line="200" w:lineRule="exact"/>
        <w:rPr>
          <w:rFonts w:ascii="Times New Roman" w:eastAsia="Times New Roman" w:hAnsi="Times New Roman"/>
        </w:rPr>
      </w:pPr>
    </w:p>
    <w:p w14:paraId="3BB09A59" w14:textId="77777777" w:rsidR="00000000" w:rsidRDefault="00C33F69">
      <w:pPr>
        <w:spacing w:line="200" w:lineRule="exact"/>
        <w:rPr>
          <w:rFonts w:ascii="Times New Roman" w:eastAsia="Times New Roman" w:hAnsi="Times New Roman"/>
        </w:rPr>
      </w:pPr>
    </w:p>
    <w:p w14:paraId="011E0EFE" w14:textId="77777777" w:rsidR="00000000" w:rsidRDefault="00C33F69">
      <w:pPr>
        <w:spacing w:line="200" w:lineRule="exact"/>
        <w:rPr>
          <w:rFonts w:ascii="Times New Roman" w:eastAsia="Times New Roman" w:hAnsi="Times New Roman"/>
        </w:rPr>
      </w:pPr>
    </w:p>
    <w:p w14:paraId="7931E4C3" w14:textId="77777777" w:rsidR="00000000" w:rsidRDefault="00C33F69">
      <w:pPr>
        <w:spacing w:line="200" w:lineRule="exact"/>
        <w:rPr>
          <w:rFonts w:ascii="Times New Roman" w:eastAsia="Times New Roman" w:hAnsi="Times New Roman"/>
        </w:rPr>
      </w:pPr>
    </w:p>
    <w:p w14:paraId="0A21F96A" w14:textId="77777777" w:rsidR="00000000" w:rsidRDefault="00C33F69">
      <w:pPr>
        <w:spacing w:line="200" w:lineRule="exact"/>
        <w:rPr>
          <w:rFonts w:ascii="Times New Roman" w:eastAsia="Times New Roman" w:hAnsi="Times New Roman"/>
        </w:rPr>
      </w:pPr>
    </w:p>
    <w:p w14:paraId="546A1E2A" w14:textId="77777777" w:rsidR="00000000" w:rsidRDefault="00C33F69">
      <w:pPr>
        <w:spacing w:line="200" w:lineRule="exact"/>
        <w:rPr>
          <w:rFonts w:ascii="Times New Roman" w:eastAsia="Times New Roman" w:hAnsi="Times New Roman"/>
        </w:rPr>
      </w:pPr>
    </w:p>
    <w:p w14:paraId="0614161D" w14:textId="77777777" w:rsidR="00000000" w:rsidRDefault="00C33F69">
      <w:pPr>
        <w:spacing w:line="200" w:lineRule="exact"/>
        <w:rPr>
          <w:rFonts w:ascii="Times New Roman" w:eastAsia="Times New Roman" w:hAnsi="Times New Roman"/>
        </w:rPr>
      </w:pPr>
    </w:p>
    <w:p w14:paraId="4BA11CBE" w14:textId="77777777" w:rsidR="00000000" w:rsidRDefault="00C33F69">
      <w:pPr>
        <w:spacing w:line="200" w:lineRule="exact"/>
        <w:rPr>
          <w:rFonts w:ascii="Times New Roman" w:eastAsia="Times New Roman" w:hAnsi="Times New Roman"/>
        </w:rPr>
      </w:pPr>
    </w:p>
    <w:p w14:paraId="7ED8866D" w14:textId="77777777" w:rsidR="00000000" w:rsidRDefault="00C33F69">
      <w:pPr>
        <w:spacing w:line="200" w:lineRule="exact"/>
        <w:rPr>
          <w:rFonts w:ascii="Times New Roman" w:eastAsia="Times New Roman" w:hAnsi="Times New Roman"/>
        </w:rPr>
      </w:pPr>
    </w:p>
    <w:p w14:paraId="53AA08E5" w14:textId="77777777" w:rsidR="00000000" w:rsidRDefault="00C33F69">
      <w:pPr>
        <w:spacing w:line="200" w:lineRule="exact"/>
        <w:rPr>
          <w:rFonts w:ascii="Times New Roman" w:eastAsia="Times New Roman" w:hAnsi="Times New Roman"/>
        </w:rPr>
      </w:pPr>
    </w:p>
    <w:p w14:paraId="3D24186D" w14:textId="77777777" w:rsidR="00000000" w:rsidRDefault="00C33F69">
      <w:pPr>
        <w:spacing w:line="200" w:lineRule="exact"/>
        <w:rPr>
          <w:rFonts w:ascii="Times New Roman" w:eastAsia="Times New Roman" w:hAnsi="Times New Roman"/>
        </w:rPr>
      </w:pPr>
    </w:p>
    <w:p w14:paraId="2CC9E245" w14:textId="77777777" w:rsidR="00000000" w:rsidRDefault="00C33F69">
      <w:pPr>
        <w:spacing w:line="200" w:lineRule="exact"/>
        <w:rPr>
          <w:rFonts w:ascii="Times New Roman" w:eastAsia="Times New Roman" w:hAnsi="Times New Roman"/>
        </w:rPr>
      </w:pPr>
    </w:p>
    <w:p w14:paraId="57FA2E48" w14:textId="77777777" w:rsidR="00000000" w:rsidRDefault="00C33F69">
      <w:pPr>
        <w:spacing w:line="200" w:lineRule="exact"/>
        <w:rPr>
          <w:rFonts w:ascii="Times New Roman" w:eastAsia="Times New Roman" w:hAnsi="Times New Roman"/>
        </w:rPr>
      </w:pPr>
    </w:p>
    <w:p w14:paraId="33CE695B" w14:textId="77777777" w:rsidR="00000000" w:rsidRDefault="00C33F69">
      <w:pPr>
        <w:spacing w:line="200" w:lineRule="exact"/>
        <w:rPr>
          <w:rFonts w:ascii="Times New Roman" w:eastAsia="Times New Roman" w:hAnsi="Times New Roman"/>
        </w:rPr>
      </w:pPr>
    </w:p>
    <w:p w14:paraId="10ACA2CD" w14:textId="77777777" w:rsidR="00000000" w:rsidRDefault="00C33F69">
      <w:pPr>
        <w:spacing w:line="200" w:lineRule="exact"/>
        <w:rPr>
          <w:rFonts w:ascii="Times New Roman" w:eastAsia="Times New Roman" w:hAnsi="Times New Roman"/>
        </w:rPr>
      </w:pPr>
    </w:p>
    <w:p w14:paraId="49EE44AD" w14:textId="77777777" w:rsidR="00000000" w:rsidRDefault="00C33F69">
      <w:pPr>
        <w:spacing w:line="200" w:lineRule="exact"/>
        <w:rPr>
          <w:rFonts w:ascii="Times New Roman" w:eastAsia="Times New Roman" w:hAnsi="Times New Roman"/>
        </w:rPr>
      </w:pPr>
    </w:p>
    <w:p w14:paraId="54CD6F26" w14:textId="77777777" w:rsidR="00000000" w:rsidRDefault="00C33F69">
      <w:pPr>
        <w:spacing w:line="200" w:lineRule="exact"/>
        <w:rPr>
          <w:rFonts w:ascii="Times New Roman" w:eastAsia="Times New Roman" w:hAnsi="Times New Roman"/>
        </w:rPr>
      </w:pPr>
    </w:p>
    <w:p w14:paraId="682DD786" w14:textId="77777777" w:rsidR="00000000" w:rsidRDefault="00C33F69">
      <w:pPr>
        <w:spacing w:line="200" w:lineRule="exact"/>
        <w:rPr>
          <w:rFonts w:ascii="Times New Roman" w:eastAsia="Times New Roman" w:hAnsi="Times New Roman"/>
        </w:rPr>
      </w:pPr>
    </w:p>
    <w:p w14:paraId="41B21DE6" w14:textId="77777777" w:rsidR="00000000" w:rsidRDefault="00C33F69">
      <w:pPr>
        <w:spacing w:line="200" w:lineRule="exact"/>
        <w:rPr>
          <w:rFonts w:ascii="Times New Roman" w:eastAsia="Times New Roman" w:hAnsi="Times New Roman"/>
        </w:rPr>
      </w:pPr>
    </w:p>
    <w:p w14:paraId="6931E1CF" w14:textId="77777777" w:rsidR="00000000" w:rsidRDefault="00C33F69">
      <w:pPr>
        <w:spacing w:line="200" w:lineRule="exact"/>
        <w:rPr>
          <w:rFonts w:ascii="Times New Roman" w:eastAsia="Times New Roman" w:hAnsi="Times New Roman"/>
        </w:rPr>
      </w:pPr>
    </w:p>
    <w:p w14:paraId="39B0B990" w14:textId="77777777" w:rsidR="00000000" w:rsidRDefault="00C33F69">
      <w:pPr>
        <w:spacing w:line="200" w:lineRule="exact"/>
        <w:rPr>
          <w:rFonts w:ascii="Times New Roman" w:eastAsia="Times New Roman" w:hAnsi="Times New Roman"/>
        </w:rPr>
      </w:pPr>
    </w:p>
    <w:p w14:paraId="4BCB8A5A" w14:textId="77777777" w:rsidR="00000000" w:rsidRDefault="00C33F69">
      <w:pPr>
        <w:spacing w:line="200" w:lineRule="exact"/>
        <w:rPr>
          <w:rFonts w:ascii="Times New Roman" w:eastAsia="Times New Roman" w:hAnsi="Times New Roman"/>
        </w:rPr>
      </w:pPr>
    </w:p>
    <w:p w14:paraId="5A876BA5" w14:textId="77777777" w:rsidR="00000000" w:rsidRDefault="00C33F69">
      <w:pPr>
        <w:spacing w:line="200" w:lineRule="exact"/>
        <w:rPr>
          <w:rFonts w:ascii="Times New Roman" w:eastAsia="Times New Roman" w:hAnsi="Times New Roman"/>
        </w:rPr>
      </w:pPr>
    </w:p>
    <w:p w14:paraId="183987B0" w14:textId="77777777" w:rsidR="00000000" w:rsidRDefault="00C33F69">
      <w:pPr>
        <w:spacing w:line="200" w:lineRule="exact"/>
        <w:rPr>
          <w:rFonts w:ascii="Times New Roman" w:eastAsia="Times New Roman" w:hAnsi="Times New Roman"/>
        </w:rPr>
      </w:pPr>
    </w:p>
    <w:p w14:paraId="7217303E" w14:textId="77777777" w:rsidR="00000000" w:rsidRDefault="00C33F69">
      <w:pPr>
        <w:spacing w:line="200" w:lineRule="exact"/>
        <w:rPr>
          <w:rFonts w:ascii="Times New Roman" w:eastAsia="Times New Roman" w:hAnsi="Times New Roman"/>
        </w:rPr>
      </w:pPr>
    </w:p>
    <w:p w14:paraId="7EA2BB66" w14:textId="77777777" w:rsidR="00000000" w:rsidRDefault="00C33F69">
      <w:pPr>
        <w:spacing w:line="250" w:lineRule="exact"/>
        <w:rPr>
          <w:rFonts w:ascii="Times New Roman" w:eastAsia="Times New Roman" w:hAnsi="Times New Roman"/>
        </w:rPr>
      </w:pPr>
    </w:p>
    <w:p w14:paraId="43FC2214" w14:textId="77777777" w:rsidR="00000000" w:rsidRDefault="00C33F69">
      <w:pPr>
        <w:tabs>
          <w:tab w:val="left" w:pos="4740"/>
          <w:tab w:val="left" w:pos="9680"/>
        </w:tabs>
        <w:spacing w:line="0" w:lineRule="atLeast"/>
        <w:rPr>
          <w:rFonts w:ascii="Arial Narrow" w:eastAsia="Arial Narrow" w:hAnsi="Arial Narrow"/>
          <w:sz w:val="18"/>
        </w:rPr>
      </w:pPr>
      <w:r>
        <w:rPr>
          <w:rFonts w:ascii="Arial Narrow" w:eastAsia="Arial Narrow" w:hAnsi="Arial Narrow"/>
          <w:sz w:val="18"/>
        </w:rPr>
        <w:t xml:space="preserve">CLOSA (indirect) </w:t>
      </w:r>
      <w:r>
        <w:rPr>
          <w:rFonts w:ascii="Arial Narrow" w:eastAsia="Arial Narrow" w:hAnsi="Arial Narrow"/>
          <w:sz w:val="18"/>
        </w:rPr>
        <w:t xml:space="preserve">– Czech Republic </w:t>
      </w:r>
      <w:r>
        <w:rPr>
          <w:rFonts w:ascii="Arial Narrow" w:eastAsia="Arial Narrow" w:hAnsi="Arial Narrow"/>
          <w:sz w:val="18"/>
        </w:rPr>
        <w:t>– Czech - V12.1.1</w:t>
      </w:r>
      <w:r>
        <w:rPr>
          <w:rFonts w:ascii="Times New Roman" w:eastAsia="Times New Roman" w:hAnsi="Times New Roman"/>
        </w:rPr>
        <w:tab/>
      </w:r>
      <w:r>
        <w:rPr>
          <w:rFonts w:ascii="Arial Narrow" w:eastAsia="Arial Narrow" w:hAnsi="Arial Narrow"/>
          <w:sz w:val="18"/>
        </w:rPr>
        <w:t>CONFIDENTIAL</w:t>
      </w:r>
      <w:r>
        <w:rPr>
          <w:rFonts w:ascii="Times New Roman" w:eastAsia="Times New Roman" w:hAnsi="Times New Roman"/>
        </w:rPr>
        <w:tab/>
      </w:r>
      <w:r>
        <w:rPr>
          <w:rFonts w:ascii="Arial Narrow" w:eastAsia="Arial Narrow" w:hAnsi="Arial Narrow"/>
          <w:sz w:val="18"/>
        </w:rPr>
        <w:t>12/15</w:t>
      </w:r>
    </w:p>
    <w:p w14:paraId="3AB43401" w14:textId="5C5CFD8B" w:rsidR="00000000" w:rsidRDefault="00012B5B">
      <w:pPr>
        <w:spacing w:line="20" w:lineRule="exact"/>
        <w:rPr>
          <w:rFonts w:ascii="Times New Roman" w:eastAsia="Times New Roman" w:hAnsi="Times New Roman"/>
        </w:rPr>
      </w:pPr>
      <w:r>
        <w:rPr>
          <w:rFonts w:ascii="Arial Narrow" w:eastAsia="Arial Narrow" w:hAnsi="Arial Narrow"/>
          <w:noProof/>
          <w:sz w:val="18"/>
        </w:rPr>
        <mc:AlternateContent>
          <mc:Choice Requires="wps">
            <w:drawing>
              <wp:anchor distT="0" distB="0" distL="114300" distR="114300" simplePos="0" relativeHeight="251687424" behindDoc="1" locked="0" layoutInCell="1" allowOverlap="1" wp14:anchorId="4A24BB6D" wp14:editId="191BD8E8">
                <wp:simplePos x="0" y="0"/>
                <wp:positionH relativeFrom="column">
                  <wp:posOffset>-139700</wp:posOffset>
                </wp:positionH>
                <wp:positionV relativeFrom="paragraph">
                  <wp:posOffset>157480</wp:posOffset>
                </wp:positionV>
                <wp:extent cx="6950710" cy="0"/>
                <wp:effectExtent l="9525" t="10795" r="12065" b="8255"/>
                <wp:wrapNone/>
                <wp:docPr id="38"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69D10" id="Line 82"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2.4pt" to="536.3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" strokeweight=".5pt"/>
            </w:pict>
          </mc:Fallback>
        </mc:AlternateContent>
      </w:r>
    </w:p>
    <w:p w14:paraId="2E3BE2EE" w14:textId="77777777" w:rsidR="00000000" w:rsidRDefault="00C33F69">
      <w:pPr>
        <w:spacing w:line="20" w:lineRule="exact"/>
        <w:rPr>
          <w:rFonts w:ascii="Times New Roman" w:eastAsia="Times New Roman" w:hAnsi="Times New Roman"/>
        </w:rPr>
        <w:sectPr w:rsidR="00000000">
          <w:type w:val="continuous"/>
          <w:pgSz w:w="11900" w:h="16838"/>
          <w:pgMar w:top="1077" w:right="646" w:bottom="169" w:left="700" w:header="0" w:footer="0" w:gutter="0"/>
          <w:cols w:space="0" w:equalWidth="0">
            <w:col w:w="10560"/>
          </w:cols>
          <w:docGrid w:linePitch="360"/>
        </w:sectPr>
      </w:pPr>
    </w:p>
    <w:p w14:paraId="4A7D92C3" w14:textId="1FC1C8A7" w:rsidR="00000000" w:rsidRDefault="00012B5B">
      <w:pPr>
        <w:spacing w:line="0" w:lineRule="atLeast"/>
        <w:ind w:left="1280"/>
        <w:rPr>
          <w:rFonts w:ascii="Arial Narrow" w:eastAsia="Arial Narrow" w:hAnsi="Arial Narrow"/>
          <w:b/>
          <w:color w:val="FFFFFF"/>
          <w:sz w:val="24"/>
        </w:rPr>
      </w:pPr>
      <w:bookmarkStart w:id="13" w:name="page14"/>
      <w:bookmarkEnd w:id="13"/>
      <w:r>
        <w:rPr>
          <w:rFonts w:ascii="Times New Roman" w:eastAsia="Times New Roman" w:hAnsi="Times New Roman"/>
          <w:noProof/>
        </w:rPr>
        <w:lastRenderedPageBreak/>
        <mc:AlternateContent>
          <mc:Choice Requires="wps">
            <w:drawing>
              <wp:anchor distT="0" distB="0" distL="114300" distR="114300" simplePos="0" relativeHeight="251688448" behindDoc="1" locked="0" layoutInCell="1" allowOverlap="1" wp14:anchorId="7E37106C" wp14:editId="058378E6">
                <wp:simplePos x="0" y="0"/>
                <wp:positionH relativeFrom="page">
                  <wp:posOffset>307975</wp:posOffset>
                </wp:positionH>
                <wp:positionV relativeFrom="page">
                  <wp:posOffset>304800</wp:posOffset>
                </wp:positionV>
                <wp:extent cx="0" cy="10082530"/>
                <wp:effectExtent l="12700" t="9525" r="6350" b="13970"/>
                <wp:wrapNone/>
                <wp:docPr id="37"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253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EFFF7" id="Line 83" o:spid="_x0000_s1026" style="position:absolute;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5pt,24pt" to="24.25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" strokeweight=".5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89472" behindDoc="1" locked="0" layoutInCell="1" allowOverlap="1" wp14:anchorId="217DF88C" wp14:editId="474B51C3">
                <wp:simplePos x="0" y="0"/>
                <wp:positionH relativeFrom="page">
                  <wp:posOffset>7252335</wp:posOffset>
                </wp:positionH>
                <wp:positionV relativeFrom="page">
                  <wp:posOffset>304800</wp:posOffset>
                </wp:positionV>
                <wp:extent cx="0" cy="10082530"/>
                <wp:effectExtent l="13335" t="9525" r="5715" b="13970"/>
                <wp:wrapNone/>
                <wp:docPr id="36"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253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7B235" id="Line 84" o:spid="_x0000_s1026" style="position:absolute;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05pt,24pt" to="571.05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" strokeweight=".5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90496" behindDoc="1" locked="0" layoutInCell="1" allowOverlap="1" wp14:anchorId="78B4C954" wp14:editId="6C82CF34">
                <wp:simplePos x="0" y="0"/>
                <wp:positionH relativeFrom="page">
                  <wp:posOffset>304800</wp:posOffset>
                </wp:positionH>
                <wp:positionV relativeFrom="page">
                  <wp:posOffset>307975</wp:posOffset>
                </wp:positionV>
                <wp:extent cx="6950710" cy="0"/>
                <wp:effectExtent l="9525" t="12700" r="12065" b="6350"/>
                <wp:wrapNone/>
                <wp:docPr id="35"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CA814" id="Line 85" o:spid="_x0000_s1026" style="position:absolute;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5pt" to="571.3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" strokeweight=".5pt">
                <w10:wrap anchorx="page" anchory="page"/>
              </v:line>
            </w:pict>
          </mc:Fallback>
        </mc:AlternateContent>
      </w:r>
      <w:r w:rsidR="00C33F69">
        <w:rPr>
          <w:rFonts w:ascii="Arial Narrow" w:eastAsia="Arial Narrow" w:hAnsi="Arial Narrow"/>
          <w:b/>
          <w:color w:val="FFFFFF"/>
          <w:sz w:val="24"/>
        </w:rPr>
        <w:t>COUNTRY SPECIFIC TERMS</w:t>
      </w:r>
    </w:p>
    <w:p w14:paraId="4E74158F" w14:textId="2E402295" w:rsidR="00000000" w:rsidRDefault="00012B5B">
      <w:pPr>
        <w:spacing w:line="20" w:lineRule="exact"/>
        <w:rPr>
          <w:rFonts w:ascii="Times New Roman" w:eastAsia="Times New Roman" w:hAnsi="Times New Roman"/>
        </w:rPr>
      </w:pPr>
      <w:r>
        <w:rPr>
          <w:rFonts w:ascii="Arial Narrow" w:eastAsia="Arial Narrow" w:hAnsi="Arial Narrow"/>
          <w:b/>
          <w:noProof/>
          <w:color w:val="FFFFFF"/>
          <w:sz w:val="24"/>
        </w:rPr>
        <w:drawing>
          <wp:anchor distT="0" distB="0" distL="114300" distR="114300" simplePos="0" relativeHeight="251691520" behindDoc="1" locked="0" layoutInCell="1" allowOverlap="1" wp14:anchorId="4A9C9DBE" wp14:editId="7C10DECC">
            <wp:simplePos x="0" y="0"/>
            <wp:positionH relativeFrom="column">
              <wp:posOffset>-8255</wp:posOffset>
            </wp:positionH>
            <wp:positionV relativeFrom="paragraph">
              <wp:posOffset>-167005</wp:posOffset>
            </wp:positionV>
            <wp:extent cx="3340100" cy="387985"/>
            <wp:effectExtent l="0" t="0" r="0" b="0"/>
            <wp:wrapNone/>
            <wp:docPr id="86" name="obrázek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340100" cy="387985"/>
                    </a:xfrm>
                    <a:prstGeom prst="rect">
                      <a:avLst/>
                    </a:prstGeom>
                    <a:noFill/>
                  </pic:spPr>
                </pic:pic>
              </a:graphicData>
            </a:graphic>
            <wp14:sizeRelH relativeFrom="page">
              <wp14:pctWidth>0</wp14:pctWidth>
            </wp14:sizeRelH>
            <wp14:sizeRelV relativeFrom="page">
              <wp14:pctHeight>0</wp14:pctHeight>
            </wp14:sizeRelV>
          </wp:anchor>
        </w:drawing>
      </w:r>
    </w:p>
    <w:p w14:paraId="566BFD2B" w14:textId="77777777" w:rsidR="00000000" w:rsidRDefault="00C33F69">
      <w:pPr>
        <w:spacing w:line="200" w:lineRule="exact"/>
        <w:rPr>
          <w:rFonts w:ascii="Times New Roman" w:eastAsia="Times New Roman" w:hAnsi="Times New Roman"/>
        </w:rPr>
      </w:pPr>
    </w:p>
    <w:p w14:paraId="07DC3BE2" w14:textId="77777777" w:rsidR="00000000" w:rsidRDefault="00C33F69">
      <w:pPr>
        <w:spacing w:line="322" w:lineRule="exact"/>
        <w:rPr>
          <w:rFonts w:ascii="Times New Roman" w:eastAsia="Times New Roman" w:hAnsi="Times New Roman"/>
        </w:rPr>
      </w:pPr>
    </w:p>
    <w:p w14:paraId="26F1F7BD" w14:textId="77777777" w:rsidR="00000000" w:rsidRDefault="00C33F69">
      <w:pPr>
        <w:spacing w:line="0" w:lineRule="atLeast"/>
        <w:ind w:left="80"/>
        <w:jc w:val="center"/>
        <w:rPr>
          <w:rFonts w:ascii="Arial Narrow" w:eastAsia="Arial Narrow" w:hAnsi="Arial Narrow"/>
          <w:b/>
          <w:sz w:val="24"/>
        </w:rPr>
      </w:pPr>
      <w:r>
        <w:rPr>
          <w:rFonts w:ascii="Arial Narrow" w:eastAsia="Arial Narrow" w:hAnsi="Arial Narrow"/>
          <w:b/>
          <w:sz w:val="24"/>
        </w:rPr>
        <w:t>TERMS SPECIFIC TO EMEA</w:t>
      </w:r>
    </w:p>
    <w:p w14:paraId="2BB9CEB3" w14:textId="518185E7" w:rsidR="00000000" w:rsidRDefault="00012B5B">
      <w:pPr>
        <w:spacing w:line="20" w:lineRule="exact"/>
        <w:rPr>
          <w:rFonts w:ascii="Times New Roman" w:eastAsia="Times New Roman" w:hAnsi="Times New Roman"/>
        </w:rPr>
      </w:pPr>
      <w:r>
        <w:rPr>
          <w:rFonts w:ascii="Arial Narrow" w:eastAsia="Arial Narrow" w:hAnsi="Arial Narrow"/>
          <w:b/>
          <w:noProof/>
          <w:sz w:val="24"/>
        </w:rPr>
        <w:drawing>
          <wp:anchor distT="0" distB="0" distL="114300" distR="114300" simplePos="0" relativeHeight="251692544" behindDoc="1" locked="0" layoutInCell="1" allowOverlap="1" wp14:anchorId="755C502C" wp14:editId="77213F2D">
            <wp:simplePos x="0" y="0"/>
            <wp:positionH relativeFrom="column">
              <wp:posOffset>33655</wp:posOffset>
            </wp:positionH>
            <wp:positionV relativeFrom="paragraph">
              <wp:posOffset>-167005</wp:posOffset>
            </wp:positionV>
            <wp:extent cx="3241675" cy="212725"/>
            <wp:effectExtent l="0" t="0" r="0" b="0"/>
            <wp:wrapNone/>
            <wp:docPr id="87" name="obrázek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241675" cy="212725"/>
                    </a:xfrm>
                    <a:prstGeom prst="rect">
                      <a:avLst/>
                    </a:prstGeom>
                    <a:noFill/>
                  </pic:spPr>
                </pic:pic>
              </a:graphicData>
            </a:graphic>
            <wp14:sizeRelH relativeFrom="page">
              <wp14:pctWidth>0</wp14:pctWidth>
            </wp14:sizeRelH>
            <wp14:sizeRelV relativeFrom="page">
              <wp14:pctHeight>0</wp14:pctHeight>
            </wp14:sizeRelV>
          </wp:anchor>
        </w:drawing>
      </w:r>
    </w:p>
    <w:p w14:paraId="123B75FB" w14:textId="77777777" w:rsidR="00000000" w:rsidRDefault="00C33F69">
      <w:pPr>
        <w:spacing w:line="228" w:lineRule="exact"/>
        <w:rPr>
          <w:rFonts w:ascii="Times New Roman" w:eastAsia="Times New Roman" w:hAnsi="Times New Roman"/>
        </w:rPr>
      </w:pPr>
    </w:p>
    <w:p w14:paraId="0E29E691" w14:textId="77777777" w:rsidR="00000000" w:rsidRDefault="00C33F69">
      <w:pPr>
        <w:spacing w:line="258" w:lineRule="auto"/>
        <w:ind w:left="80"/>
        <w:rPr>
          <w:rFonts w:ascii="Arial Narrow" w:eastAsia="Arial Narrow" w:hAnsi="Arial Narrow"/>
          <w:sz w:val="18"/>
        </w:rPr>
      </w:pPr>
      <w:r>
        <w:rPr>
          <w:rFonts w:ascii="Arial Narrow" w:eastAsia="Arial Narrow" w:hAnsi="Arial Narrow"/>
          <w:b/>
          <w:sz w:val="18"/>
        </w:rPr>
        <w:t>Payment Terms</w:t>
      </w:r>
      <w:r>
        <w:rPr>
          <w:rFonts w:ascii="Arial Narrow" w:eastAsia="Arial Narrow" w:hAnsi="Arial Narrow"/>
          <w:sz w:val="18"/>
        </w:rPr>
        <w:t xml:space="preserve"> </w:t>
      </w:r>
      <w:r>
        <w:rPr>
          <w:rFonts w:ascii="Arial Narrow" w:eastAsia="Arial Narrow" w:hAnsi="Arial Narrow"/>
          <w:sz w:val="18"/>
        </w:rPr>
        <w:t>– In addition t</w:t>
      </w:r>
      <w:r>
        <w:rPr>
          <w:rFonts w:ascii="Arial Narrow" w:eastAsia="Arial Narrow" w:hAnsi="Arial Narrow"/>
          <w:sz w:val="18"/>
        </w:rPr>
        <w:t>o the provisions of Section 4.2.1 of the General</w:t>
      </w:r>
      <w:r>
        <w:rPr>
          <w:rFonts w:ascii="Arial Narrow" w:eastAsia="Arial Narrow" w:hAnsi="Arial Narrow"/>
          <w:sz w:val="18"/>
        </w:rPr>
        <w:t xml:space="preserve"> Terms, the following shall apply:</w:t>
      </w:r>
    </w:p>
    <w:p w14:paraId="787F0DFB" w14:textId="77777777" w:rsidR="00000000" w:rsidRDefault="00C33F69">
      <w:pPr>
        <w:spacing w:line="1" w:lineRule="exact"/>
        <w:rPr>
          <w:rFonts w:ascii="Times New Roman" w:eastAsia="Times New Roman" w:hAnsi="Times New Roman"/>
        </w:rPr>
      </w:pPr>
    </w:p>
    <w:p w14:paraId="3D485710" w14:textId="77777777" w:rsidR="00000000" w:rsidRDefault="00C33F69">
      <w:pPr>
        <w:spacing w:line="255" w:lineRule="auto"/>
        <w:ind w:left="380"/>
        <w:jc w:val="both"/>
        <w:rPr>
          <w:rFonts w:ascii="Arial Narrow" w:eastAsia="Arial Narrow" w:hAnsi="Arial Narrow"/>
          <w:sz w:val="18"/>
        </w:rPr>
      </w:pPr>
      <w:r>
        <w:rPr>
          <w:rFonts w:ascii="Arial Narrow" w:eastAsia="Arial Narrow" w:hAnsi="Arial Narrow"/>
          <w:sz w:val="18"/>
        </w:rPr>
        <w:t>Unless otherwise agreed to in writing by DS, Customer shall pay all invoices by wire transfer within thirty (30) days from the date of invoice.</w:t>
      </w:r>
    </w:p>
    <w:p w14:paraId="1B40C47A" w14:textId="4564C15D" w:rsidR="00000000" w:rsidRDefault="00012B5B">
      <w:pPr>
        <w:spacing w:line="20" w:lineRule="exact"/>
        <w:rPr>
          <w:rFonts w:ascii="Times New Roman" w:eastAsia="Times New Roman" w:hAnsi="Times New Roman"/>
        </w:rPr>
      </w:pPr>
      <w:r>
        <w:rPr>
          <w:rFonts w:ascii="Arial Narrow" w:eastAsia="Arial Narrow" w:hAnsi="Arial Narrow"/>
          <w:noProof/>
          <w:sz w:val="18"/>
        </w:rPr>
        <w:drawing>
          <wp:anchor distT="0" distB="0" distL="114300" distR="114300" simplePos="0" relativeHeight="251693568" behindDoc="1" locked="0" layoutInCell="1" allowOverlap="1" wp14:anchorId="717C9321" wp14:editId="50897BF2">
            <wp:simplePos x="0" y="0"/>
            <wp:positionH relativeFrom="column">
              <wp:posOffset>45085</wp:posOffset>
            </wp:positionH>
            <wp:positionV relativeFrom="paragraph">
              <wp:posOffset>69215</wp:posOffset>
            </wp:positionV>
            <wp:extent cx="6581140" cy="6271260"/>
            <wp:effectExtent l="0" t="0" r="0" b="0"/>
            <wp:wrapNone/>
            <wp:docPr id="88" name="obrázek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581140" cy="6271260"/>
                    </a:xfrm>
                    <a:prstGeom prst="rect">
                      <a:avLst/>
                    </a:prstGeom>
                    <a:noFill/>
                  </pic:spPr>
                </pic:pic>
              </a:graphicData>
            </a:graphic>
            <wp14:sizeRelH relativeFrom="page">
              <wp14:pctWidth>0</wp14:pctWidth>
            </wp14:sizeRelH>
            <wp14:sizeRelV relativeFrom="page">
              <wp14:pctHeight>0</wp14:pctHeight>
            </wp14:sizeRelV>
          </wp:anchor>
        </w:drawing>
      </w:r>
    </w:p>
    <w:p w14:paraId="1EBE309F" w14:textId="77777777" w:rsidR="00000000" w:rsidRDefault="00C33F69">
      <w:pPr>
        <w:spacing w:line="335" w:lineRule="exact"/>
        <w:rPr>
          <w:rFonts w:ascii="Times New Roman" w:eastAsia="Times New Roman" w:hAnsi="Times New Roman"/>
        </w:rPr>
      </w:pPr>
    </w:p>
    <w:p w14:paraId="015C155D" w14:textId="77777777" w:rsidR="00000000" w:rsidRDefault="00C33F69">
      <w:pPr>
        <w:spacing w:line="258" w:lineRule="auto"/>
        <w:ind w:left="80"/>
        <w:rPr>
          <w:rFonts w:ascii="Arial Narrow" w:eastAsia="Arial Narrow" w:hAnsi="Arial Narrow"/>
          <w:sz w:val="18"/>
        </w:rPr>
      </w:pPr>
      <w:r>
        <w:rPr>
          <w:rFonts w:ascii="Arial Narrow" w:eastAsia="Arial Narrow" w:hAnsi="Arial Narrow"/>
          <w:b/>
          <w:sz w:val="18"/>
        </w:rPr>
        <w:t>Late Payments</w:t>
      </w:r>
      <w:r>
        <w:rPr>
          <w:rFonts w:ascii="Arial Narrow" w:eastAsia="Arial Narrow" w:hAnsi="Arial Narrow"/>
          <w:sz w:val="18"/>
        </w:rPr>
        <w:t xml:space="preserve"> </w:t>
      </w:r>
      <w:r>
        <w:rPr>
          <w:rFonts w:ascii="Arial Narrow" w:eastAsia="Arial Narrow" w:hAnsi="Arial Narrow"/>
          <w:sz w:val="18"/>
        </w:rPr>
        <w:t>– In additi</w:t>
      </w:r>
      <w:r>
        <w:rPr>
          <w:rFonts w:ascii="Arial Narrow" w:eastAsia="Arial Narrow" w:hAnsi="Arial Narrow"/>
          <w:sz w:val="18"/>
        </w:rPr>
        <w:t>on to the provisions of Section 4.2.2 of the General</w:t>
      </w:r>
      <w:r>
        <w:rPr>
          <w:rFonts w:ascii="Arial Narrow" w:eastAsia="Arial Narrow" w:hAnsi="Arial Narrow"/>
          <w:sz w:val="18"/>
        </w:rPr>
        <w:t xml:space="preserve"> Terms, the following shall apply:</w:t>
      </w:r>
    </w:p>
    <w:p w14:paraId="44AC3CD8" w14:textId="77777777" w:rsidR="00000000" w:rsidRDefault="00C33F69">
      <w:pPr>
        <w:spacing w:line="1" w:lineRule="exact"/>
        <w:rPr>
          <w:rFonts w:ascii="Times New Roman" w:eastAsia="Times New Roman" w:hAnsi="Times New Roman"/>
        </w:rPr>
      </w:pPr>
    </w:p>
    <w:p w14:paraId="1EA6FCD2" w14:textId="77777777" w:rsidR="00000000" w:rsidRDefault="00C33F69">
      <w:pPr>
        <w:spacing w:line="245" w:lineRule="auto"/>
        <w:ind w:left="380"/>
        <w:jc w:val="both"/>
        <w:rPr>
          <w:rFonts w:ascii="Arial Narrow" w:eastAsia="Arial Narrow" w:hAnsi="Arial Narrow"/>
          <w:sz w:val="18"/>
        </w:rPr>
      </w:pPr>
      <w:r>
        <w:rPr>
          <w:rFonts w:ascii="Arial Narrow" w:eastAsia="Arial Narrow" w:hAnsi="Arial Narrow"/>
          <w:sz w:val="18"/>
        </w:rPr>
        <w:t>Customer shall pay interest for late payment at a rate of twelve (12) percent per year on all sums unpaid at the due date, plus an amount of forty (40) Euros, which sha</w:t>
      </w:r>
      <w:r>
        <w:rPr>
          <w:rFonts w:ascii="Arial Narrow" w:eastAsia="Arial Narrow" w:hAnsi="Arial Narrow"/>
          <w:sz w:val="18"/>
        </w:rPr>
        <w:t>ll be increased if the recovery costs incurred in collecting the unpaid sums exceed such amount.</w:t>
      </w:r>
    </w:p>
    <w:p w14:paraId="073DB4C5" w14:textId="77777777" w:rsidR="00000000" w:rsidRDefault="00C33F69">
      <w:pPr>
        <w:spacing w:line="157" w:lineRule="exact"/>
        <w:rPr>
          <w:rFonts w:ascii="Times New Roman" w:eastAsia="Times New Roman" w:hAnsi="Times New Roman"/>
        </w:rPr>
      </w:pPr>
    </w:p>
    <w:p w14:paraId="654CB10C" w14:textId="77777777" w:rsidR="00000000" w:rsidRDefault="00C33F69">
      <w:pPr>
        <w:spacing w:line="258" w:lineRule="auto"/>
        <w:ind w:left="80"/>
        <w:rPr>
          <w:rFonts w:ascii="Arial Narrow" w:eastAsia="Arial Narrow" w:hAnsi="Arial Narrow"/>
          <w:sz w:val="18"/>
        </w:rPr>
      </w:pPr>
      <w:r>
        <w:rPr>
          <w:rFonts w:ascii="Arial Narrow" w:eastAsia="Arial Narrow" w:hAnsi="Arial Narrow"/>
          <w:b/>
          <w:sz w:val="18"/>
        </w:rPr>
        <w:t>Taxes</w:t>
      </w:r>
      <w:r>
        <w:rPr>
          <w:rFonts w:ascii="Arial Narrow" w:eastAsia="Arial Narrow" w:hAnsi="Arial Narrow"/>
          <w:sz w:val="18"/>
        </w:rPr>
        <w:t xml:space="preserve"> </w:t>
      </w:r>
      <w:r>
        <w:rPr>
          <w:rFonts w:ascii="Arial Narrow" w:eastAsia="Arial Narrow" w:hAnsi="Arial Narrow"/>
          <w:sz w:val="18"/>
        </w:rPr>
        <w:t>– In addition to the provisions of Section 4.2.3 of the General Terms,</w:t>
      </w:r>
      <w:r>
        <w:rPr>
          <w:rFonts w:ascii="Arial Narrow" w:eastAsia="Arial Narrow" w:hAnsi="Arial Narrow"/>
          <w:sz w:val="18"/>
        </w:rPr>
        <w:t xml:space="preserve"> the following shall apply:</w:t>
      </w:r>
    </w:p>
    <w:p w14:paraId="4A30FE23" w14:textId="77777777" w:rsidR="00000000" w:rsidRDefault="00C33F69">
      <w:pPr>
        <w:spacing w:line="1" w:lineRule="exact"/>
        <w:rPr>
          <w:rFonts w:ascii="Times New Roman" w:eastAsia="Times New Roman" w:hAnsi="Times New Roman"/>
        </w:rPr>
      </w:pPr>
    </w:p>
    <w:p w14:paraId="54926A51" w14:textId="77777777" w:rsidR="00000000" w:rsidRDefault="00C33F69">
      <w:pPr>
        <w:spacing w:line="239" w:lineRule="auto"/>
        <w:ind w:left="360"/>
        <w:jc w:val="both"/>
        <w:rPr>
          <w:rFonts w:ascii="Arial Narrow" w:eastAsia="Arial Narrow" w:hAnsi="Arial Narrow"/>
          <w:sz w:val="18"/>
        </w:rPr>
      </w:pPr>
      <w:r>
        <w:rPr>
          <w:rFonts w:ascii="Arial Narrow" w:eastAsia="Arial Narrow" w:hAnsi="Arial Narrow"/>
          <w:sz w:val="18"/>
        </w:rPr>
        <w:t xml:space="preserve">All prices are exclusive of taxes. Customer shall be </w:t>
      </w:r>
      <w:r>
        <w:rPr>
          <w:rFonts w:ascii="Arial Narrow" w:eastAsia="Arial Narrow" w:hAnsi="Arial Narrow"/>
          <w:sz w:val="18"/>
        </w:rPr>
        <w:t>responsible for payment of any and all taxes, including fees, duties, excises, import VAT, or similar charges of any nature whatsoever, now in force or enacted in the future, that are levied, assessed, charged, withheld, or collected for or in connection w</w:t>
      </w:r>
      <w:r>
        <w:rPr>
          <w:rFonts w:ascii="Arial Narrow" w:eastAsia="Arial Narrow" w:hAnsi="Arial Narrow"/>
          <w:sz w:val="18"/>
        </w:rPr>
        <w:t>ith the transfer or usage, to the extent authorized hereunder, of the DS Offerings provided hereunder or otherwise arising in connection with this Agreement, but excluding domestic taxes based on DS</w:t>
      </w:r>
      <w:r>
        <w:rPr>
          <w:rFonts w:ascii="Arial Narrow" w:eastAsia="Arial Narrow" w:hAnsi="Arial Narrow"/>
          <w:sz w:val="18"/>
        </w:rPr>
        <w:t>’s net income.</w:t>
      </w:r>
    </w:p>
    <w:p w14:paraId="10058AF5" w14:textId="77777777" w:rsidR="00000000" w:rsidRDefault="00C33F69">
      <w:pPr>
        <w:spacing w:line="7" w:lineRule="exact"/>
        <w:rPr>
          <w:rFonts w:ascii="Times New Roman" w:eastAsia="Times New Roman" w:hAnsi="Times New Roman"/>
        </w:rPr>
      </w:pPr>
    </w:p>
    <w:p w14:paraId="3FB09133" w14:textId="77777777" w:rsidR="00000000" w:rsidRDefault="00C33F69">
      <w:pPr>
        <w:spacing w:line="243" w:lineRule="auto"/>
        <w:ind w:left="360"/>
        <w:jc w:val="both"/>
        <w:rPr>
          <w:rFonts w:ascii="Arial Narrow" w:eastAsia="Arial Narrow" w:hAnsi="Arial Narrow"/>
          <w:sz w:val="18"/>
        </w:rPr>
      </w:pPr>
      <w:r>
        <w:rPr>
          <w:rFonts w:ascii="Arial Narrow" w:eastAsia="Arial Narrow" w:hAnsi="Arial Narrow"/>
          <w:sz w:val="18"/>
        </w:rPr>
        <w:t>If Customer is required to withhold, deduc</w:t>
      </w:r>
      <w:r>
        <w:rPr>
          <w:rFonts w:ascii="Arial Narrow" w:eastAsia="Arial Narrow" w:hAnsi="Arial Narrow"/>
          <w:sz w:val="18"/>
        </w:rPr>
        <w:t>t, or pay for any tax from the amount of fees to be paid under this Agreement, then Customer shall pay such additional amount to DS as is necessary to ensure that DS receives a sum equal to what would have been received had no such withholding, deduction o</w:t>
      </w:r>
      <w:r>
        <w:rPr>
          <w:rFonts w:ascii="Arial Narrow" w:eastAsia="Arial Narrow" w:hAnsi="Arial Narrow"/>
          <w:sz w:val="18"/>
        </w:rPr>
        <w:t>r payment been required.</w:t>
      </w:r>
    </w:p>
    <w:p w14:paraId="73BF3434" w14:textId="77777777" w:rsidR="00000000" w:rsidRDefault="00C33F69">
      <w:pPr>
        <w:spacing w:line="162" w:lineRule="exact"/>
        <w:rPr>
          <w:rFonts w:ascii="Times New Roman" w:eastAsia="Times New Roman" w:hAnsi="Times New Roman"/>
        </w:rPr>
      </w:pPr>
    </w:p>
    <w:p w14:paraId="0942B790" w14:textId="77777777" w:rsidR="00000000" w:rsidRDefault="00C33F69">
      <w:pPr>
        <w:spacing w:line="258" w:lineRule="auto"/>
        <w:ind w:left="80"/>
        <w:rPr>
          <w:rFonts w:ascii="Arial Narrow" w:eastAsia="Arial Narrow" w:hAnsi="Arial Narrow"/>
          <w:sz w:val="18"/>
        </w:rPr>
      </w:pPr>
      <w:r>
        <w:rPr>
          <w:rFonts w:ascii="Arial Narrow" w:eastAsia="Arial Narrow" w:hAnsi="Arial Narrow"/>
          <w:b/>
          <w:sz w:val="18"/>
        </w:rPr>
        <w:t>Interoperability</w:t>
      </w:r>
      <w:r>
        <w:rPr>
          <w:rFonts w:ascii="Arial Narrow" w:eastAsia="Arial Narrow" w:hAnsi="Arial Narrow"/>
          <w:sz w:val="18"/>
        </w:rPr>
        <w:t xml:space="preserve"> </w:t>
      </w:r>
      <w:r>
        <w:rPr>
          <w:rFonts w:ascii="Arial Narrow" w:eastAsia="Arial Narrow" w:hAnsi="Arial Narrow"/>
          <w:sz w:val="18"/>
        </w:rPr>
        <w:t>– In addition to the provisions of Section 5.1 of the General</w:t>
      </w:r>
      <w:r>
        <w:rPr>
          <w:rFonts w:ascii="Arial Narrow" w:eastAsia="Arial Narrow" w:hAnsi="Arial Narrow"/>
          <w:sz w:val="18"/>
        </w:rPr>
        <w:t xml:space="preserve"> Terms, the following shall apply:</w:t>
      </w:r>
    </w:p>
    <w:p w14:paraId="5F88CEC6" w14:textId="77777777" w:rsidR="00000000" w:rsidRDefault="00C33F69">
      <w:pPr>
        <w:spacing w:line="1" w:lineRule="exact"/>
        <w:rPr>
          <w:rFonts w:ascii="Times New Roman" w:eastAsia="Times New Roman" w:hAnsi="Times New Roman"/>
        </w:rPr>
      </w:pPr>
    </w:p>
    <w:p w14:paraId="1E717C5D" w14:textId="77777777" w:rsidR="00000000" w:rsidRDefault="00C33F69">
      <w:pPr>
        <w:spacing w:line="256" w:lineRule="auto"/>
        <w:ind w:left="360"/>
        <w:jc w:val="both"/>
        <w:rPr>
          <w:rFonts w:ascii="Arial Narrow" w:eastAsia="Arial Narrow" w:hAnsi="Arial Narrow"/>
          <w:sz w:val="17"/>
        </w:rPr>
      </w:pPr>
      <w:r>
        <w:rPr>
          <w:rFonts w:ascii="Arial Narrow" w:eastAsia="Arial Narrow" w:hAnsi="Arial Narrow"/>
          <w:sz w:val="17"/>
        </w:rPr>
        <w:t>Except to the extent permitted by applicable law, Customer shall not modify, adapt, reverse engineer, decompile, dis</w:t>
      </w:r>
      <w:r>
        <w:rPr>
          <w:rFonts w:ascii="Arial Narrow" w:eastAsia="Arial Narrow" w:hAnsi="Arial Narrow"/>
          <w:sz w:val="17"/>
        </w:rPr>
        <w:t>assemble, or otherwise translate all or part of the DS Offerings. In the event Customer wishes to ensure the interoperability, within the limits of its authorized use as defined in Section 2 of these General Terms, of the DS Offerings with other computer s</w:t>
      </w:r>
      <w:r>
        <w:rPr>
          <w:rFonts w:ascii="Arial Narrow" w:eastAsia="Arial Narrow" w:hAnsi="Arial Narrow"/>
          <w:sz w:val="17"/>
        </w:rPr>
        <w:t>oftware or with equipment under conditions provided for by law (including without limitation laws implementing the directive 2009/24/EC of the European Parliament and of the Council of 23 April 2009 on the legal protection of computer programs), Customer m</w:t>
      </w:r>
      <w:r>
        <w:rPr>
          <w:rFonts w:ascii="Arial Narrow" w:eastAsia="Arial Narrow" w:hAnsi="Arial Narrow"/>
          <w:sz w:val="17"/>
        </w:rPr>
        <w:t>ust ask DS for a license to use standard interfaces, exclusively for internal use to achieve interoperability. DS will grant Customer a license to use the standard interfaces at the then current prices and contractual conditions of DS or, if standard inter</w:t>
      </w:r>
      <w:r>
        <w:rPr>
          <w:rFonts w:ascii="Arial Narrow" w:eastAsia="Arial Narrow" w:hAnsi="Arial Narrow"/>
          <w:sz w:val="17"/>
        </w:rPr>
        <w:t>faces are not available, DS, for a fee, may provide Customer with the necessary information to permit interoperability. Customer is not authorized to give access to these interfaces to any person other than its authorized users (as defined in the OST).</w:t>
      </w:r>
    </w:p>
    <w:p w14:paraId="02BCCDFC" w14:textId="77777777" w:rsidR="00000000" w:rsidRDefault="00C33F69">
      <w:pPr>
        <w:spacing w:line="200" w:lineRule="exact"/>
        <w:rPr>
          <w:rFonts w:ascii="Times New Roman" w:eastAsia="Times New Roman" w:hAnsi="Times New Roman"/>
        </w:rPr>
      </w:pPr>
    </w:p>
    <w:p w14:paraId="2036F9FE" w14:textId="77777777" w:rsidR="00000000" w:rsidRDefault="00C33F69">
      <w:pPr>
        <w:spacing w:line="363" w:lineRule="exact"/>
        <w:rPr>
          <w:rFonts w:ascii="Times New Roman" w:eastAsia="Times New Roman" w:hAnsi="Times New Roman"/>
        </w:rPr>
      </w:pPr>
    </w:p>
    <w:p w14:paraId="782136A7" w14:textId="77777777" w:rsidR="00000000" w:rsidRDefault="00C33F69">
      <w:pPr>
        <w:spacing w:line="258" w:lineRule="auto"/>
        <w:ind w:left="80"/>
        <w:rPr>
          <w:rFonts w:ascii="Arial Narrow" w:eastAsia="Arial Narrow" w:hAnsi="Arial Narrow"/>
          <w:sz w:val="18"/>
        </w:rPr>
      </w:pPr>
      <w:r>
        <w:rPr>
          <w:rFonts w:ascii="Arial Narrow" w:eastAsia="Arial Narrow" w:hAnsi="Arial Narrow"/>
          <w:b/>
          <w:sz w:val="18"/>
        </w:rPr>
        <w:t>G</w:t>
      </w:r>
      <w:r>
        <w:rPr>
          <w:rFonts w:ascii="Arial Narrow" w:eastAsia="Arial Narrow" w:hAnsi="Arial Narrow"/>
          <w:b/>
          <w:sz w:val="18"/>
        </w:rPr>
        <w:t>overning Law and Jurisdiction</w:t>
      </w:r>
      <w:r>
        <w:rPr>
          <w:rFonts w:ascii="Arial Narrow" w:eastAsia="Arial Narrow" w:hAnsi="Arial Narrow"/>
          <w:sz w:val="18"/>
        </w:rPr>
        <w:t xml:space="preserve"> </w:t>
      </w:r>
      <w:r>
        <w:rPr>
          <w:rFonts w:ascii="Arial Narrow" w:eastAsia="Arial Narrow" w:hAnsi="Arial Narrow"/>
          <w:sz w:val="18"/>
        </w:rPr>
        <w:t>– In addition to the provisions of Section</w:t>
      </w:r>
      <w:r>
        <w:rPr>
          <w:rFonts w:ascii="Arial Narrow" w:eastAsia="Arial Narrow" w:hAnsi="Arial Narrow"/>
          <w:sz w:val="18"/>
        </w:rPr>
        <w:t xml:space="preserve"> 15.13 of the General Terms, the following shall apply:</w:t>
      </w:r>
    </w:p>
    <w:p w14:paraId="2D3A8A0C" w14:textId="77777777" w:rsidR="00000000" w:rsidRDefault="00C33F69">
      <w:pPr>
        <w:spacing w:line="1" w:lineRule="exact"/>
        <w:rPr>
          <w:rFonts w:ascii="Times New Roman" w:eastAsia="Times New Roman" w:hAnsi="Times New Roman"/>
        </w:rPr>
      </w:pPr>
    </w:p>
    <w:p w14:paraId="39CEBF0F" w14:textId="77777777" w:rsidR="00000000" w:rsidRDefault="00C33F69">
      <w:pPr>
        <w:spacing w:line="257" w:lineRule="auto"/>
        <w:ind w:left="320"/>
        <w:jc w:val="both"/>
        <w:rPr>
          <w:rFonts w:ascii="Arial Narrow" w:eastAsia="Arial Narrow" w:hAnsi="Arial Narrow"/>
          <w:sz w:val="17"/>
        </w:rPr>
      </w:pPr>
      <w:r>
        <w:rPr>
          <w:rFonts w:ascii="Arial Narrow" w:eastAsia="Arial Narrow" w:hAnsi="Arial Narrow"/>
          <w:sz w:val="17"/>
        </w:rPr>
        <w:t>This Agreement shall be governed and construed in accordance with the laws of France. (a) The Commercial Court of Paris (</w:t>
      </w:r>
      <w:r>
        <w:rPr>
          <w:rFonts w:ascii="Arial Narrow" w:eastAsia="Arial Narrow" w:hAnsi="Arial Narrow"/>
          <w:sz w:val="17"/>
        </w:rPr>
        <w:t>“Tribu</w:t>
      </w:r>
      <w:r>
        <w:rPr>
          <w:rFonts w:ascii="Arial Narrow" w:eastAsia="Arial Narrow" w:hAnsi="Arial Narrow"/>
          <w:sz w:val="17"/>
        </w:rPr>
        <w:t>nal de Commerce de Paris</w:t>
      </w:r>
      <w:r>
        <w:rPr>
          <w:rFonts w:ascii="Arial Narrow" w:eastAsia="Arial Narrow" w:hAnsi="Arial Narrow"/>
          <w:sz w:val="17"/>
        </w:rPr>
        <w:t>”) shall have exclusive jurisdiction to hear any dispute arising out of or in connection with the interpretation and/or performance of this Agreement, however, the parties acknowledge and agree that in the event that the subject mat</w:t>
      </w:r>
      <w:r>
        <w:rPr>
          <w:rFonts w:ascii="Arial Narrow" w:eastAsia="Arial Narrow" w:hAnsi="Arial Narrow"/>
          <w:sz w:val="17"/>
        </w:rPr>
        <w:t>ter of any such dispute is Intellectual Property, DS shall have the right to bring any such dispute before the French Civil Court having jurisdiction pursuant to the French Code of Civil Procedure ("Code de Procédure Civile"). (b) Customer acknowledges and</w:t>
      </w:r>
      <w:r>
        <w:rPr>
          <w:rFonts w:ascii="Arial Narrow" w:eastAsia="Arial Narrow" w:hAnsi="Arial Narrow"/>
          <w:sz w:val="17"/>
        </w:rPr>
        <w:t xml:space="preserve"> agrees that the paragraph immediately above shall not prevent, restrict or otherwise limit in any manner, DS's rights to seek equitable remedies, including</w:t>
      </w:r>
    </w:p>
    <w:p w14:paraId="4B846DFA" w14:textId="77777777" w:rsidR="00000000" w:rsidRDefault="00C33F69">
      <w:pPr>
        <w:spacing w:line="294" w:lineRule="auto"/>
        <w:ind w:left="120" w:right="120"/>
        <w:jc w:val="center"/>
        <w:rPr>
          <w:rFonts w:ascii="Arial Narrow" w:eastAsia="Arial Narrow" w:hAnsi="Arial Narrow"/>
          <w:b/>
          <w:color w:val="FFFFFF"/>
          <w:sz w:val="24"/>
        </w:rPr>
      </w:pPr>
      <w:r>
        <w:rPr>
          <w:rFonts w:ascii="Arial Narrow" w:eastAsia="Arial Narrow" w:hAnsi="Arial Narrow"/>
          <w:sz w:val="17"/>
        </w:rPr>
        <w:br w:type="column"/>
      </w:r>
      <w:r>
        <w:rPr>
          <w:rFonts w:ascii="Arial Narrow" w:eastAsia="Arial Narrow" w:hAnsi="Arial Narrow"/>
          <w:b/>
          <w:color w:val="FFFFFF"/>
          <w:sz w:val="24"/>
        </w:rPr>
        <w:t>CONDIZIONI SPECIFICHE PER PAESE PODMÍNKY SPECIFICKÉ PRO DANOU ZEMI</w:t>
      </w:r>
    </w:p>
    <w:p w14:paraId="327BED42" w14:textId="50CC4ECA" w:rsidR="00000000" w:rsidRDefault="00012B5B">
      <w:pPr>
        <w:spacing w:line="20" w:lineRule="exact"/>
        <w:rPr>
          <w:rFonts w:ascii="Times New Roman" w:eastAsia="Times New Roman" w:hAnsi="Times New Roman"/>
        </w:rPr>
      </w:pPr>
      <w:r>
        <w:rPr>
          <w:rFonts w:ascii="Arial Narrow" w:eastAsia="Arial Narrow" w:hAnsi="Arial Narrow"/>
          <w:b/>
          <w:noProof/>
          <w:color w:val="FFFFFF"/>
          <w:sz w:val="24"/>
        </w:rPr>
        <w:drawing>
          <wp:anchor distT="0" distB="0" distL="114300" distR="114300" simplePos="0" relativeHeight="251694592" behindDoc="1" locked="0" layoutInCell="1" allowOverlap="1" wp14:anchorId="53254F99" wp14:editId="14F9DE28">
            <wp:simplePos x="0" y="0"/>
            <wp:positionH relativeFrom="column">
              <wp:posOffset>-75565</wp:posOffset>
            </wp:positionH>
            <wp:positionV relativeFrom="paragraph">
              <wp:posOffset>-421005</wp:posOffset>
            </wp:positionV>
            <wp:extent cx="3277235" cy="387985"/>
            <wp:effectExtent l="0" t="0" r="0" b="0"/>
            <wp:wrapNone/>
            <wp:docPr id="89" name="obrázek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277235" cy="387985"/>
                    </a:xfrm>
                    <a:prstGeom prst="rect">
                      <a:avLst/>
                    </a:prstGeom>
                    <a:noFill/>
                  </pic:spPr>
                </pic:pic>
              </a:graphicData>
            </a:graphic>
            <wp14:sizeRelH relativeFrom="page">
              <wp14:pctWidth>0</wp14:pctWidth>
            </wp14:sizeRelH>
            <wp14:sizeRelV relativeFrom="page">
              <wp14:pctHeight>0</wp14:pctHeight>
            </wp14:sizeRelV>
          </wp:anchor>
        </w:drawing>
      </w:r>
    </w:p>
    <w:p w14:paraId="5749C3DC" w14:textId="77777777" w:rsidR="00000000" w:rsidRDefault="00C33F69">
      <w:pPr>
        <w:spacing w:line="127" w:lineRule="exact"/>
        <w:rPr>
          <w:rFonts w:ascii="Times New Roman" w:eastAsia="Times New Roman" w:hAnsi="Times New Roman"/>
        </w:rPr>
      </w:pPr>
    </w:p>
    <w:p w14:paraId="43EBA251" w14:textId="77777777" w:rsidR="00000000" w:rsidRDefault="00C33F69">
      <w:pPr>
        <w:spacing w:line="0" w:lineRule="atLeast"/>
        <w:ind w:right="-39"/>
        <w:jc w:val="center"/>
        <w:rPr>
          <w:rFonts w:ascii="Arial Narrow" w:eastAsia="Arial Narrow" w:hAnsi="Arial Narrow"/>
          <w:b/>
          <w:sz w:val="22"/>
        </w:rPr>
      </w:pPr>
      <w:r>
        <w:rPr>
          <w:rFonts w:ascii="Arial Narrow" w:eastAsia="Arial Narrow" w:hAnsi="Arial Narrow"/>
          <w:b/>
          <w:sz w:val="22"/>
        </w:rPr>
        <w:t>PODMÍNKY SPECIFICKÉ PRO OBLA</w:t>
      </w:r>
      <w:r>
        <w:rPr>
          <w:rFonts w:ascii="Arial Narrow" w:eastAsia="Arial Narrow" w:hAnsi="Arial Narrow"/>
          <w:b/>
          <w:sz w:val="22"/>
        </w:rPr>
        <w:t>ST EMEA</w:t>
      </w:r>
    </w:p>
    <w:p w14:paraId="41BEDDA2" w14:textId="7C659F19" w:rsidR="00000000" w:rsidRDefault="00012B5B">
      <w:pPr>
        <w:spacing w:line="20" w:lineRule="exact"/>
        <w:rPr>
          <w:rFonts w:ascii="Times New Roman" w:eastAsia="Times New Roman" w:hAnsi="Times New Roman"/>
        </w:rPr>
      </w:pPr>
      <w:r>
        <w:rPr>
          <w:rFonts w:ascii="Arial Narrow" w:eastAsia="Arial Narrow" w:hAnsi="Arial Narrow"/>
          <w:b/>
          <w:noProof/>
          <w:sz w:val="22"/>
        </w:rPr>
        <w:drawing>
          <wp:anchor distT="0" distB="0" distL="114300" distR="114300" simplePos="0" relativeHeight="251695616" behindDoc="1" locked="0" layoutInCell="1" allowOverlap="1" wp14:anchorId="596B8F1A" wp14:editId="3C5DFAA7">
            <wp:simplePos x="0" y="0"/>
            <wp:positionH relativeFrom="column">
              <wp:posOffset>-3810</wp:posOffset>
            </wp:positionH>
            <wp:positionV relativeFrom="paragraph">
              <wp:posOffset>-154940</wp:posOffset>
            </wp:positionV>
            <wp:extent cx="3232785" cy="198120"/>
            <wp:effectExtent l="0" t="0" r="0" b="0"/>
            <wp:wrapNone/>
            <wp:docPr id="90" name="obrázek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232785" cy="198120"/>
                    </a:xfrm>
                    <a:prstGeom prst="rect">
                      <a:avLst/>
                    </a:prstGeom>
                    <a:noFill/>
                  </pic:spPr>
                </pic:pic>
              </a:graphicData>
            </a:graphic>
            <wp14:sizeRelH relativeFrom="page">
              <wp14:pctWidth>0</wp14:pctWidth>
            </wp14:sizeRelH>
            <wp14:sizeRelV relativeFrom="page">
              <wp14:pctHeight>0</wp14:pctHeight>
            </wp14:sizeRelV>
          </wp:anchor>
        </w:drawing>
      </w:r>
    </w:p>
    <w:p w14:paraId="52497262" w14:textId="77777777" w:rsidR="00000000" w:rsidRDefault="00C33F69">
      <w:pPr>
        <w:spacing w:line="224" w:lineRule="exact"/>
        <w:rPr>
          <w:rFonts w:ascii="Times New Roman" w:eastAsia="Times New Roman" w:hAnsi="Times New Roman"/>
        </w:rPr>
      </w:pPr>
    </w:p>
    <w:p w14:paraId="66B5EDF8" w14:textId="77777777" w:rsidR="00000000" w:rsidRDefault="00C33F69">
      <w:pPr>
        <w:spacing w:line="258" w:lineRule="auto"/>
        <w:rPr>
          <w:rFonts w:ascii="Arial Narrow" w:eastAsia="Arial Narrow" w:hAnsi="Arial Narrow"/>
          <w:sz w:val="18"/>
        </w:rPr>
      </w:pPr>
      <w:r>
        <w:rPr>
          <w:rFonts w:ascii="Arial Narrow" w:eastAsia="Arial Narrow" w:hAnsi="Arial Narrow"/>
          <w:b/>
          <w:sz w:val="18"/>
        </w:rPr>
        <w:t>Platební podmínky</w:t>
      </w:r>
      <w:r>
        <w:rPr>
          <w:rFonts w:ascii="Arial Narrow" w:eastAsia="Arial Narrow" w:hAnsi="Arial Narrow"/>
          <w:sz w:val="18"/>
        </w:rPr>
        <w:t xml:space="preserve"> </w:t>
      </w:r>
      <w:r>
        <w:rPr>
          <w:rFonts w:ascii="Arial Narrow" w:eastAsia="Arial Narrow" w:hAnsi="Arial Narrow"/>
          <w:sz w:val="18"/>
        </w:rPr>
        <w:t>–</w:t>
      </w:r>
      <w:r>
        <w:rPr>
          <w:rFonts w:ascii="Arial Narrow" w:eastAsia="Arial Narrow" w:hAnsi="Arial Narrow"/>
          <w:sz w:val="18"/>
        </w:rPr>
        <w:t xml:space="preserve"> </w:t>
      </w:r>
      <w:r>
        <w:rPr>
          <w:rFonts w:ascii="Arial Narrow" w:eastAsia="Arial Narrow" w:hAnsi="Arial Narrow"/>
          <w:sz w:val="18"/>
        </w:rPr>
        <w:t>Kromě</w:t>
      </w:r>
      <w:r>
        <w:rPr>
          <w:rFonts w:ascii="Arial Narrow" w:eastAsia="Arial Narrow" w:hAnsi="Arial Narrow"/>
          <w:sz w:val="18"/>
        </w:rPr>
        <w:t xml:space="preserve"> </w:t>
      </w:r>
      <w:r>
        <w:rPr>
          <w:rFonts w:ascii="Arial Narrow" w:eastAsia="Arial Narrow" w:hAnsi="Arial Narrow"/>
          <w:sz w:val="18"/>
        </w:rPr>
        <w:t>ustanovení</w:t>
      </w:r>
      <w:r>
        <w:rPr>
          <w:rFonts w:ascii="Arial Narrow" w:eastAsia="Arial Narrow" w:hAnsi="Arial Narrow"/>
          <w:sz w:val="18"/>
        </w:rPr>
        <w:t xml:space="preserve"> </w:t>
      </w:r>
      <w:r>
        <w:rPr>
          <w:rFonts w:ascii="Arial Narrow" w:eastAsia="Arial Narrow" w:hAnsi="Arial Narrow"/>
          <w:sz w:val="18"/>
        </w:rPr>
        <w:t>článku</w:t>
      </w:r>
      <w:r>
        <w:rPr>
          <w:rFonts w:ascii="Arial Narrow" w:eastAsia="Arial Narrow" w:hAnsi="Arial Narrow"/>
          <w:sz w:val="18"/>
        </w:rPr>
        <w:t xml:space="preserve"> </w:t>
      </w:r>
      <w:r>
        <w:rPr>
          <w:rFonts w:ascii="Arial Narrow" w:eastAsia="Arial Narrow" w:hAnsi="Arial Narrow"/>
          <w:sz w:val="18"/>
        </w:rPr>
        <w:t>4.2.1 Všeobecných</w:t>
      </w:r>
      <w:r>
        <w:rPr>
          <w:rFonts w:ascii="Arial Narrow" w:eastAsia="Arial Narrow" w:hAnsi="Arial Narrow"/>
          <w:sz w:val="18"/>
        </w:rPr>
        <w:t xml:space="preserve"> podmínek platí následující:</w:t>
      </w:r>
    </w:p>
    <w:p w14:paraId="6C773129" w14:textId="77777777" w:rsidR="00000000" w:rsidRDefault="00C33F69">
      <w:pPr>
        <w:spacing w:line="1" w:lineRule="exact"/>
        <w:rPr>
          <w:rFonts w:ascii="Times New Roman" w:eastAsia="Times New Roman" w:hAnsi="Times New Roman"/>
        </w:rPr>
      </w:pPr>
    </w:p>
    <w:p w14:paraId="33A5EB94" w14:textId="77777777" w:rsidR="00000000" w:rsidRDefault="00C33F69">
      <w:pPr>
        <w:spacing w:line="247" w:lineRule="auto"/>
        <w:ind w:left="180"/>
        <w:jc w:val="both"/>
        <w:rPr>
          <w:rFonts w:ascii="Arial Narrow" w:eastAsia="Arial Narrow" w:hAnsi="Arial Narrow"/>
          <w:sz w:val="18"/>
        </w:rPr>
      </w:pPr>
      <w:r>
        <w:rPr>
          <w:rFonts w:ascii="Arial Narrow" w:eastAsia="Arial Narrow" w:hAnsi="Arial Narrow"/>
          <w:sz w:val="18"/>
        </w:rPr>
        <w:t>Pokud není jinak</w:t>
      </w:r>
      <w:r>
        <w:rPr>
          <w:rFonts w:ascii="Arial Narrow" w:eastAsia="Arial Narrow" w:hAnsi="Arial Narrow"/>
          <w:sz w:val="18"/>
        </w:rPr>
        <w:t xml:space="preserve"> </w:t>
      </w:r>
      <w:r>
        <w:rPr>
          <w:rFonts w:ascii="Arial Narrow" w:eastAsia="Arial Narrow" w:hAnsi="Arial Narrow"/>
          <w:sz w:val="18"/>
        </w:rPr>
        <w:t>písemně</w:t>
      </w:r>
      <w:r>
        <w:rPr>
          <w:rFonts w:ascii="Arial Narrow" w:eastAsia="Arial Narrow" w:hAnsi="Arial Narrow"/>
          <w:sz w:val="18"/>
        </w:rPr>
        <w:t xml:space="preserve"> odsouhlaseno</w:t>
      </w:r>
      <w:r>
        <w:rPr>
          <w:rFonts w:ascii="Arial Narrow" w:eastAsia="Arial Narrow" w:hAnsi="Arial Narrow"/>
          <w:sz w:val="18"/>
        </w:rPr>
        <w:t xml:space="preserve"> </w:t>
      </w:r>
      <w:r>
        <w:rPr>
          <w:rFonts w:ascii="Arial Narrow" w:eastAsia="Arial Narrow" w:hAnsi="Arial Narrow"/>
          <w:sz w:val="18"/>
        </w:rPr>
        <w:t>společností</w:t>
      </w:r>
      <w:r>
        <w:rPr>
          <w:rFonts w:ascii="Arial Narrow" w:eastAsia="Arial Narrow" w:hAnsi="Arial Narrow"/>
          <w:sz w:val="18"/>
        </w:rPr>
        <w:t xml:space="preserve"> DS je Zákazník povinen uhradit všechny faktury</w:t>
      </w:r>
      <w:r>
        <w:rPr>
          <w:rFonts w:ascii="Arial Narrow" w:eastAsia="Arial Narrow" w:hAnsi="Arial Narrow"/>
          <w:sz w:val="18"/>
        </w:rPr>
        <w:t xml:space="preserve"> </w:t>
      </w:r>
      <w:r>
        <w:rPr>
          <w:rFonts w:ascii="Arial Narrow" w:eastAsia="Arial Narrow" w:hAnsi="Arial Narrow"/>
          <w:sz w:val="18"/>
        </w:rPr>
        <w:t>převodem</w:t>
      </w:r>
      <w:r>
        <w:rPr>
          <w:rFonts w:ascii="Arial Narrow" w:eastAsia="Arial Narrow" w:hAnsi="Arial Narrow"/>
          <w:sz w:val="18"/>
        </w:rPr>
        <w:t xml:space="preserve"> do</w:t>
      </w:r>
      <w:r>
        <w:rPr>
          <w:rFonts w:ascii="Arial Narrow" w:eastAsia="Arial Narrow" w:hAnsi="Arial Narrow"/>
          <w:sz w:val="18"/>
        </w:rPr>
        <w:t xml:space="preserve"> </w:t>
      </w:r>
      <w:r>
        <w:rPr>
          <w:rFonts w:ascii="Arial Narrow" w:eastAsia="Arial Narrow" w:hAnsi="Arial Narrow"/>
          <w:sz w:val="18"/>
        </w:rPr>
        <w:t>třiceti</w:t>
      </w:r>
      <w:r>
        <w:rPr>
          <w:rFonts w:ascii="Arial Narrow" w:eastAsia="Arial Narrow" w:hAnsi="Arial Narrow"/>
          <w:sz w:val="18"/>
        </w:rPr>
        <w:t xml:space="preserve"> (30)</w:t>
      </w:r>
      <w:r>
        <w:rPr>
          <w:rFonts w:ascii="Arial Narrow" w:eastAsia="Arial Narrow" w:hAnsi="Arial Narrow"/>
          <w:sz w:val="18"/>
        </w:rPr>
        <w:t xml:space="preserve"> </w:t>
      </w:r>
      <w:r>
        <w:rPr>
          <w:rFonts w:ascii="Arial Narrow" w:eastAsia="Arial Narrow" w:hAnsi="Arial Narrow"/>
          <w:sz w:val="18"/>
        </w:rPr>
        <w:t>dnů</w:t>
      </w:r>
      <w:r>
        <w:rPr>
          <w:rFonts w:ascii="Arial Narrow" w:eastAsia="Arial Narrow" w:hAnsi="Arial Narrow"/>
          <w:sz w:val="18"/>
        </w:rPr>
        <w:t xml:space="preserve"> od data vystavení faktury.</w:t>
      </w:r>
    </w:p>
    <w:p w14:paraId="7F4B6600" w14:textId="77777777" w:rsidR="00000000" w:rsidRDefault="00C33F69">
      <w:pPr>
        <w:spacing w:line="156" w:lineRule="exact"/>
        <w:rPr>
          <w:rFonts w:ascii="Times New Roman" w:eastAsia="Times New Roman" w:hAnsi="Times New Roman"/>
        </w:rPr>
      </w:pPr>
    </w:p>
    <w:p w14:paraId="0A951B05" w14:textId="77777777" w:rsidR="00000000" w:rsidRDefault="00C33F69">
      <w:pPr>
        <w:spacing w:line="258" w:lineRule="auto"/>
        <w:rPr>
          <w:rFonts w:ascii="Arial Narrow" w:eastAsia="Arial Narrow" w:hAnsi="Arial Narrow"/>
          <w:sz w:val="18"/>
        </w:rPr>
      </w:pPr>
      <w:r>
        <w:rPr>
          <w:rFonts w:ascii="Arial Narrow" w:eastAsia="Arial Narrow" w:hAnsi="Arial Narrow"/>
          <w:b/>
          <w:sz w:val="18"/>
        </w:rPr>
        <w:t>Prodlení s platbou</w:t>
      </w:r>
      <w:r>
        <w:rPr>
          <w:rFonts w:ascii="Arial Narrow" w:eastAsia="Arial Narrow" w:hAnsi="Arial Narrow"/>
          <w:sz w:val="18"/>
        </w:rPr>
        <w:t xml:space="preserve"> </w:t>
      </w:r>
      <w:r>
        <w:rPr>
          <w:rFonts w:ascii="Arial Narrow" w:eastAsia="Arial Narrow" w:hAnsi="Arial Narrow"/>
          <w:sz w:val="18"/>
        </w:rPr>
        <w:t>–</w:t>
      </w:r>
      <w:r>
        <w:rPr>
          <w:rFonts w:ascii="Arial Narrow" w:eastAsia="Arial Narrow" w:hAnsi="Arial Narrow"/>
          <w:sz w:val="18"/>
        </w:rPr>
        <w:t xml:space="preserve"> </w:t>
      </w:r>
      <w:r>
        <w:rPr>
          <w:rFonts w:ascii="Arial Narrow" w:eastAsia="Arial Narrow" w:hAnsi="Arial Narrow"/>
          <w:sz w:val="18"/>
        </w:rPr>
        <w:t>Kromě</w:t>
      </w:r>
      <w:r>
        <w:rPr>
          <w:rFonts w:ascii="Arial Narrow" w:eastAsia="Arial Narrow" w:hAnsi="Arial Narrow"/>
          <w:sz w:val="18"/>
        </w:rPr>
        <w:t xml:space="preserve"> </w:t>
      </w:r>
      <w:r>
        <w:rPr>
          <w:rFonts w:ascii="Arial Narrow" w:eastAsia="Arial Narrow" w:hAnsi="Arial Narrow"/>
          <w:sz w:val="18"/>
        </w:rPr>
        <w:t>ustanovení</w:t>
      </w:r>
      <w:r>
        <w:rPr>
          <w:rFonts w:ascii="Arial Narrow" w:eastAsia="Arial Narrow" w:hAnsi="Arial Narrow"/>
          <w:sz w:val="18"/>
        </w:rPr>
        <w:t xml:space="preserve"> </w:t>
      </w:r>
      <w:r>
        <w:rPr>
          <w:rFonts w:ascii="Arial Narrow" w:eastAsia="Arial Narrow" w:hAnsi="Arial Narrow"/>
          <w:sz w:val="18"/>
        </w:rPr>
        <w:t>článku</w:t>
      </w:r>
      <w:r>
        <w:rPr>
          <w:rFonts w:ascii="Arial Narrow" w:eastAsia="Arial Narrow" w:hAnsi="Arial Narrow"/>
          <w:sz w:val="18"/>
        </w:rPr>
        <w:t xml:space="preserve"> </w:t>
      </w:r>
      <w:r>
        <w:rPr>
          <w:rFonts w:ascii="Arial Narrow" w:eastAsia="Arial Narrow" w:hAnsi="Arial Narrow"/>
          <w:sz w:val="18"/>
        </w:rPr>
        <w:t>4.2.2 Všeobecných podmínek</w:t>
      </w:r>
      <w:r>
        <w:rPr>
          <w:rFonts w:ascii="Arial Narrow" w:eastAsia="Arial Narrow" w:hAnsi="Arial Narrow"/>
          <w:sz w:val="18"/>
        </w:rPr>
        <w:t xml:space="preserve"> platí následující:</w:t>
      </w:r>
    </w:p>
    <w:p w14:paraId="153A3C9A" w14:textId="77777777" w:rsidR="00000000" w:rsidRDefault="00C33F69">
      <w:pPr>
        <w:spacing w:line="1" w:lineRule="exact"/>
        <w:rPr>
          <w:rFonts w:ascii="Times New Roman" w:eastAsia="Times New Roman" w:hAnsi="Times New Roman"/>
        </w:rPr>
      </w:pPr>
    </w:p>
    <w:p w14:paraId="763392BE" w14:textId="77777777" w:rsidR="00000000" w:rsidRDefault="00C33F69">
      <w:pPr>
        <w:spacing w:line="239" w:lineRule="auto"/>
        <w:ind w:left="180"/>
        <w:rPr>
          <w:rFonts w:ascii="Arial Narrow" w:eastAsia="Arial Narrow" w:hAnsi="Arial Narrow"/>
          <w:sz w:val="18"/>
        </w:rPr>
      </w:pPr>
      <w:r>
        <w:rPr>
          <w:rFonts w:ascii="Arial Narrow" w:eastAsia="Arial Narrow" w:hAnsi="Arial Narrow"/>
          <w:sz w:val="18"/>
        </w:rPr>
        <w:t>Zákazník je povinen zaplatit úrok z prodlení ve výši dvanácti (12) procent p.a. ze všech</w:t>
      </w:r>
      <w:r>
        <w:rPr>
          <w:rFonts w:ascii="Arial Narrow" w:eastAsia="Arial Narrow" w:hAnsi="Arial Narrow"/>
          <w:sz w:val="18"/>
        </w:rPr>
        <w:t xml:space="preserve"> </w:t>
      </w:r>
      <w:r>
        <w:rPr>
          <w:rFonts w:ascii="Arial Narrow" w:eastAsia="Arial Narrow" w:hAnsi="Arial Narrow"/>
          <w:sz w:val="18"/>
        </w:rPr>
        <w:t>částek</w:t>
      </w:r>
      <w:r>
        <w:rPr>
          <w:rFonts w:ascii="Arial Narrow" w:eastAsia="Arial Narrow" w:hAnsi="Arial Narrow"/>
          <w:sz w:val="18"/>
        </w:rPr>
        <w:t xml:space="preserve"> nezaplacených do dne splatnosti, plus</w:t>
      </w:r>
      <w:r>
        <w:rPr>
          <w:rFonts w:ascii="Arial Narrow" w:eastAsia="Arial Narrow" w:hAnsi="Arial Narrow"/>
          <w:sz w:val="18"/>
        </w:rPr>
        <w:t xml:space="preserve"> </w:t>
      </w:r>
      <w:r>
        <w:rPr>
          <w:rFonts w:ascii="Arial Narrow" w:eastAsia="Arial Narrow" w:hAnsi="Arial Narrow"/>
          <w:sz w:val="18"/>
        </w:rPr>
        <w:t>částku čtyřicet</w:t>
      </w:r>
    </w:p>
    <w:p w14:paraId="33918912" w14:textId="77777777" w:rsidR="00000000" w:rsidRDefault="00C33F69">
      <w:pPr>
        <w:spacing w:line="2" w:lineRule="exact"/>
        <w:rPr>
          <w:rFonts w:ascii="Times New Roman" w:eastAsia="Times New Roman" w:hAnsi="Times New Roman"/>
        </w:rPr>
      </w:pPr>
    </w:p>
    <w:p w14:paraId="71444FBA" w14:textId="77777777" w:rsidR="00000000" w:rsidRDefault="00C33F69">
      <w:pPr>
        <w:numPr>
          <w:ilvl w:val="0"/>
          <w:numId w:val="36"/>
        </w:numPr>
        <w:tabs>
          <w:tab w:val="left" w:pos="536"/>
        </w:tabs>
        <w:spacing w:line="255" w:lineRule="auto"/>
        <w:ind w:left="180" w:hanging="8"/>
        <w:rPr>
          <w:rFonts w:ascii="Arial Narrow" w:eastAsia="Arial Narrow" w:hAnsi="Arial Narrow"/>
          <w:sz w:val="18"/>
        </w:rPr>
      </w:pPr>
      <w:r>
        <w:rPr>
          <w:rFonts w:ascii="Arial Narrow" w:eastAsia="Arial Narrow" w:hAnsi="Arial Narrow"/>
          <w:sz w:val="18"/>
        </w:rPr>
        <w:t>EUR, která bu</w:t>
      </w:r>
      <w:r>
        <w:rPr>
          <w:rFonts w:ascii="Arial Narrow" w:eastAsia="Arial Narrow" w:hAnsi="Arial Narrow"/>
          <w:sz w:val="18"/>
        </w:rPr>
        <w:t>de zvýšena, pokud náklady vzniklé</w:t>
      </w:r>
      <w:r>
        <w:rPr>
          <w:rFonts w:ascii="Arial Narrow" w:eastAsia="Arial Narrow" w:hAnsi="Arial Narrow"/>
          <w:sz w:val="18"/>
        </w:rPr>
        <w:t xml:space="preserve"> </w:t>
      </w:r>
      <w:r>
        <w:rPr>
          <w:rFonts w:ascii="Arial Narrow" w:eastAsia="Arial Narrow" w:hAnsi="Arial Narrow"/>
          <w:sz w:val="18"/>
        </w:rPr>
        <w:t>při</w:t>
      </w:r>
      <w:r>
        <w:rPr>
          <w:rFonts w:ascii="Arial Narrow" w:eastAsia="Arial Narrow" w:hAnsi="Arial Narrow"/>
          <w:sz w:val="18"/>
        </w:rPr>
        <w:t xml:space="preserve"> vymáhání nezaplacených</w:t>
      </w:r>
      <w:r>
        <w:rPr>
          <w:rFonts w:ascii="Arial Narrow" w:eastAsia="Arial Narrow" w:hAnsi="Arial Narrow"/>
          <w:sz w:val="18"/>
        </w:rPr>
        <w:t xml:space="preserve"> </w:t>
      </w:r>
      <w:r>
        <w:rPr>
          <w:rFonts w:ascii="Arial Narrow" w:eastAsia="Arial Narrow" w:hAnsi="Arial Narrow"/>
          <w:sz w:val="18"/>
        </w:rPr>
        <w:t>částek</w:t>
      </w:r>
      <w:r>
        <w:rPr>
          <w:rFonts w:ascii="Arial Narrow" w:eastAsia="Arial Narrow" w:hAnsi="Arial Narrow"/>
          <w:sz w:val="18"/>
        </w:rPr>
        <w:t xml:space="preserve"> tuto</w:t>
      </w:r>
      <w:r>
        <w:rPr>
          <w:rFonts w:ascii="Arial Narrow" w:eastAsia="Arial Narrow" w:hAnsi="Arial Narrow"/>
          <w:sz w:val="18"/>
        </w:rPr>
        <w:t xml:space="preserve"> </w:t>
      </w:r>
      <w:r>
        <w:rPr>
          <w:rFonts w:ascii="Arial Narrow" w:eastAsia="Arial Narrow" w:hAnsi="Arial Narrow"/>
          <w:sz w:val="18"/>
        </w:rPr>
        <w:t>částku převýší.</w:t>
      </w:r>
    </w:p>
    <w:p w14:paraId="64B38AC1" w14:textId="77777777" w:rsidR="00000000" w:rsidRDefault="00C33F69">
      <w:pPr>
        <w:spacing w:line="149" w:lineRule="exact"/>
        <w:rPr>
          <w:rFonts w:ascii="Times New Roman" w:eastAsia="Times New Roman" w:hAnsi="Times New Roman"/>
        </w:rPr>
      </w:pPr>
    </w:p>
    <w:p w14:paraId="56DEF570" w14:textId="77777777" w:rsidR="00000000" w:rsidRDefault="00C33F69">
      <w:pPr>
        <w:spacing w:line="258" w:lineRule="auto"/>
        <w:rPr>
          <w:rFonts w:ascii="Arial Narrow" w:eastAsia="Arial Narrow" w:hAnsi="Arial Narrow"/>
          <w:sz w:val="18"/>
        </w:rPr>
      </w:pPr>
      <w:r>
        <w:rPr>
          <w:rFonts w:ascii="Arial Narrow" w:eastAsia="Arial Narrow" w:hAnsi="Arial Narrow"/>
          <w:b/>
          <w:sz w:val="18"/>
        </w:rPr>
        <w:t>Daně</w:t>
      </w:r>
      <w:r>
        <w:rPr>
          <w:rFonts w:ascii="Arial Narrow" w:eastAsia="Arial Narrow" w:hAnsi="Arial Narrow"/>
          <w:sz w:val="18"/>
        </w:rPr>
        <w:t xml:space="preserve"> </w:t>
      </w:r>
      <w:r>
        <w:rPr>
          <w:rFonts w:ascii="Arial Narrow" w:eastAsia="Arial Narrow" w:hAnsi="Arial Narrow"/>
          <w:sz w:val="18"/>
        </w:rPr>
        <w:t>–</w:t>
      </w:r>
      <w:r>
        <w:rPr>
          <w:rFonts w:ascii="Arial Narrow" w:eastAsia="Arial Narrow" w:hAnsi="Arial Narrow"/>
          <w:sz w:val="18"/>
        </w:rPr>
        <w:t xml:space="preserve"> </w:t>
      </w:r>
      <w:r>
        <w:rPr>
          <w:rFonts w:ascii="Arial Narrow" w:eastAsia="Arial Narrow" w:hAnsi="Arial Narrow"/>
          <w:sz w:val="18"/>
        </w:rPr>
        <w:t>Kromě</w:t>
      </w:r>
      <w:r>
        <w:rPr>
          <w:rFonts w:ascii="Arial Narrow" w:eastAsia="Arial Narrow" w:hAnsi="Arial Narrow"/>
          <w:sz w:val="18"/>
        </w:rPr>
        <w:t xml:space="preserve"> </w:t>
      </w:r>
      <w:r>
        <w:rPr>
          <w:rFonts w:ascii="Arial Narrow" w:eastAsia="Arial Narrow" w:hAnsi="Arial Narrow"/>
          <w:sz w:val="18"/>
        </w:rPr>
        <w:t>ustanovení</w:t>
      </w:r>
      <w:r>
        <w:rPr>
          <w:rFonts w:ascii="Arial Narrow" w:eastAsia="Arial Narrow" w:hAnsi="Arial Narrow"/>
          <w:sz w:val="18"/>
        </w:rPr>
        <w:t xml:space="preserve"> </w:t>
      </w:r>
      <w:r>
        <w:rPr>
          <w:rFonts w:ascii="Arial Narrow" w:eastAsia="Arial Narrow" w:hAnsi="Arial Narrow"/>
          <w:sz w:val="18"/>
        </w:rPr>
        <w:t>článku</w:t>
      </w:r>
      <w:r>
        <w:rPr>
          <w:rFonts w:ascii="Arial Narrow" w:eastAsia="Arial Narrow" w:hAnsi="Arial Narrow"/>
          <w:sz w:val="18"/>
        </w:rPr>
        <w:t xml:space="preserve"> </w:t>
      </w:r>
      <w:r>
        <w:rPr>
          <w:rFonts w:ascii="Arial Narrow" w:eastAsia="Arial Narrow" w:hAnsi="Arial Narrow"/>
          <w:sz w:val="18"/>
        </w:rPr>
        <w:t>4.2.3 Všeobecných podmínek platí</w:t>
      </w:r>
      <w:r>
        <w:rPr>
          <w:rFonts w:ascii="Arial Narrow" w:eastAsia="Arial Narrow" w:hAnsi="Arial Narrow"/>
          <w:sz w:val="18"/>
        </w:rPr>
        <w:t xml:space="preserve"> následující:</w:t>
      </w:r>
    </w:p>
    <w:p w14:paraId="427AB609" w14:textId="77777777" w:rsidR="00000000" w:rsidRDefault="00C33F69">
      <w:pPr>
        <w:spacing w:line="1" w:lineRule="exact"/>
        <w:rPr>
          <w:rFonts w:ascii="Times New Roman" w:eastAsia="Times New Roman" w:hAnsi="Times New Roman"/>
        </w:rPr>
      </w:pPr>
    </w:p>
    <w:p w14:paraId="78A643C5" w14:textId="77777777" w:rsidR="00000000" w:rsidRDefault="00C33F69">
      <w:pPr>
        <w:spacing w:line="239" w:lineRule="auto"/>
        <w:ind w:left="180"/>
        <w:jc w:val="both"/>
        <w:rPr>
          <w:rFonts w:ascii="Arial Narrow" w:eastAsia="Arial Narrow" w:hAnsi="Arial Narrow"/>
          <w:sz w:val="18"/>
        </w:rPr>
      </w:pPr>
      <w:r>
        <w:rPr>
          <w:rFonts w:ascii="Arial Narrow" w:eastAsia="Arial Narrow" w:hAnsi="Arial Narrow"/>
          <w:sz w:val="18"/>
        </w:rPr>
        <w:t>Všechny ceny jsou</w:t>
      </w:r>
      <w:r>
        <w:rPr>
          <w:rFonts w:ascii="Arial Narrow" w:eastAsia="Arial Narrow" w:hAnsi="Arial Narrow"/>
          <w:sz w:val="18"/>
        </w:rPr>
        <w:t xml:space="preserve"> </w:t>
      </w:r>
      <w:r>
        <w:rPr>
          <w:rFonts w:ascii="Arial Narrow" w:eastAsia="Arial Narrow" w:hAnsi="Arial Narrow"/>
          <w:sz w:val="18"/>
        </w:rPr>
        <w:t>uváděny</w:t>
      </w:r>
      <w:r>
        <w:rPr>
          <w:rFonts w:ascii="Arial Narrow" w:eastAsia="Arial Narrow" w:hAnsi="Arial Narrow"/>
          <w:sz w:val="18"/>
        </w:rPr>
        <w:t xml:space="preserve"> bez</w:t>
      </w:r>
      <w:r>
        <w:rPr>
          <w:rFonts w:ascii="Arial Narrow" w:eastAsia="Arial Narrow" w:hAnsi="Arial Narrow"/>
          <w:sz w:val="18"/>
        </w:rPr>
        <w:t xml:space="preserve"> </w:t>
      </w:r>
      <w:r>
        <w:rPr>
          <w:rFonts w:ascii="Arial Narrow" w:eastAsia="Arial Narrow" w:hAnsi="Arial Narrow"/>
          <w:sz w:val="18"/>
        </w:rPr>
        <w:t>daně.</w:t>
      </w:r>
      <w:r>
        <w:rPr>
          <w:rFonts w:ascii="Arial Narrow" w:eastAsia="Arial Narrow" w:hAnsi="Arial Narrow"/>
          <w:sz w:val="18"/>
        </w:rPr>
        <w:t xml:space="preserve"> Zákazník je</w:t>
      </w:r>
      <w:r>
        <w:rPr>
          <w:rFonts w:ascii="Arial Narrow" w:eastAsia="Arial Narrow" w:hAnsi="Arial Narrow"/>
          <w:sz w:val="18"/>
        </w:rPr>
        <w:t xml:space="preserve"> </w:t>
      </w:r>
      <w:r>
        <w:rPr>
          <w:rFonts w:ascii="Arial Narrow" w:eastAsia="Arial Narrow" w:hAnsi="Arial Narrow"/>
          <w:sz w:val="18"/>
        </w:rPr>
        <w:t>odpovědný</w:t>
      </w:r>
      <w:r>
        <w:rPr>
          <w:rFonts w:ascii="Arial Narrow" w:eastAsia="Arial Narrow" w:hAnsi="Arial Narrow"/>
          <w:sz w:val="18"/>
        </w:rPr>
        <w:t xml:space="preserve"> za uhrazení veškerých daní,</w:t>
      </w:r>
      <w:r>
        <w:rPr>
          <w:rFonts w:ascii="Arial Narrow" w:eastAsia="Arial Narrow" w:hAnsi="Arial Narrow"/>
          <w:sz w:val="18"/>
        </w:rPr>
        <w:t xml:space="preserve"> </w:t>
      </w:r>
      <w:r>
        <w:rPr>
          <w:rFonts w:ascii="Arial Narrow" w:eastAsia="Arial Narrow" w:hAnsi="Arial Narrow"/>
          <w:sz w:val="18"/>
        </w:rPr>
        <w:t>vč</w:t>
      </w:r>
      <w:r>
        <w:rPr>
          <w:rFonts w:ascii="Arial Narrow" w:eastAsia="Arial Narrow" w:hAnsi="Arial Narrow"/>
          <w:sz w:val="18"/>
        </w:rPr>
        <w:t>etně poplatků,</w:t>
      </w:r>
      <w:r>
        <w:rPr>
          <w:rFonts w:ascii="Arial Narrow" w:eastAsia="Arial Narrow" w:hAnsi="Arial Narrow"/>
          <w:sz w:val="18"/>
        </w:rPr>
        <w:t xml:space="preserve"> cel,</w:t>
      </w:r>
      <w:r>
        <w:rPr>
          <w:rFonts w:ascii="Arial Narrow" w:eastAsia="Arial Narrow" w:hAnsi="Arial Narrow"/>
          <w:sz w:val="18"/>
        </w:rPr>
        <w:t xml:space="preserve"> </w:t>
      </w:r>
      <w:r>
        <w:rPr>
          <w:rFonts w:ascii="Arial Narrow" w:eastAsia="Arial Narrow" w:hAnsi="Arial Narrow"/>
          <w:sz w:val="18"/>
        </w:rPr>
        <w:t>spotřebních</w:t>
      </w:r>
      <w:r>
        <w:rPr>
          <w:rFonts w:ascii="Arial Narrow" w:eastAsia="Arial Narrow" w:hAnsi="Arial Narrow"/>
          <w:sz w:val="18"/>
        </w:rPr>
        <w:t xml:space="preserve"> daní, dovozní DPH a podobných</w:t>
      </w:r>
      <w:r>
        <w:rPr>
          <w:rFonts w:ascii="Arial Narrow" w:eastAsia="Arial Narrow" w:hAnsi="Arial Narrow"/>
          <w:sz w:val="18"/>
        </w:rPr>
        <w:t xml:space="preserve"> </w:t>
      </w:r>
      <w:r>
        <w:rPr>
          <w:rFonts w:ascii="Arial Narrow" w:eastAsia="Arial Narrow" w:hAnsi="Arial Narrow"/>
          <w:sz w:val="18"/>
        </w:rPr>
        <w:t>poplatků</w:t>
      </w:r>
      <w:r>
        <w:rPr>
          <w:rFonts w:ascii="Arial Narrow" w:eastAsia="Arial Narrow" w:hAnsi="Arial Narrow"/>
          <w:sz w:val="18"/>
        </w:rPr>
        <w:t xml:space="preserve"> jakékoli povahy, které jsou nyní v platnosti nebo budou zavedeny v budoucnu, které jsou uvaleny,</w:t>
      </w:r>
      <w:r>
        <w:rPr>
          <w:rFonts w:ascii="Arial Narrow" w:eastAsia="Arial Narrow" w:hAnsi="Arial Narrow"/>
          <w:sz w:val="18"/>
        </w:rPr>
        <w:t xml:space="preserve"> </w:t>
      </w:r>
      <w:r>
        <w:rPr>
          <w:rFonts w:ascii="Arial Narrow" w:eastAsia="Arial Narrow" w:hAnsi="Arial Narrow"/>
          <w:sz w:val="18"/>
        </w:rPr>
        <w:t>vyměřeny, účtovány,</w:t>
      </w:r>
      <w:r>
        <w:rPr>
          <w:rFonts w:ascii="Arial Narrow" w:eastAsia="Arial Narrow" w:hAnsi="Arial Narrow"/>
          <w:sz w:val="18"/>
        </w:rPr>
        <w:t xml:space="preserve"> sráženy nebo vymáhány za Nabídky</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 poskytnuté na</w:t>
      </w:r>
      <w:r>
        <w:rPr>
          <w:rFonts w:ascii="Arial Narrow" w:eastAsia="Arial Narrow" w:hAnsi="Arial Narrow"/>
          <w:sz w:val="18"/>
        </w:rPr>
        <w:t xml:space="preserve"> </w:t>
      </w:r>
      <w:r>
        <w:rPr>
          <w:rFonts w:ascii="Arial Narrow" w:eastAsia="Arial Narrow" w:hAnsi="Arial Narrow"/>
          <w:sz w:val="18"/>
        </w:rPr>
        <w:t>základ</w:t>
      </w:r>
      <w:r>
        <w:rPr>
          <w:rFonts w:ascii="Arial Narrow" w:eastAsia="Arial Narrow" w:hAnsi="Arial Narrow"/>
          <w:sz w:val="18"/>
        </w:rPr>
        <w:t>ě</w:t>
      </w:r>
      <w:r>
        <w:rPr>
          <w:rFonts w:ascii="Arial Narrow" w:eastAsia="Arial Narrow" w:hAnsi="Arial Narrow"/>
          <w:sz w:val="18"/>
        </w:rPr>
        <w:t xml:space="preserve"> této Smlouvy nebo v souvislosti s nimi nebo jiným</w:t>
      </w:r>
      <w:r>
        <w:rPr>
          <w:rFonts w:ascii="Arial Narrow" w:eastAsia="Arial Narrow" w:hAnsi="Arial Narrow"/>
          <w:sz w:val="18"/>
        </w:rPr>
        <w:t xml:space="preserve"> </w:t>
      </w:r>
      <w:r>
        <w:rPr>
          <w:rFonts w:ascii="Arial Narrow" w:eastAsia="Arial Narrow" w:hAnsi="Arial Narrow"/>
          <w:sz w:val="18"/>
        </w:rPr>
        <w:t>způsobem</w:t>
      </w:r>
      <w:r>
        <w:rPr>
          <w:rFonts w:ascii="Arial Narrow" w:eastAsia="Arial Narrow" w:hAnsi="Arial Narrow"/>
          <w:sz w:val="18"/>
        </w:rPr>
        <w:t xml:space="preserve"> vzniklé v souvislosti s touto Smlouvou, ale bez tuzemských daní vycházejících s</w:t>
      </w:r>
      <w:r>
        <w:rPr>
          <w:rFonts w:ascii="Arial Narrow" w:eastAsia="Arial Narrow" w:hAnsi="Arial Narrow"/>
          <w:sz w:val="18"/>
        </w:rPr>
        <w:t xml:space="preserve"> </w:t>
      </w:r>
      <w:r>
        <w:rPr>
          <w:rFonts w:ascii="Arial Narrow" w:eastAsia="Arial Narrow" w:hAnsi="Arial Narrow"/>
          <w:sz w:val="18"/>
        </w:rPr>
        <w:t>čistých příjmů společnosti</w:t>
      </w:r>
      <w:r>
        <w:rPr>
          <w:rFonts w:ascii="Arial Narrow" w:eastAsia="Arial Narrow" w:hAnsi="Arial Narrow"/>
          <w:sz w:val="18"/>
        </w:rPr>
        <w:t xml:space="preserve"> DS.</w:t>
      </w:r>
    </w:p>
    <w:p w14:paraId="1D82C7DE" w14:textId="77777777" w:rsidR="00000000" w:rsidRDefault="00C33F69">
      <w:pPr>
        <w:spacing w:line="7" w:lineRule="exact"/>
        <w:rPr>
          <w:rFonts w:ascii="Times New Roman" w:eastAsia="Times New Roman" w:hAnsi="Times New Roman"/>
        </w:rPr>
      </w:pPr>
    </w:p>
    <w:p w14:paraId="3D3A4752" w14:textId="77777777" w:rsidR="00000000" w:rsidRDefault="00C33F69">
      <w:pPr>
        <w:numPr>
          <w:ilvl w:val="0"/>
          <w:numId w:val="37"/>
        </w:numPr>
        <w:tabs>
          <w:tab w:val="left" w:pos="320"/>
        </w:tabs>
        <w:spacing w:line="261" w:lineRule="auto"/>
        <w:ind w:left="180" w:hanging="8"/>
        <w:jc w:val="both"/>
        <w:rPr>
          <w:rFonts w:ascii="Arial Narrow" w:eastAsia="Arial Narrow" w:hAnsi="Arial Narrow"/>
          <w:sz w:val="17"/>
        </w:rPr>
      </w:pPr>
      <w:r>
        <w:rPr>
          <w:rFonts w:ascii="Arial Narrow" w:eastAsia="Arial Narrow" w:hAnsi="Arial Narrow"/>
          <w:sz w:val="17"/>
        </w:rPr>
        <w:t>případě,</w:t>
      </w:r>
      <w:r>
        <w:rPr>
          <w:rFonts w:ascii="Arial Narrow" w:eastAsia="Arial Narrow" w:hAnsi="Arial Narrow"/>
          <w:sz w:val="17"/>
        </w:rPr>
        <w:t xml:space="preserve"> </w:t>
      </w:r>
      <w:r>
        <w:rPr>
          <w:rFonts w:ascii="Arial Narrow" w:eastAsia="Arial Narrow" w:hAnsi="Arial Narrow"/>
          <w:sz w:val="17"/>
        </w:rPr>
        <w:t>že je Zákazník povinen srazit,</w:t>
      </w:r>
      <w:r>
        <w:rPr>
          <w:rFonts w:ascii="Arial Narrow" w:eastAsia="Arial Narrow" w:hAnsi="Arial Narrow"/>
          <w:sz w:val="17"/>
        </w:rPr>
        <w:t xml:space="preserve"> odečíst</w:t>
      </w:r>
      <w:r>
        <w:rPr>
          <w:rFonts w:ascii="Arial Narrow" w:eastAsia="Arial Narrow" w:hAnsi="Arial Narrow"/>
          <w:sz w:val="17"/>
        </w:rPr>
        <w:t xml:space="preserve"> </w:t>
      </w:r>
      <w:r>
        <w:rPr>
          <w:rFonts w:ascii="Arial Narrow" w:eastAsia="Arial Narrow" w:hAnsi="Arial Narrow"/>
          <w:sz w:val="17"/>
        </w:rPr>
        <w:t>nebo zaplatit jakoukoli</w:t>
      </w:r>
      <w:r>
        <w:rPr>
          <w:rFonts w:ascii="Arial Narrow" w:eastAsia="Arial Narrow" w:hAnsi="Arial Narrow"/>
          <w:sz w:val="17"/>
        </w:rPr>
        <w:t xml:space="preserve"> daň </w:t>
      </w:r>
      <w:r>
        <w:rPr>
          <w:rFonts w:ascii="Arial Narrow" w:eastAsia="Arial Narrow" w:hAnsi="Arial Narrow"/>
          <w:sz w:val="17"/>
        </w:rPr>
        <w:t>z výše</w:t>
      </w:r>
      <w:r>
        <w:rPr>
          <w:rFonts w:ascii="Arial Narrow" w:eastAsia="Arial Narrow" w:hAnsi="Arial Narrow"/>
          <w:sz w:val="17"/>
        </w:rPr>
        <w:t xml:space="preserve"> </w:t>
      </w:r>
      <w:r>
        <w:rPr>
          <w:rFonts w:ascii="Arial Narrow" w:eastAsia="Arial Narrow" w:hAnsi="Arial Narrow"/>
          <w:sz w:val="17"/>
        </w:rPr>
        <w:t>poplatků</w:t>
      </w:r>
      <w:r>
        <w:rPr>
          <w:rFonts w:ascii="Arial Narrow" w:eastAsia="Arial Narrow" w:hAnsi="Arial Narrow"/>
          <w:sz w:val="17"/>
        </w:rPr>
        <w:t xml:space="preserve"> placených na</w:t>
      </w:r>
      <w:r>
        <w:rPr>
          <w:rFonts w:ascii="Arial Narrow" w:eastAsia="Arial Narrow" w:hAnsi="Arial Narrow"/>
          <w:sz w:val="17"/>
        </w:rPr>
        <w:t xml:space="preserve"> </w:t>
      </w:r>
      <w:r>
        <w:rPr>
          <w:rFonts w:ascii="Arial Narrow" w:eastAsia="Arial Narrow" w:hAnsi="Arial Narrow"/>
          <w:sz w:val="17"/>
        </w:rPr>
        <w:t>základě</w:t>
      </w:r>
      <w:r>
        <w:rPr>
          <w:rFonts w:ascii="Arial Narrow" w:eastAsia="Arial Narrow" w:hAnsi="Arial Narrow"/>
          <w:sz w:val="17"/>
        </w:rPr>
        <w:t xml:space="preserve"> této Smlouvy, zaplatí Zákazník tuto</w:t>
      </w:r>
      <w:r>
        <w:rPr>
          <w:rFonts w:ascii="Arial Narrow" w:eastAsia="Arial Narrow" w:hAnsi="Arial Narrow"/>
          <w:sz w:val="17"/>
        </w:rPr>
        <w:t xml:space="preserve"> dodatečnou částku společnosti</w:t>
      </w:r>
      <w:r>
        <w:rPr>
          <w:rFonts w:ascii="Arial Narrow" w:eastAsia="Arial Narrow" w:hAnsi="Arial Narrow"/>
          <w:sz w:val="17"/>
        </w:rPr>
        <w:t xml:space="preserve"> </w:t>
      </w:r>
      <w:r>
        <w:rPr>
          <w:rFonts w:ascii="Arial Narrow" w:eastAsia="Arial Narrow" w:hAnsi="Arial Narrow"/>
          <w:sz w:val="17"/>
        </w:rPr>
        <w:t>DS podle</w:t>
      </w:r>
      <w:r>
        <w:rPr>
          <w:rFonts w:ascii="Arial Narrow" w:eastAsia="Arial Narrow" w:hAnsi="Arial Narrow"/>
          <w:sz w:val="17"/>
        </w:rPr>
        <w:t xml:space="preserve"> potřeby,</w:t>
      </w:r>
      <w:r>
        <w:rPr>
          <w:rFonts w:ascii="Arial Narrow" w:eastAsia="Arial Narrow" w:hAnsi="Arial Narrow"/>
          <w:sz w:val="17"/>
        </w:rPr>
        <w:t xml:space="preserve"> </w:t>
      </w:r>
      <w:r>
        <w:rPr>
          <w:rFonts w:ascii="Arial Narrow" w:eastAsia="Arial Narrow" w:hAnsi="Arial Narrow"/>
          <w:sz w:val="17"/>
        </w:rPr>
        <w:t>aby bylo</w:t>
      </w:r>
      <w:r>
        <w:rPr>
          <w:rFonts w:ascii="Arial Narrow" w:eastAsia="Arial Narrow" w:hAnsi="Arial Narrow"/>
          <w:sz w:val="17"/>
        </w:rPr>
        <w:t xml:space="preserve"> zajištěno,</w:t>
      </w:r>
      <w:r>
        <w:rPr>
          <w:rFonts w:ascii="Arial Narrow" w:eastAsia="Arial Narrow" w:hAnsi="Arial Narrow"/>
          <w:sz w:val="17"/>
        </w:rPr>
        <w:t xml:space="preserve"> </w:t>
      </w:r>
      <w:r>
        <w:rPr>
          <w:rFonts w:ascii="Arial Narrow" w:eastAsia="Arial Narrow" w:hAnsi="Arial Narrow"/>
          <w:sz w:val="17"/>
        </w:rPr>
        <w:t>že</w:t>
      </w:r>
      <w:r>
        <w:rPr>
          <w:rFonts w:ascii="Arial Narrow" w:eastAsia="Arial Narrow" w:hAnsi="Arial Narrow"/>
          <w:sz w:val="17"/>
        </w:rPr>
        <w:t xml:space="preserve"> společnost</w:t>
      </w:r>
      <w:r>
        <w:rPr>
          <w:rFonts w:ascii="Arial Narrow" w:eastAsia="Arial Narrow" w:hAnsi="Arial Narrow"/>
          <w:sz w:val="17"/>
        </w:rPr>
        <w:t xml:space="preserve"> </w:t>
      </w:r>
      <w:r>
        <w:rPr>
          <w:rFonts w:ascii="Arial Narrow" w:eastAsia="Arial Narrow" w:hAnsi="Arial Narrow"/>
          <w:sz w:val="17"/>
        </w:rPr>
        <w:t>DS obdrží</w:t>
      </w:r>
      <w:r>
        <w:rPr>
          <w:rFonts w:ascii="Arial Narrow" w:eastAsia="Arial Narrow" w:hAnsi="Arial Narrow"/>
          <w:sz w:val="17"/>
        </w:rPr>
        <w:t xml:space="preserve"> částku</w:t>
      </w:r>
      <w:r>
        <w:rPr>
          <w:rFonts w:ascii="Arial Narrow" w:eastAsia="Arial Narrow" w:hAnsi="Arial Narrow"/>
          <w:sz w:val="17"/>
        </w:rPr>
        <w:t xml:space="preserve"> </w:t>
      </w:r>
      <w:r>
        <w:rPr>
          <w:rFonts w:ascii="Arial Narrow" w:eastAsia="Arial Narrow" w:hAnsi="Arial Narrow"/>
          <w:sz w:val="17"/>
        </w:rPr>
        <w:t>odpovídající výši, která by byla zaplacena,</w:t>
      </w:r>
      <w:r>
        <w:rPr>
          <w:rFonts w:ascii="Arial Narrow" w:eastAsia="Arial Narrow" w:hAnsi="Arial Narrow"/>
          <w:sz w:val="17"/>
        </w:rPr>
        <w:t xml:space="preserve"> kdyby uvedené srážky,</w:t>
      </w:r>
      <w:r>
        <w:rPr>
          <w:rFonts w:ascii="Arial Narrow" w:eastAsia="Arial Narrow" w:hAnsi="Arial Narrow"/>
          <w:sz w:val="17"/>
        </w:rPr>
        <w:t xml:space="preserve"> </w:t>
      </w:r>
      <w:r>
        <w:rPr>
          <w:rFonts w:ascii="Arial Narrow" w:eastAsia="Arial Narrow" w:hAnsi="Arial Narrow"/>
          <w:sz w:val="17"/>
        </w:rPr>
        <w:t>odpočty</w:t>
      </w:r>
      <w:r>
        <w:rPr>
          <w:rFonts w:ascii="Arial Narrow" w:eastAsia="Arial Narrow" w:hAnsi="Arial Narrow"/>
          <w:sz w:val="17"/>
        </w:rPr>
        <w:t xml:space="preserve"> nebo platby nebyl</w:t>
      </w:r>
      <w:r>
        <w:rPr>
          <w:rFonts w:ascii="Arial Narrow" w:eastAsia="Arial Narrow" w:hAnsi="Arial Narrow"/>
          <w:sz w:val="17"/>
        </w:rPr>
        <w:t>y požadovány.</w:t>
      </w:r>
    </w:p>
    <w:p w14:paraId="7FCEED0D" w14:textId="77777777" w:rsidR="00000000" w:rsidRDefault="00C33F69">
      <w:pPr>
        <w:spacing w:line="147" w:lineRule="exact"/>
        <w:rPr>
          <w:rFonts w:ascii="Times New Roman" w:eastAsia="Times New Roman" w:hAnsi="Times New Roman"/>
        </w:rPr>
      </w:pPr>
    </w:p>
    <w:p w14:paraId="40690AE0" w14:textId="77777777" w:rsidR="00000000" w:rsidRDefault="00C33F69">
      <w:pPr>
        <w:spacing w:line="258" w:lineRule="auto"/>
        <w:rPr>
          <w:rFonts w:ascii="Arial Narrow" w:eastAsia="Arial Narrow" w:hAnsi="Arial Narrow"/>
          <w:sz w:val="18"/>
        </w:rPr>
      </w:pPr>
      <w:r>
        <w:rPr>
          <w:rFonts w:ascii="Arial Narrow" w:eastAsia="Arial Narrow" w:hAnsi="Arial Narrow"/>
          <w:b/>
          <w:sz w:val="18"/>
        </w:rPr>
        <w:t>Interoperabilita</w:t>
      </w:r>
      <w:r>
        <w:rPr>
          <w:rFonts w:ascii="Arial Narrow" w:eastAsia="Arial Narrow" w:hAnsi="Arial Narrow"/>
          <w:sz w:val="18"/>
        </w:rPr>
        <w:t xml:space="preserve"> </w:t>
      </w:r>
      <w:r>
        <w:rPr>
          <w:rFonts w:ascii="Arial Narrow" w:eastAsia="Arial Narrow" w:hAnsi="Arial Narrow"/>
          <w:sz w:val="18"/>
        </w:rPr>
        <w:t>–</w:t>
      </w:r>
      <w:r>
        <w:rPr>
          <w:rFonts w:ascii="Arial Narrow" w:eastAsia="Arial Narrow" w:hAnsi="Arial Narrow"/>
          <w:sz w:val="18"/>
        </w:rPr>
        <w:t xml:space="preserve"> </w:t>
      </w:r>
      <w:r>
        <w:rPr>
          <w:rFonts w:ascii="Arial Narrow" w:eastAsia="Arial Narrow" w:hAnsi="Arial Narrow"/>
          <w:sz w:val="18"/>
        </w:rPr>
        <w:t>Kromě</w:t>
      </w:r>
      <w:r>
        <w:rPr>
          <w:rFonts w:ascii="Arial Narrow" w:eastAsia="Arial Narrow" w:hAnsi="Arial Narrow"/>
          <w:sz w:val="18"/>
        </w:rPr>
        <w:t xml:space="preserve"> </w:t>
      </w:r>
      <w:r>
        <w:rPr>
          <w:rFonts w:ascii="Arial Narrow" w:eastAsia="Arial Narrow" w:hAnsi="Arial Narrow"/>
          <w:sz w:val="18"/>
        </w:rPr>
        <w:t>ustanovení</w:t>
      </w:r>
      <w:r>
        <w:rPr>
          <w:rFonts w:ascii="Arial Narrow" w:eastAsia="Arial Narrow" w:hAnsi="Arial Narrow"/>
          <w:sz w:val="18"/>
        </w:rPr>
        <w:t xml:space="preserve"> </w:t>
      </w:r>
      <w:r>
        <w:rPr>
          <w:rFonts w:ascii="Arial Narrow" w:eastAsia="Arial Narrow" w:hAnsi="Arial Narrow"/>
          <w:sz w:val="18"/>
        </w:rPr>
        <w:t>článku</w:t>
      </w:r>
      <w:r>
        <w:rPr>
          <w:rFonts w:ascii="Arial Narrow" w:eastAsia="Arial Narrow" w:hAnsi="Arial Narrow"/>
          <w:sz w:val="18"/>
        </w:rPr>
        <w:t xml:space="preserve"> </w:t>
      </w:r>
      <w:r>
        <w:rPr>
          <w:rFonts w:ascii="Arial Narrow" w:eastAsia="Arial Narrow" w:hAnsi="Arial Narrow"/>
          <w:sz w:val="18"/>
        </w:rPr>
        <w:t>5.1 Všeobecných podmínek platí</w:t>
      </w:r>
      <w:r>
        <w:rPr>
          <w:rFonts w:ascii="Arial Narrow" w:eastAsia="Arial Narrow" w:hAnsi="Arial Narrow"/>
          <w:sz w:val="18"/>
        </w:rPr>
        <w:t xml:space="preserve"> následující:</w:t>
      </w:r>
    </w:p>
    <w:p w14:paraId="18D316A8" w14:textId="77777777" w:rsidR="00000000" w:rsidRDefault="00C33F69">
      <w:pPr>
        <w:spacing w:line="1" w:lineRule="exact"/>
        <w:rPr>
          <w:rFonts w:ascii="Times New Roman" w:eastAsia="Times New Roman" w:hAnsi="Times New Roman"/>
        </w:rPr>
      </w:pPr>
    </w:p>
    <w:p w14:paraId="7518F85B" w14:textId="77777777" w:rsidR="00000000" w:rsidRDefault="00C33F69">
      <w:pPr>
        <w:spacing w:line="0" w:lineRule="atLeast"/>
        <w:ind w:left="180"/>
        <w:jc w:val="both"/>
        <w:rPr>
          <w:rFonts w:ascii="Arial Narrow" w:eastAsia="Arial Narrow" w:hAnsi="Arial Narrow"/>
          <w:sz w:val="18"/>
        </w:rPr>
      </w:pPr>
      <w:r>
        <w:rPr>
          <w:rFonts w:ascii="Arial Narrow" w:eastAsia="Arial Narrow" w:hAnsi="Arial Narrow"/>
          <w:sz w:val="18"/>
        </w:rPr>
        <w:t>Pokud to není povoleno platnými zákony, není Zákazník</w:t>
      </w:r>
      <w:r>
        <w:rPr>
          <w:rFonts w:ascii="Arial Narrow" w:eastAsia="Arial Narrow" w:hAnsi="Arial Narrow"/>
          <w:sz w:val="18"/>
        </w:rPr>
        <w:t xml:space="preserve"> </w:t>
      </w:r>
      <w:r>
        <w:rPr>
          <w:rFonts w:ascii="Arial Narrow" w:eastAsia="Arial Narrow" w:hAnsi="Arial Narrow"/>
          <w:sz w:val="18"/>
        </w:rPr>
        <w:t>oprávněn</w:t>
      </w:r>
      <w:r>
        <w:rPr>
          <w:rFonts w:ascii="Arial Narrow" w:eastAsia="Arial Narrow" w:hAnsi="Arial Narrow"/>
          <w:sz w:val="18"/>
        </w:rPr>
        <w:t xml:space="preserve"> modifikovat,</w:t>
      </w:r>
      <w:r>
        <w:rPr>
          <w:rFonts w:ascii="Arial Narrow" w:eastAsia="Arial Narrow" w:hAnsi="Arial Narrow"/>
          <w:sz w:val="18"/>
        </w:rPr>
        <w:t xml:space="preserve"> </w:t>
      </w:r>
      <w:r>
        <w:rPr>
          <w:rFonts w:ascii="Arial Narrow" w:eastAsia="Arial Narrow" w:hAnsi="Arial Narrow"/>
          <w:sz w:val="18"/>
        </w:rPr>
        <w:t>přizpůsobovat, zpětně</w:t>
      </w:r>
      <w:r>
        <w:rPr>
          <w:rFonts w:ascii="Arial Narrow" w:eastAsia="Arial Narrow" w:hAnsi="Arial Narrow"/>
          <w:sz w:val="18"/>
        </w:rPr>
        <w:t xml:space="preserve"> analyzovat, dekompilovat, rozebírat nebo jinak</w:t>
      </w:r>
      <w:r>
        <w:rPr>
          <w:rFonts w:ascii="Arial Narrow" w:eastAsia="Arial Narrow" w:hAnsi="Arial Narrow"/>
          <w:sz w:val="18"/>
        </w:rPr>
        <w:t xml:space="preserve"> </w:t>
      </w:r>
      <w:r>
        <w:rPr>
          <w:rFonts w:ascii="Arial Narrow" w:eastAsia="Arial Narrow" w:hAnsi="Arial Narrow"/>
          <w:sz w:val="18"/>
        </w:rPr>
        <w:t>převádět</w:t>
      </w:r>
      <w:r>
        <w:rPr>
          <w:rFonts w:ascii="Arial Narrow" w:eastAsia="Arial Narrow" w:hAnsi="Arial Narrow"/>
          <w:sz w:val="18"/>
        </w:rPr>
        <w:t xml:space="preserve"> Nabídky</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 nebo jejich</w:t>
      </w:r>
      <w:r>
        <w:rPr>
          <w:rFonts w:ascii="Arial Narrow" w:eastAsia="Arial Narrow" w:hAnsi="Arial Narrow"/>
          <w:sz w:val="18"/>
        </w:rPr>
        <w:t xml:space="preserve"> </w:t>
      </w:r>
      <w:r>
        <w:rPr>
          <w:rFonts w:ascii="Arial Narrow" w:eastAsia="Arial Narrow" w:hAnsi="Arial Narrow"/>
          <w:sz w:val="18"/>
        </w:rPr>
        <w:t>části.</w:t>
      </w:r>
      <w:r>
        <w:rPr>
          <w:rFonts w:ascii="Arial Narrow" w:eastAsia="Arial Narrow" w:hAnsi="Arial Narrow"/>
          <w:sz w:val="18"/>
        </w:rPr>
        <w:t xml:space="preserve"> V</w:t>
      </w:r>
      <w:r>
        <w:rPr>
          <w:rFonts w:ascii="Arial Narrow" w:eastAsia="Arial Narrow" w:hAnsi="Arial Narrow"/>
          <w:sz w:val="18"/>
        </w:rPr>
        <w:t xml:space="preserve"> </w:t>
      </w:r>
      <w:r>
        <w:rPr>
          <w:rFonts w:ascii="Arial Narrow" w:eastAsia="Arial Narrow" w:hAnsi="Arial Narrow"/>
          <w:sz w:val="18"/>
        </w:rPr>
        <w:t>případě,</w:t>
      </w:r>
      <w:r>
        <w:rPr>
          <w:rFonts w:ascii="Arial Narrow" w:eastAsia="Arial Narrow" w:hAnsi="Arial Narrow"/>
          <w:sz w:val="18"/>
        </w:rPr>
        <w:t xml:space="preserve"> že si Zákazník</w:t>
      </w:r>
      <w:r>
        <w:rPr>
          <w:rFonts w:ascii="Arial Narrow" w:eastAsia="Arial Narrow" w:hAnsi="Arial Narrow"/>
          <w:sz w:val="18"/>
        </w:rPr>
        <w:t xml:space="preserve"> </w:t>
      </w:r>
      <w:r>
        <w:rPr>
          <w:rFonts w:ascii="Arial Narrow" w:eastAsia="Arial Narrow" w:hAnsi="Arial Narrow"/>
          <w:sz w:val="18"/>
        </w:rPr>
        <w:t>přeje</w:t>
      </w:r>
      <w:r>
        <w:rPr>
          <w:rFonts w:ascii="Arial Narrow" w:eastAsia="Arial Narrow" w:hAnsi="Arial Narrow"/>
          <w:sz w:val="18"/>
        </w:rPr>
        <w:t xml:space="preserve"> zajistit v rámci svého</w:t>
      </w:r>
      <w:r>
        <w:rPr>
          <w:rFonts w:ascii="Arial Narrow" w:eastAsia="Arial Narrow" w:hAnsi="Arial Narrow"/>
          <w:sz w:val="18"/>
        </w:rPr>
        <w:t xml:space="preserve"> </w:t>
      </w:r>
      <w:r>
        <w:rPr>
          <w:rFonts w:ascii="Arial Narrow" w:eastAsia="Arial Narrow" w:hAnsi="Arial Narrow"/>
          <w:sz w:val="18"/>
        </w:rPr>
        <w:t>oprávněného</w:t>
      </w:r>
      <w:r>
        <w:rPr>
          <w:rFonts w:ascii="Arial Narrow" w:eastAsia="Arial Narrow" w:hAnsi="Arial Narrow"/>
          <w:sz w:val="18"/>
        </w:rPr>
        <w:t xml:space="preserve"> používání podle definice uvedené v</w:t>
      </w:r>
      <w:r>
        <w:rPr>
          <w:rFonts w:ascii="Arial Narrow" w:eastAsia="Arial Narrow" w:hAnsi="Arial Narrow"/>
          <w:sz w:val="18"/>
        </w:rPr>
        <w:t xml:space="preserve"> </w:t>
      </w:r>
      <w:r>
        <w:rPr>
          <w:rFonts w:ascii="Arial Narrow" w:eastAsia="Arial Narrow" w:hAnsi="Arial Narrow"/>
          <w:sz w:val="18"/>
        </w:rPr>
        <w:t>článku</w:t>
      </w:r>
      <w:r>
        <w:rPr>
          <w:rFonts w:ascii="Arial Narrow" w:eastAsia="Arial Narrow" w:hAnsi="Arial Narrow"/>
          <w:sz w:val="18"/>
        </w:rPr>
        <w:t xml:space="preserve"> 2</w:t>
      </w:r>
      <w:r>
        <w:rPr>
          <w:rFonts w:ascii="Arial Narrow" w:eastAsia="Arial Narrow" w:hAnsi="Arial Narrow"/>
          <w:sz w:val="18"/>
        </w:rPr>
        <w:t xml:space="preserve"> </w:t>
      </w:r>
      <w:r>
        <w:rPr>
          <w:rFonts w:ascii="Arial Narrow" w:eastAsia="Arial Narrow" w:hAnsi="Arial Narrow"/>
          <w:sz w:val="18"/>
        </w:rPr>
        <w:t>těchto</w:t>
      </w:r>
      <w:r>
        <w:rPr>
          <w:rFonts w:ascii="Arial Narrow" w:eastAsia="Arial Narrow" w:hAnsi="Arial Narrow"/>
          <w:sz w:val="18"/>
        </w:rPr>
        <w:t xml:space="preserve"> Všeobecných podmínek interoperabilitu Nabídek</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 s jiným</w:t>
      </w:r>
      <w:r>
        <w:rPr>
          <w:rFonts w:ascii="Arial Narrow" w:eastAsia="Arial Narrow" w:hAnsi="Arial Narrow"/>
          <w:sz w:val="18"/>
        </w:rPr>
        <w:t xml:space="preserve"> </w:t>
      </w:r>
      <w:r>
        <w:rPr>
          <w:rFonts w:ascii="Arial Narrow" w:eastAsia="Arial Narrow" w:hAnsi="Arial Narrow"/>
          <w:sz w:val="18"/>
        </w:rPr>
        <w:t>počítačovým</w:t>
      </w:r>
      <w:r>
        <w:rPr>
          <w:rFonts w:ascii="Arial Narrow" w:eastAsia="Arial Narrow" w:hAnsi="Arial Narrow"/>
          <w:sz w:val="18"/>
        </w:rPr>
        <w:t xml:space="preserve"> softwarem nebo</w:t>
      </w:r>
      <w:r>
        <w:rPr>
          <w:rFonts w:ascii="Arial Narrow" w:eastAsia="Arial Narrow" w:hAnsi="Arial Narrow"/>
          <w:sz w:val="18"/>
        </w:rPr>
        <w:t xml:space="preserve"> </w:t>
      </w:r>
      <w:r>
        <w:rPr>
          <w:rFonts w:ascii="Arial Narrow" w:eastAsia="Arial Narrow" w:hAnsi="Arial Narrow"/>
          <w:sz w:val="18"/>
        </w:rPr>
        <w:t>zařízením</w:t>
      </w:r>
      <w:r>
        <w:rPr>
          <w:rFonts w:ascii="Arial Narrow" w:eastAsia="Arial Narrow" w:hAnsi="Arial Narrow"/>
          <w:sz w:val="18"/>
        </w:rPr>
        <w:t xml:space="preserve"> za podmínek stanovených zákonem (jako jsou</w:t>
      </w:r>
      <w:r>
        <w:rPr>
          <w:rFonts w:ascii="Arial Narrow" w:eastAsia="Arial Narrow" w:hAnsi="Arial Narrow"/>
          <w:sz w:val="18"/>
        </w:rPr>
        <w:t xml:space="preserve"> </w:t>
      </w:r>
      <w:r>
        <w:rPr>
          <w:rFonts w:ascii="Arial Narrow" w:eastAsia="Arial Narrow" w:hAnsi="Arial Narrow"/>
          <w:sz w:val="18"/>
        </w:rPr>
        <w:t>například</w:t>
      </w:r>
      <w:r>
        <w:rPr>
          <w:rFonts w:ascii="Arial Narrow" w:eastAsia="Arial Narrow" w:hAnsi="Arial Narrow"/>
          <w:sz w:val="18"/>
        </w:rPr>
        <w:t xml:space="preserve"> zákony implementující</w:t>
      </w:r>
      <w:r>
        <w:rPr>
          <w:rFonts w:ascii="Arial Narrow" w:eastAsia="Arial Narrow" w:hAnsi="Arial Narrow"/>
          <w:sz w:val="18"/>
        </w:rPr>
        <w:t xml:space="preserve"> </w:t>
      </w:r>
      <w:r>
        <w:rPr>
          <w:rFonts w:ascii="Arial Narrow" w:eastAsia="Arial Narrow" w:hAnsi="Arial Narrow"/>
          <w:sz w:val="18"/>
        </w:rPr>
        <w:t>směrnici</w:t>
      </w:r>
      <w:r>
        <w:rPr>
          <w:rFonts w:ascii="Arial Narrow" w:eastAsia="Arial Narrow" w:hAnsi="Arial Narrow"/>
          <w:sz w:val="18"/>
        </w:rPr>
        <w:t xml:space="preserve"> Evropského parlamentu a Rady</w:t>
      </w:r>
      <w:r>
        <w:rPr>
          <w:rFonts w:ascii="Arial Narrow" w:eastAsia="Arial Narrow" w:hAnsi="Arial Narrow"/>
          <w:sz w:val="18"/>
        </w:rPr>
        <w:t xml:space="preserve"> </w:t>
      </w:r>
      <w:r>
        <w:rPr>
          <w:rFonts w:ascii="Arial Narrow" w:eastAsia="Arial Narrow" w:hAnsi="Arial Narrow"/>
          <w:sz w:val="18"/>
        </w:rPr>
        <w:t>č.</w:t>
      </w:r>
      <w:r>
        <w:rPr>
          <w:rFonts w:ascii="Arial Narrow" w:eastAsia="Arial Narrow" w:hAnsi="Arial Narrow"/>
          <w:sz w:val="18"/>
        </w:rPr>
        <w:t xml:space="preserve"> 2009/24/ES ze dne 23. dubna 2009 o právní</w:t>
      </w:r>
      <w:r>
        <w:rPr>
          <w:rFonts w:ascii="Arial Narrow" w:eastAsia="Arial Narrow" w:hAnsi="Arial Narrow"/>
          <w:sz w:val="18"/>
        </w:rPr>
        <w:t xml:space="preserve"> </w:t>
      </w:r>
      <w:r>
        <w:rPr>
          <w:rFonts w:ascii="Arial Narrow" w:eastAsia="Arial Narrow" w:hAnsi="Arial Narrow"/>
          <w:sz w:val="18"/>
        </w:rPr>
        <w:t>ochraně počítačových programů),</w:t>
      </w:r>
      <w:r>
        <w:rPr>
          <w:rFonts w:ascii="Arial Narrow" w:eastAsia="Arial Narrow" w:hAnsi="Arial Narrow"/>
          <w:sz w:val="18"/>
        </w:rPr>
        <w:t xml:space="preserve"> musí Zákazník požádat</w:t>
      </w:r>
      <w:r>
        <w:rPr>
          <w:rFonts w:ascii="Arial Narrow" w:eastAsia="Arial Narrow" w:hAnsi="Arial Narrow"/>
          <w:sz w:val="18"/>
        </w:rPr>
        <w:t xml:space="preserve"> </w:t>
      </w:r>
      <w:r>
        <w:rPr>
          <w:rFonts w:ascii="Arial Narrow" w:eastAsia="Arial Narrow" w:hAnsi="Arial Narrow"/>
          <w:sz w:val="18"/>
        </w:rPr>
        <w:t>společnost</w:t>
      </w:r>
      <w:r>
        <w:rPr>
          <w:rFonts w:ascii="Arial Narrow" w:eastAsia="Arial Narrow" w:hAnsi="Arial Narrow"/>
          <w:sz w:val="18"/>
        </w:rPr>
        <w:t xml:space="preserve"> DS o licenci k používá</w:t>
      </w:r>
      <w:r>
        <w:rPr>
          <w:rFonts w:ascii="Arial Narrow" w:eastAsia="Arial Narrow" w:hAnsi="Arial Narrow"/>
          <w:sz w:val="18"/>
        </w:rPr>
        <w:t>ní standardních rozhraní, a to</w:t>
      </w:r>
      <w:r>
        <w:rPr>
          <w:rFonts w:ascii="Arial Narrow" w:eastAsia="Arial Narrow" w:hAnsi="Arial Narrow"/>
          <w:sz w:val="18"/>
        </w:rPr>
        <w:t xml:space="preserve"> </w:t>
      </w:r>
      <w:r>
        <w:rPr>
          <w:rFonts w:ascii="Arial Narrow" w:eastAsia="Arial Narrow" w:hAnsi="Arial Narrow"/>
          <w:sz w:val="18"/>
        </w:rPr>
        <w:t>výhradně</w:t>
      </w:r>
      <w:r>
        <w:rPr>
          <w:rFonts w:ascii="Arial Narrow" w:eastAsia="Arial Narrow" w:hAnsi="Arial Narrow"/>
          <w:sz w:val="18"/>
        </w:rPr>
        <w:t xml:space="preserve"> pro</w:t>
      </w:r>
      <w:r>
        <w:rPr>
          <w:rFonts w:ascii="Arial Narrow" w:eastAsia="Arial Narrow" w:hAnsi="Arial Narrow"/>
          <w:sz w:val="18"/>
        </w:rPr>
        <w:t xml:space="preserve"> </w:t>
      </w:r>
      <w:r>
        <w:rPr>
          <w:rFonts w:ascii="Arial Narrow" w:eastAsia="Arial Narrow" w:hAnsi="Arial Narrow"/>
          <w:sz w:val="18"/>
        </w:rPr>
        <w:t>vnitřní</w:t>
      </w:r>
      <w:r>
        <w:rPr>
          <w:rFonts w:ascii="Arial Narrow" w:eastAsia="Arial Narrow" w:hAnsi="Arial Narrow"/>
          <w:sz w:val="18"/>
        </w:rPr>
        <w:t xml:space="preserve"> použití za</w:t>
      </w:r>
      <w:r>
        <w:rPr>
          <w:rFonts w:ascii="Arial Narrow" w:eastAsia="Arial Narrow" w:hAnsi="Arial Narrow"/>
          <w:sz w:val="18"/>
        </w:rPr>
        <w:t xml:space="preserve"> </w:t>
      </w:r>
      <w:r>
        <w:rPr>
          <w:rFonts w:ascii="Arial Narrow" w:eastAsia="Arial Narrow" w:hAnsi="Arial Narrow"/>
          <w:sz w:val="18"/>
        </w:rPr>
        <w:t>účelem</w:t>
      </w:r>
      <w:r>
        <w:rPr>
          <w:rFonts w:ascii="Arial Narrow" w:eastAsia="Arial Narrow" w:hAnsi="Arial Narrow"/>
          <w:sz w:val="18"/>
        </w:rPr>
        <w:t xml:space="preserve"> dosažení interoperability.</w:t>
      </w:r>
      <w:r>
        <w:rPr>
          <w:rFonts w:ascii="Arial Narrow" w:eastAsia="Arial Narrow" w:hAnsi="Arial Narrow"/>
          <w:sz w:val="18"/>
        </w:rPr>
        <w:t xml:space="preserve"> </w:t>
      </w:r>
      <w:r>
        <w:rPr>
          <w:rFonts w:ascii="Arial Narrow" w:eastAsia="Arial Narrow" w:hAnsi="Arial Narrow"/>
          <w:sz w:val="18"/>
        </w:rPr>
        <w:t>Společnost</w:t>
      </w:r>
      <w:r>
        <w:rPr>
          <w:rFonts w:ascii="Arial Narrow" w:eastAsia="Arial Narrow" w:hAnsi="Arial Narrow"/>
          <w:sz w:val="18"/>
        </w:rPr>
        <w:t xml:space="preserve"> DS</w:t>
      </w:r>
      <w:r>
        <w:rPr>
          <w:rFonts w:ascii="Arial Narrow" w:eastAsia="Arial Narrow" w:hAnsi="Arial Narrow"/>
          <w:sz w:val="18"/>
        </w:rPr>
        <w:t xml:space="preserve"> </w:t>
      </w:r>
      <w:r>
        <w:rPr>
          <w:rFonts w:ascii="Arial Narrow" w:eastAsia="Arial Narrow" w:hAnsi="Arial Narrow"/>
          <w:sz w:val="18"/>
        </w:rPr>
        <w:t>udělí</w:t>
      </w:r>
      <w:r>
        <w:rPr>
          <w:rFonts w:ascii="Arial Narrow" w:eastAsia="Arial Narrow" w:hAnsi="Arial Narrow"/>
          <w:sz w:val="18"/>
        </w:rPr>
        <w:t xml:space="preserve"> Zákazníkovi licenci na používání standardních rozhraní za cenu podle</w:t>
      </w:r>
      <w:r>
        <w:rPr>
          <w:rFonts w:ascii="Arial Narrow" w:eastAsia="Arial Narrow" w:hAnsi="Arial Narrow"/>
          <w:sz w:val="18"/>
        </w:rPr>
        <w:t xml:space="preserve"> </w:t>
      </w:r>
      <w:r>
        <w:rPr>
          <w:rFonts w:ascii="Arial Narrow" w:eastAsia="Arial Narrow" w:hAnsi="Arial Narrow"/>
          <w:sz w:val="18"/>
        </w:rPr>
        <w:t>aktuálně</w:t>
      </w:r>
      <w:r>
        <w:rPr>
          <w:rFonts w:ascii="Arial Narrow" w:eastAsia="Arial Narrow" w:hAnsi="Arial Narrow"/>
          <w:sz w:val="18"/>
        </w:rPr>
        <w:t xml:space="preserve"> platného ceníku a smluvních podmínek</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 nebo, pok</w:t>
      </w:r>
      <w:r>
        <w:rPr>
          <w:rFonts w:ascii="Arial Narrow" w:eastAsia="Arial Narrow" w:hAnsi="Arial Narrow"/>
          <w:sz w:val="18"/>
        </w:rPr>
        <w:t>ud standardní rozhraní nejsou k dispozici,</w:t>
      </w:r>
      <w:r>
        <w:rPr>
          <w:rFonts w:ascii="Arial Narrow" w:eastAsia="Arial Narrow" w:hAnsi="Arial Narrow"/>
          <w:sz w:val="18"/>
        </w:rPr>
        <w:t xml:space="preserve"> </w:t>
      </w:r>
      <w:r>
        <w:rPr>
          <w:rFonts w:ascii="Arial Narrow" w:eastAsia="Arial Narrow" w:hAnsi="Arial Narrow"/>
          <w:sz w:val="18"/>
        </w:rPr>
        <w:t>může společnost</w:t>
      </w:r>
      <w:r>
        <w:rPr>
          <w:rFonts w:ascii="Arial Narrow" w:eastAsia="Arial Narrow" w:hAnsi="Arial Narrow"/>
          <w:sz w:val="18"/>
        </w:rPr>
        <w:t xml:space="preserve"> DS za poplatek poskytnout Zákazníkovi </w:t>
      </w:r>
      <w:r>
        <w:rPr>
          <w:rFonts w:ascii="Arial Narrow" w:eastAsia="Arial Narrow" w:hAnsi="Arial Narrow"/>
          <w:sz w:val="18"/>
        </w:rPr>
        <w:t>potřebné</w:t>
      </w:r>
      <w:r>
        <w:rPr>
          <w:rFonts w:ascii="Arial Narrow" w:eastAsia="Arial Narrow" w:hAnsi="Arial Narrow"/>
          <w:sz w:val="18"/>
        </w:rPr>
        <w:t xml:space="preserve"> </w:t>
      </w:r>
      <w:r>
        <w:rPr>
          <w:rFonts w:ascii="Arial Narrow" w:eastAsia="Arial Narrow" w:hAnsi="Arial Narrow"/>
          <w:sz w:val="18"/>
        </w:rPr>
        <w:t>informace pro</w:t>
      </w:r>
      <w:r>
        <w:rPr>
          <w:rFonts w:ascii="Arial Narrow" w:eastAsia="Arial Narrow" w:hAnsi="Arial Narrow"/>
          <w:sz w:val="18"/>
        </w:rPr>
        <w:t xml:space="preserve"> umožnění</w:t>
      </w:r>
      <w:r>
        <w:rPr>
          <w:rFonts w:ascii="Arial Narrow" w:eastAsia="Arial Narrow" w:hAnsi="Arial Narrow"/>
          <w:sz w:val="18"/>
        </w:rPr>
        <w:t xml:space="preserve"> </w:t>
      </w:r>
      <w:r>
        <w:rPr>
          <w:rFonts w:ascii="Arial Narrow" w:eastAsia="Arial Narrow" w:hAnsi="Arial Narrow"/>
          <w:sz w:val="18"/>
        </w:rPr>
        <w:t>interoperability. Zákazník není</w:t>
      </w:r>
      <w:r>
        <w:rPr>
          <w:rFonts w:ascii="Arial Narrow" w:eastAsia="Arial Narrow" w:hAnsi="Arial Narrow"/>
          <w:sz w:val="18"/>
        </w:rPr>
        <w:t xml:space="preserve"> oprávněn</w:t>
      </w:r>
      <w:r>
        <w:rPr>
          <w:rFonts w:ascii="Arial Narrow" w:eastAsia="Arial Narrow" w:hAnsi="Arial Narrow"/>
          <w:sz w:val="18"/>
        </w:rPr>
        <w:t xml:space="preserve"> umožnit</w:t>
      </w:r>
      <w:r>
        <w:rPr>
          <w:rFonts w:ascii="Arial Narrow" w:eastAsia="Arial Narrow" w:hAnsi="Arial Narrow"/>
          <w:sz w:val="18"/>
        </w:rPr>
        <w:t xml:space="preserve"> </w:t>
      </w:r>
      <w:r>
        <w:rPr>
          <w:rFonts w:ascii="Arial Narrow" w:eastAsia="Arial Narrow" w:hAnsi="Arial Narrow"/>
          <w:sz w:val="18"/>
        </w:rPr>
        <w:t>přístup</w:t>
      </w:r>
      <w:r>
        <w:rPr>
          <w:rFonts w:ascii="Arial Narrow" w:eastAsia="Arial Narrow" w:hAnsi="Arial Narrow"/>
          <w:sz w:val="18"/>
        </w:rPr>
        <w:t xml:space="preserve"> k</w:t>
      </w:r>
      <w:r>
        <w:rPr>
          <w:rFonts w:ascii="Arial Narrow" w:eastAsia="Arial Narrow" w:hAnsi="Arial Narrow"/>
          <w:sz w:val="18"/>
        </w:rPr>
        <w:t xml:space="preserve"> </w:t>
      </w:r>
      <w:r>
        <w:rPr>
          <w:rFonts w:ascii="Arial Narrow" w:eastAsia="Arial Narrow" w:hAnsi="Arial Narrow"/>
          <w:sz w:val="18"/>
        </w:rPr>
        <w:t>těmto</w:t>
      </w:r>
      <w:r>
        <w:rPr>
          <w:rFonts w:ascii="Arial Narrow" w:eastAsia="Arial Narrow" w:hAnsi="Arial Narrow"/>
          <w:sz w:val="18"/>
        </w:rPr>
        <w:t xml:space="preserve"> rozhraním žádné</w:t>
      </w:r>
      <w:r>
        <w:rPr>
          <w:rFonts w:ascii="Arial Narrow" w:eastAsia="Arial Narrow" w:hAnsi="Arial Narrow"/>
          <w:sz w:val="18"/>
        </w:rPr>
        <w:t xml:space="preserve"> </w:t>
      </w:r>
      <w:r>
        <w:rPr>
          <w:rFonts w:ascii="Arial Narrow" w:eastAsia="Arial Narrow" w:hAnsi="Arial Narrow"/>
          <w:sz w:val="18"/>
        </w:rPr>
        <w:t>osobě kromě</w:t>
      </w:r>
      <w:r>
        <w:rPr>
          <w:rFonts w:ascii="Arial Narrow" w:eastAsia="Arial Narrow" w:hAnsi="Arial Narrow"/>
          <w:sz w:val="18"/>
        </w:rPr>
        <w:t xml:space="preserve"> svých</w:t>
      </w:r>
      <w:r>
        <w:rPr>
          <w:rFonts w:ascii="Arial Narrow" w:eastAsia="Arial Narrow" w:hAnsi="Arial Narrow"/>
          <w:sz w:val="18"/>
        </w:rPr>
        <w:t xml:space="preserve"> </w:t>
      </w:r>
      <w:r>
        <w:rPr>
          <w:rFonts w:ascii="Arial Narrow" w:eastAsia="Arial Narrow" w:hAnsi="Arial Narrow"/>
          <w:sz w:val="18"/>
        </w:rPr>
        <w:t>oprávněných</w:t>
      </w:r>
      <w:r>
        <w:rPr>
          <w:rFonts w:ascii="Arial Narrow" w:eastAsia="Arial Narrow" w:hAnsi="Arial Narrow"/>
          <w:sz w:val="18"/>
        </w:rPr>
        <w:t xml:space="preserve"> uživatelů</w:t>
      </w:r>
      <w:r>
        <w:rPr>
          <w:rFonts w:ascii="Arial Narrow" w:eastAsia="Arial Narrow" w:hAnsi="Arial Narrow"/>
          <w:sz w:val="18"/>
        </w:rPr>
        <w:t xml:space="preserve"> </w:t>
      </w:r>
      <w:r>
        <w:rPr>
          <w:rFonts w:ascii="Arial Narrow" w:eastAsia="Arial Narrow" w:hAnsi="Arial Narrow"/>
          <w:sz w:val="18"/>
        </w:rPr>
        <w:t>(podle</w:t>
      </w:r>
      <w:r>
        <w:rPr>
          <w:rFonts w:ascii="Arial Narrow" w:eastAsia="Arial Narrow" w:hAnsi="Arial Narrow"/>
          <w:sz w:val="18"/>
        </w:rPr>
        <w:t xml:space="preserve"> definice uvedené v OST).</w:t>
      </w:r>
    </w:p>
    <w:p w14:paraId="59FCA648" w14:textId="77777777" w:rsidR="00000000" w:rsidRDefault="00C33F69">
      <w:pPr>
        <w:spacing w:line="174" w:lineRule="exact"/>
        <w:rPr>
          <w:rFonts w:ascii="Times New Roman" w:eastAsia="Times New Roman" w:hAnsi="Times New Roman"/>
        </w:rPr>
      </w:pPr>
    </w:p>
    <w:p w14:paraId="4C83EF4C" w14:textId="77777777" w:rsidR="00000000" w:rsidRDefault="00C33F69">
      <w:pPr>
        <w:tabs>
          <w:tab w:val="left" w:pos="840"/>
          <w:tab w:val="left" w:pos="1380"/>
          <w:tab w:val="left" w:pos="1600"/>
          <w:tab w:val="left" w:pos="2420"/>
          <w:tab w:val="left" w:pos="2640"/>
          <w:tab w:val="left" w:pos="3220"/>
          <w:tab w:val="left" w:pos="4080"/>
          <w:tab w:val="left" w:pos="4640"/>
        </w:tabs>
        <w:spacing w:line="0" w:lineRule="atLeast"/>
        <w:rPr>
          <w:rFonts w:ascii="Arial Narrow" w:eastAsia="Arial Narrow" w:hAnsi="Arial Narrow"/>
          <w:sz w:val="18"/>
        </w:rPr>
      </w:pPr>
      <w:r>
        <w:rPr>
          <w:rFonts w:ascii="Arial Narrow" w:eastAsia="Arial Narrow" w:hAnsi="Arial Narrow"/>
          <w:b/>
          <w:sz w:val="18"/>
        </w:rPr>
        <w:t>Rozhodné</w:t>
      </w:r>
      <w:r>
        <w:rPr>
          <w:rFonts w:ascii="Arial Narrow" w:eastAsia="Arial Narrow" w:hAnsi="Arial Narrow"/>
          <w:b/>
          <w:sz w:val="18"/>
        </w:rPr>
        <w:tab/>
      </w:r>
      <w:r>
        <w:rPr>
          <w:rFonts w:ascii="Arial Narrow" w:eastAsia="Arial Narrow" w:hAnsi="Arial Narrow"/>
          <w:b/>
          <w:sz w:val="18"/>
        </w:rPr>
        <w:t>právo</w:t>
      </w:r>
      <w:r>
        <w:rPr>
          <w:rFonts w:ascii="Arial Narrow" w:eastAsia="Arial Narrow" w:hAnsi="Arial Narrow"/>
          <w:b/>
          <w:sz w:val="18"/>
        </w:rPr>
        <w:tab/>
      </w:r>
      <w:r>
        <w:rPr>
          <w:rFonts w:ascii="Arial Narrow" w:eastAsia="Arial Narrow" w:hAnsi="Arial Narrow"/>
          <w:b/>
          <w:sz w:val="18"/>
        </w:rPr>
        <w:t>a</w:t>
      </w:r>
      <w:r>
        <w:rPr>
          <w:rFonts w:ascii="Arial Narrow" w:eastAsia="Arial Narrow" w:hAnsi="Arial Narrow"/>
          <w:b/>
          <w:sz w:val="18"/>
        </w:rPr>
        <w:tab/>
      </w:r>
      <w:r>
        <w:rPr>
          <w:rFonts w:ascii="Arial Narrow" w:eastAsia="Arial Narrow" w:hAnsi="Arial Narrow"/>
          <w:b/>
          <w:sz w:val="18"/>
        </w:rPr>
        <w:t>jurisdikce</w:t>
      </w:r>
      <w:r>
        <w:rPr>
          <w:rFonts w:ascii="Times New Roman" w:eastAsia="Times New Roman" w:hAnsi="Times New Roman"/>
        </w:rPr>
        <w:tab/>
      </w:r>
      <w:r>
        <w:rPr>
          <w:rFonts w:ascii="Arial Narrow" w:eastAsia="Arial Narrow" w:hAnsi="Arial Narrow"/>
          <w:sz w:val="18"/>
        </w:rPr>
        <w:t>–</w:t>
      </w:r>
      <w:r>
        <w:rPr>
          <w:rFonts w:ascii="Times New Roman" w:eastAsia="Times New Roman" w:hAnsi="Times New Roman"/>
        </w:rPr>
        <w:tab/>
      </w:r>
      <w:r>
        <w:rPr>
          <w:rFonts w:ascii="Arial Narrow" w:eastAsia="Arial Narrow" w:hAnsi="Arial Narrow"/>
          <w:sz w:val="18"/>
        </w:rPr>
        <w:t>Kromě</w:t>
      </w:r>
      <w:r>
        <w:rPr>
          <w:rFonts w:ascii="Times New Roman" w:eastAsia="Times New Roman" w:hAnsi="Times New Roman"/>
        </w:rPr>
        <w:tab/>
      </w:r>
      <w:r>
        <w:rPr>
          <w:rFonts w:ascii="Arial Narrow" w:eastAsia="Arial Narrow" w:hAnsi="Arial Narrow"/>
          <w:sz w:val="18"/>
        </w:rPr>
        <w:t>ustanovení</w:t>
      </w:r>
      <w:r>
        <w:rPr>
          <w:rFonts w:ascii="Times New Roman" w:eastAsia="Times New Roman" w:hAnsi="Times New Roman"/>
        </w:rPr>
        <w:tab/>
      </w:r>
      <w:r>
        <w:rPr>
          <w:rFonts w:ascii="Arial Narrow" w:eastAsia="Arial Narrow" w:hAnsi="Arial Narrow"/>
          <w:sz w:val="18"/>
        </w:rPr>
        <w:t>článku</w:t>
      </w:r>
      <w:r>
        <w:rPr>
          <w:rFonts w:ascii="Times New Roman" w:eastAsia="Times New Roman" w:hAnsi="Times New Roman"/>
        </w:rPr>
        <w:tab/>
      </w:r>
      <w:r>
        <w:rPr>
          <w:rFonts w:ascii="Arial Narrow" w:eastAsia="Arial Narrow" w:hAnsi="Arial Narrow"/>
          <w:sz w:val="18"/>
        </w:rPr>
        <w:t>15.13</w:t>
      </w:r>
    </w:p>
    <w:p w14:paraId="7C8019F6" w14:textId="77777777" w:rsidR="00000000" w:rsidRDefault="00C33F69">
      <w:pPr>
        <w:spacing w:line="32" w:lineRule="exact"/>
        <w:rPr>
          <w:rFonts w:ascii="Times New Roman" w:eastAsia="Times New Roman" w:hAnsi="Times New Roman"/>
        </w:rPr>
      </w:pPr>
    </w:p>
    <w:p w14:paraId="5970ED06" w14:textId="77777777" w:rsidR="00000000" w:rsidRDefault="00C33F69">
      <w:pPr>
        <w:spacing w:line="0" w:lineRule="atLeast"/>
        <w:rPr>
          <w:rFonts w:ascii="Arial Narrow" w:eastAsia="Arial Narrow" w:hAnsi="Arial Narrow"/>
          <w:sz w:val="18"/>
        </w:rPr>
      </w:pPr>
      <w:r>
        <w:rPr>
          <w:rFonts w:ascii="Arial Narrow" w:eastAsia="Arial Narrow" w:hAnsi="Arial Narrow"/>
          <w:sz w:val="18"/>
        </w:rPr>
        <w:t>Všeobecných podmínek platí následující:</w:t>
      </w:r>
    </w:p>
    <w:p w14:paraId="5C41E65B" w14:textId="77777777" w:rsidR="00000000" w:rsidRDefault="00C33F69">
      <w:pPr>
        <w:spacing w:line="257" w:lineRule="auto"/>
        <w:ind w:left="180"/>
        <w:jc w:val="both"/>
        <w:rPr>
          <w:rFonts w:ascii="Arial Narrow" w:eastAsia="Arial Narrow" w:hAnsi="Arial Narrow"/>
          <w:sz w:val="17"/>
        </w:rPr>
      </w:pPr>
      <w:r>
        <w:rPr>
          <w:rFonts w:ascii="Arial Narrow" w:eastAsia="Arial Narrow" w:hAnsi="Arial Narrow"/>
          <w:sz w:val="17"/>
        </w:rPr>
        <w:t>Tato Smlouva se</w:t>
      </w:r>
      <w:r>
        <w:rPr>
          <w:rFonts w:ascii="Arial Narrow" w:eastAsia="Arial Narrow" w:hAnsi="Arial Narrow"/>
          <w:sz w:val="17"/>
        </w:rPr>
        <w:t xml:space="preserve"> </w:t>
      </w:r>
      <w:r>
        <w:rPr>
          <w:rFonts w:ascii="Arial Narrow" w:eastAsia="Arial Narrow" w:hAnsi="Arial Narrow"/>
          <w:sz w:val="17"/>
        </w:rPr>
        <w:t>řídí</w:t>
      </w:r>
      <w:r>
        <w:rPr>
          <w:rFonts w:ascii="Arial Narrow" w:eastAsia="Arial Narrow" w:hAnsi="Arial Narrow"/>
          <w:sz w:val="17"/>
        </w:rPr>
        <w:t xml:space="preserve"> a vykládá v souladu se zákony Francie. (a) Soud </w:t>
      </w:r>
      <w:r>
        <w:rPr>
          <w:rFonts w:ascii="Arial Narrow" w:eastAsia="Arial Narrow" w:hAnsi="Arial Narrow"/>
          <w:sz w:val="17"/>
        </w:rPr>
        <w:t>výhradně příslušný</w:t>
      </w:r>
      <w:r>
        <w:rPr>
          <w:rFonts w:ascii="Arial Narrow" w:eastAsia="Arial Narrow" w:hAnsi="Arial Narrow"/>
          <w:sz w:val="17"/>
        </w:rPr>
        <w:t xml:space="preserve"> </w:t>
      </w:r>
      <w:r>
        <w:rPr>
          <w:rFonts w:ascii="Arial Narrow" w:eastAsia="Arial Narrow" w:hAnsi="Arial Narrow"/>
          <w:sz w:val="17"/>
        </w:rPr>
        <w:t>k</w:t>
      </w:r>
      <w:r>
        <w:rPr>
          <w:rFonts w:ascii="Arial Narrow" w:eastAsia="Arial Narrow" w:hAnsi="Arial Narrow"/>
          <w:sz w:val="17"/>
        </w:rPr>
        <w:t xml:space="preserve"> řešení</w:t>
      </w:r>
      <w:r>
        <w:rPr>
          <w:rFonts w:ascii="Arial Narrow" w:eastAsia="Arial Narrow" w:hAnsi="Arial Narrow"/>
          <w:sz w:val="17"/>
        </w:rPr>
        <w:t xml:space="preserve"> </w:t>
      </w:r>
      <w:r>
        <w:rPr>
          <w:rFonts w:ascii="Arial Narrow" w:eastAsia="Arial Narrow" w:hAnsi="Arial Narrow"/>
          <w:sz w:val="17"/>
        </w:rPr>
        <w:t>veškerých</w:t>
      </w:r>
      <w:r>
        <w:rPr>
          <w:rFonts w:ascii="Arial Narrow" w:eastAsia="Arial Narrow" w:hAnsi="Arial Narrow"/>
          <w:sz w:val="17"/>
        </w:rPr>
        <w:t xml:space="preserve"> sporů</w:t>
      </w:r>
      <w:r>
        <w:rPr>
          <w:rFonts w:ascii="Arial Narrow" w:eastAsia="Arial Narrow" w:hAnsi="Arial Narrow"/>
          <w:sz w:val="17"/>
        </w:rPr>
        <w:t xml:space="preserve"> </w:t>
      </w:r>
      <w:r>
        <w:rPr>
          <w:rFonts w:ascii="Arial Narrow" w:eastAsia="Arial Narrow" w:hAnsi="Arial Narrow"/>
          <w:sz w:val="17"/>
        </w:rPr>
        <w:t>vzniklých z výk</w:t>
      </w:r>
      <w:r>
        <w:rPr>
          <w:rFonts w:ascii="Arial Narrow" w:eastAsia="Arial Narrow" w:hAnsi="Arial Narrow"/>
          <w:sz w:val="17"/>
        </w:rPr>
        <w:t>ladu a/nebo</w:t>
      </w:r>
      <w:r>
        <w:rPr>
          <w:rFonts w:ascii="Arial Narrow" w:eastAsia="Arial Narrow" w:hAnsi="Arial Narrow"/>
          <w:sz w:val="17"/>
        </w:rPr>
        <w:t xml:space="preserve"> plnění</w:t>
      </w:r>
      <w:r>
        <w:rPr>
          <w:rFonts w:ascii="Arial Narrow" w:eastAsia="Arial Narrow" w:hAnsi="Arial Narrow"/>
          <w:sz w:val="17"/>
        </w:rPr>
        <w:t xml:space="preserve"> </w:t>
      </w:r>
      <w:r>
        <w:rPr>
          <w:rFonts w:ascii="Arial Narrow" w:eastAsia="Arial Narrow" w:hAnsi="Arial Narrow"/>
          <w:sz w:val="17"/>
        </w:rPr>
        <w:t>nebo v souvislosti s výkladem a/nebo</w:t>
      </w:r>
      <w:r>
        <w:rPr>
          <w:rFonts w:ascii="Arial Narrow" w:eastAsia="Arial Narrow" w:hAnsi="Arial Narrow"/>
          <w:sz w:val="17"/>
        </w:rPr>
        <w:t xml:space="preserve"> plněním</w:t>
      </w:r>
      <w:r>
        <w:rPr>
          <w:rFonts w:ascii="Arial Narrow" w:eastAsia="Arial Narrow" w:hAnsi="Arial Narrow"/>
          <w:sz w:val="17"/>
        </w:rPr>
        <w:t xml:space="preserve"> </w:t>
      </w:r>
      <w:r>
        <w:rPr>
          <w:rFonts w:ascii="Arial Narrow" w:eastAsia="Arial Narrow" w:hAnsi="Arial Narrow"/>
          <w:sz w:val="17"/>
        </w:rPr>
        <w:t>této Smlouvy je</w:t>
      </w:r>
      <w:r>
        <w:rPr>
          <w:rFonts w:ascii="Arial Narrow" w:eastAsia="Arial Narrow" w:hAnsi="Arial Narrow"/>
          <w:sz w:val="17"/>
        </w:rPr>
        <w:t xml:space="preserve"> </w:t>
      </w:r>
      <w:r>
        <w:rPr>
          <w:rFonts w:ascii="Arial Narrow" w:eastAsia="Arial Narrow" w:hAnsi="Arial Narrow"/>
          <w:sz w:val="17"/>
        </w:rPr>
        <w:t>Obchodní soud v</w:t>
      </w:r>
      <w:r>
        <w:rPr>
          <w:rFonts w:ascii="Arial Narrow" w:eastAsia="Arial Narrow" w:hAnsi="Arial Narrow"/>
          <w:sz w:val="17"/>
        </w:rPr>
        <w:t xml:space="preserve"> </w:t>
      </w:r>
      <w:r>
        <w:rPr>
          <w:rFonts w:ascii="Arial Narrow" w:eastAsia="Arial Narrow" w:hAnsi="Arial Narrow"/>
          <w:sz w:val="17"/>
        </w:rPr>
        <w:t>Paříži</w:t>
      </w:r>
      <w:r>
        <w:rPr>
          <w:rFonts w:ascii="Arial Narrow" w:eastAsia="Arial Narrow" w:hAnsi="Arial Narrow"/>
          <w:sz w:val="17"/>
        </w:rPr>
        <w:t xml:space="preserve"> („Tribunal de Commerce de Paris</w:t>
      </w:r>
      <w:r>
        <w:rPr>
          <w:rFonts w:ascii="Arial Narrow" w:eastAsia="Arial Narrow" w:hAnsi="Arial Narrow"/>
          <w:sz w:val="17"/>
        </w:rPr>
        <w:t>“),</w:t>
      </w:r>
      <w:r>
        <w:rPr>
          <w:rFonts w:ascii="Arial Narrow" w:eastAsia="Arial Narrow" w:hAnsi="Arial Narrow"/>
          <w:sz w:val="17"/>
        </w:rPr>
        <w:t xml:space="preserve"> </w:t>
      </w:r>
      <w:r>
        <w:rPr>
          <w:rFonts w:ascii="Arial Narrow" w:eastAsia="Arial Narrow" w:hAnsi="Arial Narrow"/>
          <w:sz w:val="17"/>
        </w:rPr>
        <w:t>nicméně</w:t>
      </w:r>
      <w:r>
        <w:rPr>
          <w:rFonts w:ascii="Arial Narrow" w:eastAsia="Arial Narrow" w:hAnsi="Arial Narrow"/>
          <w:sz w:val="17"/>
        </w:rPr>
        <w:t xml:space="preserve"> smluvní strany berou na</w:t>
      </w:r>
      <w:r>
        <w:rPr>
          <w:rFonts w:ascii="Arial Narrow" w:eastAsia="Arial Narrow" w:hAnsi="Arial Narrow"/>
          <w:sz w:val="17"/>
        </w:rPr>
        <w:t xml:space="preserve"> </w:t>
      </w:r>
      <w:r>
        <w:rPr>
          <w:rFonts w:ascii="Arial Narrow" w:eastAsia="Arial Narrow" w:hAnsi="Arial Narrow"/>
          <w:sz w:val="17"/>
        </w:rPr>
        <w:t>vědomí</w:t>
      </w:r>
      <w:r>
        <w:rPr>
          <w:rFonts w:ascii="Arial Narrow" w:eastAsia="Arial Narrow" w:hAnsi="Arial Narrow"/>
          <w:sz w:val="17"/>
        </w:rPr>
        <w:t xml:space="preserve"> a souhlasí, že v</w:t>
      </w:r>
      <w:r>
        <w:rPr>
          <w:rFonts w:ascii="Arial Narrow" w:eastAsia="Arial Narrow" w:hAnsi="Arial Narrow"/>
          <w:sz w:val="17"/>
        </w:rPr>
        <w:t xml:space="preserve"> </w:t>
      </w:r>
      <w:r>
        <w:rPr>
          <w:rFonts w:ascii="Arial Narrow" w:eastAsia="Arial Narrow" w:hAnsi="Arial Narrow"/>
          <w:sz w:val="17"/>
        </w:rPr>
        <w:t>případě,</w:t>
      </w:r>
      <w:r>
        <w:rPr>
          <w:rFonts w:ascii="Arial Narrow" w:eastAsia="Arial Narrow" w:hAnsi="Arial Narrow"/>
          <w:sz w:val="17"/>
        </w:rPr>
        <w:t xml:space="preserve"> že</w:t>
      </w:r>
      <w:r>
        <w:rPr>
          <w:rFonts w:ascii="Arial Narrow" w:eastAsia="Arial Narrow" w:hAnsi="Arial Narrow"/>
          <w:sz w:val="17"/>
        </w:rPr>
        <w:t xml:space="preserve"> </w:t>
      </w:r>
      <w:r>
        <w:rPr>
          <w:rFonts w:ascii="Arial Narrow" w:eastAsia="Arial Narrow" w:hAnsi="Arial Narrow"/>
          <w:sz w:val="17"/>
        </w:rPr>
        <w:t>předmětem</w:t>
      </w:r>
      <w:r>
        <w:rPr>
          <w:rFonts w:ascii="Arial Narrow" w:eastAsia="Arial Narrow" w:hAnsi="Arial Narrow"/>
          <w:sz w:val="17"/>
        </w:rPr>
        <w:t xml:space="preserve"> jakéhokoli takového sporu je duševní vla</w:t>
      </w:r>
      <w:r>
        <w:rPr>
          <w:rFonts w:ascii="Arial Narrow" w:eastAsia="Arial Narrow" w:hAnsi="Arial Narrow"/>
          <w:sz w:val="17"/>
        </w:rPr>
        <w:t>stnictví, je</w:t>
      </w:r>
      <w:r>
        <w:rPr>
          <w:rFonts w:ascii="Arial Narrow" w:eastAsia="Arial Narrow" w:hAnsi="Arial Narrow"/>
          <w:sz w:val="17"/>
        </w:rPr>
        <w:t xml:space="preserve"> </w:t>
      </w:r>
      <w:r>
        <w:rPr>
          <w:rFonts w:ascii="Arial Narrow" w:eastAsia="Arial Narrow" w:hAnsi="Arial Narrow"/>
          <w:sz w:val="17"/>
        </w:rPr>
        <w:t>společnost</w:t>
      </w:r>
      <w:r>
        <w:rPr>
          <w:rFonts w:ascii="Arial Narrow" w:eastAsia="Arial Narrow" w:hAnsi="Arial Narrow"/>
          <w:sz w:val="17"/>
        </w:rPr>
        <w:t xml:space="preserve"> DS </w:t>
      </w:r>
      <w:r>
        <w:rPr>
          <w:rFonts w:ascii="Arial Narrow" w:eastAsia="Arial Narrow" w:hAnsi="Arial Narrow"/>
          <w:sz w:val="17"/>
        </w:rPr>
        <w:t>oprávněna</w:t>
      </w:r>
      <w:r>
        <w:rPr>
          <w:rFonts w:ascii="Arial Narrow" w:eastAsia="Arial Narrow" w:hAnsi="Arial Narrow"/>
          <w:sz w:val="17"/>
        </w:rPr>
        <w:t xml:space="preserve"> </w:t>
      </w:r>
      <w:r>
        <w:rPr>
          <w:rFonts w:ascii="Arial Narrow" w:eastAsia="Arial Narrow" w:hAnsi="Arial Narrow"/>
          <w:sz w:val="17"/>
        </w:rPr>
        <w:t>postoupit tento spor francouzskému</w:t>
      </w:r>
      <w:r>
        <w:rPr>
          <w:rFonts w:ascii="Arial Narrow" w:eastAsia="Arial Narrow" w:hAnsi="Arial Narrow"/>
          <w:sz w:val="17"/>
        </w:rPr>
        <w:t xml:space="preserve"> občanskému</w:t>
      </w:r>
      <w:r>
        <w:rPr>
          <w:rFonts w:ascii="Arial Narrow" w:eastAsia="Arial Narrow" w:hAnsi="Arial Narrow"/>
          <w:sz w:val="17"/>
        </w:rPr>
        <w:t xml:space="preserve"> </w:t>
      </w:r>
      <w:r>
        <w:rPr>
          <w:rFonts w:ascii="Arial Narrow" w:eastAsia="Arial Narrow" w:hAnsi="Arial Narrow"/>
          <w:sz w:val="17"/>
        </w:rPr>
        <w:t>soudu</w:t>
      </w:r>
      <w:r>
        <w:rPr>
          <w:rFonts w:ascii="Arial Narrow" w:eastAsia="Arial Narrow" w:hAnsi="Arial Narrow"/>
          <w:sz w:val="17"/>
        </w:rPr>
        <w:t xml:space="preserve"> </w:t>
      </w:r>
      <w:r>
        <w:rPr>
          <w:rFonts w:ascii="Arial Narrow" w:eastAsia="Arial Narrow" w:hAnsi="Arial Narrow"/>
          <w:sz w:val="17"/>
        </w:rPr>
        <w:t>s jurisdikcí podle francouzského</w:t>
      </w:r>
      <w:r>
        <w:rPr>
          <w:rFonts w:ascii="Arial Narrow" w:eastAsia="Arial Narrow" w:hAnsi="Arial Narrow"/>
          <w:sz w:val="17"/>
        </w:rPr>
        <w:t xml:space="preserve"> </w:t>
      </w:r>
      <w:r>
        <w:rPr>
          <w:rFonts w:ascii="Arial Narrow" w:eastAsia="Arial Narrow" w:hAnsi="Arial Narrow"/>
          <w:sz w:val="17"/>
        </w:rPr>
        <w:t>občanského</w:t>
      </w:r>
      <w:r>
        <w:rPr>
          <w:rFonts w:ascii="Arial Narrow" w:eastAsia="Arial Narrow" w:hAnsi="Arial Narrow"/>
          <w:sz w:val="17"/>
        </w:rPr>
        <w:t xml:space="preserve"> soudního</w:t>
      </w:r>
      <w:r>
        <w:rPr>
          <w:rFonts w:ascii="Arial Narrow" w:eastAsia="Arial Narrow" w:hAnsi="Arial Narrow"/>
          <w:sz w:val="17"/>
        </w:rPr>
        <w:t xml:space="preserve"> </w:t>
      </w:r>
      <w:r>
        <w:rPr>
          <w:rFonts w:ascii="Arial Narrow" w:eastAsia="Arial Narrow" w:hAnsi="Arial Narrow"/>
          <w:sz w:val="17"/>
        </w:rPr>
        <w:t>řádu</w:t>
      </w:r>
      <w:r>
        <w:rPr>
          <w:rFonts w:ascii="Arial Narrow" w:eastAsia="Arial Narrow" w:hAnsi="Arial Narrow"/>
          <w:sz w:val="17"/>
        </w:rPr>
        <w:t xml:space="preserve"> („Code de Procédure Civile</w:t>
      </w:r>
      <w:r>
        <w:rPr>
          <w:rFonts w:ascii="Arial Narrow" w:eastAsia="Arial Narrow" w:hAnsi="Arial Narrow"/>
          <w:sz w:val="17"/>
        </w:rPr>
        <w:t>“). (b) Zákazník bere na</w:t>
      </w:r>
      <w:r>
        <w:rPr>
          <w:rFonts w:ascii="Arial Narrow" w:eastAsia="Arial Narrow" w:hAnsi="Arial Narrow"/>
          <w:sz w:val="17"/>
        </w:rPr>
        <w:t xml:space="preserve"> </w:t>
      </w:r>
      <w:r>
        <w:rPr>
          <w:rFonts w:ascii="Arial Narrow" w:eastAsia="Arial Narrow" w:hAnsi="Arial Narrow"/>
          <w:sz w:val="17"/>
        </w:rPr>
        <w:t>vědomí</w:t>
      </w:r>
      <w:r>
        <w:rPr>
          <w:rFonts w:ascii="Arial Narrow" w:eastAsia="Arial Narrow" w:hAnsi="Arial Narrow"/>
          <w:sz w:val="17"/>
        </w:rPr>
        <w:t xml:space="preserve"> a souhlasí, že </w:t>
      </w:r>
      <w:r>
        <w:rPr>
          <w:rFonts w:ascii="Arial Narrow" w:eastAsia="Arial Narrow" w:hAnsi="Arial Narrow"/>
          <w:sz w:val="17"/>
        </w:rPr>
        <w:t>bezprostředně předcházející</w:t>
      </w:r>
      <w:r>
        <w:rPr>
          <w:rFonts w:ascii="Arial Narrow" w:eastAsia="Arial Narrow" w:hAnsi="Arial Narrow"/>
          <w:sz w:val="17"/>
        </w:rPr>
        <w:t xml:space="preserve"> </w:t>
      </w:r>
      <w:r>
        <w:rPr>
          <w:rFonts w:ascii="Arial Narrow" w:eastAsia="Arial Narrow" w:hAnsi="Arial Narrow"/>
          <w:sz w:val="17"/>
        </w:rPr>
        <w:t>odstavec</w:t>
      </w:r>
      <w:r>
        <w:rPr>
          <w:rFonts w:ascii="Arial Narrow" w:eastAsia="Arial Narrow" w:hAnsi="Arial Narrow"/>
          <w:sz w:val="17"/>
        </w:rPr>
        <w:t xml:space="preserve"> žádným</w:t>
      </w:r>
      <w:r>
        <w:rPr>
          <w:rFonts w:ascii="Arial Narrow" w:eastAsia="Arial Narrow" w:hAnsi="Arial Narrow"/>
          <w:sz w:val="17"/>
        </w:rPr>
        <w:t xml:space="preserve"> způsobem</w:t>
      </w:r>
      <w:r>
        <w:rPr>
          <w:rFonts w:ascii="Arial Narrow" w:eastAsia="Arial Narrow" w:hAnsi="Arial Narrow"/>
          <w:sz w:val="17"/>
        </w:rPr>
        <w:t xml:space="preserve"> </w:t>
      </w:r>
      <w:r>
        <w:rPr>
          <w:rFonts w:ascii="Arial Narrow" w:eastAsia="Arial Narrow" w:hAnsi="Arial Narrow"/>
          <w:sz w:val="17"/>
        </w:rPr>
        <w:t>nebrání ani jinak</w:t>
      </w:r>
      <w:r>
        <w:rPr>
          <w:rFonts w:ascii="Arial Narrow" w:eastAsia="Arial Narrow" w:hAnsi="Arial Narrow"/>
          <w:sz w:val="17"/>
        </w:rPr>
        <w:t xml:space="preserve"> </w:t>
      </w:r>
      <w:r>
        <w:rPr>
          <w:rFonts w:ascii="Arial Narrow" w:eastAsia="Arial Narrow" w:hAnsi="Arial Narrow"/>
          <w:sz w:val="17"/>
        </w:rPr>
        <w:t>neomezuje práva</w:t>
      </w:r>
      <w:r>
        <w:rPr>
          <w:rFonts w:ascii="Arial Narrow" w:eastAsia="Arial Narrow" w:hAnsi="Arial Narrow"/>
          <w:sz w:val="17"/>
        </w:rPr>
        <w:t xml:space="preserve"> </w:t>
      </w:r>
      <w:r>
        <w:rPr>
          <w:rFonts w:ascii="Arial Narrow" w:eastAsia="Arial Narrow" w:hAnsi="Arial Narrow"/>
          <w:sz w:val="17"/>
        </w:rPr>
        <w:t>společnosti</w:t>
      </w:r>
      <w:r>
        <w:rPr>
          <w:rFonts w:ascii="Arial Narrow" w:eastAsia="Arial Narrow" w:hAnsi="Arial Narrow"/>
          <w:sz w:val="17"/>
        </w:rPr>
        <w:t xml:space="preserve"> DS žádat spravedlivé</w:t>
      </w:r>
      <w:r>
        <w:rPr>
          <w:rFonts w:ascii="Arial Narrow" w:eastAsia="Arial Narrow" w:hAnsi="Arial Narrow"/>
          <w:sz w:val="17"/>
        </w:rPr>
        <w:t xml:space="preserve"> </w:t>
      </w:r>
      <w:r>
        <w:rPr>
          <w:rFonts w:ascii="Arial Narrow" w:eastAsia="Arial Narrow" w:hAnsi="Arial Narrow"/>
          <w:sz w:val="17"/>
        </w:rPr>
        <w:t>prostředky včetně</w:t>
      </w:r>
    </w:p>
    <w:p w14:paraId="672F0F77" w14:textId="77777777" w:rsidR="00000000" w:rsidRDefault="00C33F69">
      <w:pPr>
        <w:spacing w:line="257" w:lineRule="auto"/>
        <w:ind w:left="180"/>
        <w:jc w:val="both"/>
        <w:rPr>
          <w:rFonts w:ascii="Arial Narrow" w:eastAsia="Arial Narrow" w:hAnsi="Arial Narrow"/>
          <w:sz w:val="17"/>
        </w:rPr>
        <w:sectPr w:rsidR="00000000">
          <w:pgSz w:w="11900" w:h="16838"/>
          <w:pgMar w:top="888" w:right="586" w:bottom="169" w:left="700" w:header="0" w:footer="0" w:gutter="0"/>
          <w:cols w:num="2" w:space="0" w:equalWidth="0">
            <w:col w:w="5120" w:space="460"/>
            <w:col w:w="5040"/>
          </w:cols>
          <w:docGrid w:linePitch="360"/>
        </w:sectPr>
      </w:pPr>
    </w:p>
    <w:p w14:paraId="13714357" w14:textId="77777777" w:rsidR="00000000" w:rsidRDefault="00C33F69">
      <w:pPr>
        <w:spacing w:line="200" w:lineRule="exact"/>
        <w:rPr>
          <w:rFonts w:ascii="Times New Roman" w:eastAsia="Times New Roman" w:hAnsi="Times New Roman"/>
        </w:rPr>
      </w:pPr>
    </w:p>
    <w:p w14:paraId="7B3124C9" w14:textId="77777777" w:rsidR="00000000" w:rsidRDefault="00C33F69">
      <w:pPr>
        <w:spacing w:line="398" w:lineRule="exact"/>
        <w:rPr>
          <w:rFonts w:ascii="Times New Roman" w:eastAsia="Times New Roman" w:hAnsi="Times New Roman"/>
        </w:rPr>
      </w:pPr>
    </w:p>
    <w:p w14:paraId="275D3E77" w14:textId="77777777" w:rsidR="00000000" w:rsidRDefault="00C33F69">
      <w:pPr>
        <w:tabs>
          <w:tab w:val="left" w:pos="4740"/>
          <w:tab w:val="left" w:pos="9680"/>
        </w:tabs>
        <w:spacing w:line="0" w:lineRule="atLeast"/>
        <w:rPr>
          <w:rFonts w:ascii="Arial Narrow" w:eastAsia="Arial Narrow" w:hAnsi="Arial Narrow"/>
          <w:sz w:val="18"/>
        </w:rPr>
      </w:pPr>
      <w:r>
        <w:rPr>
          <w:rFonts w:ascii="Arial Narrow" w:eastAsia="Arial Narrow" w:hAnsi="Arial Narrow"/>
          <w:sz w:val="18"/>
        </w:rPr>
        <w:t xml:space="preserve">CLOSA (indirect) </w:t>
      </w:r>
      <w:r>
        <w:rPr>
          <w:rFonts w:ascii="Arial Narrow" w:eastAsia="Arial Narrow" w:hAnsi="Arial Narrow"/>
          <w:sz w:val="18"/>
        </w:rPr>
        <w:t xml:space="preserve">– Czech Republic </w:t>
      </w:r>
      <w:r>
        <w:rPr>
          <w:rFonts w:ascii="Arial Narrow" w:eastAsia="Arial Narrow" w:hAnsi="Arial Narrow"/>
          <w:sz w:val="18"/>
        </w:rPr>
        <w:t>– Czech - V12.1.1</w:t>
      </w:r>
      <w:r>
        <w:rPr>
          <w:rFonts w:ascii="Times New Roman" w:eastAsia="Times New Roman" w:hAnsi="Times New Roman"/>
        </w:rPr>
        <w:tab/>
      </w:r>
      <w:r>
        <w:rPr>
          <w:rFonts w:ascii="Arial Narrow" w:eastAsia="Arial Narrow" w:hAnsi="Arial Narrow"/>
          <w:sz w:val="18"/>
        </w:rPr>
        <w:t>CONFIDENTIAL</w:t>
      </w:r>
      <w:r>
        <w:rPr>
          <w:rFonts w:ascii="Times New Roman" w:eastAsia="Times New Roman" w:hAnsi="Times New Roman"/>
        </w:rPr>
        <w:tab/>
      </w:r>
      <w:r>
        <w:rPr>
          <w:rFonts w:ascii="Arial Narrow" w:eastAsia="Arial Narrow" w:hAnsi="Arial Narrow"/>
          <w:sz w:val="18"/>
        </w:rPr>
        <w:t>13/15</w:t>
      </w:r>
    </w:p>
    <w:p w14:paraId="3F32100E" w14:textId="0A0A8216" w:rsidR="00000000" w:rsidRDefault="00012B5B">
      <w:pPr>
        <w:spacing w:line="20" w:lineRule="exact"/>
        <w:rPr>
          <w:rFonts w:ascii="Times New Roman" w:eastAsia="Times New Roman" w:hAnsi="Times New Roman"/>
        </w:rPr>
      </w:pPr>
      <w:r>
        <w:rPr>
          <w:rFonts w:ascii="Arial Narrow" w:eastAsia="Arial Narrow" w:hAnsi="Arial Narrow"/>
          <w:noProof/>
          <w:sz w:val="18"/>
        </w:rPr>
        <mc:AlternateContent>
          <mc:Choice Requires="wps">
            <w:drawing>
              <wp:anchor distT="0" distB="0" distL="114300" distR="114300" simplePos="0" relativeHeight="251696640" behindDoc="1" locked="0" layoutInCell="1" allowOverlap="1" wp14:anchorId="0E5DAF37" wp14:editId="11E7F0B8">
                <wp:simplePos x="0" y="0"/>
                <wp:positionH relativeFrom="column">
                  <wp:posOffset>-139700</wp:posOffset>
                </wp:positionH>
                <wp:positionV relativeFrom="paragraph">
                  <wp:posOffset>157480</wp:posOffset>
                </wp:positionV>
                <wp:extent cx="6950710" cy="0"/>
                <wp:effectExtent l="9525" t="10160" r="12065" b="8890"/>
                <wp:wrapNone/>
                <wp:docPr id="34"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E4A86" id="Line 91" o:spid="_x0000_s1026" style="position:absolute;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2.4pt" to="536.3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" strokeweight=".5pt"/>
            </w:pict>
          </mc:Fallback>
        </mc:AlternateContent>
      </w:r>
    </w:p>
    <w:p w14:paraId="7E9EC518" w14:textId="77777777" w:rsidR="00000000" w:rsidRDefault="00C33F69">
      <w:pPr>
        <w:spacing w:line="20" w:lineRule="exact"/>
        <w:rPr>
          <w:rFonts w:ascii="Times New Roman" w:eastAsia="Times New Roman" w:hAnsi="Times New Roman"/>
        </w:rPr>
        <w:sectPr w:rsidR="00000000">
          <w:type w:val="continuous"/>
          <w:pgSz w:w="11900" w:h="16838"/>
          <w:pgMar w:top="888" w:right="586" w:bottom="169" w:left="700" w:header="0" w:footer="0" w:gutter="0"/>
          <w:cols w:space="0" w:equalWidth="0">
            <w:col w:w="10620"/>
          </w:cols>
          <w:docGrid w:linePitch="360"/>
        </w:sectPr>
      </w:pPr>
    </w:p>
    <w:p w14:paraId="2BFC2C05" w14:textId="513E7DFF" w:rsidR="00000000" w:rsidRDefault="00012B5B">
      <w:pPr>
        <w:spacing w:line="0" w:lineRule="atLeast"/>
        <w:ind w:left="320"/>
        <w:rPr>
          <w:rFonts w:ascii="Arial Narrow" w:eastAsia="Arial Narrow" w:hAnsi="Arial Narrow"/>
          <w:sz w:val="18"/>
        </w:rPr>
      </w:pPr>
      <w:bookmarkStart w:id="14" w:name="page15"/>
      <w:bookmarkEnd w:id="14"/>
      <w:r>
        <w:rPr>
          <w:rFonts w:ascii="Times New Roman" w:eastAsia="Times New Roman" w:hAnsi="Times New Roman"/>
          <w:noProof/>
        </w:rPr>
        <w:lastRenderedPageBreak/>
        <mc:AlternateContent>
          <mc:Choice Requires="wps">
            <w:drawing>
              <wp:anchor distT="0" distB="0" distL="114300" distR="114300" simplePos="0" relativeHeight="251697664" behindDoc="1" locked="0" layoutInCell="1" allowOverlap="1" wp14:anchorId="3B17917F" wp14:editId="56A69F6A">
                <wp:simplePos x="0" y="0"/>
                <wp:positionH relativeFrom="page">
                  <wp:posOffset>307975</wp:posOffset>
                </wp:positionH>
                <wp:positionV relativeFrom="page">
                  <wp:posOffset>304800</wp:posOffset>
                </wp:positionV>
                <wp:extent cx="0" cy="10082530"/>
                <wp:effectExtent l="12700" t="9525" r="6350" b="13970"/>
                <wp:wrapNone/>
                <wp:docPr id="33"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253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1CA1D" id="Line 92" o:spid="_x0000_s1026" style="position:absolute;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5pt,24pt" to="24.25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" strokeweight=".5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98688" behindDoc="1" locked="0" layoutInCell="1" allowOverlap="1" wp14:anchorId="123577AD" wp14:editId="1E83DFB2">
                <wp:simplePos x="0" y="0"/>
                <wp:positionH relativeFrom="page">
                  <wp:posOffset>7252335</wp:posOffset>
                </wp:positionH>
                <wp:positionV relativeFrom="page">
                  <wp:posOffset>304800</wp:posOffset>
                </wp:positionV>
                <wp:extent cx="0" cy="10082530"/>
                <wp:effectExtent l="13335" t="9525" r="5715" b="13970"/>
                <wp:wrapNone/>
                <wp:docPr id="32"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253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E35B4" id="Line 93" o:spid="_x0000_s1026" style="position:absolute;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05pt,24pt" to="571.05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" strokeweight=".5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99712" behindDoc="1" locked="0" layoutInCell="1" allowOverlap="1" wp14:anchorId="283CE6B7" wp14:editId="03A8E60A">
                <wp:simplePos x="0" y="0"/>
                <wp:positionH relativeFrom="page">
                  <wp:posOffset>304800</wp:posOffset>
                </wp:positionH>
                <wp:positionV relativeFrom="page">
                  <wp:posOffset>307975</wp:posOffset>
                </wp:positionV>
                <wp:extent cx="6950710" cy="0"/>
                <wp:effectExtent l="9525" t="12700" r="12065" b="6350"/>
                <wp:wrapNone/>
                <wp:docPr id="31"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2C997" id="Line 94" o:spid="_x0000_s1026" style="position:absolute;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5pt" to="571.3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" strokeweight=".5pt">
                <w10:wrap anchorx="page" anchory="page"/>
              </v:line>
            </w:pict>
          </mc:Fallback>
        </mc:AlternateContent>
      </w:r>
      <w:r w:rsidR="00C33F69">
        <w:rPr>
          <w:rFonts w:ascii="Arial Narrow" w:eastAsia="Arial Narrow" w:hAnsi="Arial Narrow"/>
          <w:sz w:val="18"/>
        </w:rPr>
        <w:t>injunctive relief before any competent court in any jurisdiction.</w:t>
      </w:r>
    </w:p>
    <w:p w14:paraId="043190DD" w14:textId="77777777" w:rsidR="00000000" w:rsidRDefault="00C33F69">
      <w:pPr>
        <w:spacing w:line="200" w:lineRule="exact"/>
        <w:rPr>
          <w:rFonts w:ascii="Times New Roman" w:eastAsia="Times New Roman" w:hAnsi="Times New Roman"/>
        </w:rPr>
      </w:pPr>
    </w:p>
    <w:p w14:paraId="7C8F27FA" w14:textId="77777777" w:rsidR="00000000" w:rsidRDefault="00C33F69">
      <w:pPr>
        <w:spacing w:line="227" w:lineRule="exact"/>
        <w:rPr>
          <w:rFonts w:ascii="Times New Roman" w:eastAsia="Times New Roman" w:hAnsi="Times New Roman"/>
        </w:rPr>
      </w:pPr>
    </w:p>
    <w:p w14:paraId="1AFD9CC8" w14:textId="77777777" w:rsidR="00000000" w:rsidRDefault="00C33F69">
      <w:pPr>
        <w:spacing w:line="0" w:lineRule="atLeast"/>
        <w:ind w:left="80"/>
        <w:jc w:val="center"/>
        <w:rPr>
          <w:rFonts w:ascii="Arial Narrow" w:eastAsia="Arial Narrow" w:hAnsi="Arial Narrow"/>
          <w:b/>
          <w:sz w:val="24"/>
        </w:rPr>
      </w:pPr>
      <w:r>
        <w:rPr>
          <w:rFonts w:ascii="Arial Narrow" w:eastAsia="Arial Narrow" w:hAnsi="Arial Narrow"/>
          <w:b/>
          <w:sz w:val="24"/>
        </w:rPr>
        <w:t xml:space="preserve">TERMS </w:t>
      </w:r>
      <w:r>
        <w:rPr>
          <w:rFonts w:ascii="Arial Narrow" w:eastAsia="Arial Narrow" w:hAnsi="Arial Narrow"/>
          <w:b/>
          <w:sz w:val="24"/>
        </w:rPr>
        <w:t>SPECIFIC TO THE</w:t>
      </w:r>
    </w:p>
    <w:p w14:paraId="0E745AFC" w14:textId="6E183769" w:rsidR="00000000" w:rsidRDefault="00012B5B">
      <w:pPr>
        <w:spacing w:line="20" w:lineRule="exact"/>
        <w:rPr>
          <w:rFonts w:ascii="Times New Roman" w:eastAsia="Times New Roman" w:hAnsi="Times New Roman"/>
        </w:rPr>
      </w:pPr>
      <w:r>
        <w:rPr>
          <w:rFonts w:ascii="Arial Narrow" w:eastAsia="Arial Narrow" w:hAnsi="Arial Narrow"/>
          <w:b/>
          <w:noProof/>
          <w:sz w:val="24"/>
        </w:rPr>
        <w:drawing>
          <wp:anchor distT="0" distB="0" distL="114300" distR="114300" simplePos="0" relativeHeight="251700736" behindDoc="1" locked="0" layoutInCell="1" allowOverlap="1" wp14:anchorId="436BBD2B" wp14:editId="3F24492E">
            <wp:simplePos x="0" y="0"/>
            <wp:positionH relativeFrom="column">
              <wp:posOffset>-22860</wp:posOffset>
            </wp:positionH>
            <wp:positionV relativeFrom="paragraph">
              <wp:posOffset>-167005</wp:posOffset>
            </wp:positionV>
            <wp:extent cx="3354705" cy="387985"/>
            <wp:effectExtent l="0" t="0" r="0" b="0"/>
            <wp:wrapNone/>
            <wp:docPr id="95" name="obrázek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354705" cy="387985"/>
                    </a:xfrm>
                    <a:prstGeom prst="rect">
                      <a:avLst/>
                    </a:prstGeom>
                    <a:noFill/>
                  </pic:spPr>
                </pic:pic>
              </a:graphicData>
            </a:graphic>
            <wp14:sizeRelH relativeFrom="page">
              <wp14:pctWidth>0</wp14:pctWidth>
            </wp14:sizeRelH>
            <wp14:sizeRelV relativeFrom="page">
              <wp14:pctHeight>0</wp14:pctHeight>
            </wp14:sizeRelV>
          </wp:anchor>
        </w:drawing>
      </w:r>
    </w:p>
    <w:p w14:paraId="20D31D1C" w14:textId="77777777" w:rsidR="00000000" w:rsidRDefault="00C33F69">
      <w:pPr>
        <w:spacing w:line="22" w:lineRule="exact"/>
        <w:rPr>
          <w:rFonts w:ascii="Times New Roman" w:eastAsia="Times New Roman" w:hAnsi="Times New Roman"/>
        </w:rPr>
      </w:pPr>
    </w:p>
    <w:p w14:paraId="5E10916A" w14:textId="77777777" w:rsidR="00000000" w:rsidRDefault="00C33F69">
      <w:pPr>
        <w:spacing w:line="0" w:lineRule="atLeast"/>
        <w:ind w:left="80"/>
        <w:jc w:val="center"/>
        <w:rPr>
          <w:rFonts w:ascii="Arial Narrow" w:eastAsia="Arial Narrow" w:hAnsi="Arial Narrow"/>
          <w:b/>
          <w:sz w:val="24"/>
        </w:rPr>
      </w:pPr>
      <w:r>
        <w:rPr>
          <w:rFonts w:ascii="Arial Narrow" w:eastAsia="Arial Narrow" w:hAnsi="Arial Narrow"/>
          <w:b/>
          <w:sz w:val="24"/>
        </w:rPr>
        <w:t>EUROPEAN ECONOMIC AREA</w:t>
      </w:r>
    </w:p>
    <w:p w14:paraId="3CA76BF8" w14:textId="77777777" w:rsidR="00000000" w:rsidRDefault="00C33F69">
      <w:pPr>
        <w:spacing w:line="206" w:lineRule="exact"/>
        <w:rPr>
          <w:rFonts w:ascii="Times New Roman" w:eastAsia="Times New Roman" w:hAnsi="Times New Roman"/>
        </w:rPr>
      </w:pPr>
    </w:p>
    <w:p w14:paraId="7DE5E879" w14:textId="77777777" w:rsidR="00000000" w:rsidRDefault="00C33F69">
      <w:pPr>
        <w:spacing w:line="257" w:lineRule="auto"/>
        <w:ind w:left="80"/>
        <w:rPr>
          <w:rFonts w:ascii="Arial Narrow" w:eastAsia="Arial Narrow" w:hAnsi="Arial Narrow"/>
          <w:sz w:val="18"/>
        </w:rPr>
      </w:pPr>
      <w:r>
        <w:rPr>
          <w:rFonts w:ascii="Arial Narrow" w:eastAsia="Arial Narrow" w:hAnsi="Arial Narrow"/>
          <w:b/>
          <w:sz w:val="18"/>
        </w:rPr>
        <w:t>Definitions</w:t>
      </w:r>
      <w:r>
        <w:rPr>
          <w:rFonts w:ascii="Arial Narrow" w:eastAsia="Arial Narrow" w:hAnsi="Arial Narrow"/>
          <w:sz w:val="18"/>
        </w:rPr>
        <w:t xml:space="preserve"> </w:t>
      </w:r>
      <w:r>
        <w:rPr>
          <w:rFonts w:ascii="Arial Narrow" w:eastAsia="Arial Narrow" w:hAnsi="Arial Narrow"/>
          <w:sz w:val="18"/>
        </w:rPr>
        <w:t>– In addition to the provisions of Section 1 of the General Terms,</w:t>
      </w:r>
      <w:r>
        <w:rPr>
          <w:rFonts w:ascii="Arial Narrow" w:eastAsia="Arial Narrow" w:hAnsi="Arial Narrow"/>
          <w:sz w:val="18"/>
        </w:rPr>
        <w:t xml:space="preserve"> the following shall apply:</w:t>
      </w:r>
    </w:p>
    <w:p w14:paraId="781472EC" w14:textId="77777777" w:rsidR="00000000" w:rsidRDefault="00C33F69">
      <w:pPr>
        <w:spacing w:line="1" w:lineRule="exact"/>
        <w:rPr>
          <w:rFonts w:ascii="Times New Roman" w:eastAsia="Times New Roman" w:hAnsi="Times New Roman"/>
        </w:rPr>
      </w:pPr>
    </w:p>
    <w:p w14:paraId="4389C96F" w14:textId="77777777" w:rsidR="00000000" w:rsidRDefault="00C33F69">
      <w:pPr>
        <w:spacing w:line="239" w:lineRule="auto"/>
        <w:ind w:left="360"/>
        <w:jc w:val="both"/>
        <w:rPr>
          <w:rFonts w:ascii="Arial Narrow" w:eastAsia="Arial Narrow" w:hAnsi="Arial Narrow"/>
          <w:sz w:val="18"/>
        </w:rPr>
      </w:pPr>
      <w:r>
        <w:rPr>
          <w:rFonts w:ascii="Arial Narrow" w:eastAsia="Arial Narrow" w:hAnsi="Arial Narrow"/>
          <w:b/>
          <w:sz w:val="18"/>
        </w:rPr>
        <w:t>Applicable Data Protection Legislation</w:t>
      </w:r>
      <w:r>
        <w:rPr>
          <w:rFonts w:ascii="Arial Narrow" w:eastAsia="Arial Narrow" w:hAnsi="Arial Narrow"/>
          <w:sz w:val="18"/>
        </w:rPr>
        <w:t xml:space="preserve"> </w:t>
      </w:r>
      <w:r>
        <w:rPr>
          <w:rFonts w:ascii="Arial Narrow" w:eastAsia="Arial Narrow" w:hAnsi="Arial Narrow"/>
          <w:sz w:val="18"/>
        </w:rPr>
        <w:t>means</w:t>
      </w:r>
      <w:r>
        <w:rPr>
          <w:rFonts w:ascii="Arial Narrow" w:eastAsia="Arial Narrow" w:hAnsi="Arial Narrow"/>
          <w:sz w:val="18"/>
        </w:rPr>
        <w:t xml:space="preserve"> </w:t>
      </w:r>
      <w:r>
        <w:rPr>
          <w:rFonts w:ascii="Arial Narrow" w:eastAsia="Arial Narrow" w:hAnsi="Arial Narrow"/>
          <w:b/>
          <w:sz w:val="18"/>
        </w:rPr>
        <w:t>as from 25 May 2018</w:t>
      </w:r>
      <w:r>
        <w:rPr>
          <w:rFonts w:ascii="Arial Narrow" w:eastAsia="Arial Narrow" w:hAnsi="Arial Narrow"/>
          <w:sz w:val="18"/>
        </w:rPr>
        <w:t>,</w:t>
      </w:r>
      <w:r>
        <w:rPr>
          <w:rFonts w:ascii="Arial Narrow" w:eastAsia="Arial Narrow" w:hAnsi="Arial Narrow"/>
          <w:sz w:val="18"/>
        </w:rPr>
        <w:t xml:space="preserve"> the Regulation (EU) 2016/679 (General Da</w:t>
      </w:r>
      <w:r>
        <w:rPr>
          <w:rFonts w:ascii="Arial Narrow" w:eastAsia="Arial Narrow" w:hAnsi="Arial Narrow"/>
          <w:sz w:val="18"/>
        </w:rPr>
        <w:t>ta Protection Regulation) and any delegated and implementing acts adopted in accordance with the General Data Protection Regulation and the member state</w:t>
      </w:r>
      <w:r>
        <w:rPr>
          <w:rFonts w:ascii="Arial Narrow" w:eastAsia="Arial Narrow" w:hAnsi="Arial Narrow"/>
          <w:sz w:val="18"/>
        </w:rPr>
        <w:t>’s laws specifying the provisions of the General Data Protection Regulation applicable to the Processing</w:t>
      </w:r>
      <w:r>
        <w:rPr>
          <w:rFonts w:ascii="Arial Narrow" w:eastAsia="Arial Narrow" w:hAnsi="Arial Narrow"/>
          <w:sz w:val="18"/>
        </w:rPr>
        <w:t xml:space="preserve"> implemented.</w:t>
      </w:r>
    </w:p>
    <w:p w14:paraId="1801915A" w14:textId="5E0C82B0" w:rsidR="00000000" w:rsidRDefault="00012B5B">
      <w:pPr>
        <w:spacing w:line="20" w:lineRule="exact"/>
        <w:rPr>
          <w:rFonts w:ascii="Times New Roman" w:eastAsia="Times New Roman" w:hAnsi="Times New Roman"/>
        </w:rPr>
      </w:pPr>
      <w:r>
        <w:rPr>
          <w:rFonts w:ascii="Arial Narrow" w:eastAsia="Arial Narrow" w:hAnsi="Arial Narrow"/>
          <w:noProof/>
          <w:sz w:val="18"/>
        </w:rPr>
        <w:drawing>
          <wp:anchor distT="0" distB="0" distL="114300" distR="114300" simplePos="0" relativeHeight="251701760" behindDoc="1" locked="0" layoutInCell="1" allowOverlap="1" wp14:anchorId="1744E76D" wp14:editId="64F9CBCE">
            <wp:simplePos x="0" y="0"/>
            <wp:positionH relativeFrom="column">
              <wp:posOffset>45085</wp:posOffset>
            </wp:positionH>
            <wp:positionV relativeFrom="paragraph">
              <wp:posOffset>-483235</wp:posOffset>
            </wp:positionV>
            <wp:extent cx="6581140" cy="6271260"/>
            <wp:effectExtent l="0" t="0" r="0" b="0"/>
            <wp:wrapNone/>
            <wp:docPr id="96" name="obrázek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581140" cy="6271260"/>
                    </a:xfrm>
                    <a:prstGeom prst="rect">
                      <a:avLst/>
                    </a:prstGeom>
                    <a:noFill/>
                  </pic:spPr>
                </pic:pic>
              </a:graphicData>
            </a:graphic>
            <wp14:sizeRelH relativeFrom="page">
              <wp14:pctWidth>0</wp14:pctWidth>
            </wp14:sizeRelH>
            <wp14:sizeRelV relativeFrom="page">
              <wp14:pctHeight>0</wp14:pctHeight>
            </wp14:sizeRelV>
          </wp:anchor>
        </w:drawing>
      </w:r>
    </w:p>
    <w:p w14:paraId="0F31DE00" w14:textId="77777777" w:rsidR="00000000" w:rsidRDefault="00C33F69">
      <w:pPr>
        <w:spacing w:line="239" w:lineRule="auto"/>
        <w:ind w:left="360"/>
        <w:jc w:val="both"/>
        <w:rPr>
          <w:rFonts w:ascii="Arial Narrow" w:eastAsia="Arial Narrow" w:hAnsi="Arial Narrow"/>
          <w:sz w:val="18"/>
        </w:rPr>
      </w:pPr>
      <w:r>
        <w:rPr>
          <w:rFonts w:ascii="Arial Narrow" w:eastAsia="Arial Narrow" w:hAnsi="Arial Narrow"/>
          <w:b/>
          <w:sz w:val="18"/>
        </w:rPr>
        <w:t>Personal Data</w:t>
      </w:r>
      <w:r>
        <w:rPr>
          <w:rFonts w:ascii="Arial Narrow" w:eastAsia="Arial Narrow" w:hAnsi="Arial Narrow"/>
          <w:sz w:val="18"/>
        </w:rPr>
        <w:t xml:space="preserve"> </w:t>
      </w:r>
      <w:r>
        <w:rPr>
          <w:rFonts w:ascii="Arial Narrow" w:eastAsia="Arial Narrow" w:hAnsi="Arial Narrow"/>
          <w:sz w:val="18"/>
        </w:rPr>
        <w:t>means any kind of information relating to an individual</w:t>
      </w:r>
      <w:r>
        <w:rPr>
          <w:rFonts w:ascii="Arial Narrow" w:eastAsia="Arial Narrow" w:hAnsi="Arial Narrow"/>
          <w:sz w:val="18"/>
        </w:rPr>
        <w:t xml:space="preserve"> about whom information is collected which can, individually or together with other information on the individual, lead to directly or indirectly identifying such individu</w:t>
      </w:r>
      <w:r>
        <w:rPr>
          <w:rFonts w:ascii="Arial Narrow" w:eastAsia="Arial Narrow" w:hAnsi="Arial Narrow"/>
          <w:sz w:val="18"/>
        </w:rPr>
        <w:t>al.</w:t>
      </w:r>
    </w:p>
    <w:p w14:paraId="071E513D" w14:textId="77777777" w:rsidR="00000000" w:rsidRDefault="00C33F69">
      <w:pPr>
        <w:spacing w:line="3" w:lineRule="exact"/>
        <w:rPr>
          <w:rFonts w:ascii="Times New Roman" w:eastAsia="Times New Roman" w:hAnsi="Times New Roman"/>
        </w:rPr>
      </w:pPr>
    </w:p>
    <w:p w14:paraId="311F3D38" w14:textId="77777777" w:rsidR="00000000" w:rsidRDefault="00C33F69">
      <w:pPr>
        <w:spacing w:line="244" w:lineRule="auto"/>
        <w:ind w:left="360"/>
        <w:jc w:val="both"/>
        <w:rPr>
          <w:rFonts w:ascii="Arial Narrow" w:eastAsia="Arial Narrow" w:hAnsi="Arial Narrow"/>
          <w:sz w:val="18"/>
        </w:rPr>
      </w:pPr>
      <w:r>
        <w:rPr>
          <w:rFonts w:ascii="Arial Narrow" w:eastAsia="Arial Narrow" w:hAnsi="Arial Narrow"/>
          <w:b/>
          <w:sz w:val="18"/>
        </w:rPr>
        <w:t>Sub-Processor</w:t>
      </w:r>
      <w:r>
        <w:rPr>
          <w:rFonts w:ascii="Arial Narrow" w:eastAsia="Arial Narrow" w:hAnsi="Arial Narrow"/>
          <w:sz w:val="18"/>
        </w:rPr>
        <w:t xml:space="preserve"> </w:t>
      </w:r>
      <w:r>
        <w:rPr>
          <w:rFonts w:ascii="Arial Narrow" w:eastAsia="Arial Narrow" w:hAnsi="Arial Narrow"/>
          <w:sz w:val="18"/>
        </w:rPr>
        <w:t>means any Processor appointed by DS or by any other</w:t>
      </w:r>
      <w:r>
        <w:rPr>
          <w:rFonts w:ascii="Arial Narrow" w:eastAsia="Arial Narrow" w:hAnsi="Arial Narrow"/>
          <w:sz w:val="18"/>
        </w:rPr>
        <w:t xml:space="preserve"> Sub-Processor of DS which receives, from DS or from any other Sub-Processor of DS, Personal Data for the sole and exclusive purpose to Process activities to be carried out on behalf of </w:t>
      </w:r>
      <w:r>
        <w:rPr>
          <w:rFonts w:ascii="Arial Narrow" w:eastAsia="Arial Narrow" w:hAnsi="Arial Narrow"/>
          <w:sz w:val="18"/>
        </w:rPr>
        <w:t>Customer in accordance with the terms of this Agreement and the terms of a written subcontract</w:t>
      </w:r>
    </w:p>
    <w:p w14:paraId="167C5FB1" w14:textId="77777777" w:rsidR="00000000" w:rsidRDefault="00C33F69">
      <w:pPr>
        <w:spacing w:line="366" w:lineRule="exact"/>
        <w:rPr>
          <w:rFonts w:ascii="Times New Roman" w:eastAsia="Times New Roman" w:hAnsi="Times New Roman"/>
        </w:rPr>
      </w:pPr>
    </w:p>
    <w:p w14:paraId="3C6FD4AE" w14:textId="77777777" w:rsidR="00000000" w:rsidRDefault="00C33F69">
      <w:pPr>
        <w:spacing w:line="266" w:lineRule="auto"/>
        <w:ind w:left="360" w:firstLine="41"/>
        <w:jc w:val="both"/>
        <w:rPr>
          <w:rFonts w:ascii="Arial Narrow" w:eastAsia="Arial Narrow" w:hAnsi="Arial Narrow"/>
          <w:sz w:val="18"/>
        </w:rPr>
      </w:pPr>
      <w:r>
        <w:rPr>
          <w:rFonts w:ascii="Arial Narrow" w:eastAsia="Arial Narrow" w:hAnsi="Arial Narrow"/>
          <w:sz w:val="18"/>
        </w:rPr>
        <w:t>“</w:t>
      </w:r>
      <w:r>
        <w:rPr>
          <w:rFonts w:ascii="Arial Narrow" w:eastAsia="Arial Narrow" w:hAnsi="Arial Narrow"/>
          <w:b/>
          <w:sz w:val="18"/>
        </w:rPr>
        <w:t>Controller</w:t>
      </w:r>
      <w:r>
        <w:rPr>
          <w:rFonts w:ascii="Arial Narrow" w:eastAsia="Arial Narrow" w:hAnsi="Arial Narrow"/>
          <w:sz w:val="18"/>
        </w:rPr>
        <w:t xml:space="preserve">”, </w:t>
      </w:r>
      <w:r>
        <w:rPr>
          <w:rFonts w:ascii="Arial Narrow" w:eastAsia="Arial Narrow" w:hAnsi="Arial Narrow"/>
          <w:sz w:val="18"/>
        </w:rPr>
        <w:t>“</w:t>
      </w:r>
      <w:r>
        <w:rPr>
          <w:rFonts w:ascii="Arial Narrow" w:eastAsia="Arial Narrow" w:hAnsi="Arial Narrow"/>
          <w:b/>
          <w:sz w:val="18"/>
        </w:rPr>
        <w:t>Data Subject</w:t>
      </w:r>
      <w:r>
        <w:rPr>
          <w:rFonts w:ascii="Arial Narrow" w:eastAsia="Arial Narrow" w:hAnsi="Arial Narrow"/>
          <w:sz w:val="18"/>
        </w:rPr>
        <w:t xml:space="preserve">”, </w:t>
      </w:r>
      <w:r>
        <w:rPr>
          <w:rFonts w:ascii="Arial Narrow" w:eastAsia="Arial Narrow" w:hAnsi="Arial Narrow"/>
          <w:sz w:val="18"/>
        </w:rPr>
        <w:t>“</w:t>
      </w:r>
      <w:r>
        <w:rPr>
          <w:rFonts w:ascii="Arial Narrow" w:eastAsia="Arial Narrow" w:hAnsi="Arial Narrow"/>
          <w:b/>
          <w:sz w:val="18"/>
        </w:rPr>
        <w:t>Personal Data</w:t>
      </w:r>
      <w:r>
        <w:rPr>
          <w:rFonts w:ascii="Arial Narrow" w:eastAsia="Arial Narrow" w:hAnsi="Arial Narrow"/>
          <w:sz w:val="18"/>
        </w:rPr>
        <w:t xml:space="preserve">”, </w:t>
      </w:r>
      <w:r>
        <w:rPr>
          <w:rFonts w:ascii="Arial Narrow" w:eastAsia="Arial Narrow" w:hAnsi="Arial Narrow"/>
          <w:sz w:val="18"/>
        </w:rPr>
        <w:t>“</w:t>
      </w:r>
      <w:r>
        <w:rPr>
          <w:rFonts w:ascii="Arial Narrow" w:eastAsia="Arial Narrow" w:hAnsi="Arial Narrow"/>
          <w:b/>
          <w:sz w:val="18"/>
        </w:rPr>
        <w:t>Process/Processing</w:t>
      </w:r>
      <w:r>
        <w:rPr>
          <w:rFonts w:ascii="Arial Narrow" w:eastAsia="Arial Narrow" w:hAnsi="Arial Narrow"/>
          <w:sz w:val="18"/>
        </w:rPr>
        <w:t xml:space="preserve">” </w:t>
      </w:r>
      <w:r>
        <w:rPr>
          <w:rFonts w:ascii="Arial Narrow" w:eastAsia="Arial Narrow" w:hAnsi="Arial Narrow"/>
          <w:sz w:val="18"/>
        </w:rPr>
        <w:t>“</w:t>
      </w:r>
      <w:r>
        <w:rPr>
          <w:rFonts w:ascii="Arial Narrow" w:eastAsia="Arial Narrow" w:hAnsi="Arial Narrow"/>
          <w:b/>
          <w:sz w:val="18"/>
        </w:rPr>
        <w:t>Processor</w:t>
      </w:r>
      <w:r>
        <w:rPr>
          <w:rFonts w:ascii="Arial Narrow" w:eastAsia="Arial Narrow" w:hAnsi="Arial Narrow"/>
          <w:sz w:val="18"/>
        </w:rPr>
        <w:t xml:space="preserve">” and </w:t>
      </w:r>
      <w:r>
        <w:rPr>
          <w:rFonts w:ascii="Arial Narrow" w:eastAsia="Arial Narrow" w:hAnsi="Arial Narrow"/>
          <w:sz w:val="18"/>
        </w:rPr>
        <w:t>“</w:t>
      </w:r>
      <w:r>
        <w:rPr>
          <w:rFonts w:ascii="Arial Narrow" w:eastAsia="Arial Narrow" w:hAnsi="Arial Narrow"/>
          <w:b/>
          <w:sz w:val="18"/>
        </w:rPr>
        <w:t>Personal Data Breach</w:t>
      </w:r>
      <w:r>
        <w:rPr>
          <w:rFonts w:ascii="Arial Narrow" w:eastAsia="Arial Narrow" w:hAnsi="Arial Narrow"/>
          <w:sz w:val="18"/>
        </w:rPr>
        <w:t>” shall have the same meaning as in the Applicable Data</w:t>
      </w:r>
      <w:r>
        <w:rPr>
          <w:rFonts w:ascii="Arial Narrow" w:eastAsia="Arial Narrow" w:hAnsi="Arial Narrow"/>
          <w:sz w:val="18"/>
        </w:rPr>
        <w:t xml:space="preserve"> Protection Legislation</w:t>
      </w:r>
    </w:p>
    <w:p w14:paraId="293EE6B6" w14:textId="77777777" w:rsidR="00000000" w:rsidRDefault="00C33F69">
      <w:pPr>
        <w:spacing w:line="346" w:lineRule="exact"/>
        <w:rPr>
          <w:rFonts w:ascii="Times New Roman" w:eastAsia="Times New Roman" w:hAnsi="Times New Roman"/>
        </w:rPr>
      </w:pPr>
    </w:p>
    <w:p w14:paraId="6D25A33D" w14:textId="77777777" w:rsidR="00000000" w:rsidRDefault="00C33F69">
      <w:pPr>
        <w:spacing w:line="300" w:lineRule="auto"/>
        <w:ind w:left="80"/>
        <w:rPr>
          <w:rFonts w:ascii="Arial Narrow" w:eastAsia="Arial Narrow" w:hAnsi="Arial Narrow"/>
          <w:sz w:val="18"/>
        </w:rPr>
      </w:pPr>
      <w:r>
        <w:rPr>
          <w:rFonts w:ascii="Arial Narrow" w:eastAsia="Arial Narrow" w:hAnsi="Arial Narrow"/>
          <w:b/>
          <w:sz w:val="18"/>
        </w:rPr>
        <w:t>Data Privacy -</w:t>
      </w:r>
      <w:r>
        <w:rPr>
          <w:rFonts w:ascii="Arial Narrow" w:eastAsia="Arial Narrow" w:hAnsi="Arial Narrow"/>
          <w:sz w:val="18"/>
        </w:rPr>
        <w:t xml:space="preserve"> </w:t>
      </w:r>
      <w:r>
        <w:rPr>
          <w:rFonts w:ascii="Arial Narrow" w:eastAsia="Arial Narrow" w:hAnsi="Arial Narrow"/>
          <w:sz w:val="18"/>
        </w:rPr>
        <w:t>In addition to the provisions of Section 14, the following shall</w:t>
      </w:r>
      <w:r>
        <w:rPr>
          <w:rFonts w:ascii="Arial Narrow" w:eastAsia="Arial Narrow" w:hAnsi="Arial Narrow"/>
          <w:sz w:val="18"/>
        </w:rPr>
        <w:t xml:space="preserve"> apply as from May 25</w:t>
      </w:r>
      <w:r>
        <w:rPr>
          <w:rFonts w:ascii="Arial Narrow" w:eastAsia="Arial Narrow" w:hAnsi="Arial Narrow"/>
          <w:sz w:val="24"/>
          <w:vertAlign w:val="superscript"/>
        </w:rPr>
        <w:t>th</w:t>
      </w:r>
      <w:r>
        <w:rPr>
          <w:rFonts w:ascii="Arial Narrow" w:eastAsia="Arial Narrow" w:hAnsi="Arial Narrow"/>
          <w:sz w:val="18"/>
        </w:rPr>
        <w:t xml:space="preserve"> 2018.</w:t>
      </w:r>
    </w:p>
    <w:p w14:paraId="57F4542B" w14:textId="77777777" w:rsidR="00000000" w:rsidRDefault="00C33F69">
      <w:pPr>
        <w:spacing w:line="17" w:lineRule="exact"/>
        <w:rPr>
          <w:rFonts w:ascii="Times New Roman" w:eastAsia="Times New Roman" w:hAnsi="Times New Roman"/>
        </w:rPr>
      </w:pPr>
    </w:p>
    <w:p w14:paraId="534DDCF2" w14:textId="77777777" w:rsidR="00000000" w:rsidRDefault="00C33F69">
      <w:pPr>
        <w:spacing w:line="245" w:lineRule="auto"/>
        <w:ind w:left="360"/>
        <w:jc w:val="both"/>
        <w:rPr>
          <w:rFonts w:ascii="Arial Narrow" w:eastAsia="Arial Narrow" w:hAnsi="Arial Narrow"/>
          <w:sz w:val="18"/>
        </w:rPr>
      </w:pPr>
      <w:r>
        <w:rPr>
          <w:rFonts w:ascii="Arial Narrow" w:eastAsia="Arial Narrow" w:hAnsi="Arial Narrow"/>
          <w:b/>
          <w:sz w:val="18"/>
        </w:rPr>
        <w:t>Location of Data Processing.</w:t>
      </w:r>
      <w:r>
        <w:rPr>
          <w:rFonts w:ascii="Arial Narrow" w:eastAsia="Arial Narrow" w:hAnsi="Arial Narrow"/>
          <w:sz w:val="18"/>
        </w:rPr>
        <w:t xml:space="preserve"> </w:t>
      </w:r>
      <w:r>
        <w:rPr>
          <w:rFonts w:ascii="Arial Narrow" w:eastAsia="Arial Narrow" w:hAnsi="Arial Narrow"/>
          <w:sz w:val="18"/>
        </w:rPr>
        <w:t>In order for DS to provide the Online</w:t>
      </w:r>
      <w:r>
        <w:rPr>
          <w:rFonts w:ascii="Arial Narrow" w:eastAsia="Arial Narrow" w:hAnsi="Arial Narrow"/>
          <w:sz w:val="18"/>
        </w:rPr>
        <w:t xml:space="preserve"> Services and the Support Services, Customer appoints D</w:t>
      </w:r>
      <w:r>
        <w:rPr>
          <w:rFonts w:ascii="Arial Narrow" w:eastAsia="Arial Narrow" w:hAnsi="Arial Narrow"/>
          <w:sz w:val="18"/>
        </w:rPr>
        <w:t>S as Processor and agrees that Personal Data provided by Customer (Customer</w:t>
      </w:r>
      <w:r>
        <w:rPr>
          <w:rFonts w:ascii="Arial Narrow" w:eastAsia="Arial Narrow" w:hAnsi="Arial Narrow"/>
          <w:sz w:val="18"/>
        </w:rPr>
        <w:t>’s Personal Data) may be transferred to, stored, accessed and Processed in any country in which DS or its subcontractors are located. DS will ensure that the same data protection ob</w:t>
      </w:r>
      <w:r>
        <w:rPr>
          <w:rFonts w:ascii="Arial Narrow" w:eastAsia="Arial Narrow" w:hAnsi="Arial Narrow"/>
          <w:sz w:val="18"/>
        </w:rPr>
        <w:t xml:space="preserve">ligations as set forth in the Agreement shall be imposed on the Sub-Processors by way of a contract and/or the standard contractual clauses from the European Commission in such a manner that the Processing will meet the requirements of the Applicable Data </w:t>
      </w:r>
      <w:r>
        <w:rPr>
          <w:rFonts w:ascii="Arial Narrow" w:eastAsia="Arial Narrow" w:hAnsi="Arial Narrow"/>
          <w:sz w:val="18"/>
        </w:rPr>
        <w:t>Protection Legislation,</w:t>
      </w:r>
    </w:p>
    <w:p w14:paraId="6D221C42" w14:textId="77777777" w:rsidR="00000000" w:rsidRDefault="00C33F69">
      <w:pPr>
        <w:spacing w:line="383" w:lineRule="exact"/>
        <w:rPr>
          <w:rFonts w:ascii="Times New Roman" w:eastAsia="Times New Roman" w:hAnsi="Times New Roman"/>
        </w:rPr>
      </w:pPr>
    </w:p>
    <w:p w14:paraId="50A302D7" w14:textId="77777777" w:rsidR="00000000" w:rsidRDefault="00C33F69">
      <w:pPr>
        <w:spacing w:line="0" w:lineRule="atLeast"/>
        <w:ind w:left="360"/>
        <w:rPr>
          <w:rFonts w:ascii="Arial Narrow" w:eastAsia="Arial Narrow" w:hAnsi="Arial Narrow"/>
          <w:sz w:val="18"/>
        </w:rPr>
      </w:pPr>
      <w:r>
        <w:rPr>
          <w:rFonts w:ascii="Arial Narrow" w:eastAsia="Arial Narrow" w:hAnsi="Arial Narrow"/>
          <w:b/>
          <w:sz w:val="18"/>
        </w:rPr>
        <w:t>DS Obligations.</w:t>
      </w:r>
      <w:r>
        <w:rPr>
          <w:rFonts w:ascii="Arial Narrow" w:eastAsia="Arial Narrow" w:hAnsi="Arial Narrow"/>
          <w:sz w:val="18"/>
        </w:rPr>
        <w:t xml:space="preserve"> </w:t>
      </w:r>
      <w:r>
        <w:rPr>
          <w:rFonts w:ascii="Arial Narrow" w:eastAsia="Arial Narrow" w:hAnsi="Arial Narrow"/>
          <w:sz w:val="18"/>
        </w:rPr>
        <w:t>DS, as a Processor, will:</w:t>
      </w:r>
    </w:p>
    <w:p w14:paraId="18B0DD7B" w14:textId="77777777" w:rsidR="00000000" w:rsidRDefault="00C33F69">
      <w:pPr>
        <w:spacing w:line="29" w:lineRule="exact"/>
        <w:rPr>
          <w:rFonts w:ascii="Times New Roman" w:eastAsia="Times New Roman" w:hAnsi="Times New Roman"/>
        </w:rPr>
      </w:pPr>
    </w:p>
    <w:p w14:paraId="542D7653" w14:textId="77777777" w:rsidR="00000000" w:rsidRDefault="00C33F69">
      <w:pPr>
        <w:numPr>
          <w:ilvl w:val="0"/>
          <w:numId w:val="38"/>
        </w:numPr>
        <w:tabs>
          <w:tab w:val="left" w:pos="800"/>
        </w:tabs>
        <w:spacing w:line="238" w:lineRule="auto"/>
        <w:ind w:left="800" w:hanging="358"/>
        <w:jc w:val="both"/>
        <w:rPr>
          <w:sz w:val="18"/>
        </w:rPr>
      </w:pPr>
      <w:r>
        <w:rPr>
          <w:rFonts w:ascii="Arial Narrow" w:eastAsia="Arial Narrow" w:hAnsi="Arial Narrow"/>
          <w:sz w:val="18"/>
        </w:rPr>
        <w:t>to the maximum extent permitted by applicable law and for the duration of use of the DS Offerings, process Customer</w:t>
      </w:r>
      <w:r>
        <w:rPr>
          <w:rFonts w:ascii="Arial Narrow" w:eastAsia="Arial Narrow" w:hAnsi="Arial Narrow"/>
          <w:sz w:val="18"/>
        </w:rPr>
        <w:t>’s Personal data in accordance with this Agreement, and Customer</w:t>
      </w:r>
      <w:r>
        <w:rPr>
          <w:rFonts w:ascii="Arial Narrow" w:eastAsia="Arial Narrow" w:hAnsi="Arial Narrow"/>
          <w:sz w:val="18"/>
        </w:rPr>
        <w:t>’s writte</w:t>
      </w:r>
      <w:r>
        <w:rPr>
          <w:rFonts w:ascii="Arial Narrow" w:eastAsia="Arial Narrow" w:hAnsi="Arial Narrow"/>
          <w:sz w:val="18"/>
        </w:rPr>
        <w:t>n reasonable instructions, which shall in all circumstances be consistent with such Agreement;</w:t>
      </w:r>
    </w:p>
    <w:p w14:paraId="6F21224B" w14:textId="77777777" w:rsidR="00000000" w:rsidRDefault="00C33F69">
      <w:pPr>
        <w:spacing w:line="3" w:lineRule="exact"/>
        <w:rPr>
          <w:sz w:val="18"/>
        </w:rPr>
      </w:pPr>
    </w:p>
    <w:p w14:paraId="652D96C6" w14:textId="77777777" w:rsidR="00000000" w:rsidRDefault="00C33F69">
      <w:pPr>
        <w:numPr>
          <w:ilvl w:val="0"/>
          <w:numId w:val="38"/>
        </w:numPr>
        <w:tabs>
          <w:tab w:val="left" w:pos="800"/>
        </w:tabs>
        <w:spacing w:line="236" w:lineRule="auto"/>
        <w:ind w:left="800" w:hanging="358"/>
        <w:jc w:val="both"/>
        <w:rPr>
          <w:sz w:val="18"/>
        </w:rPr>
      </w:pPr>
      <w:r>
        <w:rPr>
          <w:rFonts w:ascii="Arial Narrow" w:eastAsia="Arial Narrow" w:hAnsi="Arial Narrow"/>
          <w:sz w:val="18"/>
        </w:rPr>
        <w:t>ensure that the persons who are authorized to Process Customer</w:t>
      </w:r>
      <w:r>
        <w:rPr>
          <w:rFonts w:ascii="Arial Narrow" w:eastAsia="Arial Narrow" w:hAnsi="Arial Narrow"/>
          <w:sz w:val="18"/>
        </w:rPr>
        <w:t>’s Personal Data are bound themselves by an appropriate obligation of confidentiality;</w:t>
      </w:r>
    </w:p>
    <w:p w14:paraId="20FE09C4" w14:textId="77777777" w:rsidR="00000000" w:rsidRDefault="00C33F69">
      <w:pPr>
        <w:numPr>
          <w:ilvl w:val="0"/>
          <w:numId w:val="38"/>
        </w:numPr>
        <w:tabs>
          <w:tab w:val="left" w:pos="800"/>
        </w:tabs>
        <w:spacing w:line="238" w:lineRule="auto"/>
        <w:ind w:left="800" w:hanging="358"/>
        <w:jc w:val="both"/>
        <w:rPr>
          <w:sz w:val="18"/>
        </w:rPr>
      </w:pPr>
      <w:r>
        <w:rPr>
          <w:rFonts w:ascii="Arial Narrow" w:eastAsia="Arial Narrow" w:hAnsi="Arial Narrow"/>
          <w:sz w:val="18"/>
        </w:rPr>
        <w:t xml:space="preserve">reasonably </w:t>
      </w:r>
      <w:r>
        <w:rPr>
          <w:rFonts w:ascii="Arial Narrow" w:eastAsia="Arial Narrow" w:hAnsi="Arial Narrow"/>
          <w:sz w:val="18"/>
        </w:rPr>
        <w:t xml:space="preserve">assist Customer in ensuring compliance with its obligations as a Data Controller regarding sections 32 to 36 of the General Data Protection Regulation, taking into account the nature of Processing as described in the Agreement. If DS has reason to believe </w:t>
      </w:r>
      <w:r>
        <w:rPr>
          <w:rFonts w:ascii="Arial Narrow" w:eastAsia="Arial Narrow" w:hAnsi="Arial Narrow"/>
          <w:sz w:val="18"/>
        </w:rPr>
        <w:t xml:space="preserve">or is convinced that a Personal Data Breach impacting Customer has occurred, DS will (i) notify the incident to Customer without undue delay after becoming aware of such Personal Data Breach, (ii) provide Customer with available information allowing it to </w:t>
      </w:r>
      <w:r>
        <w:rPr>
          <w:rFonts w:ascii="Arial Narrow" w:eastAsia="Arial Narrow" w:hAnsi="Arial Narrow"/>
          <w:sz w:val="18"/>
        </w:rPr>
        <w:t>comply with its notification obligations with competent supervisory authority;</w:t>
      </w:r>
    </w:p>
    <w:p w14:paraId="4CC963E4" w14:textId="77777777" w:rsidR="00000000" w:rsidRDefault="00C33F69">
      <w:pPr>
        <w:spacing w:line="6" w:lineRule="exact"/>
        <w:rPr>
          <w:sz w:val="18"/>
        </w:rPr>
      </w:pPr>
    </w:p>
    <w:p w14:paraId="650A0ACD" w14:textId="77777777" w:rsidR="00000000" w:rsidRDefault="00C33F69">
      <w:pPr>
        <w:numPr>
          <w:ilvl w:val="0"/>
          <w:numId w:val="38"/>
        </w:numPr>
        <w:tabs>
          <w:tab w:val="left" w:pos="800"/>
        </w:tabs>
        <w:spacing w:line="0" w:lineRule="atLeast"/>
        <w:ind w:left="800" w:hanging="358"/>
        <w:jc w:val="both"/>
        <w:rPr>
          <w:sz w:val="18"/>
        </w:rPr>
      </w:pPr>
      <w:r>
        <w:rPr>
          <w:rFonts w:ascii="Arial Narrow" w:eastAsia="Arial Narrow" w:hAnsi="Arial Narrow"/>
          <w:sz w:val="18"/>
        </w:rPr>
        <w:t>reasonably assist Customer to fulfil its obligations in response to requests from Data Subjects to exercise their rights under Applicable Data Protection Legislation in a manne</w:t>
      </w:r>
      <w:r>
        <w:rPr>
          <w:rFonts w:ascii="Arial Narrow" w:eastAsia="Arial Narrow" w:hAnsi="Arial Narrow"/>
          <w:sz w:val="18"/>
        </w:rPr>
        <w:t>r consistent with the use of the DS Offerings and DS</w:t>
      </w:r>
      <w:r>
        <w:rPr>
          <w:rFonts w:ascii="Arial Narrow" w:eastAsia="Arial Narrow" w:hAnsi="Arial Narrow"/>
          <w:sz w:val="18"/>
        </w:rPr>
        <w:t>’s role as a Processor.</w:t>
      </w:r>
    </w:p>
    <w:p w14:paraId="4D4D46AB" w14:textId="77777777" w:rsidR="00000000" w:rsidRDefault="00C33F69">
      <w:pPr>
        <w:spacing w:line="288" w:lineRule="auto"/>
        <w:ind w:left="180"/>
        <w:rPr>
          <w:rFonts w:ascii="Arial Narrow" w:eastAsia="Arial Narrow" w:hAnsi="Arial Narrow"/>
          <w:sz w:val="18"/>
        </w:rPr>
      </w:pPr>
      <w:r>
        <w:rPr>
          <w:sz w:val="18"/>
        </w:rPr>
        <w:br w:type="column"/>
      </w:r>
      <w:r>
        <w:rPr>
          <w:rFonts w:ascii="Arial Narrow" w:eastAsia="Arial Narrow" w:hAnsi="Arial Narrow"/>
          <w:sz w:val="18"/>
        </w:rPr>
        <w:t>předběžného příkazu před</w:t>
      </w:r>
      <w:r>
        <w:rPr>
          <w:rFonts w:ascii="Arial Narrow" w:eastAsia="Arial Narrow" w:hAnsi="Arial Narrow"/>
          <w:sz w:val="18"/>
        </w:rPr>
        <w:t xml:space="preserve"> </w:t>
      </w:r>
      <w:r>
        <w:rPr>
          <w:rFonts w:ascii="Arial Narrow" w:eastAsia="Arial Narrow" w:hAnsi="Arial Narrow"/>
          <w:sz w:val="18"/>
        </w:rPr>
        <w:t>jakýmkoli</w:t>
      </w:r>
      <w:r>
        <w:rPr>
          <w:rFonts w:ascii="Arial Narrow" w:eastAsia="Arial Narrow" w:hAnsi="Arial Narrow"/>
          <w:sz w:val="18"/>
        </w:rPr>
        <w:t xml:space="preserve"> příslušným</w:t>
      </w:r>
      <w:r>
        <w:rPr>
          <w:rFonts w:ascii="Arial Narrow" w:eastAsia="Arial Narrow" w:hAnsi="Arial Narrow"/>
          <w:sz w:val="18"/>
        </w:rPr>
        <w:t xml:space="preserve"> </w:t>
      </w:r>
      <w:r>
        <w:rPr>
          <w:rFonts w:ascii="Arial Narrow" w:eastAsia="Arial Narrow" w:hAnsi="Arial Narrow"/>
          <w:sz w:val="18"/>
        </w:rPr>
        <w:t>soudem v jakékoli</w:t>
      </w:r>
      <w:r>
        <w:rPr>
          <w:rFonts w:ascii="Arial Narrow" w:eastAsia="Arial Narrow" w:hAnsi="Arial Narrow"/>
          <w:sz w:val="18"/>
        </w:rPr>
        <w:t xml:space="preserve"> jurisdikci.</w:t>
      </w:r>
    </w:p>
    <w:p w14:paraId="289CF30D" w14:textId="77777777" w:rsidR="00000000" w:rsidRDefault="00C33F69">
      <w:pPr>
        <w:spacing w:line="142" w:lineRule="exact"/>
        <w:rPr>
          <w:rFonts w:ascii="Times New Roman" w:eastAsia="Times New Roman" w:hAnsi="Times New Roman"/>
        </w:rPr>
      </w:pPr>
    </w:p>
    <w:p w14:paraId="282506E7" w14:textId="77777777" w:rsidR="00000000" w:rsidRDefault="00C33F69">
      <w:pPr>
        <w:spacing w:line="0" w:lineRule="atLeast"/>
        <w:ind w:right="-19"/>
        <w:jc w:val="center"/>
        <w:rPr>
          <w:rFonts w:ascii="Arial Narrow" w:eastAsia="Arial Narrow" w:hAnsi="Arial Narrow"/>
          <w:b/>
          <w:sz w:val="22"/>
        </w:rPr>
      </w:pPr>
      <w:r>
        <w:rPr>
          <w:rFonts w:ascii="Arial Narrow" w:eastAsia="Arial Narrow" w:hAnsi="Arial Narrow"/>
          <w:b/>
          <w:sz w:val="22"/>
        </w:rPr>
        <w:t>PODMÍNKY SPECIFICKÉ PRO EVROPSKÝ</w:t>
      </w:r>
    </w:p>
    <w:p w14:paraId="2F8682D7" w14:textId="493BA3D1" w:rsidR="00000000" w:rsidRDefault="00012B5B">
      <w:pPr>
        <w:spacing w:line="20" w:lineRule="exact"/>
        <w:rPr>
          <w:rFonts w:ascii="Times New Roman" w:eastAsia="Times New Roman" w:hAnsi="Times New Roman"/>
        </w:rPr>
      </w:pPr>
      <w:r>
        <w:rPr>
          <w:rFonts w:ascii="Arial Narrow" w:eastAsia="Arial Narrow" w:hAnsi="Arial Narrow"/>
          <w:b/>
          <w:noProof/>
          <w:sz w:val="22"/>
        </w:rPr>
        <w:drawing>
          <wp:anchor distT="0" distB="0" distL="114300" distR="114300" simplePos="0" relativeHeight="251702784" behindDoc="1" locked="0" layoutInCell="1" allowOverlap="1" wp14:anchorId="496EFB0B" wp14:editId="3ADCF1F9">
            <wp:simplePos x="0" y="0"/>
            <wp:positionH relativeFrom="column">
              <wp:posOffset>-40005</wp:posOffset>
            </wp:positionH>
            <wp:positionV relativeFrom="paragraph">
              <wp:posOffset>-154940</wp:posOffset>
            </wp:positionV>
            <wp:extent cx="3294380" cy="358775"/>
            <wp:effectExtent l="0" t="0" r="0" b="0"/>
            <wp:wrapNone/>
            <wp:docPr id="97" name="obrázek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294380" cy="358775"/>
                    </a:xfrm>
                    <a:prstGeom prst="rect">
                      <a:avLst/>
                    </a:prstGeom>
                    <a:noFill/>
                  </pic:spPr>
                </pic:pic>
              </a:graphicData>
            </a:graphic>
            <wp14:sizeRelH relativeFrom="page">
              <wp14:pctWidth>0</wp14:pctWidth>
            </wp14:sizeRelH>
            <wp14:sizeRelV relativeFrom="page">
              <wp14:pctHeight>0</wp14:pctHeight>
            </wp14:sizeRelV>
          </wp:anchor>
        </w:drawing>
      </w:r>
    </w:p>
    <w:p w14:paraId="5656516A" w14:textId="77777777" w:rsidR="00000000" w:rsidRDefault="00C33F69">
      <w:pPr>
        <w:spacing w:line="18" w:lineRule="exact"/>
        <w:rPr>
          <w:rFonts w:ascii="Times New Roman" w:eastAsia="Times New Roman" w:hAnsi="Times New Roman"/>
        </w:rPr>
      </w:pPr>
    </w:p>
    <w:p w14:paraId="487E2B25" w14:textId="77777777" w:rsidR="00000000" w:rsidRDefault="00C33F69">
      <w:pPr>
        <w:spacing w:line="0" w:lineRule="atLeast"/>
        <w:ind w:right="-19"/>
        <w:jc w:val="center"/>
        <w:rPr>
          <w:rFonts w:ascii="Arial Narrow" w:eastAsia="Arial Narrow" w:hAnsi="Arial Narrow"/>
          <w:b/>
          <w:sz w:val="22"/>
        </w:rPr>
      </w:pPr>
      <w:r>
        <w:rPr>
          <w:rFonts w:ascii="Arial Narrow" w:eastAsia="Arial Narrow" w:hAnsi="Arial Narrow"/>
          <w:b/>
          <w:sz w:val="22"/>
        </w:rPr>
        <w:t>HOSPODÁŘSKÝ</w:t>
      </w:r>
      <w:r>
        <w:rPr>
          <w:rFonts w:ascii="Arial Narrow" w:eastAsia="Arial Narrow" w:hAnsi="Arial Narrow"/>
          <w:b/>
          <w:sz w:val="22"/>
        </w:rPr>
        <w:t xml:space="preserve"> </w:t>
      </w:r>
      <w:r>
        <w:rPr>
          <w:rFonts w:ascii="Arial Narrow" w:eastAsia="Arial Narrow" w:hAnsi="Arial Narrow"/>
          <w:b/>
          <w:sz w:val="22"/>
        </w:rPr>
        <w:t>PROSTOR</w:t>
      </w:r>
    </w:p>
    <w:p w14:paraId="2B4A09E7" w14:textId="77777777" w:rsidR="00000000" w:rsidRDefault="00C33F69">
      <w:pPr>
        <w:spacing w:line="206" w:lineRule="exact"/>
        <w:rPr>
          <w:rFonts w:ascii="Times New Roman" w:eastAsia="Times New Roman" w:hAnsi="Times New Roman"/>
        </w:rPr>
      </w:pPr>
    </w:p>
    <w:p w14:paraId="526AA621" w14:textId="77777777" w:rsidR="00000000" w:rsidRDefault="00C33F69">
      <w:pPr>
        <w:spacing w:line="257" w:lineRule="auto"/>
        <w:rPr>
          <w:rFonts w:ascii="Arial Narrow" w:eastAsia="Arial Narrow" w:hAnsi="Arial Narrow"/>
          <w:sz w:val="18"/>
        </w:rPr>
      </w:pPr>
      <w:r>
        <w:rPr>
          <w:rFonts w:ascii="Arial Narrow" w:eastAsia="Arial Narrow" w:hAnsi="Arial Narrow"/>
          <w:b/>
          <w:sz w:val="18"/>
        </w:rPr>
        <w:t>Definice</w:t>
      </w:r>
      <w:r>
        <w:rPr>
          <w:rFonts w:ascii="Arial Narrow" w:eastAsia="Arial Narrow" w:hAnsi="Arial Narrow"/>
          <w:sz w:val="18"/>
        </w:rPr>
        <w:t xml:space="preserve"> </w:t>
      </w:r>
      <w:r>
        <w:rPr>
          <w:rFonts w:ascii="Arial Narrow" w:eastAsia="Arial Narrow" w:hAnsi="Arial Narrow"/>
          <w:sz w:val="18"/>
        </w:rPr>
        <w:t>–</w:t>
      </w:r>
      <w:r>
        <w:rPr>
          <w:rFonts w:ascii="Arial Narrow" w:eastAsia="Arial Narrow" w:hAnsi="Arial Narrow"/>
          <w:sz w:val="18"/>
        </w:rPr>
        <w:t xml:space="preserve"> </w:t>
      </w:r>
      <w:r>
        <w:rPr>
          <w:rFonts w:ascii="Arial Narrow" w:eastAsia="Arial Narrow" w:hAnsi="Arial Narrow"/>
          <w:sz w:val="18"/>
        </w:rPr>
        <w:t>Kromě</w:t>
      </w:r>
      <w:r>
        <w:rPr>
          <w:rFonts w:ascii="Arial Narrow" w:eastAsia="Arial Narrow" w:hAnsi="Arial Narrow"/>
          <w:sz w:val="18"/>
        </w:rPr>
        <w:t xml:space="preserve"> </w:t>
      </w:r>
      <w:r>
        <w:rPr>
          <w:rFonts w:ascii="Arial Narrow" w:eastAsia="Arial Narrow" w:hAnsi="Arial Narrow"/>
          <w:sz w:val="18"/>
        </w:rPr>
        <w:t>ustanovení</w:t>
      </w:r>
      <w:r>
        <w:rPr>
          <w:rFonts w:ascii="Arial Narrow" w:eastAsia="Arial Narrow" w:hAnsi="Arial Narrow"/>
          <w:sz w:val="18"/>
        </w:rPr>
        <w:t xml:space="preserve"> </w:t>
      </w:r>
      <w:r>
        <w:rPr>
          <w:rFonts w:ascii="Arial Narrow" w:eastAsia="Arial Narrow" w:hAnsi="Arial Narrow"/>
          <w:sz w:val="18"/>
        </w:rPr>
        <w:t>článku</w:t>
      </w:r>
      <w:r>
        <w:rPr>
          <w:rFonts w:ascii="Arial Narrow" w:eastAsia="Arial Narrow" w:hAnsi="Arial Narrow"/>
          <w:sz w:val="18"/>
        </w:rPr>
        <w:t xml:space="preserve"> </w:t>
      </w:r>
      <w:r>
        <w:rPr>
          <w:rFonts w:ascii="Arial Narrow" w:eastAsia="Arial Narrow" w:hAnsi="Arial Narrow"/>
          <w:sz w:val="18"/>
        </w:rPr>
        <w:t>1 Všeobecn</w:t>
      </w:r>
      <w:r>
        <w:rPr>
          <w:rFonts w:ascii="Arial Narrow" w:eastAsia="Arial Narrow" w:hAnsi="Arial Narrow"/>
          <w:sz w:val="18"/>
        </w:rPr>
        <w:t>ých podmínek platí</w:t>
      </w:r>
      <w:r>
        <w:rPr>
          <w:rFonts w:ascii="Arial Narrow" w:eastAsia="Arial Narrow" w:hAnsi="Arial Narrow"/>
          <w:sz w:val="18"/>
        </w:rPr>
        <w:t xml:space="preserve"> následující ustanovení:</w:t>
      </w:r>
    </w:p>
    <w:p w14:paraId="60741734" w14:textId="77777777" w:rsidR="00000000" w:rsidRDefault="00C33F69">
      <w:pPr>
        <w:spacing w:line="1" w:lineRule="exact"/>
        <w:rPr>
          <w:rFonts w:ascii="Times New Roman" w:eastAsia="Times New Roman" w:hAnsi="Times New Roman"/>
        </w:rPr>
      </w:pPr>
    </w:p>
    <w:p w14:paraId="60AB1036" w14:textId="77777777" w:rsidR="00000000" w:rsidRDefault="00C33F69">
      <w:pPr>
        <w:spacing w:line="239" w:lineRule="auto"/>
        <w:ind w:left="280"/>
        <w:jc w:val="both"/>
        <w:rPr>
          <w:rFonts w:ascii="Arial Narrow" w:eastAsia="Arial Narrow" w:hAnsi="Arial Narrow"/>
          <w:sz w:val="18"/>
        </w:rPr>
      </w:pPr>
      <w:r>
        <w:rPr>
          <w:rFonts w:ascii="Arial Narrow" w:eastAsia="Arial Narrow" w:hAnsi="Arial Narrow"/>
          <w:b/>
          <w:sz w:val="18"/>
        </w:rPr>
        <w:t>Použitelnými právními</w:t>
      </w:r>
      <w:r>
        <w:rPr>
          <w:rFonts w:ascii="Arial Narrow" w:eastAsia="Arial Narrow" w:hAnsi="Arial Narrow"/>
          <w:b/>
          <w:sz w:val="18"/>
        </w:rPr>
        <w:t xml:space="preserve"> </w:t>
      </w:r>
      <w:r>
        <w:rPr>
          <w:rFonts w:ascii="Arial Narrow" w:eastAsia="Arial Narrow" w:hAnsi="Arial Narrow"/>
          <w:b/>
          <w:sz w:val="18"/>
        </w:rPr>
        <w:t>předpisy</w:t>
      </w:r>
      <w:r>
        <w:rPr>
          <w:rFonts w:ascii="Arial Narrow" w:eastAsia="Arial Narrow" w:hAnsi="Arial Narrow"/>
          <w:b/>
          <w:sz w:val="18"/>
        </w:rPr>
        <w:t xml:space="preserve"> pro ochranu</w:t>
      </w:r>
      <w:r>
        <w:rPr>
          <w:rFonts w:ascii="Arial Narrow" w:eastAsia="Arial Narrow" w:hAnsi="Arial Narrow"/>
          <w:b/>
          <w:sz w:val="18"/>
        </w:rPr>
        <w:t xml:space="preserve"> </w:t>
      </w:r>
      <w:r>
        <w:rPr>
          <w:rFonts w:ascii="Arial Narrow" w:eastAsia="Arial Narrow" w:hAnsi="Arial Narrow"/>
          <w:b/>
          <w:sz w:val="18"/>
        </w:rPr>
        <w:t>údajů</w:t>
      </w:r>
      <w:r>
        <w:rPr>
          <w:rFonts w:ascii="Arial Narrow" w:eastAsia="Arial Narrow" w:hAnsi="Arial Narrow"/>
          <w:sz w:val="18"/>
        </w:rPr>
        <w:t xml:space="preserve"> </w:t>
      </w:r>
      <w:r>
        <w:rPr>
          <w:rFonts w:ascii="Arial Narrow" w:eastAsia="Arial Narrow" w:hAnsi="Arial Narrow"/>
          <w:sz w:val="18"/>
        </w:rPr>
        <w:t>se</w:t>
      </w:r>
      <w:r>
        <w:rPr>
          <w:rFonts w:ascii="Arial Narrow" w:eastAsia="Arial Narrow" w:hAnsi="Arial Narrow"/>
          <w:sz w:val="18"/>
        </w:rPr>
        <w:t xml:space="preserve"> </w:t>
      </w:r>
      <w:r>
        <w:rPr>
          <w:rFonts w:ascii="Arial Narrow" w:eastAsia="Arial Narrow" w:hAnsi="Arial Narrow"/>
          <w:b/>
          <w:sz w:val="18"/>
        </w:rPr>
        <w:t>od 25.</w:t>
      </w:r>
      <w:r>
        <w:rPr>
          <w:rFonts w:ascii="Arial Narrow" w:eastAsia="Arial Narrow" w:hAnsi="Arial Narrow"/>
          <w:b/>
          <w:sz w:val="18"/>
        </w:rPr>
        <w:t xml:space="preserve"> </w:t>
      </w:r>
      <w:r>
        <w:rPr>
          <w:rFonts w:ascii="Arial Narrow" w:eastAsia="Arial Narrow" w:hAnsi="Arial Narrow"/>
          <w:b/>
          <w:sz w:val="18"/>
        </w:rPr>
        <w:t>května</w:t>
      </w:r>
      <w:r>
        <w:rPr>
          <w:rFonts w:ascii="Arial Narrow" w:eastAsia="Arial Narrow" w:hAnsi="Arial Narrow"/>
          <w:b/>
          <w:sz w:val="18"/>
        </w:rPr>
        <w:t xml:space="preserve"> 2018</w:t>
      </w:r>
      <w:r>
        <w:rPr>
          <w:rFonts w:ascii="Arial Narrow" w:eastAsia="Arial Narrow" w:hAnsi="Arial Narrow"/>
          <w:sz w:val="18"/>
        </w:rPr>
        <w:t xml:space="preserve"> </w:t>
      </w:r>
      <w:r>
        <w:rPr>
          <w:rFonts w:ascii="Arial Narrow" w:eastAsia="Arial Narrow" w:hAnsi="Arial Narrow"/>
          <w:sz w:val="18"/>
        </w:rPr>
        <w:t>rozumí</w:t>
      </w:r>
      <w:r>
        <w:rPr>
          <w:rFonts w:ascii="Arial Narrow" w:eastAsia="Arial Narrow" w:hAnsi="Arial Narrow"/>
          <w:sz w:val="18"/>
        </w:rPr>
        <w:t xml:space="preserve"> </w:t>
      </w:r>
      <w:r>
        <w:rPr>
          <w:rFonts w:ascii="Arial Narrow" w:eastAsia="Arial Narrow" w:hAnsi="Arial Narrow"/>
          <w:sz w:val="18"/>
        </w:rPr>
        <w:t>Nařízení</w:t>
      </w:r>
      <w:r>
        <w:rPr>
          <w:rFonts w:ascii="Arial Narrow" w:eastAsia="Arial Narrow" w:hAnsi="Arial Narrow"/>
          <w:sz w:val="18"/>
        </w:rPr>
        <w:t xml:space="preserve"> </w:t>
      </w:r>
      <w:r>
        <w:rPr>
          <w:rFonts w:ascii="Arial Narrow" w:eastAsia="Arial Narrow" w:hAnsi="Arial Narrow"/>
          <w:sz w:val="18"/>
        </w:rPr>
        <w:t>(EU) 2016/679 (obecné</w:t>
      </w:r>
      <w:r>
        <w:rPr>
          <w:rFonts w:ascii="Arial Narrow" w:eastAsia="Arial Narrow" w:hAnsi="Arial Narrow"/>
          <w:sz w:val="18"/>
        </w:rPr>
        <w:t xml:space="preserve"> </w:t>
      </w:r>
      <w:r>
        <w:rPr>
          <w:rFonts w:ascii="Arial Narrow" w:eastAsia="Arial Narrow" w:hAnsi="Arial Narrow"/>
          <w:sz w:val="18"/>
        </w:rPr>
        <w:t>nařízení</w:t>
      </w:r>
      <w:r>
        <w:rPr>
          <w:rFonts w:ascii="Arial Narrow" w:eastAsia="Arial Narrow" w:hAnsi="Arial Narrow"/>
          <w:sz w:val="18"/>
        </w:rPr>
        <w:t xml:space="preserve"> </w:t>
      </w:r>
      <w:r>
        <w:rPr>
          <w:rFonts w:ascii="Arial Narrow" w:eastAsia="Arial Narrow" w:hAnsi="Arial Narrow"/>
          <w:sz w:val="18"/>
        </w:rPr>
        <w:t>o</w:t>
      </w:r>
      <w:r>
        <w:rPr>
          <w:rFonts w:ascii="Arial Narrow" w:eastAsia="Arial Narrow" w:hAnsi="Arial Narrow"/>
          <w:sz w:val="18"/>
        </w:rPr>
        <w:t xml:space="preserve"> </w:t>
      </w:r>
      <w:r>
        <w:rPr>
          <w:rFonts w:ascii="Arial Narrow" w:eastAsia="Arial Narrow" w:hAnsi="Arial Narrow"/>
          <w:sz w:val="18"/>
        </w:rPr>
        <w:t>ochraně</w:t>
      </w:r>
      <w:r>
        <w:rPr>
          <w:rFonts w:ascii="Arial Narrow" w:eastAsia="Arial Narrow" w:hAnsi="Arial Narrow"/>
          <w:sz w:val="18"/>
        </w:rPr>
        <w:t xml:space="preserve"> osobních</w:t>
      </w:r>
      <w:r>
        <w:rPr>
          <w:rFonts w:ascii="Arial Narrow" w:eastAsia="Arial Narrow" w:hAnsi="Arial Narrow"/>
          <w:sz w:val="18"/>
        </w:rPr>
        <w:t xml:space="preserve"> </w:t>
      </w:r>
      <w:r>
        <w:rPr>
          <w:rFonts w:ascii="Arial Narrow" w:eastAsia="Arial Narrow" w:hAnsi="Arial Narrow"/>
          <w:sz w:val="18"/>
        </w:rPr>
        <w:t>údajů)</w:t>
      </w:r>
      <w:r>
        <w:rPr>
          <w:rFonts w:ascii="Arial Narrow" w:eastAsia="Arial Narrow" w:hAnsi="Arial Narrow"/>
          <w:sz w:val="18"/>
        </w:rPr>
        <w:t xml:space="preserve"> a jakékoliv delegované</w:t>
      </w:r>
      <w:r>
        <w:rPr>
          <w:rFonts w:ascii="Arial Narrow" w:eastAsia="Arial Narrow" w:hAnsi="Arial Narrow"/>
          <w:sz w:val="18"/>
        </w:rPr>
        <w:t xml:space="preserve"> </w:t>
      </w:r>
      <w:r>
        <w:rPr>
          <w:rFonts w:ascii="Arial Narrow" w:eastAsia="Arial Narrow" w:hAnsi="Arial Narrow"/>
          <w:sz w:val="18"/>
        </w:rPr>
        <w:t>či prováděcí</w:t>
      </w:r>
      <w:r>
        <w:rPr>
          <w:rFonts w:ascii="Arial Narrow" w:eastAsia="Arial Narrow" w:hAnsi="Arial Narrow"/>
          <w:sz w:val="18"/>
        </w:rPr>
        <w:t xml:space="preserve"> zákony</w:t>
      </w:r>
      <w:r>
        <w:rPr>
          <w:rFonts w:ascii="Arial Narrow" w:eastAsia="Arial Narrow" w:hAnsi="Arial Narrow"/>
          <w:sz w:val="18"/>
        </w:rPr>
        <w:t xml:space="preserve"> </w:t>
      </w:r>
      <w:r>
        <w:rPr>
          <w:rFonts w:ascii="Arial Narrow" w:eastAsia="Arial Narrow" w:hAnsi="Arial Narrow"/>
          <w:sz w:val="18"/>
        </w:rPr>
        <w:t>přijaté</w:t>
      </w:r>
      <w:r>
        <w:rPr>
          <w:rFonts w:ascii="Arial Narrow" w:eastAsia="Arial Narrow" w:hAnsi="Arial Narrow"/>
          <w:sz w:val="18"/>
        </w:rPr>
        <w:t xml:space="preserve"> v souladu s Obecn</w:t>
      </w:r>
      <w:r>
        <w:rPr>
          <w:rFonts w:ascii="Arial Narrow" w:eastAsia="Arial Narrow" w:hAnsi="Arial Narrow"/>
          <w:sz w:val="18"/>
        </w:rPr>
        <w:t>ým</w:t>
      </w:r>
      <w:r>
        <w:rPr>
          <w:rFonts w:ascii="Arial Narrow" w:eastAsia="Arial Narrow" w:hAnsi="Arial Narrow"/>
          <w:sz w:val="18"/>
        </w:rPr>
        <w:t xml:space="preserve"> </w:t>
      </w:r>
      <w:r>
        <w:rPr>
          <w:rFonts w:ascii="Arial Narrow" w:eastAsia="Arial Narrow" w:hAnsi="Arial Narrow"/>
          <w:sz w:val="18"/>
        </w:rPr>
        <w:t>nařízením</w:t>
      </w:r>
      <w:r>
        <w:rPr>
          <w:rFonts w:ascii="Arial Narrow" w:eastAsia="Arial Narrow" w:hAnsi="Arial Narrow"/>
          <w:sz w:val="18"/>
        </w:rPr>
        <w:t xml:space="preserve"> o</w:t>
      </w:r>
      <w:r>
        <w:rPr>
          <w:rFonts w:ascii="Arial Narrow" w:eastAsia="Arial Narrow" w:hAnsi="Arial Narrow"/>
          <w:sz w:val="18"/>
        </w:rPr>
        <w:t xml:space="preserve"> </w:t>
      </w:r>
      <w:r>
        <w:rPr>
          <w:rFonts w:ascii="Arial Narrow" w:eastAsia="Arial Narrow" w:hAnsi="Arial Narrow"/>
          <w:sz w:val="18"/>
        </w:rPr>
        <w:t>ochraně</w:t>
      </w:r>
      <w:r>
        <w:rPr>
          <w:rFonts w:ascii="Arial Narrow" w:eastAsia="Arial Narrow" w:hAnsi="Arial Narrow"/>
          <w:sz w:val="18"/>
        </w:rPr>
        <w:t xml:space="preserve"> osobních</w:t>
      </w:r>
      <w:r>
        <w:rPr>
          <w:rFonts w:ascii="Arial Narrow" w:eastAsia="Arial Narrow" w:hAnsi="Arial Narrow"/>
          <w:sz w:val="18"/>
        </w:rPr>
        <w:t xml:space="preserve"> </w:t>
      </w:r>
      <w:r>
        <w:rPr>
          <w:rFonts w:ascii="Arial Narrow" w:eastAsia="Arial Narrow" w:hAnsi="Arial Narrow"/>
          <w:sz w:val="18"/>
        </w:rPr>
        <w:t>údajů</w:t>
      </w:r>
      <w:r>
        <w:rPr>
          <w:rFonts w:ascii="Arial Narrow" w:eastAsia="Arial Narrow" w:hAnsi="Arial Narrow"/>
          <w:sz w:val="18"/>
        </w:rPr>
        <w:t xml:space="preserve"> a zákony</w:t>
      </w:r>
      <w:r>
        <w:rPr>
          <w:rFonts w:ascii="Arial Narrow" w:eastAsia="Arial Narrow" w:hAnsi="Arial Narrow"/>
          <w:sz w:val="18"/>
        </w:rPr>
        <w:t xml:space="preserve"> členského</w:t>
      </w:r>
      <w:r>
        <w:rPr>
          <w:rFonts w:ascii="Arial Narrow" w:eastAsia="Arial Narrow" w:hAnsi="Arial Narrow"/>
          <w:sz w:val="18"/>
        </w:rPr>
        <w:t xml:space="preserve"> </w:t>
      </w:r>
      <w:r>
        <w:rPr>
          <w:rFonts w:ascii="Arial Narrow" w:eastAsia="Arial Narrow" w:hAnsi="Arial Narrow"/>
          <w:sz w:val="18"/>
        </w:rPr>
        <w:t>státu specifikující ustanovení Obecného</w:t>
      </w:r>
      <w:r>
        <w:rPr>
          <w:rFonts w:ascii="Arial Narrow" w:eastAsia="Arial Narrow" w:hAnsi="Arial Narrow"/>
          <w:sz w:val="18"/>
        </w:rPr>
        <w:t xml:space="preserve"> nařízení</w:t>
      </w:r>
      <w:r>
        <w:rPr>
          <w:rFonts w:ascii="Arial Narrow" w:eastAsia="Arial Narrow" w:hAnsi="Arial Narrow"/>
          <w:sz w:val="18"/>
        </w:rPr>
        <w:t xml:space="preserve"> </w:t>
      </w:r>
      <w:r>
        <w:rPr>
          <w:rFonts w:ascii="Arial Narrow" w:eastAsia="Arial Narrow" w:hAnsi="Arial Narrow"/>
          <w:sz w:val="18"/>
        </w:rPr>
        <w:t>o</w:t>
      </w:r>
      <w:r>
        <w:rPr>
          <w:rFonts w:ascii="Arial Narrow" w:eastAsia="Arial Narrow" w:hAnsi="Arial Narrow"/>
          <w:sz w:val="18"/>
        </w:rPr>
        <w:t xml:space="preserve"> ochraně</w:t>
      </w:r>
      <w:r>
        <w:rPr>
          <w:rFonts w:ascii="Arial Narrow" w:eastAsia="Arial Narrow" w:hAnsi="Arial Narrow"/>
          <w:sz w:val="18"/>
        </w:rPr>
        <w:t xml:space="preserve"> osobních</w:t>
      </w:r>
      <w:r>
        <w:rPr>
          <w:rFonts w:ascii="Arial Narrow" w:eastAsia="Arial Narrow" w:hAnsi="Arial Narrow"/>
          <w:sz w:val="18"/>
        </w:rPr>
        <w:t xml:space="preserve"> </w:t>
      </w:r>
      <w:r>
        <w:rPr>
          <w:rFonts w:ascii="Arial Narrow" w:eastAsia="Arial Narrow" w:hAnsi="Arial Narrow"/>
          <w:sz w:val="18"/>
        </w:rPr>
        <w:t>údajů</w:t>
      </w:r>
      <w:r>
        <w:rPr>
          <w:rFonts w:ascii="Arial Narrow" w:eastAsia="Arial Narrow" w:hAnsi="Arial Narrow"/>
          <w:sz w:val="18"/>
        </w:rPr>
        <w:t xml:space="preserve"> platné pro realizované Zpracování.</w:t>
      </w:r>
    </w:p>
    <w:p w14:paraId="1D99DE28" w14:textId="77777777" w:rsidR="00000000" w:rsidRDefault="00C33F69">
      <w:pPr>
        <w:spacing w:line="5" w:lineRule="exact"/>
        <w:rPr>
          <w:rFonts w:ascii="Times New Roman" w:eastAsia="Times New Roman" w:hAnsi="Times New Roman"/>
        </w:rPr>
      </w:pPr>
    </w:p>
    <w:p w14:paraId="32EC65A5" w14:textId="77777777" w:rsidR="00000000" w:rsidRDefault="00C33F69">
      <w:pPr>
        <w:spacing w:line="239" w:lineRule="auto"/>
        <w:ind w:left="280"/>
        <w:jc w:val="both"/>
        <w:rPr>
          <w:rFonts w:ascii="Arial Narrow" w:eastAsia="Arial Narrow" w:hAnsi="Arial Narrow"/>
          <w:sz w:val="18"/>
        </w:rPr>
      </w:pPr>
      <w:r>
        <w:rPr>
          <w:rFonts w:ascii="Arial Narrow" w:eastAsia="Arial Narrow" w:hAnsi="Arial Narrow"/>
          <w:b/>
          <w:sz w:val="18"/>
        </w:rPr>
        <w:t>Osobními údaji</w:t>
      </w:r>
      <w:r>
        <w:rPr>
          <w:rFonts w:ascii="Arial Narrow" w:eastAsia="Arial Narrow" w:hAnsi="Arial Narrow"/>
          <w:sz w:val="18"/>
        </w:rPr>
        <w:t xml:space="preserve"> </w:t>
      </w:r>
      <w:r>
        <w:rPr>
          <w:rFonts w:ascii="Arial Narrow" w:eastAsia="Arial Narrow" w:hAnsi="Arial Narrow"/>
          <w:sz w:val="18"/>
        </w:rPr>
        <w:t>se rozumí jakýkoliv druh informací týkající se</w:t>
      </w:r>
      <w:r>
        <w:rPr>
          <w:rFonts w:ascii="Arial Narrow" w:eastAsia="Arial Narrow" w:hAnsi="Arial Narrow"/>
          <w:sz w:val="18"/>
        </w:rPr>
        <w:t xml:space="preserve"> </w:t>
      </w:r>
      <w:r>
        <w:rPr>
          <w:rFonts w:ascii="Arial Narrow" w:eastAsia="Arial Narrow" w:hAnsi="Arial Narrow"/>
          <w:sz w:val="18"/>
        </w:rPr>
        <w:t>určité</w:t>
      </w:r>
      <w:r>
        <w:rPr>
          <w:rFonts w:ascii="Arial Narrow" w:eastAsia="Arial Narrow" w:hAnsi="Arial Narrow"/>
          <w:sz w:val="18"/>
        </w:rPr>
        <w:t xml:space="preserve"> osoby, o které jsou </w:t>
      </w:r>
      <w:r>
        <w:rPr>
          <w:rFonts w:ascii="Arial Narrow" w:eastAsia="Arial Narrow" w:hAnsi="Arial Narrow"/>
          <w:sz w:val="18"/>
        </w:rPr>
        <w:t>informace</w:t>
      </w:r>
      <w:r>
        <w:rPr>
          <w:rFonts w:ascii="Arial Narrow" w:eastAsia="Arial Narrow" w:hAnsi="Arial Narrow"/>
          <w:sz w:val="18"/>
        </w:rPr>
        <w:t xml:space="preserve"> </w:t>
      </w:r>
      <w:r>
        <w:rPr>
          <w:rFonts w:ascii="Arial Narrow" w:eastAsia="Arial Narrow" w:hAnsi="Arial Narrow"/>
          <w:sz w:val="18"/>
        </w:rPr>
        <w:t>shromažďovány, přičemž</w:t>
      </w:r>
      <w:r>
        <w:rPr>
          <w:rFonts w:ascii="Arial Narrow" w:eastAsia="Arial Narrow" w:hAnsi="Arial Narrow"/>
          <w:sz w:val="18"/>
        </w:rPr>
        <w:t xml:space="preserve"> tyto informace mohou </w:t>
      </w:r>
      <w:r>
        <w:rPr>
          <w:rFonts w:ascii="Arial Narrow" w:eastAsia="Arial Narrow" w:hAnsi="Arial Narrow"/>
          <w:sz w:val="18"/>
        </w:rPr>
        <w:t>–</w:t>
      </w:r>
      <w:r>
        <w:rPr>
          <w:rFonts w:ascii="Arial Narrow" w:eastAsia="Arial Narrow" w:hAnsi="Arial Narrow"/>
          <w:sz w:val="18"/>
        </w:rPr>
        <w:t xml:space="preserve"> </w:t>
      </w:r>
      <w:r>
        <w:rPr>
          <w:rFonts w:ascii="Arial Narrow" w:eastAsia="Arial Narrow" w:hAnsi="Arial Narrow"/>
          <w:sz w:val="18"/>
        </w:rPr>
        <w:t>samostatně či</w:t>
      </w:r>
      <w:r>
        <w:rPr>
          <w:rFonts w:ascii="Arial Narrow" w:eastAsia="Arial Narrow" w:hAnsi="Arial Narrow"/>
          <w:sz w:val="18"/>
        </w:rPr>
        <w:t xml:space="preserve"> ve spojení s jinými informacemi o dané</w:t>
      </w:r>
      <w:r>
        <w:rPr>
          <w:rFonts w:ascii="Arial Narrow" w:eastAsia="Arial Narrow" w:hAnsi="Arial Narrow"/>
          <w:sz w:val="18"/>
        </w:rPr>
        <w:t xml:space="preserve"> </w:t>
      </w:r>
      <w:r>
        <w:rPr>
          <w:rFonts w:ascii="Arial Narrow" w:eastAsia="Arial Narrow" w:hAnsi="Arial Narrow"/>
          <w:sz w:val="18"/>
        </w:rPr>
        <w:t>osobě</w:t>
      </w:r>
      <w:r>
        <w:rPr>
          <w:rFonts w:ascii="Arial Narrow" w:eastAsia="Arial Narrow" w:hAnsi="Arial Narrow"/>
          <w:sz w:val="18"/>
        </w:rPr>
        <w:t xml:space="preserve"> </w:t>
      </w:r>
      <w:r>
        <w:rPr>
          <w:rFonts w:ascii="Arial Narrow" w:eastAsia="Arial Narrow" w:hAnsi="Arial Narrow"/>
          <w:sz w:val="18"/>
        </w:rPr>
        <w:t>–</w:t>
      </w:r>
      <w:r>
        <w:rPr>
          <w:rFonts w:ascii="Arial Narrow" w:eastAsia="Arial Narrow" w:hAnsi="Arial Narrow"/>
          <w:sz w:val="18"/>
        </w:rPr>
        <w:t xml:space="preserve"> přímo či nepřímo</w:t>
      </w:r>
      <w:r>
        <w:rPr>
          <w:rFonts w:ascii="Arial Narrow" w:eastAsia="Arial Narrow" w:hAnsi="Arial Narrow"/>
          <w:sz w:val="18"/>
        </w:rPr>
        <w:t xml:space="preserve"> </w:t>
      </w:r>
      <w:r>
        <w:rPr>
          <w:rFonts w:ascii="Arial Narrow" w:eastAsia="Arial Narrow" w:hAnsi="Arial Narrow"/>
          <w:sz w:val="18"/>
        </w:rPr>
        <w:t>vést k identifikaci dané osoby.</w:t>
      </w:r>
    </w:p>
    <w:p w14:paraId="32043EDD" w14:textId="77777777" w:rsidR="00000000" w:rsidRDefault="00C33F69">
      <w:pPr>
        <w:spacing w:line="3" w:lineRule="exact"/>
        <w:rPr>
          <w:rFonts w:ascii="Times New Roman" w:eastAsia="Times New Roman" w:hAnsi="Times New Roman"/>
        </w:rPr>
      </w:pPr>
    </w:p>
    <w:p w14:paraId="67EC688B" w14:textId="77777777" w:rsidR="00000000" w:rsidRDefault="00C33F69">
      <w:pPr>
        <w:spacing w:line="239" w:lineRule="auto"/>
        <w:ind w:left="280"/>
        <w:jc w:val="both"/>
        <w:rPr>
          <w:rFonts w:ascii="Arial Narrow" w:eastAsia="Arial Narrow" w:hAnsi="Arial Narrow"/>
          <w:sz w:val="18"/>
        </w:rPr>
      </w:pPr>
      <w:r>
        <w:rPr>
          <w:rFonts w:ascii="Arial Narrow" w:eastAsia="Arial Narrow" w:hAnsi="Arial Narrow"/>
          <w:b/>
          <w:sz w:val="18"/>
        </w:rPr>
        <w:t>Dílčím</w:t>
      </w:r>
      <w:r>
        <w:rPr>
          <w:rFonts w:ascii="Arial Narrow" w:eastAsia="Arial Narrow" w:hAnsi="Arial Narrow"/>
          <w:b/>
          <w:sz w:val="18"/>
        </w:rPr>
        <w:t xml:space="preserve"> </w:t>
      </w:r>
      <w:r>
        <w:rPr>
          <w:rFonts w:ascii="Arial Narrow" w:eastAsia="Arial Narrow" w:hAnsi="Arial Narrow"/>
          <w:b/>
          <w:sz w:val="18"/>
        </w:rPr>
        <w:t>zpracovatelem</w:t>
      </w:r>
      <w:r>
        <w:rPr>
          <w:rFonts w:ascii="Arial Narrow" w:eastAsia="Arial Narrow" w:hAnsi="Arial Narrow"/>
          <w:sz w:val="18"/>
        </w:rPr>
        <w:t xml:space="preserve"> </w:t>
      </w:r>
      <w:r>
        <w:rPr>
          <w:rFonts w:ascii="Arial Narrow" w:eastAsia="Arial Narrow" w:hAnsi="Arial Narrow"/>
          <w:sz w:val="18"/>
        </w:rPr>
        <w:t>se rozumí jakýkoliv Zpracovatel jmenovaný</w:t>
      </w:r>
      <w:r>
        <w:rPr>
          <w:rFonts w:ascii="Arial Narrow" w:eastAsia="Arial Narrow" w:hAnsi="Arial Narrow"/>
          <w:sz w:val="18"/>
        </w:rPr>
        <w:t xml:space="preserve"> společností</w:t>
      </w:r>
      <w:r>
        <w:rPr>
          <w:rFonts w:ascii="Arial Narrow" w:eastAsia="Arial Narrow" w:hAnsi="Arial Narrow"/>
          <w:sz w:val="18"/>
        </w:rPr>
        <w:t xml:space="preserve"> </w:t>
      </w:r>
      <w:r>
        <w:rPr>
          <w:rFonts w:ascii="Arial Narrow" w:eastAsia="Arial Narrow" w:hAnsi="Arial Narrow"/>
          <w:sz w:val="18"/>
        </w:rPr>
        <w:t>DS nebo jakýmk</w:t>
      </w:r>
      <w:r>
        <w:rPr>
          <w:rFonts w:ascii="Arial Narrow" w:eastAsia="Arial Narrow" w:hAnsi="Arial Narrow"/>
          <w:sz w:val="18"/>
        </w:rPr>
        <w:t>oliv jiným</w:t>
      </w:r>
      <w:r>
        <w:rPr>
          <w:rFonts w:ascii="Arial Narrow" w:eastAsia="Arial Narrow" w:hAnsi="Arial Narrow"/>
          <w:sz w:val="18"/>
        </w:rPr>
        <w:t xml:space="preserve"> Dílčím</w:t>
      </w:r>
      <w:r>
        <w:rPr>
          <w:rFonts w:ascii="Arial Narrow" w:eastAsia="Arial Narrow" w:hAnsi="Arial Narrow"/>
          <w:sz w:val="18"/>
        </w:rPr>
        <w:t xml:space="preserve"> </w:t>
      </w:r>
      <w:r>
        <w:rPr>
          <w:rFonts w:ascii="Arial Narrow" w:eastAsia="Arial Narrow" w:hAnsi="Arial Narrow"/>
          <w:sz w:val="18"/>
        </w:rPr>
        <w:t>zpracovatelem</w:t>
      </w:r>
      <w:r>
        <w:rPr>
          <w:rFonts w:ascii="Arial Narrow" w:eastAsia="Arial Narrow" w:hAnsi="Arial Narrow"/>
          <w:sz w:val="18"/>
        </w:rPr>
        <w:t xml:space="preserve"> společnosti</w:t>
      </w:r>
      <w:r>
        <w:rPr>
          <w:rFonts w:ascii="Arial Narrow" w:eastAsia="Arial Narrow" w:hAnsi="Arial Narrow"/>
          <w:sz w:val="18"/>
        </w:rPr>
        <w:t xml:space="preserve"> DS, který od</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 nebo jakéhokoliv jiného</w:t>
      </w:r>
      <w:r>
        <w:rPr>
          <w:rFonts w:ascii="Arial Narrow" w:eastAsia="Arial Narrow" w:hAnsi="Arial Narrow"/>
          <w:sz w:val="18"/>
        </w:rPr>
        <w:t xml:space="preserve"> </w:t>
      </w:r>
      <w:r>
        <w:rPr>
          <w:rFonts w:ascii="Arial Narrow" w:eastAsia="Arial Narrow" w:hAnsi="Arial Narrow"/>
          <w:sz w:val="18"/>
        </w:rPr>
        <w:t>Dílčího</w:t>
      </w:r>
      <w:r>
        <w:rPr>
          <w:rFonts w:ascii="Arial Narrow" w:eastAsia="Arial Narrow" w:hAnsi="Arial Narrow"/>
          <w:sz w:val="18"/>
        </w:rPr>
        <w:t xml:space="preserve"> zpracovatele</w:t>
      </w:r>
      <w:r>
        <w:rPr>
          <w:rFonts w:ascii="Arial Narrow" w:eastAsia="Arial Narrow" w:hAnsi="Arial Narrow"/>
          <w:sz w:val="18"/>
        </w:rPr>
        <w:t xml:space="preserve"> společnosti</w:t>
      </w:r>
      <w:r>
        <w:rPr>
          <w:rFonts w:ascii="Arial Narrow" w:eastAsia="Arial Narrow" w:hAnsi="Arial Narrow"/>
          <w:sz w:val="18"/>
        </w:rPr>
        <w:t xml:space="preserve"> </w:t>
      </w:r>
      <w:r>
        <w:rPr>
          <w:rFonts w:ascii="Arial Narrow" w:eastAsia="Arial Narrow" w:hAnsi="Arial Narrow"/>
          <w:sz w:val="18"/>
        </w:rPr>
        <w:t>DS obdrží Osobní údaje, a to</w:t>
      </w:r>
      <w:r>
        <w:rPr>
          <w:rFonts w:ascii="Arial Narrow" w:eastAsia="Arial Narrow" w:hAnsi="Arial Narrow"/>
          <w:sz w:val="18"/>
        </w:rPr>
        <w:t xml:space="preserve"> výhradně</w:t>
      </w:r>
      <w:r>
        <w:rPr>
          <w:rFonts w:ascii="Arial Narrow" w:eastAsia="Arial Narrow" w:hAnsi="Arial Narrow"/>
          <w:sz w:val="18"/>
        </w:rPr>
        <w:t xml:space="preserve"> </w:t>
      </w:r>
      <w:r>
        <w:rPr>
          <w:rFonts w:ascii="Arial Narrow" w:eastAsia="Arial Narrow" w:hAnsi="Arial Narrow"/>
          <w:sz w:val="18"/>
        </w:rPr>
        <w:t>a pouze za</w:t>
      </w:r>
      <w:r>
        <w:rPr>
          <w:rFonts w:ascii="Arial Narrow" w:eastAsia="Arial Narrow" w:hAnsi="Arial Narrow"/>
          <w:sz w:val="18"/>
        </w:rPr>
        <w:t xml:space="preserve"> účelem</w:t>
      </w:r>
      <w:r>
        <w:rPr>
          <w:rFonts w:ascii="Arial Narrow" w:eastAsia="Arial Narrow" w:hAnsi="Arial Narrow"/>
          <w:sz w:val="18"/>
        </w:rPr>
        <w:t xml:space="preserve"> Zpracovatelských</w:t>
      </w:r>
      <w:r>
        <w:rPr>
          <w:rFonts w:ascii="Arial Narrow" w:eastAsia="Arial Narrow" w:hAnsi="Arial Narrow"/>
          <w:sz w:val="18"/>
        </w:rPr>
        <w:t xml:space="preserve"> </w:t>
      </w:r>
      <w:r>
        <w:rPr>
          <w:rFonts w:ascii="Arial Narrow" w:eastAsia="Arial Narrow" w:hAnsi="Arial Narrow"/>
          <w:sz w:val="18"/>
        </w:rPr>
        <w:t>činností,</w:t>
      </w:r>
      <w:r>
        <w:rPr>
          <w:rFonts w:ascii="Arial Narrow" w:eastAsia="Arial Narrow" w:hAnsi="Arial Narrow"/>
          <w:sz w:val="18"/>
        </w:rPr>
        <w:t xml:space="preserve"> které mají být realizovány jménem Zákazníka </w:t>
      </w:r>
      <w:r>
        <w:rPr>
          <w:rFonts w:ascii="Arial Narrow" w:eastAsia="Arial Narrow" w:hAnsi="Arial Narrow"/>
          <w:sz w:val="18"/>
        </w:rPr>
        <w:t>v souladu s podmínkami této Smlouvy a podmínkami písemné</w:t>
      </w:r>
      <w:r>
        <w:rPr>
          <w:rFonts w:ascii="Arial Narrow" w:eastAsia="Arial Narrow" w:hAnsi="Arial Narrow"/>
          <w:sz w:val="18"/>
        </w:rPr>
        <w:t xml:space="preserve"> </w:t>
      </w:r>
      <w:r>
        <w:rPr>
          <w:rFonts w:ascii="Arial Narrow" w:eastAsia="Arial Narrow" w:hAnsi="Arial Narrow"/>
          <w:sz w:val="18"/>
        </w:rPr>
        <w:t>dílčí</w:t>
      </w:r>
      <w:r>
        <w:rPr>
          <w:rFonts w:ascii="Arial Narrow" w:eastAsia="Arial Narrow" w:hAnsi="Arial Narrow"/>
          <w:sz w:val="18"/>
        </w:rPr>
        <w:t xml:space="preserve"> smlouvy.</w:t>
      </w:r>
    </w:p>
    <w:p w14:paraId="7373888A" w14:textId="77777777" w:rsidR="00000000" w:rsidRDefault="00C33F69">
      <w:pPr>
        <w:spacing w:line="6" w:lineRule="exact"/>
        <w:rPr>
          <w:rFonts w:ascii="Times New Roman" w:eastAsia="Times New Roman" w:hAnsi="Times New Roman"/>
        </w:rPr>
      </w:pPr>
    </w:p>
    <w:p w14:paraId="324A137D" w14:textId="77777777" w:rsidR="00000000" w:rsidRDefault="00C33F69">
      <w:pPr>
        <w:spacing w:line="245" w:lineRule="auto"/>
        <w:ind w:left="280"/>
        <w:jc w:val="both"/>
        <w:rPr>
          <w:rFonts w:ascii="Arial Narrow" w:eastAsia="Arial Narrow" w:hAnsi="Arial Narrow"/>
          <w:sz w:val="18"/>
        </w:rPr>
      </w:pPr>
      <w:r>
        <w:rPr>
          <w:rFonts w:ascii="Arial Narrow" w:eastAsia="Arial Narrow" w:hAnsi="Arial Narrow"/>
          <w:sz w:val="18"/>
        </w:rPr>
        <w:t>Výrazy „</w:t>
      </w:r>
      <w:r>
        <w:rPr>
          <w:rFonts w:ascii="Arial Narrow" w:eastAsia="Arial Narrow" w:hAnsi="Arial Narrow"/>
          <w:b/>
          <w:sz w:val="18"/>
        </w:rPr>
        <w:t>Správce</w:t>
      </w:r>
      <w:r>
        <w:rPr>
          <w:rFonts w:ascii="Arial Narrow" w:eastAsia="Arial Narrow" w:hAnsi="Arial Narrow"/>
          <w:sz w:val="18"/>
        </w:rPr>
        <w:t>“, „</w:t>
      </w:r>
      <w:r>
        <w:rPr>
          <w:rFonts w:ascii="Arial Narrow" w:eastAsia="Arial Narrow" w:hAnsi="Arial Narrow"/>
          <w:b/>
          <w:sz w:val="18"/>
        </w:rPr>
        <w:t>Subjekt</w:t>
      </w:r>
      <w:r>
        <w:rPr>
          <w:rFonts w:ascii="Arial Narrow" w:eastAsia="Arial Narrow" w:hAnsi="Arial Narrow"/>
          <w:b/>
          <w:sz w:val="18"/>
        </w:rPr>
        <w:t xml:space="preserve"> </w:t>
      </w:r>
      <w:r>
        <w:rPr>
          <w:rFonts w:ascii="Arial Narrow" w:eastAsia="Arial Narrow" w:hAnsi="Arial Narrow"/>
          <w:b/>
          <w:sz w:val="18"/>
        </w:rPr>
        <w:t>údajů</w:t>
      </w:r>
      <w:r>
        <w:rPr>
          <w:rFonts w:ascii="Arial Narrow" w:eastAsia="Arial Narrow" w:hAnsi="Arial Narrow"/>
          <w:sz w:val="18"/>
        </w:rPr>
        <w:t>“, „</w:t>
      </w:r>
      <w:r>
        <w:rPr>
          <w:rFonts w:ascii="Arial Narrow" w:eastAsia="Arial Narrow" w:hAnsi="Arial Narrow"/>
          <w:b/>
          <w:sz w:val="18"/>
        </w:rPr>
        <w:t>Osobní údaje</w:t>
      </w:r>
      <w:r>
        <w:rPr>
          <w:rFonts w:ascii="Arial Narrow" w:eastAsia="Arial Narrow" w:hAnsi="Arial Narrow"/>
          <w:sz w:val="18"/>
        </w:rPr>
        <w:t>“, „</w:t>
      </w:r>
      <w:r>
        <w:rPr>
          <w:rFonts w:ascii="Arial Narrow" w:eastAsia="Arial Narrow" w:hAnsi="Arial Narrow"/>
          <w:b/>
          <w:sz w:val="18"/>
        </w:rPr>
        <w:t>Zpracovávat /</w:t>
      </w:r>
      <w:r>
        <w:rPr>
          <w:rFonts w:ascii="Arial Narrow" w:eastAsia="Arial Narrow" w:hAnsi="Arial Narrow"/>
          <w:b/>
          <w:sz w:val="18"/>
        </w:rPr>
        <w:t xml:space="preserve"> Zpracování</w:t>
      </w:r>
      <w:r>
        <w:rPr>
          <w:rFonts w:ascii="Arial Narrow" w:eastAsia="Arial Narrow" w:hAnsi="Arial Narrow"/>
          <w:sz w:val="18"/>
        </w:rPr>
        <w:t>“, „</w:t>
      </w:r>
      <w:r>
        <w:rPr>
          <w:rFonts w:ascii="Arial Narrow" w:eastAsia="Arial Narrow" w:hAnsi="Arial Narrow"/>
          <w:b/>
          <w:sz w:val="18"/>
        </w:rPr>
        <w:t>Zpracovatel</w:t>
      </w:r>
      <w:r>
        <w:rPr>
          <w:rFonts w:ascii="Arial Narrow" w:eastAsia="Arial Narrow" w:hAnsi="Arial Narrow"/>
          <w:sz w:val="18"/>
        </w:rPr>
        <w:t>“ a „</w:t>
      </w:r>
      <w:r>
        <w:rPr>
          <w:rFonts w:ascii="Arial Narrow" w:eastAsia="Arial Narrow" w:hAnsi="Arial Narrow"/>
          <w:b/>
          <w:sz w:val="18"/>
        </w:rPr>
        <w:t>Porušení osobních</w:t>
      </w:r>
      <w:r>
        <w:rPr>
          <w:rFonts w:ascii="Arial Narrow" w:eastAsia="Arial Narrow" w:hAnsi="Arial Narrow"/>
          <w:b/>
          <w:sz w:val="18"/>
        </w:rPr>
        <w:t xml:space="preserve"> </w:t>
      </w:r>
      <w:r>
        <w:rPr>
          <w:rFonts w:ascii="Arial Narrow" w:eastAsia="Arial Narrow" w:hAnsi="Arial Narrow"/>
          <w:b/>
          <w:sz w:val="18"/>
        </w:rPr>
        <w:t>údajů</w:t>
      </w:r>
      <w:r>
        <w:rPr>
          <w:rFonts w:ascii="Arial Narrow" w:eastAsia="Arial Narrow" w:hAnsi="Arial Narrow"/>
          <w:sz w:val="18"/>
        </w:rPr>
        <w:t>“ budou mít</w:t>
      </w:r>
      <w:r>
        <w:rPr>
          <w:rFonts w:ascii="Arial Narrow" w:eastAsia="Arial Narrow" w:hAnsi="Arial Narrow"/>
          <w:b/>
          <w:sz w:val="18"/>
        </w:rPr>
        <w:t xml:space="preserve"> </w:t>
      </w:r>
      <w:r>
        <w:rPr>
          <w:rFonts w:ascii="Arial Narrow" w:eastAsia="Arial Narrow" w:hAnsi="Arial Narrow"/>
          <w:sz w:val="18"/>
        </w:rPr>
        <w:t>stejný význam jako v Použitelných právních</w:t>
      </w:r>
      <w:r>
        <w:rPr>
          <w:rFonts w:ascii="Arial Narrow" w:eastAsia="Arial Narrow" w:hAnsi="Arial Narrow"/>
          <w:sz w:val="18"/>
        </w:rPr>
        <w:t xml:space="preserve"> </w:t>
      </w:r>
      <w:r>
        <w:rPr>
          <w:rFonts w:ascii="Arial Narrow" w:eastAsia="Arial Narrow" w:hAnsi="Arial Narrow"/>
          <w:sz w:val="18"/>
        </w:rPr>
        <w:t>předpisec</w:t>
      </w:r>
      <w:r>
        <w:rPr>
          <w:rFonts w:ascii="Arial Narrow" w:eastAsia="Arial Narrow" w:hAnsi="Arial Narrow"/>
          <w:sz w:val="18"/>
        </w:rPr>
        <w:t>h</w:t>
      </w:r>
      <w:r>
        <w:rPr>
          <w:rFonts w:ascii="Arial Narrow" w:eastAsia="Arial Narrow" w:hAnsi="Arial Narrow"/>
          <w:sz w:val="18"/>
        </w:rPr>
        <w:t xml:space="preserve"> pro ochranu </w:t>
      </w:r>
      <w:r>
        <w:rPr>
          <w:rFonts w:ascii="Arial Narrow" w:eastAsia="Arial Narrow" w:hAnsi="Arial Narrow"/>
          <w:sz w:val="18"/>
        </w:rPr>
        <w:t>údajů.</w:t>
      </w:r>
    </w:p>
    <w:p w14:paraId="5EDA77E7" w14:textId="77777777" w:rsidR="00000000" w:rsidRDefault="00C33F69">
      <w:pPr>
        <w:spacing w:line="159" w:lineRule="exact"/>
        <w:rPr>
          <w:rFonts w:ascii="Times New Roman" w:eastAsia="Times New Roman" w:hAnsi="Times New Roman"/>
        </w:rPr>
      </w:pPr>
    </w:p>
    <w:p w14:paraId="7E36BC6B" w14:textId="77777777" w:rsidR="00000000" w:rsidRDefault="00C33F69">
      <w:pPr>
        <w:spacing w:line="292" w:lineRule="auto"/>
        <w:rPr>
          <w:rFonts w:ascii="Arial Narrow" w:eastAsia="Arial Narrow" w:hAnsi="Arial Narrow"/>
          <w:sz w:val="18"/>
        </w:rPr>
      </w:pPr>
      <w:r>
        <w:rPr>
          <w:rFonts w:ascii="Arial Narrow" w:eastAsia="Arial Narrow" w:hAnsi="Arial Narrow"/>
          <w:b/>
          <w:sz w:val="18"/>
        </w:rPr>
        <w:t>Ochrana osobních</w:t>
      </w:r>
      <w:r>
        <w:rPr>
          <w:rFonts w:ascii="Arial Narrow" w:eastAsia="Arial Narrow" w:hAnsi="Arial Narrow"/>
          <w:b/>
          <w:sz w:val="18"/>
        </w:rPr>
        <w:t xml:space="preserve"> </w:t>
      </w:r>
      <w:r>
        <w:rPr>
          <w:rFonts w:ascii="Arial Narrow" w:eastAsia="Arial Narrow" w:hAnsi="Arial Narrow"/>
          <w:b/>
          <w:sz w:val="18"/>
        </w:rPr>
        <w:t>údajů</w:t>
      </w:r>
      <w:r>
        <w:rPr>
          <w:rFonts w:ascii="Arial Narrow" w:eastAsia="Arial Narrow" w:hAnsi="Arial Narrow"/>
          <w:b/>
          <w:sz w:val="18"/>
        </w:rPr>
        <w:t xml:space="preserve"> </w:t>
      </w:r>
      <w:r>
        <w:rPr>
          <w:rFonts w:ascii="Arial Narrow" w:eastAsia="Arial Narrow" w:hAnsi="Arial Narrow"/>
          <w:b/>
          <w:sz w:val="18"/>
        </w:rPr>
        <w:t>–</w:t>
      </w:r>
      <w:r>
        <w:rPr>
          <w:rFonts w:ascii="Arial Narrow" w:eastAsia="Arial Narrow" w:hAnsi="Arial Narrow"/>
          <w:sz w:val="18"/>
        </w:rPr>
        <w:t xml:space="preserve"> </w:t>
      </w:r>
      <w:r>
        <w:rPr>
          <w:rFonts w:ascii="Arial Narrow" w:eastAsia="Arial Narrow" w:hAnsi="Arial Narrow"/>
          <w:sz w:val="18"/>
        </w:rPr>
        <w:t>Kromě</w:t>
      </w:r>
      <w:r>
        <w:rPr>
          <w:rFonts w:ascii="Arial Narrow" w:eastAsia="Arial Narrow" w:hAnsi="Arial Narrow"/>
          <w:sz w:val="18"/>
        </w:rPr>
        <w:t xml:space="preserve"> </w:t>
      </w:r>
      <w:r>
        <w:rPr>
          <w:rFonts w:ascii="Arial Narrow" w:eastAsia="Arial Narrow" w:hAnsi="Arial Narrow"/>
          <w:sz w:val="18"/>
        </w:rPr>
        <w:t>ustanovení</w:t>
      </w:r>
      <w:r>
        <w:rPr>
          <w:rFonts w:ascii="Arial Narrow" w:eastAsia="Arial Narrow" w:hAnsi="Arial Narrow"/>
          <w:sz w:val="18"/>
        </w:rPr>
        <w:t xml:space="preserve"> </w:t>
      </w:r>
      <w:r>
        <w:rPr>
          <w:rFonts w:ascii="Arial Narrow" w:eastAsia="Arial Narrow" w:hAnsi="Arial Narrow"/>
          <w:sz w:val="18"/>
        </w:rPr>
        <w:t>článku</w:t>
      </w:r>
      <w:r>
        <w:rPr>
          <w:rFonts w:ascii="Arial Narrow" w:eastAsia="Arial Narrow" w:hAnsi="Arial Narrow"/>
          <w:sz w:val="18"/>
        </w:rPr>
        <w:t xml:space="preserve"> </w:t>
      </w:r>
      <w:r>
        <w:rPr>
          <w:rFonts w:ascii="Arial Narrow" w:eastAsia="Arial Narrow" w:hAnsi="Arial Narrow"/>
          <w:sz w:val="18"/>
        </w:rPr>
        <w:t>14 se od 25.</w:t>
      </w:r>
      <w:r>
        <w:rPr>
          <w:rFonts w:ascii="Arial Narrow" w:eastAsia="Arial Narrow" w:hAnsi="Arial Narrow"/>
          <w:sz w:val="18"/>
        </w:rPr>
        <w:t xml:space="preserve"> </w:t>
      </w:r>
      <w:r>
        <w:rPr>
          <w:rFonts w:ascii="Arial Narrow" w:eastAsia="Arial Narrow" w:hAnsi="Arial Narrow"/>
          <w:sz w:val="18"/>
        </w:rPr>
        <w:t>května</w:t>
      </w:r>
      <w:r>
        <w:rPr>
          <w:rFonts w:ascii="Arial Narrow" w:eastAsia="Arial Narrow" w:hAnsi="Arial Narrow"/>
          <w:sz w:val="18"/>
        </w:rPr>
        <w:t xml:space="preserve"> 2018 uplatní následující ustanovení.</w:t>
      </w:r>
    </w:p>
    <w:p w14:paraId="14E75D78" w14:textId="77777777" w:rsidR="00000000" w:rsidRDefault="00C33F69">
      <w:pPr>
        <w:spacing w:line="117" w:lineRule="exact"/>
        <w:rPr>
          <w:rFonts w:ascii="Times New Roman" w:eastAsia="Times New Roman" w:hAnsi="Times New Roman"/>
        </w:rPr>
      </w:pPr>
    </w:p>
    <w:p w14:paraId="0AF97D2B" w14:textId="77777777" w:rsidR="00000000" w:rsidRDefault="00C33F69">
      <w:pPr>
        <w:spacing w:line="245" w:lineRule="auto"/>
        <w:ind w:left="280"/>
        <w:jc w:val="both"/>
        <w:rPr>
          <w:rFonts w:ascii="Arial Narrow" w:eastAsia="Arial Narrow" w:hAnsi="Arial Narrow"/>
          <w:sz w:val="18"/>
        </w:rPr>
      </w:pPr>
      <w:r>
        <w:rPr>
          <w:rFonts w:ascii="Arial Narrow" w:eastAsia="Arial Narrow" w:hAnsi="Arial Narrow"/>
          <w:b/>
          <w:sz w:val="18"/>
        </w:rPr>
        <w:t>Místo zpracování osobních</w:t>
      </w:r>
      <w:r>
        <w:rPr>
          <w:rFonts w:ascii="Arial Narrow" w:eastAsia="Arial Narrow" w:hAnsi="Arial Narrow"/>
          <w:b/>
          <w:sz w:val="18"/>
        </w:rPr>
        <w:t xml:space="preserve"> </w:t>
      </w:r>
      <w:r>
        <w:rPr>
          <w:rFonts w:ascii="Arial Narrow" w:eastAsia="Arial Narrow" w:hAnsi="Arial Narrow"/>
          <w:b/>
          <w:sz w:val="18"/>
        </w:rPr>
        <w:t>údajů.</w:t>
      </w:r>
      <w:r>
        <w:rPr>
          <w:rFonts w:ascii="Arial Narrow" w:eastAsia="Arial Narrow" w:hAnsi="Arial Narrow"/>
          <w:sz w:val="18"/>
        </w:rPr>
        <w:t xml:space="preserve"> </w:t>
      </w:r>
      <w:r>
        <w:rPr>
          <w:rFonts w:ascii="Arial Narrow" w:eastAsia="Arial Narrow" w:hAnsi="Arial Narrow"/>
          <w:sz w:val="18"/>
        </w:rPr>
        <w:t>Aby mohla</w:t>
      </w:r>
      <w:r>
        <w:rPr>
          <w:rFonts w:ascii="Arial Narrow" w:eastAsia="Arial Narrow" w:hAnsi="Arial Narrow"/>
          <w:sz w:val="18"/>
        </w:rPr>
        <w:t xml:space="preserve"> </w:t>
      </w:r>
      <w:r>
        <w:rPr>
          <w:rFonts w:ascii="Arial Narrow" w:eastAsia="Arial Narrow" w:hAnsi="Arial Narrow"/>
          <w:sz w:val="18"/>
        </w:rPr>
        <w:t>společnost</w:t>
      </w:r>
      <w:r>
        <w:rPr>
          <w:rFonts w:ascii="Arial Narrow" w:eastAsia="Arial Narrow" w:hAnsi="Arial Narrow"/>
          <w:sz w:val="18"/>
        </w:rPr>
        <w:t xml:space="preserve"> </w:t>
      </w:r>
      <w:r>
        <w:rPr>
          <w:rFonts w:ascii="Arial Narrow" w:eastAsia="Arial Narrow" w:hAnsi="Arial Narrow"/>
          <w:sz w:val="18"/>
        </w:rPr>
        <w:t>DS</w:t>
      </w:r>
      <w:r>
        <w:rPr>
          <w:rFonts w:ascii="Arial Narrow" w:eastAsia="Arial Narrow" w:hAnsi="Arial Narrow"/>
          <w:sz w:val="18"/>
        </w:rPr>
        <w:t xml:space="preserve"> poskytovat Online služby a</w:t>
      </w:r>
      <w:r>
        <w:rPr>
          <w:rFonts w:ascii="Arial Narrow" w:eastAsia="Arial Narrow" w:hAnsi="Arial Narrow"/>
          <w:sz w:val="18"/>
        </w:rPr>
        <w:t xml:space="preserve"> </w:t>
      </w:r>
      <w:r>
        <w:rPr>
          <w:rFonts w:ascii="Arial Narrow" w:eastAsia="Arial Narrow" w:hAnsi="Arial Narrow"/>
          <w:sz w:val="18"/>
        </w:rPr>
        <w:t>Podpůrné</w:t>
      </w:r>
      <w:r>
        <w:rPr>
          <w:rFonts w:ascii="Arial Narrow" w:eastAsia="Arial Narrow" w:hAnsi="Arial Narrow"/>
          <w:sz w:val="18"/>
        </w:rPr>
        <w:t xml:space="preserve"> služby, jmenuje Zákazník</w:t>
      </w:r>
      <w:r>
        <w:rPr>
          <w:rFonts w:ascii="Arial Narrow" w:eastAsia="Arial Narrow" w:hAnsi="Arial Narrow"/>
          <w:sz w:val="18"/>
        </w:rPr>
        <w:t xml:space="preserve"> společnos</w:t>
      </w:r>
      <w:r>
        <w:rPr>
          <w:rFonts w:ascii="Arial Narrow" w:eastAsia="Arial Narrow" w:hAnsi="Arial Narrow"/>
          <w:sz w:val="18"/>
        </w:rPr>
        <w:t>t</w:t>
      </w:r>
      <w:r>
        <w:rPr>
          <w:rFonts w:ascii="Arial Narrow" w:eastAsia="Arial Narrow" w:hAnsi="Arial Narrow"/>
          <w:sz w:val="18"/>
        </w:rPr>
        <w:t xml:space="preserve"> </w:t>
      </w:r>
      <w:r>
        <w:rPr>
          <w:rFonts w:ascii="Arial Narrow" w:eastAsia="Arial Narrow" w:hAnsi="Arial Narrow"/>
          <w:sz w:val="18"/>
        </w:rPr>
        <w:t>DS Zpracovatelem a souhlasí, že Osobní údaje poskytnuté</w:t>
      </w:r>
      <w:r>
        <w:rPr>
          <w:rFonts w:ascii="Arial Narrow" w:eastAsia="Arial Narrow" w:hAnsi="Arial Narrow"/>
          <w:sz w:val="18"/>
        </w:rPr>
        <w:t xml:space="preserve"> Zákazníkem (Osobní údaje Zákazníka) mohou být</w:t>
      </w:r>
      <w:r>
        <w:rPr>
          <w:rFonts w:ascii="Arial Narrow" w:eastAsia="Arial Narrow" w:hAnsi="Arial Narrow"/>
          <w:sz w:val="18"/>
        </w:rPr>
        <w:t xml:space="preserve"> </w:t>
      </w:r>
      <w:r>
        <w:rPr>
          <w:rFonts w:ascii="Arial Narrow" w:eastAsia="Arial Narrow" w:hAnsi="Arial Narrow"/>
          <w:sz w:val="18"/>
        </w:rPr>
        <w:t>předávány,</w:t>
      </w:r>
      <w:r>
        <w:rPr>
          <w:rFonts w:ascii="Arial Narrow" w:eastAsia="Arial Narrow" w:hAnsi="Arial Narrow"/>
          <w:sz w:val="18"/>
        </w:rPr>
        <w:t xml:space="preserve"> uchovávány, používány a Zpracovávány v jakékoliv zemi, ve které se</w:t>
      </w:r>
      <w:r>
        <w:rPr>
          <w:rFonts w:ascii="Arial Narrow" w:eastAsia="Arial Narrow" w:hAnsi="Arial Narrow"/>
          <w:sz w:val="18"/>
        </w:rPr>
        <w:t xml:space="preserve"> společnost</w:t>
      </w:r>
      <w:r>
        <w:rPr>
          <w:rFonts w:ascii="Arial Narrow" w:eastAsia="Arial Narrow" w:hAnsi="Arial Narrow"/>
          <w:sz w:val="18"/>
        </w:rPr>
        <w:t xml:space="preserve"> </w:t>
      </w:r>
      <w:r>
        <w:rPr>
          <w:rFonts w:ascii="Arial Narrow" w:eastAsia="Arial Narrow" w:hAnsi="Arial Narrow"/>
          <w:sz w:val="18"/>
        </w:rPr>
        <w:t>DS nebo její subdodavatelé nachází.</w:t>
      </w:r>
      <w:r>
        <w:rPr>
          <w:rFonts w:ascii="Arial Narrow" w:eastAsia="Arial Narrow" w:hAnsi="Arial Narrow"/>
          <w:sz w:val="18"/>
        </w:rPr>
        <w:t xml:space="preserve"> Společnost</w:t>
      </w:r>
      <w:r>
        <w:rPr>
          <w:rFonts w:ascii="Arial Narrow" w:eastAsia="Arial Narrow" w:hAnsi="Arial Narrow"/>
          <w:sz w:val="18"/>
        </w:rPr>
        <w:t xml:space="preserve"> </w:t>
      </w:r>
      <w:r>
        <w:rPr>
          <w:rFonts w:ascii="Arial Narrow" w:eastAsia="Arial Narrow" w:hAnsi="Arial Narrow"/>
          <w:sz w:val="18"/>
        </w:rPr>
        <w:t>DS zajistí,</w:t>
      </w:r>
      <w:r>
        <w:rPr>
          <w:rFonts w:ascii="Arial Narrow" w:eastAsia="Arial Narrow" w:hAnsi="Arial Narrow"/>
          <w:sz w:val="18"/>
        </w:rPr>
        <w:t xml:space="preserve"> že v</w:t>
      </w:r>
      <w:r>
        <w:rPr>
          <w:rFonts w:ascii="Arial Narrow" w:eastAsia="Arial Narrow" w:hAnsi="Arial Narrow"/>
          <w:sz w:val="18"/>
        </w:rPr>
        <w:t xml:space="preserve"> souvislosti s</w:t>
      </w:r>
      <w:r>
        <w:rPr>
          <w:rFonts w:ascii="Arial Narrow" w:eastAsia="Arial Narrow" w:hAnsi="Arial Narrow"/>
          <w:sz w:val="18"/>
        </w:rPr>
        <w:t xml:space="preserve"> </w:t>
      </w:r>
      <w:r>
        <w:rPr>
          <w:rFonts w:ascii="Arial Narrow" w:eastAsia="Arial Narrow" w:hAnsi="Arial Narrow"/>
          <w:sz w:val="18"/>
        </w:rPr>
        <w:t>Dílčími</w:t>
      </w:r>
      <w:r>
        <w:rPr>
          <w:rFonts w:ascii="Arial Narrow" w:eastAsia="Arial Narrow" w:hAnsi="Arial Narrow"/>
          <w:sz w:val="18"/>
        </w:rPr>
        <w:t xml:space="preserve"> zpracovateli budou</w:t>
      </w:r>
      <w:r>
        <w:rPr>
          <w:rFonts w:ascii="Arial Narrow" w:eastAsia="Arial Narrow" w:hAnsi="Arial Narrow"/>
          <w:sz w:val="18"/>
        </w:rPr>
        <w:t xml:space="preserve"> </w:t>
      </w:r>
      <w:r>
        <w:rPr>
          <w:rFonts w:ascii="Arial Narrow" w:eastAsia="Arial Narrow" w:hAnsi="Arial Narrow"/>
          <w:sz w:val="18"/>
        </w:rPr>
        <w:t>uplatňovány</w:t>
      </w:r>
      <w:r>
        <w:rPr>
          <w:rFonts w:ascii="Arial Narrow" w:eastAsia="Arial Narrow" w:hAnsi="Arial Narrow"/>
          <w:sz w:val="18"/>
        </w:rPr>
        <w:t xml:space="preserve"> stejné povinnosti v oblasti ochrany</w:t>
      </w:r>
      <w:r>
        <w:rPr>
          <w:rFonts w:ascii="Arial Narrow" w:eastAsia="Arial Narrow" w:hAnsi="Arial Narrow"/>
          <w:sz w:val="18"/>
        </w:rPr>
        <w:t xml:space="preserve"> </w:t>
      </w:r>
      <w:r>
        <w:rPr>
          <w:rFonts w:ascii="Arial Narrow" w:eastAsia="Arial Narrow" w:hAnsi="Arial Narrow"/>
          <w:sz w:val="18"/>
        </w:rPr>
        <w:t>údajů,</w:t>
      </w:r>
      <w:r>
        <w:rPr>
          <w:rFonts w:ascii="Arial Narrow" w:eastAsia="Arial Narrow" w:hAnsi="Arial Narrow"/>
          <w:sz w:val="18"/>
        </w:rPr>
        <w:t xml:space="preserve"> jako jsou stanoveny v této</w:t>
      </w:r>
      <w:r>
        <w:rPr>
          <w:rFonts w:ascii="Arial Narrow" w:eastAsia="Arial Narrow" w:hAnsi="Arial Narrow"/>
          <w:sz w:val="18"/>
        </w:rPr>
        <w:t xml:space="preserve"> </w:t>
      </w:r>
      <w:r>
        <w:rPr>
          <w:rFonts w:ascii="Arial Narrow" w:eastAsia="Arial Narrow" w:hAnsi="Arial Narrow"/>
          <w:sz w:val="18"/>
        </w:rPr>
        <w:t>Smlouvě,</w:t>
      </w:r>
      <w:r>
        <w:rPr>
          <w:rFonts w:ascii="Arial Narrow" w:eastAsia="Arial Narrow" w:hAnsi="Arial Narrow"/>
          <w:sz w:val="18"/>
        </w:rPr>
        <w:t xml:space="preserve"> a to na</w:t>
      </w:r>
      <w:r>
        <w:rPr>
          <w:rFonts w:ascii="Arial Narrow" w:eastAsia="Arial Narrow" w:hAnsi="Arial Narrow"/>
          <w:sz w:val="18"/>
        </w:rPr>
        <w:t xml:space="preserve"> </w:t>
      </w:r>
      <w:r>
        <w:rPr>
          <w:rFonts w:ascii="Arial Narrow" w:eastAsia="Arial Narrow" w:hAnsi="Arial Narrow"/>
          <w:sz w:val="18"/>
        </w:rPr>
        <w:t>základě</w:t>
      </w:r>
      <w:r>
        <w:rPr>
          <w:rFonts w:ascii="Arial Narrow" w:eastAsia="Arial Narrow" w:hAnsi="Arial Narrow"/>
          <w:sz w:val="18"/>
        </w:rPr>
        <w:t xml:space="preserve"> smlouvy a/nebo standardních smluvních doložek Evropské komise tak, aby Zpracování</w:t>
      </w:r>
      <w:r>
        <w:rPr>
          <w:rFonts w:ascii="Arial Narrow" w:eastAsia="Arial Narrow" w:hAnsi="Arial Narrow"/>
          <w:sz w:val="18"/>
        </w:rPr>
        <w:t xml:space="preserve"> </w:t>
      </w:r>
      <w:r>
        <w:rPr>
          <w:rFonts w:ascii="Arial Narrow" w:eastAsia="Arial Narrow" w:hAnsi="Arial Narrow"/>
          <w:sz w:val="18"/>
        </w:rPr>
        <w:t>splňovalo</w:t>
      </w:r>
      <w:r>
        <w:rPr>
          <w:rFonts w:ascii="Arial Narrow" w:eastAsia="Arial Narrow" w:hAnsi="Arial Narrow"/>
          <w:sz w:val="18"/>
        </w:rPr>
        <w:t xml:space="preserve"> požadavky Použi</w:t>
      </w:r>
      <w:r>
        <w:rPr>
          <w:rFonts w:ascii="Arial Narrow" w:eastAsia="Arial Narrow" w:hAnsi="Arial Narrow"/>
          <w:sz w:val="18"/>
        </w:rPr>
        <w:t>telných právních</w:t>
      </w:r>
      <w:r>
        <w:rPr>
          <w:rFonts w:ascii="Arial Narrow" w:eastAsia="Arial Narrow" w:hAnsi="Arial Narrow"/>
          <w:sz w:val="18"/>
        </w:rPr>
        <w:t xml:space="preserve"> předpisů</w:t>
      </w:r>
      <w:r>
        <w:rPr>
          <w:rFonts w:ascii="Arial Narrow" w:eastAsia="Arial Narrow" w:hAnsi="Arial Narrow"/>
          <w:sz w:val="18"/>
        </w:rPr>
        <w:t xml:space="preserve"> </w:t>
      </w:r>
      <w:r>
        <w:rPr>
          <w:rFonts w:ascii="Arial Narrow" w:eastAsia="Arial Narrow" w:hAnsi="Arial Narrow"/>
          <w:sz w:val="18"/>
        </w:rPr>
        <w:t>pro ochranu</w:t>
      </w:r>
      <w:r>
        <w:rPr>
          <w:rFonts w:ascii="Arial Narrow" w:eastAsia="Arial Narrow" w:hAnsi="Arial Narrow"/>
          <w:sz w:val="18"/>
        </w:rPr>
        <w:t xml:space="preserve"> údajů.</w:t>
      </w:r>
    </w:p>
    <w:p w14:paraId="2043936B" w14:textId="77777777" w:rsidR="00000000" w:rsidRDefault="00C33F69">
      <w:pPr>
        <w:spacing w:line="172" w:lineRule="exact"/>
        <w:rPr>
          <w:rFonts w:ascii="Times New Roman" w:eastAsia="Times New Roman" w:hAnsi="Times New Roman"/>
        </w:rPr>
      </w:pPr>
    </w:p>
    <w:p w14:paraId="5B7B3D92" w14:textId="77777777" w:rsidR="00000000" w:rsidRDefault="00C33F69">
      <w:pPr>
        <w:spacing w:line="0" w:lineRule="atLeast"/>
        <w:ind w:left="280"/>
        <w:rPr>
          <w:rFonts w:ascii="Arial Narrow" w:eastAsia="Arial Narrow" w:hAnsi="Arial Narrow"/>
          <w:sz w:val="18"/>
        </w:rPr>
      </w:pPr>
      <w:r>
        <w:rPr>
          <w:rFonts w:ascii="Arial Narrow" w:eastAsia="Arial Narrow" w:hAnsi="Arial Narrow"/>
          <w:b/>
          <w:sz w:val="18"/>
        </w:rPr>
        <w:t>Povinnosti</w:t>
      </w:r>
      <w:r>
        <w:rPr>
          <w:rFonts w:ascii="Arial Narrow" w:eastAsia="Arial Narrow" w:hAnsi="Arial Narrow"/>
          <w:b/>
          <w:sz w:val="18"/>
        </w:rPr>
        <w:t xml:space="preserve"> </w:t>
      </w:r>
      <w:r>
        <w:rPr>
          <w:rFonts w:ascii="Arial Narrow" w:eastAsia="Arial Narrow" w:hAnsi="Arial Narrow"/>
          <w:b/>
          <w:sz w:val="18"/>
        </w:rPr>
        <w:t>společnosti</w:t>
      </w:r>
      <w:r>
        <w:rPr>
          <w:rFonts w:ascii="Arial Narrow" w:eastAsia="Arial Narrow" w:hAnsi="Arial Narrow"/>
          <w:b/>
          <w:sz w:val="18"/>
        </w:rPr>
        <w:t xml:space="preserve"> DS.</w:t>
      </w:r>
      <w:r>
        <w:rPr>
          <w:rFonts w:ascii="Arial Narrow" w:eastAsia="Arial Narrow" w:hAnsi="Arial Narrow"/>
          <w:sz w:val="18"/>
        </w:rPr>
        <w:t xml:space="preserve"> </w:t>
      </w:r>
      <w:r>
        <w:rPr>
          <w:rFonts w:ascii="Arial Narrow" w:eastAsia="Arial Narrow" w:hAnsi="Arial Narrow"/>
          <w:sz w:val="18"/>
        </w:rPr>
        <w:t>Společnost</w:t>
      </w:r>
      <w:r>
        <w:rPr>
          <w:rFonts w:ascii="Arial Narrow" w:eastAsia="Arial Narrow" w:hAnsi="Arial Narrow"/>
          <w:sz w:val="18"/>
        </w:rPr>
        <w:t xml:space="preserve"> </w:t>
      </w:r>
      <w:r>
        <w:rPr>
          <w:rFonts w:ascii="Arial Narrow" w:eastAsia="Arial Narrow" w:hAnsi="Arial Narrow"/>
          <w:sz w:val="18"/>
        </w:rPr>
        <w:t>DS bude - jakožto Zpracovatel:</w:t>
      </w:r>
    </w:p>
    <w:p w14:paraId="21F5F1BE" w14:textId="77777777" w:rsidR="00000000" w:rsidRDefault="00C33F69">
      <w:pPr>
        <w:spacing w:line="29" w:lineRule="exact"/>
        <w:rPr>
          <w:rFonts w:ascii="Times New Roman" w:eastAsia="Times New Roman" w:hAnsi="Times New Roman"/>
        </w:rPr>
      </w:pPr>
    </w:p>
    <w:p w14:paraId="7347C87B" w14:textId="77777777" w:rsidR="00000000" w:rsidRDefault="00C33F69">
      <w:pPr>
        <w:numPr>
          <w:ilvl w:val="0"/>
          <w:numId w:val="39"/>
        </w:numPr>
        <w:tabs>
          <w:tab w:val="left" w:pos="720"/>
        </w:tabs>
        <w:spacing w:line="238" w:lineRule="auto"/>
        <w:ind w:left="720" w:hanging="361"/>
        <w:jc w:val="both"/>
        <w:rPr>
          <w:sz w:val="18"/>
        </w:rPr>
      </w:pPr>
      <w:r>
        <w:rPr>
          <w:rFonts w:ascii="Arial Narrow" w:eastAsia="Arial Narrow" w:hAnsi="Arial Narrow"/>
          <w:sz w:val="18"/>
        </w:rPr>
        <w:t>V maximálním rozsahu povoleném dle platných právních</w:t>
      </w:r>
      <w:r>
        <w:rPr>
          <w:rFonts w:ascii="Arial Narrow" w:eastAsia="Arial Narrow" w:hAnsi="Arial Narrow"/>
          <w:sz w:val="18"/>
        </w:rPr>
        <w:t xml:space="preserve"> </w:t>
      </w:r>
      <w:r>
        <w:rPr>
          <w:rFonts w:ascii="Arial Narrow" w:eastAsia="Arial Narrow" w:hAnsi="Arial Narrow"/>
          <w:sz w:val="18"/>
        </w:rPr>
        <w:t>předpisů</w:t>
      </w:r>
      <w:r>
        <w:rPr>
          <w:rFonts w:ascii="Arial Narrow" w:eastAsia="Arial Narrow" w:hAnsi="Arial Narrow"/>
          <w:sz w:val="18"/>
        </w:rPr>
        <w:t xml:space="preserve"> a po dobu užívání Nabídek</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 zpracovávat Osobní údaje Zákazníka v </w:t>
      </w:r>
      <w:r>
        <w:rPr>
          <w:rFonts w:ascii="Arial Narrow" w:eastAsia="Arial Narrow" w:hAnsi="Arial Narrow"/>
          <w:sz w:val="18"/>
        </w:rPr>
        <w:t>souladu s touto Smlouvou a</w:t>
      </w:r>
      <w:r>
        <w:rPr>
          <w:rFonts w:ascii="Arial Narrow" w:eastAsia="Arial Narrow" w:hAnsi="Arial Narrow"/>
          <w:sz w:val="18"/>
        </w:rPr>
        <w:t xml:space="preserve"> </w:t>
      </w:r>
      <w:r>
        <w:rPr>
          <w:rFonts w:ascii="Arial Narrow" w:eastAsia="Arial Narrow" w:hAnsi="Arial Narrow"/>
          <w:sz w:val="18"/>
        </w:rPr>
        <w:t>přiměřenými</w:t>
      </w:r>
      <w:r>
        <w:rPr>
          <w:rFonts w:ascii="Arial Narrow" w:eastAsia="Arial Narrow" w:hAnsi="Arial Narrow"/>
          <w:sz w:val="18"/>
        </w:rPr>
        <w:t xml:space="preserve"> písemnými pokyny Zákazníka, které budou za všech okolností v souladu s touto Smlouvou;</w:t>
      </w:r>
    </w:p>
    <w:p w14:paraId="23E31B4F" w14:textId="77777777" w:rsidR="00000000" w:rsidRDefault="00C33F69">
      <w:pPr>
        <w:spacing w:line="3" w:lineRule="exact"/>
        <w:rPr>
          <w:sz w:val="18"/>
        </w:rPr>
      </w:pPr>
    </w:p>
    <w:p w14:paraId="5A9B6CA8" w14:textId="77777777" w:rsidR="00000000" w:rsidRDefault="00C33F69">
      <w:pPr>
        <w:numPr>
          <w:ilvl w:val="0"/>
          <w:numId w:val="39"/>
        </w:numPr>
        <w:tabs>
          <w:tab w:val="left" w:pos="720"/>
        </w:tabs>
        <w:spacing w:line="0" w:lineRule="atLeast"/>
        <w:ind w:left="720" w:hanging="361"/>
        <w:rPr>
          <w:sz w:val="18"/>
        </w:rPr>
      </w:pPr>
      <w:r>
        <w:rPr>
          <w:rFonts w:ascii="Arial Narrow" w:eastAsia="Arial Narrow" w:hAnsi="Arial Narrow"/>
          <w:sz w:val="18"/>
        </w:rPr>
        <w:t>Zajišťovat,</w:t>
      </w:r>
      <w:r>
        <w:rPr>
          <w:rFonts w:ascii="Arial Narrow" w:eastAsia="Arial Narrow" w:hAnsi="Arial Narrow"/>
          <w:sz w:val="18"/>
        </w:rPr>
        <w:t xml:space="preserve"> </w:t>
      </w:r>
      <w:r>
        <w:rPr>
          <w:rFonts w:ascii="Arial Narrow" w:eastAsia="Arial Narrow" w:hAnsi="Arial Narrow"/>
          <w:sz w:val="18"/>
        </w:rPr>
        <w:t>že osoby, které jsou</w:t>
      </w:r>
      <w:r>
        <w:rPr>
          <w:rFonts w:ascii="Arial Narrow" w:eastAsia="Arial Narrow" w:hAnsi="Arial Narrow"/>
          <w:sz w:val="18"/>
        </w:rPr>
        <w:t xml:space="preserve"> oprávněny</w:t>
      </w:r>
      <w:r>
        <w:rPr>
          <w:rFonts w:ascii="Arial Narrow" w:eastAsia="Arial Narrow" w:hAnsi="Arial Narrow"/>
          <w:sz w:val="18"/>
        </w:rPr>
        <w:t xml:space="preserve"> </w:t>
      </w:r>
      <w:r>
        <w:rPr>
          <w:rFonts w:ascii="Arial Narrow" w:eastAsia="Arial Narrow" w:hAnsi="Arial Narrow"/>
          <w:sz w:val="18"/>
        </w:rPr>
        <w:t>Zpracovávat Osobní</w:t>
      </w:r>
      <w:r>
        <w:rPr>
          <w:rFonts w:ascii="Arial Narrow" w:eastAsia="Arial Narrow" w:hAnsi="Arial Narrow"/>
          <w:sz w:val="18"/>
        </w:rPr>
        <w:t xml:space="preserve"> údaje Zákazníka, jsou vázány povinností zachovávat</w:t>
      </w:r>
      <w:r>
        <w:rPr>
          <w:rFonts w:ascii="Arial Narrow" w:eastAsia="Arial Narrow" w:hAnsi="Arial Narrow"/>
          <w:sz w:val="18"/>
        </w:rPr>
        <w:t xml:space="preserve"> </w:t>
      </w:r>
      <w:r>
        <w:rPr>
          <w:rFonts w:ascii="Arial Narrow" w:eastAsia="Arial Narrow" w:hAnsi="Arial Narrow"/>
          <w:sz w:val="18"/>
        </w:rPr>
        <w:t>mlčenlivost;</w:t>
      </w:r>
    </w:p>
    <w:p w14:paraId="17A44366" w14:textId="77777777" w:rsidR="00000000" w:rsidRDefault="00C33F69">
      <w:pPr>
        <w:spacing w:line="168" w:lineRule="exact"/>
        <w:rPr>
          <w:sz w:val="18"/>
        </w:rPr>
      </w:pPr>
    </w:p>
    <w:p w14:paraId="13BA55C8" w14:textId="77777777" w:rsidR="00000000" w:rsidRDefault="00C33F69">
      <w:pPr>
        <w:numPr>
          <w:ilvl w:val="0"/>
          <w:numId w:val="39"/>
        </w:numPr>
        <w:tabs>
          <w:tab w:val="left" w:pos="720"/>
        </w:tabs>
        <w:spacing w:line="242" w:lineRule="auto"/>
        <w:ind w:left="720" w:hanging="361"/>
        <w:jc w:val="both"/>
        <w:rPr>
          <w:sz w:val="18"/>
        </w:rPr>
      </w:pPr>
      <w:r>
        <w:rPr>
          <w:rFonts w:ascii="Arial Narrow" w:eastAsia="Arial Narrow" w:hAnsi="Arial Narrow"/>
          <w:sz w:val="18"/>
        </w:rPr>
        <w:t>Po</w:t>
      </w:r>
      <w:r>
        <w:rPr>
          <w:rFonts w:ascii="Arial Narrow" w:eastAsia="Arial Narrow" w:hAnsi="Arial Narrow"/>
          <w:sz w:val="18"/>
        </w:rPr>
        <w:t>skytovat Zákazníkovi</w:t>
      </w:r>
      <w:r>
        <w:rPr>
          <w:rFonts w:ascii="Arial Narrow" w:eastAsia="Arial Narrow" w:hAnsi="Arial Narrow"/>
          <w:sz w:val="18"/>
        </w:rPr>
        <w:t xml:space="preserve"> </w:t>
      </w:r>
      <w:r>
        <w:rPr>
          <w:rFonts w:ascii="Arial Narrow" w:eastAsia="Arial Narrow" w:hAnsi="Arial Narrow"/>
          <w:sz w:val="18"/>
        </w:rPr>
        <w:t>přiměřenou součinnost při zajištění plnění</w:t>
      </w:r>
      <w:r>
        <w:rPr>
          <w:rFonts w:ascii="Arial Narrow" w:eastAsia="Arial Narrow" w:hAnsi="Arial Narrow"/>
          <w:sz w:val="18"/>
        </w:rPr>
        <w:t xml:space="preserve"> jeho povinností Správce</w:t>
      </w:r>
      <w:r>
        <w:rPr>
          <w:rFonts w:ascii="Arial Narrow" w:eastAsia="Arial Narrow" w:hAnsi="Arial Narrow"/>
          <w:sz w:val="18"/>
        </w:rPr>
        <w:t xml:space="preserve"> </w:t>
      </w:r>
      <w:r>
        <w:rPr>
          <w:rFonts w:ascii="Arial Narrow" w:eastAsia="Arial Narrow" w:hAnsi="Arial Narrow"/>
          <w:sz w:val="18"/>
        </w:rPr>
        <w:t>údajů</w:t>
      </w:r>
      <w:r>
        <w:rPr>
          <w:rFonts w:ascii="Arial Narrow" w:eastAsia="Arial Narrow" w:hAnsi="Arial Narrow"/>
          <w:sz w:val="18"/>
        </w:rPr>
        <w:t xml:space="preserve"> dle</w:t>
      </w:r>
      <w:r>
        <w:rPr>
          <w:rFonts w:ascii="Arial Narrow" w:eastAsia="Arial Narrow" w:hAnsi="Arial Narrow"/>
          <w:sz w:val="18"/>
        </w:rPr>
        <w:t xml:space="preserve"> </w:t>
      </w:r>
      <w:r>
        <w:rPr>
          <w:rFonts w:ascii="Arial Narrow" w:eastAsia="Arial Narrow" w:hAnsi="Arial Narrow"/>
          <w:sz w:val="18"/>
        </w:rPr>
        <w:t>článků</w:t>
      </w:r>
      <w:r>
        <w:rPr>
          <w:rFonts w:ascii="Arial Narrow" w:eastAsia="Arial Narrow" w:hAnsi="Arial Narrow"/>
          <w:sz w:val="18"/>
        </w:rPr>
        <w:t xml:space="preserve"> 32 až 36 Obecného </w:t>
      </w:r>
      <w:r>
        <w:rPr>
          <w:rFonts w:ascii="Arial Narrow" w:eastAsia="Arial Narrow" w:hAnsi="Arial Narrow"/>
          <w:sz w:val="18"/>
        </w:rPr>
        <w:t>nařízení</w:t>
      </w:r>
      <w:r>
        <w:rPr>
          <w:rFonts w:ascii="Arial Narrow" w:eastAsia="Arial Narrow" w:hAnsi="Arial Narrow"/>
          <w:sz w:val="18"/>
        </w:rPr>
        <w:t xml:space="preserve"> </w:t>
      </w:r>
      <w:r>
        <w:rPr>
          <w:rFonts w:ascii="Arial Narrow" w:eastAsia="Arial Narrow" w:hAnsi="Arial Narrow"/>
          <w:sz w:val="18"/>
        </w:rPr>
        <w:t>o</w:t>
      </w:r>
      <w:r>
        <w:rPr>
          <w:rFonts w:ascii="Arial Narrow" w:eastAsia="Arial Narrow" w:hAnsi="Arial Narrow"/>
          <w:sz w:val="18"/>
        </w:rPr>
        <w:t xml:space="preserve"> ochraně</w:t>
      </w:r>
      <w:r>
        <w:rPr>
          <w:rFonts w:ascii="Arial Narrow" w:eastAsia="Arial Narrow" w:hAnsi="Arial Narrow"/>
          <w:sz w:val="18"/>
        </w:rPr>
        <w:t xml:space="preserve"> </w:t>
      </w:r>
      <w:r>
        <w:rPr>
          <w:rFonts w:ascii="Arial Narrow" w:eastAsia="Arial Narrow" w:hAnsi="Arial Narrow"/>
          <w:sz w:val="18"/>
        </w:rPr>
        <w:t>osobních</w:t>
      </w:r>
      <w:r>
        <w:rPr>
          <w:rFonts w:ascii="Arial Narrow" w:eastAsia="Arial Narrow" w:hAnsi="Arial Narrow"/>
          <w:sz w:val="18"/>
        </w:rPr>
        <w:t xml:space="preserve"> údajů,</w:t>
      </w:r>
      <w:r>
        <w:rPr>
          <w:rFonts w:ascii="Arial Narrow" w:eastAsia="Arial Narrow" w:hAnsi="Arial Narrow"/>
          <w:sz w:val="18"/>
        </w:rPr>
        <w:t xml:space="preserve"> </w:t>
      </w:r>
      <w:r>
        <w:rPr>
          <w:rFonts w:ascii="Arial Narrow" w:eastAsia="Arial Narrow" w:hAnsi="Arial Narrow"/>
          <w:sz w:val="18"/>
        </w:rPr>
        <w:t>a to ve</w:t>
      </w:r>
      <w:r>
        <w:rPr>
          <w:rFonts w:ascii="Arial Narrow" w:eastAsia="Arial Narrow" w:hAnsi="Arial Narrow"/>
          <w:sz w:val="18"/>
        </w:rPr>
        <w:t xml:space="preserve"> světle</w:t>
      </w:r>
      <w:r>
        <w:rPr>
          <w:rFonts w:ascii="Arial Narrow" w:eastAsia="Arial Narrow" w:hAnsi="Arial Narrow"/>
          <w:sz w:val="18"/>
        </w:rPr>
        <w:t xml:space="preserve"> </w:t>
      </w:r>
      <w:r>
        <w:rPr>
          <w:rFonts w:ascii="Arial Narrow" w:eastAsia="Arial Narrow" w:hAnsi="Arial Narrow"/>
          <w:sz w:val="18"/>
        </w:rPr>
        <w:t>povahy</w:t>
      </w:r>
      <w:r>
        <w:rPr>
          <w:rFonts w:ascii="Arial Narrow" w:eastAsia="Arial Narrow" w:hAnsi="Arial Narrow"/>
          <w:sz w:val="18"/>
        </w:rPr>
        <w:t xml:space="preserve"> </w:t>
      </w:r>
      <w:r>
        <w:rPr>
          <w:rFonts w:ascii="Arial Narrow" w:eastAsia="Arial Narrow" w:hAnsi="Arial Narrow"/>
          <w:sz w:val="18"/>
        </w:rPr>
        <w:t>Zpracování uvedeného ve</w:t>
      </w:r>
      <w:r>
        <w:rPr>
          <w:rFonts w:ascii="Arial Narrow" w:eastAsia="Arial Narrow" w:hAnsi="Arial Narrow"/>
          <w:sz w:val="18"/>
        </w:rPr>
        <w:t xml:space="preserve"> </w:t>
      </w:r>
      <w:r>
        <w:rPr>
          <w:rFonts w:ascii="Arial Narrow" w:eastAsia="Arial Narrow" w:hAnsi="Arial Narrow"/>
          <w:sz w:val="18"/>
        </w:rPr>
        <w:t>Smlouvě.</w:t>
      </w:r>
      <w:r>
        <w:rPr>
          <w:rFonts w:ascii="Arial Narrow" w:eastAsia="Arial Narrow" w:hAnsi="Arial Narrow"/>
          <w:sz w:val="18"/>
        </w:rPr>
        <w:t xml:space="preserve"> Pokud má</w:t>
      </w:r>
      <w:r>
        <w:rPr>
          <w:rFonts w:ascii="Arial Narrow" w:eastAsia="Arial Narrow" w:hAnsi="Arial Narrow"/>
          <w:sz w:val="18"/>
        </w:rPr>
        <w:t xml:space="preserve"> </w:t>
      </w:r>
      <w:r>
        <w:rPr>
          <w:rFonts w:ascii="Arial Narrow" w:eastAsia="Arial Narrow" w:hAnsi="Arial Narrow"/>
          <w:sz w:val="18"/>
        </w:rPr>
        <w:t>společnost</w:t>
      </w:r>
      <w:r>
        <w:rPr>
          <w:rFonts w:ascii="Arial Narrow" w:eastAsia="Arial Narrow" w:hAnsi="Arial Narrow"/>
          <w:sz w:val="18"/>
        </w:rPr>
        <w:t xml:space="preserve"> DS </w:t>
      </w:r>
      <w:r>
        <w:rPr>
          <w:rFonts w:ascii="Arial Narrow" w:eastAsia="Arial Narrow" w:hAnsi="Arial Narrow"/>
          <w:sz w:val="18"/>
        </w:rPr>
        <w:t>důvod</w:t>
      </w:r>
      <w:r>
        <w:rPr>
          <w:rFonts w:ascii="Arial Narrow" w:eastAsia="Arial Narrow" w:hAnsi="Arial Narrow"/>
          <w:sz w:val="18"/>
        </w:rPr>
        <w:t xml:space="preserve"> </w:t>
      </w:r>
      <w:r>
        <w:rPr>
          <w:rFonts w:ascii="Arial Narrow" w:eastAsia="Arial Narrow" w:hAnsi="Arial Narrow"/>
          <w:sz w:val="18"/>
        </w:rPr>
        <w:t>se domnívat</w:t>
      </w:r>
      <w:r>
        <w:rPr>
          <w:rFonts w:ascii="Arial Narrow" w:eastAsia="Arial Narrow" w:hAnsi="Arial Narrow"/>
          <w:sz w:val="18"/>
        </w:rPr>
        <w:t xml:space="preserve"> či</w:t>
      </w:r>
      <w:r>
        <w:rPr>
          <w:rFonts w:ascii="Arial Narrow" w:eastAsia="Arial Narrow" w:hAnsi="Arial Narrow"/>
          <w:sz w:val="18"/>
        </w:rPr>
        <w:t xml:space="preserve"> </w:t>
      </w:r>
      <w:r>
        <w:rPr>
          <w:rFonts w:ascii="Arial Narrow" w:eastAsia="Arial Narrow" w:hAnsi="Arial Narrow"/>
          <w:sz w:val="18"/>
        </w:rPr>
        <w:t>je</w:t>
      </w:r>
      <w:r>
        <w:rPr>
          <w:rFonts w:ascii="Arial Narrow" w:eastAsia="Arial Narrow" w:hAnsi="Arial Narrow"/>
          <w:sz w:val="18"/>
        </w:rPr>
        <w:t xml:space="preserve"> přesvědčena,</w:t>
      </w:r>
      <w:r>
        <w:rPr>
          <w:rFonts w:ascii="Arial Narrow" w:eastAsia="Arial Narrow" w:hAnsi="Arial Narrow"/>
          <w:sz w:val="18"/>
        </w:rPr>
        <w:t xml:space="preserve"> </w:t>
      </w:r>
      <w:r>
        <w:rPr>
          <w:rFonts w:ascii="Arial Narrow" w:eastAsia="Arial Narrow" w:hAnsi="Arial Narrow"/>
          <w:sz w:val="18"/>
        </w:rPr>
        <w:t>že došlo k Porušení</w:t>
      </w:r>
      <w:r>
        <w:rPr>
          <w:rFonts w:ascii="Arial Narrow" w:eastAsia="Arial Narrow" w:hAnsi="Arial Narrow"/>
          <w:sz w:val="18"/>
        </w:rPr>
        <w:t xml:space="preserve"> </w:t>
      </w:r>
      <w:r>
        <w:rPr>
          <w:rFonts w:ascii="Arial Narrow" w:eastAsia="Arial Narrow" w:hAnsi="Arial Narrow"/>
          <w:sz w:val="18"/>
        </w:rPr>
        <w:t>osobních</w:t>
      </w:r>
      <w:r>
        <w:rPr>
          <w:rFonts w:ascii="Arial Narrow" w:eastAsia="Arial Narrow" w:hAnsi="Arial Narrow"/>
          <w:sz w:val="18"/>
        </w:rPr>
        <w:t xml:space="preserve"> </w:t>
      </w:r>
      <w:r>
        <w:rPr>
          <w:rFonts w:ascii="Arial Narrow" w:eastAsia="Arial Narrow" w:hAnsi="Arial Narrow"/>
          <w:sz w:val="18"/>
        </w:rPr>
        <w:t>údajů</w:t>
      </w:r>
      <w:r>
        <w:rPr>
          <w:rFonts w:ascii="Arial Narrow" w:eastAsia="Arial Narrow" w:hAnsi="Arial Narrow"/>
          <w:sz w:val="18"/>
        </w:rPr>
        <w:t xml:space="preserve"> s dopadem na Zákazníka, je</w:t>
      </w:r>
      <w:r>
        <w:rPr>
          <w:rFonts w:ascii="Arial Narrow" w:eastAsia="Arial Narrow" w:hAnsi="Arial Narrow"/>
          <w:sz w:val="18"/>
        </w:rPr>
        <w:t xml:space="preserve"> </w:t>
      </w:r>
      <w:r>
        <w:rPr>
          <w:rFonts w:ascii="Arial Narrow" w:eastAsia="Arial Narrow" w:hAnsi="Arial Narrow"/>
          <w:sz w:val="18"/>
        </w:rPr>
        <w:t>společnost</w:t>
      </w:r>
      <w:r>
        <w:rPr>
          <w:rFonts w:ascii="Arial Narrow" w:eastAsia="Arial Narrow" w:hAnsi="Arial Narrow"/>
          <w:sz w:val="18"/>
        </w:rPr>
        <w:t xml:space="preserve"> DS povinna (i) daný incident nahlásit Zákazníkovi</w:t>
      </w:r>
      <w:r>
        <w:rPr>
          <w:rFonts w:ascii="Arial Narrow" w:eastAsia="Arial Narrow" w:hAnsi="Arial Narrow"/>
          <w:sz w:val="18"/>
        </w:rPr>
        <w:t xml:space="preserve"> </w:t>
      </w:r>
      <w:r>
        <w:rPr>
          <w:rFonts w:ascii="Arial Narrow" w:eastAsia="Arial Narrow" w:hAnsi="Arial Narrow"/>
          <w:sz w:val="18"/>
        </w:rPr>
        <w:t>neprodleně</w:t>
      </w:r>
      <w:r>
        <w:rPr>
          <w:rFonts w:ascii="Arial Narrow" w:eastAsia="Arial Narrow" w:hAnsi="Arial Narrow"/>
          <w:sz w:val="18"/>
        </w:rPr>
        <w:t xml:space="preserve"> poté, co se o daném Porušení osobních</w:t>
      </w:r>
      <w:r>
        <w:rPr>
          <w:rFonts w:ascii="Arial Narrow" w:eastAsia="Arial Narrow" w:hAnsi="Arial Narrow"/>
          <w:sz w:val="18"/>
        </w:rPr>
        <w:t xml:space="preserve"> </w:t>
      </w:r>
      <w:r>
        <w:rPr>
          <w:rFonts w:ascii="Arial Narrow" w:eastAsia="Arial Narrow" w:hAnsi="Arial Narrow"/>
          <w:sz w:val="18"/>
        </w:rPr>
        <w:t>údajů</w:t>
      </w:r>
      <w:r>
        <w:rPr>
          <w:rFonts w:ascii="Arial Narrow" w:eastAsia="Arial Narrow" w:hAnsi="Arial Narrow"/>
          <w:sz w:val="18"/>
        </w:rPr>
        <w:t xml:space="preserve"> dozví, (ii) poskytnout Zákazníkovi dostupné informace, které </w:t>
      </w:r>
      <w:r>
        <w:rPr>
          <w:rFonts w:ascii="Arial Narrow" w:eastAsia="Arial Narrow" w:hAnsi="Arial Narrow"/>
          <w:sz w:val="18"/>
        </w:rPr>
        <w:t>by mu umožnily splnit jeho oznamovací povinnosti u</w:t>
      </w:r>
      <w:r>
        <w:rPr>
          <w:rFonts w:ascii="Arial Narrow" w:eastAsia="Arial Narrow" w:hAnsi="Arial Narrow"/>
          <w:sz w:val="18"/>
        </w:rPr>
        <w:t xml:space="preserve"> </w:t>
      </w:r>
      <w:r>
        <w:rPr>
          <w:rFonts w:ascii="Arial Narrow" w:eastAsia="Arial Narrow" w:hAnsi="Arial Narrow"/>
          <w:sz w:val="18"/>
        </w:rPr>
        <w:t>příslušného</w:t>
      </w:r>
      <w:r>
        <w:rPr>
          <w:rFonts w:ascii="Arial Narrow" w:eastAsia="Arial Narrow" w:hAnsi="Arial Narrow"/>
          <w:sz w:val="18"/>
        </w:rPr>
        <w:t xml:space="preserve"> orgánu dozoru;</w:t>
      </w:r>
    </w:p>
    <w:p w14:paraId="6E799632" w14:textId="77777777" w:rsidR="00000000" w:rsidRDefault="00C33F69">
      <w:pPr>
        <w:numPr>
          <w:ilvl w:val="0"/>
          <w:numId w:val="39"/>
        </w:numPr>
        <w:tabs>
          <w:tab w:val="left" w:pos="720"/>
        </w:tabs>
        <w:spacing w:line="0" w:lineRule="atLeast"/>
        <w:ind w:left="720" w:hanging="361"/>
        <w:jc w:val="both"/>
        <w:rPr>
          <w:sz w:val="18"/>
        </w:rPr>
      </w:pPr>
      <w:r>
        <w:rPr>
          <w:rFonts w:ascii="Arial Narrow" w:eastAsia="Arial Narrow" w:hAnsi="Arial Narrow"/>
          <w:sz w:val="18"/>
        </w:rPr>
        <w:t>Poskytovat Zákazníkovi</w:t>
      </w:r>
      <w:r>
        <w:rPr>
          <w:rFonts w:ascii="Arial Narrow" w:eastAsia="Arial Narrow" w:hAnsi="Arial Narrow"/>
          <w:sz w:val="18"/>
        </w:rPr>
        <w:t xml:space="preserve"> </w:t>
      </w:r>
      <w:r>
        <w:rPr>
          <w:rFonts w:ascii="Arial Narrow" w:eastAsia="Arial Narrow" w:hAnsi="Arial Narrow"/>
          <w:sz w:val="18"/>
        </w:rPr>
        <w:t>přiměřenou součinnost při zajištění plnění</w:t>
      </w:r>
      <w:r>
        <w:rPr>
          <w:rFonts w:ascii="Arial Narrow" w:eastAsia="Arial Narrow" w:hAnsi="Arial Narrow"/>
          <w:sz w:val="18"/>
        </w:rPr>
        <w:t xml:space="preserve"> jeho povinností v reakci na žádosti</w:t>
      </w:r>
      <w:r>
        <w:rPr>
          <w:rFonts w:ascii="Arial Narrow" w:eastAsia="Arial Narrow" w:hAnsi="Arial Narrow"/>
          <w:sz w:val="18"/>
        </w:rPr>
        <w:t xml:space="preserve"> </w:t>
      </w:r>
      <w:r>
        <w:rPr>
          <w:rFonts w:ascii="Arial Narrow" w:eastAsia="Arial Narrow" w:hAnsi="Arial Narrow"/>
          <w:sz w:val="18"/>
        </w:rPr>
        <w:t>Subjektů údajů</w:t>
      </w:r>
      <w:r>
        <w:rPr>
          <w:rFonts w:ascii="Arial Narrow" w:eastAsia="Arial Narrow" w:hAnsi="Arial Narrow"/>
          <w:sz w:val="18"/>
        </w:rPr>
        <w:t xml:space="preserve"> ve</w:t>
      </w:r>
      <w:r>
        <w:rPr>
          <w:rFonts w:ascii="Arial Narrow" w:eastAsia="Arial Narrow" w:hAnsi="Arial Narrow"/>
          <w:sz w:val="18"/>
        </w:rPr>
        <w:t xml:space="preserve"> </w:t>
      </w:r>
      <w:r>
        <w:rPr>
          <w:rFonts w:ascii="Arial Narrow" w:eastAsia="Arial Narrow" w:hAnsi="Arial Narrow"/>
          <w:sz w:val="18"/>
        </w:rPr>
        <w:t>věci</w:t>
      </w:r>
      <w:r>
        <w:rPr>
          <w:rFonts w:ascii="Arial Narrow" w:eastAsia="Arial Narrow" w:hAnsi="Arial Narrow"/>
          <w:sz w:val="18"/>
        </w:rPr>
        <w:t xml:space="preserve"> uplatňování</w:t>
      </w:r>
      <w:r>
        <w:rPr>
          <w:rFonts w:ascii="Arial Narrow" w:eastAsia="Arial Narrow" w:hAnsi="Arial Narrow"/>
          <w:sz w:val="18"/>
        </w:rPr>
        <w:t xml:space="preserve"> </w:t>
      </w:r>
      <w:r>
        <w:rPr>
          <w:rFonts w:ascii="Arial Narrow" w:eastAsia="Arial Narrow" w:hAnsi="Arial Narrow"/>
          <w:sz w:val="18"/>
        </w:rPr>
        <w:t>jejich práv dle Použitelných právních</w:t>
      </w:r>
      <w:r>
        <w:rPr>
          <w:rFonts w:ascii="Arial Narrow" w:eastAsia="Arial Narrow" w:hAnsi="Arial Narrow"/>
          <w:sz w:val="18"/>
        </w:rPr>
        <w:t xml:space="preserve"> pře</w:t>
      </w:r>
      <w:r>
        <w:rPr>
          <w:rFonts w:ascii="Arial Narrow" w:eastAsia="Arial Narrow" w:hAnsi="Arial Narrow"/>
          <w:sz w:val="18"/>
        </w:rPr>
        <w:t>dpisů</w:t>
      </w:r>
      <w:r>
        <w:rPr>
          <w:rFonts w:ascii="Arial Narrow" w:eastAsia="Arial Narrow" w:hAnsi="Arial Narrow"/>
          <w:sz w:val="18"/>
        </w:rPr>
        <w:t xml:space="preserve"> </w:t>
      </w:r>
      <w:r>
        <w:rPr>
          <w:rFonts w:ascii="Arial Narrow" w:eastAsia="Arial Narrow" w:hAnsi="Arial Narrow"/>
          <w:sz w:val="18"/>
        </w:rPr>
        <w:t>pro</w:t>
      </w:r>
      <w:r>
        <w:rPr>
          <w:rFonts w:ascii="Arial Narrow" w:eastAsia="Arial Narrow" w:hAnsi="Arial Narrow"/>
          <w:sz w:val="18"/>
        </w:rPr>
        <w:t xml:space="preserve"> </w:t>
      </w:r>
      <w:r>
        <w:rPr>
          <w:rFonts w:ascii="Arial Narrow" w:eastAsia="Arial Narrow" w:hAnsi="Arial Narrow"/>
          <w:sz w:val="18"/>
        </w:rPr>
        <w:t>ochranu</w:t>
      </w:r>
      <w:r>
        <w:rPr>
          <w:rFonts w:ascii="Arial Narrow" w:eastAsia="Arial Narrow" w:hAnsi="Arial Narrow"/>
          <w:sz w:val="18"/>
        </w:rPr>
        <w:t xml:space="preserve"> </w:t>
      </w:r>
      <w:r>
        <w:rPr>
          <w:rFonts w:ascii="Arial Narrow" w:eastAsia="Arial Narrow" w:hAnsi="Arial Narrow"/>
          <w:sz w:val="18"/>
        </w:rPr>
        <w:t>údajů,</w:t>
      </w:r>
      <w:r>
        <w:rPr>
          <w:rFonts w:ascii="Arial Narrow" w:eastAsia="Arial Narrow" w:hAnsi="Arial Narrow"/>
          <w:sz w:val="18"/>
        </w:rPr>
        <w:t xml:space="preserve"> a to</w:t>
      </w:r>
      <w:r>
        <w:rPr>
          <w:rFonts w:ascii="Arial Narrow" w:eastAsia="Arial Narrow" w:hAnsi="Arial Narrow"/>
          <w:sz w:val="18"/>
        </w:rPr>
        <w:t xml:space="preserve"> </w:t>
      </w:r>
      <w:r>
        <w:rPr>
          <w:rFonts w:ascii="Arial Narrow" w:eastAsia="Arial Narrow" w:hAnsi="Arial Narrow"/>
          <w:sz w:val="18"/>
        </w:rPr>
        <w:t>způsobem,</w:t>
      </w:r>
      <w:r>
        <w:rPr>
          <w:rFonts w:ascii="Arial Narrow" w:eastAsia="Arial Narrow" w:hAnsi="Arial Narrow"/>
          <w:sz w:val="18"/>
        </w:rPr>
        <w:t xml:space="preserve"> který je v souladu s používáním Nabídek</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 a funkcí Zpracovatele</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w:t>
      </w:r>
    </w:p>
    <w:p w14:paraId="4983F360" w14:textId="77777777" w:rsidR="00000000" w:rsidRDefault="00C33F69">
      <w:pPr>
        <w:tabs>
          <w:tab w:val="left" w:pos="720"/>
        </w:tabs>
        <w:spacing w:line="0" w:lineRule="atLeast"/>
        <w:ind w:left="720" w:hanging="361"/>
        <w:jc w:val="both"/>
        <w:rPr>
          <w:sz w:val="18"/>
        </w:rPr>
        <w:sectPr w:rsidR="00000000">
          <w:pgSz w:w="11900" w:h="16838"/>
          <w:pgMar w:top="874" w:right="586" w:bottom="169" w:left="700" w:header="0" w:footer="0" w:gutter="0"/>
          <w:cols w:num="2" w:space="0" w:equalWidth="0">
            <w:col w:w="5120" w:space="460"/>
            <w:col w:w="5040"/>
          </w:cols>
          <w:docGrid w:linePitch="360"/>
        </w:sectPr>
      </w:pPr>
    </w:p>
    <w:p w14:paraId="661C836A" w14:textId="77777777" w:rsidR="00000000" w:rsidRDefault="00C33F69">
      <w:pPr>
        <w:spacing w:line="200" w:lineRule="exact"/>
        <w:rPr>
          <w:rFonts w:ascii="Times New Roman" w:eastAsia="Times New Roman" w:hAnsi="Times New Roman"/>
        </w:rPr>
      </w:pPr>
    </w:p>
    <w:p w14:paraId="6EEA55AB" w14:textId="77777777" w:rsidR="00000000" w:rsidRDefault="00C33F69">
      <w:pPr>
        <w:spacing w:line="355" w:lineRule="exact"/>
        <w:rPr>
          <w:rFonts w:ascii="Times New Roman" w:eastAsia="Times New Roman" w:hAnsi="Times New Roman"/>
        </w:rPr>
      </w:pPr>
    </w:p>
    <w:p w14:paraId="2EE56AFF" w14:textId="77777777" w:rsidR="00000000" w:rsidRDefault="00C33F69">
      <w:pPr>
        <w:tabs>
          <w:tab w:val="left" w:pos="4740"/>
          <w:tab w:val="left" w:pos="9680"/>
        </w:tabs>
        <w:spacing w:line="0" w:lineRule="atLeast"/>
        <w:rPr>
          <w:rFonts w:ascii="Arial Narrow" w:eastAsia="Arial Narrow" w:hAnsi="Arial Narrow"/>
          <w:sz w:val="18"/>
        </w:rPr>
      </w:pPr>
      <w:r>
        <w:rPr>
          <w:rFonts w:ascii="Arial Narrow" w:eastAsia="Arial Narrow" w:hAnsi="Arial Narrow"/>
          <w:sz w:val="18"/>
        </w:rPr>
        <w:t xml:space="preserve">CLOSA (indirect) </w:t>
      </w:r>
      <w:r>
        <w:rPr>
          <w:rFonts w:ascii="Arial Narrow" w:eastAsia="Arial Narrow" w:hAnsi="Arial Narrow"/>
          <w:sz w:val="18"/>
        </w:rPr>
        <w:t xml:space="preserve">– Czech Republic </w:t>
      </w:r>
      <w:r>
        <w:rPr>
          <w:rFonts w:ascii="Arial Narrow" w:eastAsia="Arial Narrow" w:hAnsi="Arial Narrow"/>
          <w:sz w:val="18"/>
        </w:rPr>
        <w:t>– Czech - V12.1.1</w:t>
      </w:r>
      <w:r>
        <w:rPr>
          <w:rFonts w:ascii="Times New Roman" w:eastAsia="Times New Roman" w:hAnsi="Times New Roman"/>
        </w:rPr>
        <w:tab/>
      </w:r>
      <w:r>
        <w:rPr>
          <w:rFonts w:ascii="Arial Narrow" w:eastAsia="Arial Narrow" w:hAnsi="Arial Narrow"/>
          <w:sz w:val="18"/>
        </w:rPr>
        <w:t>CONFIDENTIAL</w:t>
      </w:r>
      <w:r>
        <w:rPr>
          <w:rFonts w:ascii="Times New Roman" w:eastAsia="Times New Roman" w:hAnsi="Times New Roman"/>
        </w:rPr>
        <w:tab/>
      </w:r>
      <w:r>
        <w:rPr>
          <w:rFonts w:ascii="Arial Narrow" w:eastAsia="Arial Narrow" w:hAnsi="Arial Narrow"/>
          <w:sz w:val="18"/>
        </w:rPr>
        <w:t>14/15</w:t>
      </w:r>
    </w:p>
    <w:p w14:paraId="32468570" w14:textId="35FC6A01" w:rsidR="00000000" w:rsidRDefault="00012B5B">
      <w:pPr>
        <w:spacing w:line="20" w:lineRule="exact"/>
        <w:rPr>
          <w:rFonts w:ascii="Times New Roman" w:eastAsia="Times New Roman" w:hAnsi="Times New Roman"/>
        </w:rPr>
      </w:pPr>
      <w:r>
        <w:rPr>
          <w:rFonts w:ascii="Arial Narrow" w:eastAsia="Arial Narrow" w:hAnsi="Arial Narrow"/>
          <w:noProof/>
          <w:sz w:val="18"/>
        </w:rPr>
        <mc:AlternateContent>
          <mc:Choice Requires="wps">
            <w:drawing>
              <wp:anchor distT="0" distB="0" distL="114300" distR="114300" simplePos="0" relativeHeight="251703808" behindDoc="1" locked="0" layoutInCell="1" allowOverlap="1" wp14:anchorId="41A1A28C" wp14:editId="13AB843A">
                <wp:simplePos x="0" y="0"/>
                <wp:positionH relativeFrom="column">
                  <wp:posOffset>-139700</wp:posOffset>
                </wp:positionH>
                <wp:positionV relativeFrom="paragraph">
                  <wp:posOffset>157480</wp:posOffset>
                </wp:positionV>
                <wp:extent cx="6950710" cy="0"/>
                <wp:effectExtent l="9525" t="10795" r="12065" b="8255"/>
                <wp:wrapNone/>
                <wp:docPr id="30"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637BF" id="Line 98" o:spid="_x0000_s1026" style="position:absolute;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2.4pt" to="536.3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" strokeweight=".5pt"/>
            </w:pict>
          </mc:Fallback>
        </mc:AlternateContent>
      </w:r>
    </w:p>
    <w:p w14:paraId="5679FA7E" w14:textId="77777777" w:rsidR="00000000" w:rsidRDefault="00C33F69">
      <w:pPr>
        <w:spacing w:line="20" w:lineRule="exact"/>
        <w:rPr>
          <w:rFonts w:ascii="Times New Roman" w:eastAsia="Times New Roman" w:hAnsi="Times New Roman"/>
        </w:rPr>
        <w:sectPr w:rsidR="00000000">
          <w:type w:val="continuous"/>
          <w:pgSz w:w="11900" w:h="16838"/>
          <w:pgMar w:top="874" w:right="586" w:bottom="169" w:left="700" w:header="0" w:footer="0" w:gutter="0"/>
          <w:cols w:space="0" w:equalWidth="0">
            <w:col w:w="10620"/>
          </w:cols>
          <w:docGrid w:linePitch="360"/>
        </w:sectPr>
      </w:pPr>
    </w:p>
    <w:p w14:paraId="208BA7B1" w14:textId="7C0659EE" w:rsidR="00000000" w:rsidRDefault="00012B5B">
      <w:pPr>
        <w:numPr>
          <w:ilvl w:val="0"/>
          <w:numId w:val="40"/>
        </w:numPr>
        <w:tabs>
          <w:tab w:val="left" w:pos="800"/>
        </w:tabs>
        <w:spacing w:line="242" w:lineRule="auto"/>
        <w:ind w:left="800" w:hanging="358"/>
        <w:jc w:val="both"/>
        <w:rPr>
          <w:sz w:val="18"/>
        </w:rPr>
      </w:pPr>
      <w:bookmarkStart w:id="15" w:name="page16"/>
      <w:bookmarkEnd w:id="15"/>
      <w:r>
        <w:rPr>
          <w:rFonts w:ascii="Times New Roman" w:eastAsia="Times New Roman" w:hAnsi="Times New Roman"/>
          <w:noProof/>
        </w:rPr>
        <w:lastRenderedPageBreak/>
        <mc:AlternateContent>
          <mc:Choice Requires="wps">
            <w:drawing>
              <wp:anchor distT="0" distB="0" distL="114300" distR="114300" simplePos="0" relativeHeight="251704832" behindDoc="1" locked="0" layoutInCell="1" allowOverlap="1" wp14:anchorId="70E5AE9F" wp14:editId="55C830D6">
                <wp:simplePos x="0" y="0"/>
                <wp:positionH relativeFrom="page">
                  <wp:posOffset>307975</wp:posOffset>
                </wp:positionH>
                <wp:positionV relativeFrom="page">
                  <wp:posOffset>304800</wp:posOffset>
                </wp:positionV>
                <wp:extent cx="0" cy="10082530"/>
                <wp:effectExtent l="12700" t="9525" r="6350" b="13970"/>
                <wp:wrapNone/>
                <wp:docPr id="29"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253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61A32" id="Line 99" o:spid="_x0000_s1026" style="position:absolute;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5pt,24pt" to="24.25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" strokeweight=".5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05856" behindDoc="1" locked="0" layoutInCell="1" allowOverlap="1" wp14:anchorId="3668FAD4" wp14:editId="78C55265">
                <wp:simplePos x="0" y="0"/>
                <wp:positionH relativeFrom="page">
                  <wp:posOffset>7252335</wp:posOffset>
                </wp:positionH>
                <wp:positionV relativeFrom="page">
                  <wp:posOffset>304800</wp:posOffset>
                </wp:positionV>
                <wp:extent cx="0" cy="10082530"/>
                <wp:effectExtent l="13335" t="9525" r="5715" b="13970"/>
                <wp:wrapNone/>
                <wp:docPr id="2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253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4AAD6" id="Line 100" o:spid="_x0000_s1026" style="position:absolute;z-index:-25161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05pt,24pt" to="571.05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" strokeweight=".5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06880" behindDoc="1" locked="0" layoutInCell="1" allowOverlap="1" wp14:anchorId="746B7499" wp14:editId="448BA11E">
                <wp:simplePos x="0" y="0"/>
                <wp:positionH relativeFrom="page">
                  <wp:posOffset>304800</wp:posOffset>
                </wp:positionH>
                <wp:positionV relativeFrom="page">
                  <wp:posOffset>307975</wp:posOffset>
                </wp:positionV>
                <wp:extent cx="6950710" cy="0"/>
                <wp:effectExtent l="9525" t="12700" r="12065" b="6350"/>
                <wp:wrapNone/>
                <wp:docPr id="27"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A2528" id="Line 101" o:spid="_x0000_s1026" style="position:absolute;z-index:-25160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5pt" to="571.3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" strokeweight=".5pt">
                <w10:wrap anchorx="page" anchory="page"/>
              </v:line>
            </w:pict>
          </mc:Fallback>
        </mc:AlternateContent>
      </w:r>
      <w:r w:rsidR="00C33F69">
        <w:rPr>
          <w:rFonts w:ascii="Arial Narrow" w:eastAsia="Arial Narrow" w:hAnsi="Arial Narrow"/>
          <w:sz w:val="18"/>
        </w:rPr>
        <w:t>make available to Customer all necessary in</w:t>
      </w:r>
      <w:r w:rsidR="00C33F69">
        <w:rPr>
          <w:rFonts w:ascii="Arial Narrow" w:eastAsia="Arial Narrow" w:hAnsi="Arial Narrow"/>
          <w:sz w:val="18"/>
        </w:rPr>
        <w:t>formation in its possession to demonstrate Customer</w:t>
      </w:r>
      <w:r w:rsidR="00C33F69">
        <w:rPr>
          <w:rFonts w:ascii="Arial Narrow" w:eastAsia="Arial Narrow" w:hAnsi="Arial Narrow"/>
          <w:sz w:val="18"/>
        </w:rPr>
        <w:t>’s compliance with its obligations provided for by the Applicable Data Protection Legislation and reflected in this section and, in case compliance with Applicable Data Protection Legislation cannot be evi</w:t>
      </w:r>
      <w:r w:rsidR="00C33F69">
        <w:rPr>
          <w:rFonts w:ascii="Arial Narrow" w:eastAsia="Arial Narrow" w:hAnsi="Arial Narrow"/>
          <w:sz w:val="18"/>
        </w:rPr>
        <w:t>denced through the appropriate documentation provided by DS, allow for, an audit. Such audit will be (i) notified to DS in writing at least thirty (30) days in advance by indicating its scope which shall be limited to assess Customer</w:t>
      </w:r>
      <w:r w:rsidR="00C33F69">
        <w:rPr>
          <w:rFonts w:ascii="Arial Narrow" w:eastAsia="Arial Narrow" w:hAnsi="Arial Narrow"/>
          <w:sz w:val="18"/>
        </w:rPr>
        <w:t>’s compliance where the</w:t>
      </w:r>
      <w:r w:rsidR="00C33F69">
        <w:rPr>
          <w:rFonts w:ascii="Arial Narrow" w:eastAsia="Arial Narrow" w:hAnsi="Arial Narrow"/>
          <w:sz w:val="18"/>
        </w:rPr>
        <w:t xml:space="preserve"> documentation provided by DS is not relevant (ii) conducted by an independent auditor mandated by Customer at Customer</w:t>
      </w:r>
      <w:r w:rsidR="00C33F69">
        <w:rPr>
          <w:rFonts w:ascii="Arial Narrow" w:eastAsia="Arial Narrow" w:hAnsi="Arial Narrow"/>
          <w:sz w:val="18"/>
        </w:rPr>
        <w:t>’s costs and performed not more than once every twelve (12) months;</w:t>
      </w:r>
    </w:p>
    <w:p w14:paraId="28ACE4B4" w14:textId="77777777" w:rsidR="00000000" w:rsidRDefault="00C33F69">
      <w:pPr>
        <w:spacing w:line="175" w:lineRule="exact"/>
        <w:rPr>
          <w:sz w:val="18"/>
        </w:rPr>
      </w:pPr>
    </w:p>
    <w:p w14:paraId="0BCE9819" w14:textId="77777777" w:rsidR="00000000" w:rsidRDefault="00C33F69">
      <w:pPr>
        <w:numPr>
          <w:ilvl w:val="0"/>
          <w:numId w:val="40"/>
        </w:numPr>
        <w:tabs>
          <w:tab w:val="left" w:pos="800"/>
        </w:tabs>
        <w:spacing w:line="241" w:lineRule="auto"/>
        <w:ind w:left="800" w:hanging="358"/>
        <w:jc w:val="both"/>
        <w:rPr>
          <w:sz w:val="18"/>
        </w:rPr>
      </w:pPr>
      <w:r>
        <w:rPr>
          <w:rFonts w:ascii="Arial Narrow" w:eastAsia="Arial Narrow" w:hAnsi="Arial Narrow"/>
          <w:sz w:val="18"/>
        </w:rPr>
        <w:t>keep a list of the Sub-Processors that will be involved in the Proce</w:t>
      </w:r>
      <w:r>
        <w:rPr>
          <w:rFonts w:ascii="Arial Narrow" w:eastAsia="Arial Narrow" w:hAnsi="Arial Narrow"/>
          <w:sz w:val="18"/>
        </w:rPr>
        <w:t>ssing of Customer</w:t>
      </w:r>
      <w:r>
        <w:rPr>
          <w:rFonts w:ascii="Arial Narrow" w:eastAsia="Arial Narrow" w:hAnsi="Arial Narrow"/>
          <w:sz w:val="18"/>
        </w:rPr>
        <w:t xml:space="preserve">’s Personal Data due to the Processing activities implemented on behalf of Customer and inform Customer of any intended changes concerning the addition or replacement of other Sub-Processors, thereby giving the Customer the opportunity to </w:t>
      </w:r>
      <w:r>
        <w:rPr>
          <w:rFonts w:ascii="Arial Narrow" w:eastAsia="Arial Narrow" w:hAnsi="Arial Narrow"/>
          <w:sz w:val="18"/>
        </w:rPr>
        <w:t>object to such changes. Customer will be notified at least 15 (fifteen) days in advance before authorizing any new Sub-Processor to Process Customer</w:t>
      </w:r>
      <w:r>
        <w:rPr>
          <w:rFonts w:ascii="Arial Narrow" w:eastAsia="Arial Narrow" w:hAnsi="Arial Narrow"/>
          <w:sz w:val="18"/>
        </w:rPr>
        <w:t>’s Personal Data with a mechanism to obtain notice of that update, except in case of emergency. Customer may</w:t>
      </w:r>
      <w:r>
        <w:rPr>
          <w:rFonts w:ascii="Arial Narrow" w:eastAsia="Arial Narrow" w:hAnsi="Arial Narrow"/>
          <w:sz w:val="18"/>
        </w:rPr>
        <w:t xml:space="preserve"> reasonably object to DS</w:t>
      </w:r>
      <w:r>
        <w:rPr>
          <w:rFonts w:ascii="Arial Narrow" w:eastAsia="Arial Narrow" w:hAnsi="Arial Narrow"/>
          <w:sz w:val="18"/>
        </w:rPr>
        <w:t>’s use of a new Sub-Processor if (i) such new Sub-Processor Processes Customer</w:t>
      </w:r>
      <w:r>
        <w:rPr>
          <w:rFonts w:ascii="Arial Narrow" w:eastAsia="Arial Narrow" w:hAnsi="Arial Narrow"/>
          <w:sz w:val="18"/>
        </w:rPr>
        <w:t>’s Personal data, (ii) Customer demonstrates it has a legitimate interest, and notifies DS in writing, within fifteen (15) days after receipt of the notif</w:t>
      </w:r>
      <w:r>
        <w:rPr>
          <w:rFonts w:ascii="Arial Narrow" w:eastAsia="Arial Narrow" w:hAnsi="Arial Narrow"/>
          <w:sz w:val="18"/>
        </w:rPr>
        <w:t>ication, it being specified that in the absence of an objection from Customer, the Sub-Processor is deemed to be accepted by Customer. If Customer notifies its objection related to the new Sub-Processor within the above timeframe, Customer may terminate th</w:t>
      </w:r>
      <w:r>
        <w:rPr>
          <w:rFonts w:ascii="Arial Narrow" w:eastAsia="Arial Narrow" w:hAnsi="Arial Narrow"/>
          <w:sz w:val="18"/>
        </w:rPr>
        <w:t>e DS Offering impacted by this change of Sub-Processor before the end of the notice period of fifteen (15) days after receipt of the notification;</w:t>
      </w:r>
    </w:p>
    <w:p w14:paraId="0FADAE3C" w14:textId="77777777" w:rsidR="00000000" w:rsidRDefault="00C33F69">
      <w:pPr>
        <w:spacing w:line="385" w:lineRule="exact"/>
        <w:rPr>
          <w:sz w:val="18"/>
        </w:rPr>
      </w:pPr>
    </w:p>
    <w:p w14:paraId="1501DB49" w14:textId="77777777" w:rsidR="00000000" w:rsidRDefault="00C33F69">
      <w:pPr>
        <w:numPr>
          <w:ilvl w:val="0"/>
          <w:numId w:val="40"/>
        </w:numPr>
        <w:tabs>
          <w:tab w:val="left" w:pos="800"/>
        </w:tabs>
        <w:spacing w:line="245" w:lineRule="auto"/>
        <w:ind w:left="800" w:hanging="358"/>
        <w:jc w:val="both"/>
        <w:rPr>
          <w:sz w:val="18"/>
        </w:rPr>
      </w:pPr>
      <w:r>
        <w:rPr>
          <w:rFonts w:ascii="Arial Narrow" w:eastAsia="Arial Narrow" w:hAnsi="Arial Narrow"/>
          <w:sz w:val="18"/>
        </w:rPr>
        <w:t>upon termination or expiration of the Agreement, delete or return all Customer</w:t>
      </w:r>
      <w:r>
        <w:rPr>
          <w:rFonts w:ascii="Arial Narrow" w:eastAsia="Arial Narrow" w:hAnsi="Arial Narrow"/>
          <w:sz w:val="18"/>
        </w:rPr>
        <w:t xml:space="preserve">’s Personal Data to Customer, </w:t>
      </w:r>
      <w:r>
        <w:rPr>
          <w:rFonts w:ascii="Arial Narrow" w:eastAsia="Arial Narrow" w:hAnsi="Arial Narrow"/>
          <w:sz w:val="18"/>
        </w:rPr>
        <w:t>at Customer</w:t>
      </w:r>
      <w:r>
        <w:rPr>
          <w:rFonts w:ascii="Arial Narrow" w:eastAsia="Arial Narrow" w:hAnsi="Arial Narrow"/>
          <w:sz w:val="18"/>
        </w:rPr>
        <w:t>’s choice, and delete all existing copies, in accordance with the terms and timelines of such Agreement, except where applicable law requires retention of such Customer</w:t>
      </w:r>
      <w:r>
        <w:rPr>
          <w:rFonts w:ascii="Arial Narrow" w:eastAsia="Arial Narrow" w:hAnsi="Arial Narrow"/>
          <w:sz w:val="18"/>
        </w:rPr>
        <w:t>’s Personal Data or where such Customer</w:t>
      </w:r>
      <w:r>
        <w:rPr>
          <w:rFonts w:ascii="Arial Narrow" w:eastAsia="Arial Narrow" w:hAnsi="Arial Narrow"/>
          <w:sz w:val="18"/>
        </w:rPr>
        <w:t>’s Personal Data is necessary for proo</w:t>
      </w:r>
      <w:r>
        <w:rPr>
          <w:rFonts w:ascii="Arial Narrow" w:eastAsia="Arial Narrow" w:hAnsi="Arial Narrow"/>
          <w:sz w:val="18"/>
        </w:rPr>
        <w:t>f purposes during the applicable statute of limitation.</w:t>
      </w:r>
    </w:p>
    <w:p w14:paraId="03464ECC" w14:textId="77777777" w:rsidR="00000000" w:rsidRDefault="00C33F69">
      <w:pPr>
        <w:spacing w:line="181" w:lineRule="exact"/>
        <w:rPr>
          <w:rFonts w:ascii="Times New Roman" w:eastAsia="Times New Roman" w:hAnsi="Times New Roman"/>
        </w:rPr>
      </w:pPr>
    </w:p>
    <w:p w14:paraId="3B49A254" w14:textId="77777777" w:rsidR="00000000" w:rsidRDefault="00C33F69">
      <w:pPr>
        <w:spacing w:line="0" w:lineRule="atLeast"/>
        <w:ind w:left="620"/>
        <w:rPr>
          <w:rFonts w:ascii="Arial Narrow" w:eastAsia="Arial Narrow" w:hAnsi="Arial Narrow"/>
          <w:b/>
          <w:sz w:val="22"/>
        </w:rPr>
      </w:pPr>
      <w:r>
        <w:rPr>
          <w:rFonts w:ascii="Arial Narrow" w:eastAsia="Arial Narrow" w:hAnsi="Arial Narrow"/>
          <w:b/>
          <w:sz w:val="22"/>
        </w:rPr>
        <w:t>TERMS SPECIFIC TO CZECH REPUBLIC ONLY</w:t>
      </w:r>
    </w:p>
    <w:p w14:paraId="12E54F88" w14:textId="77777777" w:rsidR="00000000" w:rsidRDefault="00C33F69">
      <w:pPr>
        <w:spacing w:line="200" w:lineRule="exact"/>
        <w:rPr>
          <w:rFonts w:ascii="Times New Roman" w:eastAsia="Times New Roman" w:hAnsi="Times New Roman"/>
        </w:rPr>
      </w:pPr>
    </w:p>
    <w:p w14:paraId="0228C4D0" w14:textId="77777777" w:rsidR="00000000" w:rsidRDefault="00C33F69">
      <w:pPr>
        <w:spacing w:line="301" w:lineRule="exact"/>
        <w:rPr>
          <w:rFonts w:ascii="Times New Roman" w:eastAsia="Times New Roman" w:hAnsi="Times New Roman"/>
        </w:rPr>
      </w:pPr>
    </w:p>
    <w:p w14:paraId="71132013" w14:textId="77777777" w:rsidR="00000000" w:rsidRDefault="00C33F69">
      <w:pPr>
        <w:spacing w:line="264" w:lineRule="auto"/>
        <w:ind w:left="80"/>
        <w:jc w:val="both"/>
        <w:rPr>
          <w:rFonts w:ascii="Arial Narrow" w:eastAsia="Arial Narrow" w:hAnsi="Arial Narrow"/>
          <w:sz w:val="18"/>
        </w:rPr>
      </w:pPr>
      <w:r>
        <w:rPr>
          <w:rFonts w:ascii="Arial Narrow" w:eastAsia="Arial Narrow" w:hAnsi="Arial Narrow"/>
          <w:sz w:val="18"/>
        </w:rPr>
        <w:t>If there is a discrepancy, inconsistency or contradiction between the terms specific to EMEA and/or to European Economic Area and the terms specific to Czech R</w:t>
      </w:r>
      <w:r>
        <w:rPr>
          <w:rFonts w:ascii="Arial Narrow" w:eastAsia="Arial Narrow" w:hAnsi="Arial Narrow"/>
          <w:sz w:val="18"/>
        </w:rPr>
        <w:t>epublic below, the terms specific to Czech Republic shall apply:</w:t>
      </w:r>
    </w:p>
    <w:p w14:paraId="05C261CF" w14:textId="77777777" w:rsidR="00000000" w:rsidRDefault="00C33F69">
      <w:pPr>
        <w:spacing w:line="141" w:lineRule="exact"/>
        <w:rPr>
          <w:rFonts w:ascii="Times New Roman" w:eastAsia="Times New Roman" w:hAnsi="Times New Roman"/>
        </w:rPr>
      </w:pPr>
    </w:p>
    <w:p w14:paraId="0D2EF1C8" w14:textId="77777777" w:rsidR="00000000" w:rsidRDefault="00C33F69">
      <w:pPr>
        <w:spacing w:line="258" w:lineRule="auto"/>
        <w:ind w:left="80"/>
        <w:jc w:val="both"/>
        <w:rPr>
          <w:rFonts w:ascii="Arial Narrow" w:eastAsia="Arial Narrow" w:hAnsi="Arial Narrow"/>
          <w:sz w:val="18"/>
        </w:rPr>
      </w:pPr>
      <w:r>
        <w:rPr>
          <w:rFonts w:ascii="Arial Narrow" w:eastAsia="Arial Narrow" w:hAnsi="Arial Narrow"/>
          <w:b/>
          <w:sz w:val="18"/>
        </w:rPr>
        <w:t>Notices</w:t>
      </w:r>
      <w:r>
        <w:rPr>
          <w:rFonts w:ascii="Arial Narrow" w:eastAsia="Arial Narrow" w:hAnsi="Arial Narrow"/>
          <w:sz w:val="18"/>
        </w:rPr>
        <w:t xml:space="preserve"> </w:t>
      </w:r>
      <w:r>
        <w:rPr>
          <w:rFonts w:ascii="Arial Narrow" w:eastAsia="Arial Narrow" w:hAnsi="Arial Narrow"/>
          <w:sz w:val="18"/>
        </w:rPr>
        <w:t>– In addition to the provisions of Section 15.2 of the General Terms</w:t>
      </w:r>
      <w:r>
        <w:rPr>
          <w:rFonts w:ascii="Arial Narrow" w:eastAsia="Arial Narrow" w:hAnsi="Arial Narrow"/>
          <w:sz w:val="18"/>
        </w:rPr>
        <w:t xml:space="preserve"> the following shall apply:</w:t>
      </w:r>
    </w:p>
    <w:p w14:paraId="5CFE463E" w14:textId="77777777" w:rsidR="00000000" w:rsidRDefault="00C33F69">
      <w:pPr>
        <w:spacing w:line="1" w:lineRule="exact"/>
        <w:rPr>
          <w:rFonts w:ascii="Times New Roman" w:eastAsia="Times New Roman" w:hAnsi="Times New Roman"/>
        </w:rPr>
      </w:pPr>
    </w:p>
    <w:p w14:paraId="21D9A865" w14:textId="77777777" w:rsidR="00000000" w:rsidRDefault="00C33F69">
      <w:pPr>
        <w:spacing w:line="255" w:lineRule="auto"/>
        <w:ind w:left="260"/>
        <w:rPr>
          <w:rFonts w:ascii="Arial Narrow" w:eastAsia="Arial Narrow" w:hAnsi="Arial Narrow"/>
          <w:sz w:val="18"/>
        </w:rPr>
      </w:pPr>
      <w:r>
        <w:rPr>
          <w:rFonts w:ascii="Arial Narrow" w:eastAsia="Arial Narrow" w:hAnsi="Arial Narrow"/>
          <w:sz w:val="18"/>
        </w:rPr>
        <w:t>Unless otherwise specified in this Agreement, all notices required hereunder shall be</w:t>
      </w:r>
      <w:r>
        <w:rPr>
          <w:rFonts w:ascii="Arial Narrow" w:eastAsia="Arial Narrow" w:hAnsi="Arial Narrow"/>
          <w:sz w:val="18"/>
        </w:rPr>
        <w:t xml:space="preserve"> in writing, in English or in Czech.</w:t>
      </w:r>
    </w:p>
    <w:p w14:paraId="361DE570" w14:textId="77777777" w:rsidR="00000000" w:rsidRDefault="00C33F69">
      <w:pPr>
        <w:numPr>
          <w:ilvl w:val="0"/>
          <w:numId w:val="41"/>
        </w:numPr>
        <w:tabs>
          <w:tab w:val="left" w:pos="720"/>
        </w:tabs>
        <w:spacing w:line="241" w:lineRule="auto"/>
        <w:ind w:left="720" w:hanging="361"/>
        <w:jc w:val="both"/>
        <w:rPr>
          <w:sz w:val="18"/>
        </w:rPr>
      </w:pPr>
      <w:r>
        <w:rPr>
          <w:rFonts w:ascii="Arial Narrow" w:eastAsia="Arial Narrow" w:hAnsi="Arial Narrow"/>
          <w:sz w:val="18"/>
        </w:rPr>
        <w:br w:type="column"/>
      </w:r>
      <w:r>
        <w:rPr>
          <w:rFonts w:ascii="Arial Narrow" w:eastAsia="Arial Narrow" w:hAnsi="Arial Narrow"/>
          <w:sz w:val="18"/>
        </w:rPr>
        <w:t>Zákazníkovi</w:t>
      </w:r>
      <w:r>
        <w:rPr>
          <w:rFonts w:ascii="Arial Narrow" w:eastAsia="Arial Narrow" w:hAnsi="Arial Narrow"/>
          <w:sz w:val="18"/>
        </w:rPr>
        <w:t xml:space="preserve"> </w:t>
      </w:r>
      <w:r>
        <w:rPr>
          <w:rFonts w:ascii="Arial Narrow" w:eastAsia="Arial Narrow" w:hAnsi="Arial Narrow"/>
          <w:sz w:val="18"/>
        </w:rPr>
        <w:t>zpřístupňovat</w:t>
      </w:r>
      <w:r>
        <w:rPr>
          <w:rFonts w:ascii="Arial Narrow" w:eastAsia="Arial Narrow" w:hAnsi="Arial Narrow"/>
          <w:sz w:val="18"/>
        </w:rPr>
        <w:t xml:space="preserve"> všechny nezbytné informace, které bude mít k dispozici, aby prokázala</w:t>
      </w:r>
      <w:r>
        <w:rPr>
          <w:rFonts w:ascii="Arial Narrow" w:eastAsia="Arial Narrow" w:hAnsi="Arial Narrow"/>
          <w:sz w:val="18"/>
        </w:rPr>
        <w:t xml:space="preserve"> </w:t>
      </w:r>
      <w:r>
        <w:rPr>
          <w:rFonts w:ascii="Arial Narrow" w:eastAsia="Arial Narrow" w:hAnsi="Arial Narrow"/>
          <w:sz w:val="18"/>
        </w:rPr>
        <w:t>plnění</w:t>
      </w:r>
      <w:r>
        <w:rPr>
          <w:rFonts w:ascii="Arial Narrow" w:eastAsia="Arial Narrow" w:hAnsi="Arial Narrow"/>
          <w:sz w:val="18"/>
        </w:rPr>
        <w:t xml:space="preserve"> povinností Zákazníka dle Použitelných právních</w:t>
      </w:r>
      <w:r>
        <w:rPr>
          <w:rFonts w:ascii="Arial Narrow" w:eastAsia="Arial Narrow" w:hAnsi="Arial Narrow"/>
          <w:sz w:val="18"/>
        </w:rPr>
        <w:t xml:space="preserve"> </w:t>
      </w:r>
      <w:r>
        <w:rPr>
          <w:rFonts w:ascii="Arial Narrow" w:eastAsia="Arial Narrow" w:hAnsi="Arial Narrow"/>
          <w:sz w:val="18"/>
        </w:rPr>
        <w:t>předpisů</w:t>
      </w:r>
      <w:r>
        <w:rPr>
          <w:rFonts w:ascii="Arial Narrow" w:eastAsia="Arial Narrow" w:hAnsi="Arial Narrow"/>
          <w:sz w:val="18"/>
        </w:rPr>
        <w:t xml:space="preserve"> pro ochranu</w:t>
      </w:r>
      <w:r>
        <w:rPr>
          <w:rFonts w:ascii="Arial Narrow" w:eastAsia="Arial Narrow" w:hAnsi="Arial Narrow"/>
          <w:sz w:val="18"/>
        </w:rPr>
        <w:t xml:space="preserve"> </w:t>
      </w:r>
      <w:r>
        <w:rPr>
          <w:rFonts w:ascii="Arial Narrow" w:eastAsia="Arial Narrow" w:hAnsi="Arial Narrow"/>
          <w:sz w:val="18"/>
        </w:rPr>
        <w:t>údajů</w:t>
      </w:r>
      <w:r>
        <w:rPr>
          <w:rFonts w:ascii="Arial Narrow" w:eastAsia="Arial Narrow" w:hAnsi="Arial Narrow"/>
          <w:sz w:val="18"/>
        </w:rPr>
        <w:t xml:space="preserve"> a dle tohoto </w:t>
      </w:r>
      <w:r>
        <w:rPr>
          <w:rFonts w:ascii="Arial Narrow" w:eastAsia="Arial Narrow" w:hAnsi="Arial Narrow"/>
          <w:sz w:val="18"/>
        </w:rPr>
        <w:t>článku,</w:t>
      </w:r>
      <w:r>
        <w:rPr>
          <w:rFonts w:ascii="Arial Narrow" w:eastAsia="Arial Narrow" w:hAnsi="Arial Narrow"/>
          <w:sz w:val="18"/>
        </w:rPr>
        <w:t xml:space="preserve"> </w:t>
      </w:r>
      <w:r>
        <w:rPr>
          <w:rFonts w:ascii="Arial Narrow" w:eastAsia="Arial Narrow" w:hAnsi="Arial Narrow"/>
          <w:sz w:val="18"/>
        </w:rPr>
        <w:t>a v</w:t>
      </w:r>
      <w:r>
        <w:rPr>
          <w:rFonts w:ascii="Arial Narrow" w:eastAsia="Arial Narrow" w:hAnsi="Arial Narrow"/>
          <w:sz w:val="18"/>
        </w:rPr>
        <w:t xml:space="preserve"> případech,</w:t>
      </w:r>
      <w:r>
        <w:rPr>
          <w:rFonts w:ascii="Arial Narrow" w:eastAsia="Arial Narrow" w:hAnsi="Arial Narrow"/>
          <w:sz w:val="18"/>
        </w:rPr>
        <w:t xml:space="preserve"> </w:t>
      </w:r>
      <w:r>
        <w:rPr>
          <w:rFonts w:ascii="Arial Narrow" w:eastAsia="Arial Narrow" w:hAnsi="Arial Narrow"/>
          <w:sz w:val="18"/>
        </w:rPr>
        <w:t>kdy</w:t>
      </w:r>
      <w:r>
        <w:rPr>
          <w:rFonts w:ascii="Arial Narrow" w:eastAsia="Arial Narrow" w:hAnsi="Arial Narrow"/>
          <w:sz w:val="18"/>
        </w:rPr>
        <w:t xml:space="preserve"> p</w:t>
      </w:r>
      <w:r>
        <w:rPr>
          <w:rFonts w:ascii="Arial Narrow" w:eastAsia="Arial Narrow" w:hAnsi="Arial Narrow"/>
          <w:sz w:val="18"/>
        </w:rPr>
        <w:t>lnění</w:t>
      </w:r>
      <w:r>
        <w:rPr>
          <w:rFonts w:ascii="Arial Narrow" w:eastAsia="Arial Narrow" w:hAnsi="Arial Narrow"/>
          <w:sz w:val="18"/>
        </w:rPr>
        <w:t xml:space="preserve"> </w:t>
      </w:r>
      <w:r>
        <w:rPr>
          <w:rFonts w:ascii="Arial Narrow" w:eastAsia="Arial Narrow" w:hAnsi="Arial Narrow"/>
          <w:sz w:val="18"/>
        </w:rPr>
        <w:t>povinností dle Použitelných</w:t>
      </w:r>
      <w:r>
        <w:rPr>
          <w:rFonts w:ascii="Arial Narrow" w:eastAsia="Arial Narrow" w:hAnsi="Arial Narrow"/>
          <w:sz w:val="18"/>
        </w:rPr>
        <w:t xml:space="preserve"> </w:t>
      </w:r>
      <w:r>
        <w:rPr>
          <w:rFonts w:ascii="Arial Narrow" w:eastAsia="Arial Narrow" w:hAnsi="Arial Narrow"/>
          <w:sz w:val="18"/>
        </w:rPr>
        <w:t>právních</w:t>
      </w:r>
      <w:r>
        <w:rPr>
          <w:rFonts w:ascii="Arial Narrow" w:eastAsia="Arial Narrow" w:hAnsi="Arial Narrow"/>
          <w:sz w:val="18"/>
        </w:rPr>
        <w:t xml:space="preserve"> </w:t>
      </w:r>
      <w:r>
        <w:rPr>
          <w:rFonts w:ascii="Arial Narrow" w:eastAsia="Arial Narrow" w:hAnsi="Arial Narrow"/>
          <w:sz w:val="18"/>
        </w:rPr>
        <w:t>předpisů</w:t>
      </w:r>
      <w:r>
        <w:rPr>
          <w:rFonts w:ascii="Arial Narrow" w:eastAsia="Arial Narrow" w:hAnsi="Arial Narrow"/>
          <w:sz w:val="18"/>
        </w:rPr>
        <w:t xml:space="preserve"> pro ochranu</w:t>
      </w:r>
      <w:r>
        <w:rPr>
          <w:rFonts w:ascii="Arial Narrow" w:eastAsia="Arial Narrow" w:hAnsi="Arial Narrow"/>
          <w:sz w:val="18"/>
        </w:rPr>
        <w:t xml:space="preserve"> </w:t>
      </w:r>
      <w:r>
        <w:rPr>
          <w:rFonts w:ascii="Arial Narrow" w:eastAsia="Arial Narrow" w:hAnsi="Arial Narrow"/>
          <w:sz w:val="18"/>
        </w:rPr>
        <w:t>údajů</w:t>
      </w:r>
      <w:r>
        <w:rPr>
          <w:rFonts w:ascii="Arial Narrow" w:eastAsia="Arial Narrow" w:hAnsi="Arial Narrow"/>
          <w:sz w:val="18"/>
        </w:rPr>
        <w:t xml:space="preserve"> nelze prokázat </w:t>
      </w:r>
      <w:r>
        <w:rPr>
          <w:rFonts w:ascii="Arial Narrow" w:eastAsia="Arial Narrow" w:hAnsi="Arial Narrow"/>
          <w:sz w:val="18"/>
        </w:rPr>
        <w:t>prostřednictvím</w:t>
      </w:r>
      <w:r>
        <w:rPr>
          <w:rFonts w:ascii="Arial Narrow" w:eastAsia="Arial Narrow" w:hAnsi="Arial Narrow"/>
          <w:sz w:val="18"/>
        </w:rPr>
        <w:t xml:space="preserve"> </w:t>
      </w:r>
      <w:r>
        <w:rPr>
          <w:rFonts w:ascii="Arial Narrow" w:eastAsia="Arial Narrow" w:hAnsi="Arial Narrow"/>
          <w:sz w:val="18"/>
        </w:rPr>
        <w:t>vhodné dokumentace poskytnuté</w:t>
      </w:r>
      <w:r>
        <w:rPr>
          <w:rFonts w:ascii="Arial Narrow" w:eastAsia="Arial Narrow" w:hAnsi="Arial Narrow"/>
          <w:sz w:val="18"/>
        </w:rPr>
        <w:t xml:space="preserve"> společností</w:t>
      </w:r>
      <w:r>
        <w:rPr>
          <w:rFonts w:ascii="Arial Narrow" w:eastAsia="Arial Narrow" w:hAnsi="Arial Narrow"/>
          <w:sz w:val="18"/>
        </w:rPr>
        <w:t xml:space="preserve"> </w:t>
      </w:r>
      <w:r>
        <w:rPr>
          <w:rFonts w:ascii="Arial Narrow" w:eastAsia="Arial Narrow" w:hAnsi="Arial Narrow"/>
          <w:sz w:val="18"/>
        </w:rPr>
        <w:t>DS,</w:t>
      </w:r>
      <w:r>
        <w:rPr>
          <w:rFonts w:ascii="Arial Narrow" w:eastAsia="Arial Narrow" w:hAnsi="Arial Narrow"/>
          <w:sz w:val="18"/>
        </w:rPr>
        <w:t xml:space="preserve"> </w:t>
      </w:r>
      <w:r>
        <w:rPr>
          <w:rFonts w:ascii="Arial Narrow" w:eastAsia="Arial Narrow" w:hAnsi="Arial Narrow"/>
          <w:sz w:val="18"/>
        </w:rPr>
        <w:t>umožnit kontrolu (audit). Takovýto audit bude (i)</w:t>
      </w:r>
      <w:r>
        <w:rPr>
          <w:rFonts w:ascii="Arial Narrow" w:eastAsia="Arial Narrow" w:hAnsi="Arial Narrow"/>
          <w:sz w:val="18"/>
        </w:rPr>
        <w:t xml:space="preserve"> </w:t>
      </w:r>
      <w:r>
        <w:rPr>
          <w:rFonts w:ascii="Arial Narrow" w:eastAsia="Arial Narrow" w:hAnsi="Arial Narrow"/>
          <w:sz w:val="18"/>
        </w:rPr>
        <w:t>společnosti</w:t>
      </w:r>
      <w:r>
        <w:rPr>
          <w:rFonts w:ascii="Arial Narrow" w:eastAsia="Arial Narrow" w:hAnsi="Arial Narrow"/>
          <w:sz w:val="18"/>
        </w:rPr>
        <w:t xml:space="preserve"> DS </w:t>
      </w:r>
      <w:r>
        <w:rPr>
          <w:rFonts w:ascii="Arial Narrow" w:eastAsia="Arial Narrow" w:hAnsi="Arial Narrow"/>
          <w:sz w:val="18"/>
        </w:rPr>
        <w:t>písemně</w:t>
      </w:r>
      <w:r>
        <w:rPr>
          <w:rFonts w:ascii="Arial Narrow" w:eastAsia="Arial Narrow" w:hAnsi="Arial Narrow"/>
          <w:sz w:val="18"/>
        </w:rPr>
        <w:t xml:space="preserve"> </w:t>
      </w:r>
      <w:r>
        <w:rPr>
          <w:rFonts w:ascii="Arial Narrow" w:eastAsia="Arial Narrow" w:hAnsi="Arial Narrow"/>
          <w:sz w:val="18"/>
        </w:rPr>
        <w:t>oznámen</w:t>
      </w:r>
      <w:r>
        <w:rPr>
          <w:rFonts w:ascii="Arial Narrow" w:eastAsia="Arial Narrow" w:hAnsi="Arial Narrow"/>
          <w:sz w:val="18"/>
        </w:rPr>
        <w:t xml:space="preserve"> alespoň třicet</w:t>
      </w:r>
      <w:r>
        <w:rPr>
          <w:rFonts w:ascii="Arial Narrow" w:eastAsia="Arial Narrow" w:hAnsi="Arial Narrow"/>
          <w:sz w:val="18"/>
        </w:rPr>
        <w:t xml:space="preserve"> </w:t>
      </w:r>
      <w:r>
        <w:rPr>
          <w:rFonts w:ascii="Arial Narrow" w:eastAsia="Arial Narrow" w:hAnsi="Arial Narrow"/>
          <w:sz w:val="18"/>
        </w:rPr>
        <w:t>(30)</w:t>
      </w:r>
      <w:r>
        <w:rPr>
          <w:rFonts w:ascii="Arial Narrow" w:eastAsia="Arial Narrow" w:hAnsi="Arial Narrow"/>
          <w:sz w:val="18"/>
        </w:rPr>
        <w:t xml:space="preserve"> dnů před</w:t>
      </w:r>
      <w:r>
        <w:rPr>
          <w:rFonts w:ascii="Arial Narrow" w:eastAsia="Arial Narrow" w:hAnsi="Arial Narrow"/>
          <w:sz w:val="18"/>
        </w:rPr>
        <w:t>em,</w:t>
      </w:r>
      <w:r>
        <w:rPr>
          <w:rFonts w:ascii="Arial Narrow" w:eastAsia="Arial Narrow" w:hAnsi="Arial Narrow"/>
          <w:sz w:val="18"/>
        </w:rPr>
        <w:t xml:space="preserve"> </w:t>
      </w:r>
      <w:r>
        <w:rPr>
          <w:rFonts w:ascii="Arial Narrow" w:eastAsia="Arial Narrow" w:hAnsi="Arial Narrow"/>
          <w:sz w:val="18"/>
        </w:rPr>
        <w:t>s uvedením</w:t>
      </w:r>
      <w:r>
        <w:rPr>
          <w:rFonts w:ascii="Arial Narrow" w:eastAsia="Arial Narrow" w:hAnsi="Arial Narrow"/>
          <w:sz w:val="18"/>
        </w:rPr>
        <w:t xml:space="preserve"> </w:t>
      </w:r>
      <w:r>
        <w:rPr>
          <w:rFonts w:ascii="Arial Narrow" w:eastAsia="Arial Narrow" w:hAnsi="Arial Narrow"/>
          <w:sz w:val="18"/>
        </w:rPr>
        <w:t>jeho rozsahu, který bude omezen na posouzení</w:t>
      </w:r>
      <w:r>
        <w:rPr>
          <w:rFonts w:ascii="Arial Narrow" w:eastAsia="Arial Narrow" w:hAnsi="Arial Narrow"/>
          <w:sz w:val="18"/>
        </w:rPr>
        <w:t xml:space="preserve"> </w:t>
      </w:r>
      <w:r>
        <w:rPr>
          <w:rFonts w:ascii="Arial Narrow" w:eastAsia="Arial Narrow" w:hAnsi="Arial Narrow"/>
          <w:sz w:val="18"/>
        </w:rPr>
        <w:t>plnění</w:t>
      </w:r>
      <w:r>
        <w:rPr>
          <w:rFonts w:ascii="Arial Narrow" w:eastAsia="Arial Narrow" w:hAnsi="Arial Narrow"/>
          <w:sz w:val="18"/>
        </w:rPr>
        <w:t xml:space="preserve"> povinností ze strany Zákazníka v</w:t>
      </w:r>
      <w:r>
        <w:rPr>
          <w:rFonts w:ascii="Arial Narrow" w:eastAsia="Arial Narrow" w:hAnsi="Arial Narrow"/>
          <w:sz w:val="18"/>
        </w:rPr>
        <w:t xml:space="preserve"> </w:t>
      </w:r>
      <w:r>
        <w:rPr>
          <w:rFonts w:ascii="Arial Narrow" w:eastAsia="Arial Narrow" w:hAnsi="Arial Narrow"/>
          <w:sz w:val="18"/>
        </w:rPr>
        <w:t>případech,</w:t>
      </w:r>
      <w:r>
        <w:rPr>
          <w:rFonts w:ascii="Arial Narrow" w:eastAsia="Arial Narrow" w:hAnsi="Arial Narrow"/>
          <w:sz w:val="18"/>
        </w:rPr>
        <w:t xml:space="preserve"> kdy dokumentace poskytnutá </w:t>
      </w:r>
      <w:r>
        <w:rPr>
          <w:rFonts w:ascii="Arial Narrow" w:eastAsia="Arial Narrow" w:hAnsi="Arial Narrow"/>
          <w:sz w:val="18"/>
        </w:rPr>
        <w:t>společností</w:t>
      </w:r>
      <w:r>
        <w:rPr>
          <w:rFonts w:ascii="Arial Narrow" w:eastAsia="Arial Narrow" w:hAnsi="Arial Narrow"/>
          <w:sz w:val="18"/>
        </w:rPr>
        <w:t xml:space="preserve"> </w:t>
      </w:r>
      <w:r>
        <w:rPr>
          <w:rFonts w:ascii="Arial Narrow" w:eastAsia="Arial Narrow" w:hAnsi="Arial Narrow"/>
          <w:sz w:val="18"/>
        </w:rPr>
        <w:t>DS není relevantní (ii) realizován nezávislým</w:t>
      </w:r>
      <w:r>
        <w:rPr>
          <w:rFonts w:ascii="Arial Narrow" w:eastAsia="Arial Narrow" w:hAnsi="Arial Narrow"/>
          <w:sz w:val="18"/>
        </w:rPr>
        <w:t xml:space="preserve"> </w:t>
      </w:r>
      <w:r>
        <w:rPr>
          <w:rFonts w:ascii="Arial Narrow" w:eastAsia="Arial Narrow" w:hAnsi="Arial Narrow"/>
          <w:sz w:val="18"/>
        </w:rPr>
        <w:t>auditorem</w:t>
      </w:r>
      <w:r>
        <w:rPr>
          <w:rFonts w:ascii="Arial Narrow" w:eastAsia="Arial Narrow" w:hAnsi="Arial Narrow"/>
          <w:sz w:val="18"/>
        </w:rPr>
        <w:t xml:space="preserve"> </w:t>
      </w:r>
      <w:r>
        <w:rPr>
          <w:rFonts w:ascii="Arial Narrow" w:eastAsia="Arial Narrow" w:hAnsi="Arial Narrow"/>
          <w:sz w:val="18"/>
        </w:rPr>
        <w:t>pověřeným</w:t>
      </w:r>
      <w:r>
        <w:rPr>
          <w:rFonts w:ascii="Arial Narrow" w:eastAsia="Arial Narrow" w:hAnsi="Arial Narrow"/>
          <w:sz w:val="18"/>
        </w:rPr>
        <w:t xml:space="preserve"> Zákazníkem, na náklady Zákazníka, a prov</w:t>
      </w:r>
      <w:r>
        <w:rPr>
          <w:rFonts w:ascii="Arial Narrow" w:eastAsia="Arial Narrow" w:hAnsi="Arial Narrow"/>
          <w:sz w:val="18"/>
        </w:rPr>
        <w:t>eden</w:t>
      </w:r>
      <w:r>
        <w:rPr>
          <w:rFonts w:ascii="Arial Narrow" w:eastAsia="Arial Narrow" w:hAnsi="Arial Narrow"/>
          <w:sz w:val="18"/>
        </w:rPr>
        <w:t xml:space="preserve"> </w:t>
      </w:r>
      <w:r>
        <w:rPr>
          <w:rFonts w:ascii="Arial Narrow" w:eastAsia="Arial Narrow" w:hAnsi="Arial Narrow"/>
          <w:sz w:val="18"/>
        </w:rPr>
        <w:t>maximálně</w:t>
      </w:r>
      <w:r>
        <w:rPr>
          <w:rFonts w:ascii="Arial Narrow" w:eastAsia="Arial Narrow" w:hAnsi="Arial Narrow"/>
          <w:sz w:val="18"/>
        </w:rPr>
        <w:t xml:space="preserve"> jednou za dvanáct (12)</w:t>
      </w:r>
      <w:r>
        <w:rPr>
          <w:rFonts w:ascii="Arial Narrow" w:eastAsia="Arial Narrow" w:hAnsi="Arial Narrow"/>
          <w:sz w:val="18"/>
        </w:rPr>
        <w:t xml:space="preserve"> </w:t>
      </w:r>
      <w:r>
        <w:rPr>
          <w:rFonts w:ascii="Arial Narrow" w:eastAsia="Arial Narrow" w:hAnsi="Arial Narrow"/>
          <w:sz w:val="18"/>
        </w:rPr>
        <w:t>měsíců;</w:t>
      </w:r>
    </w:p>
    <w:p w14:paraId="33F7BCC0" w14:textId="77777777" w:rsidR="00000000" w:rsidRDefault="00C33F69">
      <w:pPr>
        <w:spacing w:line="6" w:lineRule="exact"/>
        <w:rPr>
          <w:sz w:val="18"/>
        </w:rPr>
      </w:pPr>
    </w:p>
    <w:p w14:paraId="4210DB08" w14:textId="77777777" w:rsidR="00000000" w:rsidRDefault="00C33F69">
      <w:pPr>
        <w:numPr>
          <w:ilvl w:val="0"/>
          <w:numId w:val="41"/>
        </w:numPr>
        <w:tabs>
          <w:tab w:val="left" w:pos="720"/>
        </w:tabs>
        <w:spacing w:line="239" w:lineRule="auto"/>
        <w:ind w:left="720" w:hanging="361"/>
        <w:jc w:val="both"/>
        <w:rPr>
          <w:sz w:val="18"/>
        </w:rPr>
      </w:pPr>
      <w:r>
        <w:rPr>
          <w:rFonts w:ascii="Arial Narrow" w:eastAsia="Arial Narrow" w:hAnsi="Arial Narrow"/>
          <w:sz w:val="18"/>
        </w:rPr>
        <w:t>Vést seznam</w:t>
      </w:r>
      <w:r>
        <w:rPr>
          <w:rFonts w:ascii="Arial Narrow" w:eastAsia="Arial Narrow" w:hAnsi="Arial Narrow"/>
          <w:sz w:val="18"/>
        </w:rPr>
        <w:t xml:space="preserve"> </w:t>
      </w:r>
      <w:r>
        <w:rPr>
          <w:rFonts w:ascii="Arial Narrow" w:eastAsia="Arial Narrow" w:hAnsi="Arial Narrow"/>
          <w:sz w:val="18"/>
        </w:rPr>
        <w:t>Dílčích zpracovatelů, kteří</w:t>
      </w:r>
      <w:r>
        <w:rPr>
          <w:rFonts w:ascii="Arial Narrow" w:eastAsia="Arial Narrow" w:hAnsi="Arial Narrow"/>
          <w:sz w:val="18"/>
        </w:rPr>
        <w:t xml:space="preserve"> se budou podílet na Zpracování Osobních</w:t>
      </w:r>
      <w:r>
        <w:rPr>
          <w:rFonts w:ascii="Arial Narrow" w:eastAsia="Arial Narrow" w:hAnsi="Arial Narrow"/>
          <w:sz w:val="18"/>
        </w:rPr>
        <w:t xml:space="preserve"> </w:t>
      </w:r>
      <w:r>
        <w:rPr>
          <w:rFonts w:ascii="Arial Narrow" w:eastAsia="Arial Narrow" w:hAnsi="Arial Narrow"/>
          <w:sz w:val="18"/>
        </w:rPr>
        <w:t>údajů</w:t>
      </w:r>
      <w:r>
        <w:rPr>
          <w:rFonts w:ascii="Arial Narrow" w:eastAsia="Arial Narrow" w:hAnsi="Arial Narrow"/>
          <w:sz w:val="18"/>
        </w:rPr>
        <w:t xml:space="preserve"> Zákazníka v souvislosti se Zpracovatelskými</w:t>
      </w:r>
      <w:r>
        <w:rPr>
          <w:rFonts w:ascii="Arial Narrow" w:eastAsia="Arial Narrow" w:hAnsi="Arial Narrow"/>
          <w:sz w:val="18"/>
        </w:rPr>
        <w:t xml:space="preserve"> </w:t>
      </w:r>
      <w:r>
        <w:rPr>
          <w:rFonts w:ascii="Arial Narrow" w:eastAsia="Arial Narrow" w:hAnsi="Arial Narrow"/>
          <w:sz w:val="18"/>
        </w:rPr>
        <w:t>činnostmi</w:t>
      </w:r>
      <w:r>
        <w:rPr>
          <w:rFonts w:ascii="Arial Narrow" w:eastAsia="Arial Narrow" w:hAnsi="Arial Narrow"/>
          <w:sz w:val="18"/>
        </w:rPr>
        <w:t xml:space="preserve"> realizovanými jménem Zákazníka, a informovat Zákazníka o jakýchkoliv </w:t>
      </w:r>
      <w:r>
        <w:rPr>
          <w:rFonts w:ascii="Arial Narrow" w:eastAsia="Arial Narrow" w:hAnsi="Arial Narrow"/>
          <w:sz w:val="18"/>
        </w:rPr>
        <w:t>zamýšlených</w:t>
      </w:r>
      <w:r>
        <w:rPr>
          <w:rFonts w:ascii="Arial Narrow" w:eastAsia="Arial Narrow" w:hAnsi="Arial Narrow"/>
          <w:sz w:val="18"/>
        </w:rPr>
        <w:t xml:space="preserve"> </w:t>
      </w:r>
      <w:r>
        <w:rPr>
          <w:rFonts w:ascii="Arial Narrow" w:eastAsia="Arial Narrow" w:hAnsi="Arial Narrow"/>
          <w:sz w:val="18"/>
        </w:rPr>
        <w:t>změnách</w:t>
      </w:r>
      <w:r>
        <w:rPr>
          <w:rFonts w:ascii="Arial Narrow" w:eastAsia="Arial Narrow" w:hAnsi="Arial Narrow"/>
          <w:sz w:val="18"/>
        </w:rPr>
        <w:t xml:space="preserve"> týkajících se</w:t>
      </w:r>
      <w:r>
        <w:rPr>
          <w:rFonts w:ascii="Arial Narrow" w:eastAsia="Arial Narrow" w:hAnsi="Arial Narrow"/>
          <w:sz w:val="18"/>
        </w:rPr>
        <w:t xml:space="preserve"> </w:t>
      </w:r>
      <w:r>
        <w:rPr>
          <w:rFonts w:ascii="Arial Narrow" w:eastAsia="Arial Narrow" w:hAnsi="Arial Narrow"/>
          <w:sz w:val="18"/>
        </w:rPr>
        <w:t>doplnění či výměny</w:t>
      </w:r>
      <w:r>
        <w:rPr>
          <w:rFonts w:ascii="Arial Narrow" w:eastAsia="Arial Narrow" w:hAnsi="Arial Narrow"/>
          <w:sz w:val="18"/>
        </w:rPr>
        <w:t xml:space="preserve"> jiných</w:t>
      </w:r>
      <w:r>
        <w:rPr>
          <w:rFonts w:ascii="Arial Narrow" w:eastAsia="Arial Narrow" w:hAnsi="Arial Narrow"/>
          <w:sz w:val="18"/>
        </w:rPr>
        <w:t xml:space="preserve"> </w:t>
      </w:r>
      <w:r>
        <w:rPr>
          <w:rFonts w:ascii="Arial Narrow" w:eastAsia="Arial Narrow" w:hAnsi="Arial Narrow"/>
          <w:sz w:val="18"/>
        </w:rPr>
        <w:t>Dílčích zpracovatelů,</w:t>
      </w:r>
      <w:r>
        <w:rPr>
          <w:rFonts w:ascii="Arial Narrow" w:eastAsia="Arial Narrow" w:hAnsi="Arial Narrow"/>
          <w:sz w:val="18"/>
        </w:rPr>
        <w:t xml:space="preserve"> a tím Zákazníkovi umožnit vznést v souvislosti s danými</w:t>
      </w:r>
      <w:r>
        <w:rPr>
          <w:rFonts w:ascii="Arial Narrow" w:eastAsia="Arial Narrow" w:hAnsi="Arial Narrow"/>
          <w:sz w:val="18"/>
        </w:rPr>
        <w:t xml:space="preserve"> </w:t>
      </w:r>
      <w:r>
        <w:rPr>
          <w:rFonts w:ascii="Arial Narrow" w:eastAsia="Arial Narrow" w:hAnsi="Arial Narrow"/>
          <w:sz w:val="18"/>
        </w:rPr>
        <w:t>změnami</w:t>
      </w:r>
      <w:r>
        <w:rPr>
          <w:rFonts w:ascii="Arial Narrow" w:eastAsia="Arial Narrow" w:hAnsi="Arial Narrow"/>
          <w:sz w:val="18"/>
        </w:rPr>
        <w:t xml:space="preserve"> námitky. Zákazník bude informován</w:t>
      </w:r>
      <w:r>
        <w:rPr>
          <w:rFonts w:ascii="Arial Narrow" w:eastAsia="Arial Narrow" w:hAnsi="Arial Narrow"/>
          <w:sz w:val="18"/>
        </w:rPr>
        <w:t xml:space="preserve"> </w:t>
      </w:r>
      <w:r>
        <w:rPr>
          <w:rFonts w:ascii="Arial Narrow" w:eastAsia="Arial Narrow" w:hAnsi="Arial Narrow"/>
          <w:sz w:val="18"/>
        </w:rPr>
        <w:t>alespoň</w:t>
      </w:r>
      <w:r>
        <w:rPr>
          <w:rFonts w:ascii="Arial Narrow" w:eastAsia="Arial Narrow" w:hAnsi="Arial Narrow"/>
          <w:sz w:val="18"/>
        </w:rPr>
        <w:t xml:space="preserve"> patnáct (15)</w:t>
      </w:r>
      <w:r>
        <w:rPr>
          <w:rFonts w:ascii="Arial Narrow" w:eastAsia="Arial Narrow" w:hAnsi="Arial Narrow"/>
          <w:sz w:val="18"/>
        </w:rPr>
        <w:t xml:space="preserve"> </w:t>
      </w:r>
      <w:r>
        <w:rPr>
          <w:rFonts w:ascii="Arial Narrow" w:eastAsia="Arial Narrow" w:hAnsi="Arial Narrow"/>
          <w:sz w:val="18"/>
        </w:rPr>
        <w:t>dnů před</w:t>
      </w:r>
      <w:r>
        <w:rPr>
          <w:rFonts w:ascii="Arial Narrow" w:eastAsia="Arial Narrow" w:hAnsi="Arial Narrow"/>
          <w:sz w:val="18"/>
        </w:rPr>
        <w:t xml:space="preserve"> pověřením případného</w:t>
      </w:r>
      <w:r>
        <w:rPr>
          <w:rFonts w:ascii="Arial Narrow" w:eastAsia="Arial Narrow" w:hAnsi="Arial Narrow"/>
          <w:sz w:val="18"/>
        </w:rPr>
        <w:t xml:space="preserve"> </w:t>
      </w:r>
      <w:r>
        <w:rPr>
          <w:rFonts w:ascii="Arial Narrow" w:eastAsia="Arial Narrow" w:hAnsi="Arial Narrow"/>
          <w:sz w:val="18"/>
        </w:rPr>
        <w:t>nového</w:t>
      </w:r>
      <w:r>
        <w:rPr>
          <w:rFonts w:ascii="Arial Narrow" w:eastAsia="Arial Narrow" w:hAnsi="Arial Narrow"/>
          <w:sz w:val="18"/>
        </w:rPr>
        <w:t xml:space="preserve"> Dílčího</w:t>
      </w:r>
      <w:r>
        <w:rPr>
          <w:rFonts w:ascii="Arial Narrow" w:eastAsia="Arial Narrow" w:hAnsi="Arial Narrow"/>
          <w:sz w:val="18"/>
        </w:rPr>
        <w:t xml:space="preserve"> </w:t>
      </w:r>
      <w:r>
        <w:rPr>
          <w:rFonts w:ascii="Arial Narrow" w:eastAsia="Arial Narrow" w:hAnsi="Arial Narrow"/>
          <w:sz w:val="18"/>
        </w:rPr>
        <w:t>zpracovate</w:t>
      </w:r>
      <w:r>
        <w:rPr>
          <w:rFonts w:ascii="Arial Narrow" w:eastAsia="Arial Narrow" w:hAnsi="Arial Narrow"/>
          <w:sz w:val="18"/>
        </w:rPr>
        <w:t>le</w:t>
      </w:r>
      <w:r>
        <w:rPr>
          <w:rFonts w:ascii="Arial Narrow" w:eastAsia="Arial Narrow" w:hAnsi="Arial Narrow"/>
          <w:sz w:val="18"/>
        </w:rPr>
        <w:t xml:space="preserve"> </w:t>
      </w:r>
      <w:r>
        <w:rPr>
          <w:rFonts w:ascii="Arial Narrow" w:eastAsia="Arial Narrow" w:hAnsi="Arial Narrow"/>
          <w:sz w:val="18"/>
        </w:rPr>
        <w:t>Zpracováváním Osobních</w:t>
      </w:r>
      <w:r>
        <w:rPr>
          <w:rFonts w:ascii="Arial Narrow" w:eastAsia="Arial Narrow" w:hAnsi="Arial Narrow"/>
          <w:sz w:val="18"/>
        </w:rPr>
        <w:t xml:space="preserve"> </w:t>
      </w:r>
      <w:r>
        <w:rPr>
          <w:rFonts w:ascii="Arial Narrow" w:eastAsia="Arial Narrow" w:hAnsi="Arial Narrow"/>
          <w:sz w:val="18"/>
        </w:rPr>
        <w:t>údajů</w:t>
      </w:r>
      <w:r>
        <w:rPr>
          <w:rFonts w:ascii="Arial Narrow" w:eastAsia="Arial Narrow" w:hAnsi="Arial Narrow"/>
          <w:sz w:val="18"/>
        </w:rPr>
        <w:t xml:space="preserve"> Zákazníka, a to</w:t>
      </w:r>
      <w:r>
        <w:rPr>
          <w:rFonts w:ascii="Arial Narrow" w:eastAsia="Arial Narrow" w:hAnsi="Arial Narrow"/>
          <w:sz w:val="18"/>
        </w:rPr>
        <w:t xml:space="preserve"> </w:t>
      </w:r>
      <w:r>
        <w:rPr>
          <w:rFonts w:ascii="Arial Narrow" w:eastAsia="Arial Narrow" w:hAnsi="Arial Narrow"/>
          <w:sz w:val="18"/>
        </w:rPr>
        <w:t>způsobem</w:t>
      </w:r>
      <w:r>
        <w:rPr>
          <w:rFonts w:ascii="Arial Narrow" w:eastAsia="Arial Narrow" w:hAnsi="Arial Narrow"/>
          <w:sz w:val="18"/>
        </w:rPr>
        <w:t xml:space="preserve"> umožňujícím</w:t>
      </w:r>
      <w:r>
        <w:rPr>
          <w:rFonts w:ascii="Arial Narrow" w:eastAsia="Arial Narrow" w:hAnsi="Arial Narrow"/>
          <w:sz w:val="18"/>
        </w:rPr>
        <w:t xml:space="preserve"> </w:t>
      </w:r>
      <w:r>
        <w:rPr>
          <w:rFonts w:ascii="Arial Narrow" w:eastAsia="Arial Narrow" w:hAnsi="Arial Narrow"/>
          <w:sz w:val="18"/>
        </w:rPr>
        <w:t>oznámení dané</w:t>
      </w:r>
      <w:r>
        <w:rPr>
          <w:rFonts w:ascii="Arial Narrow" w:eastAsia="Arial Narrow" w:hAnsi="Arial Narrow"/>
          <w:sz w:val="18"/>
        </w:rPr>
        <w:t xml:space="preserve"> změny;</w:t>
      </w:r>
      <w:r>
        <w:rPr>
          <w:rFonts w:ascii="Arial Narrow" w:eastAsia="Arial Narrow" w:hAnsi="Arial Narrow"/>
          <w:sz w:val="18"/>
        </w:rPr>
        <w:t xml:space="preserve"> </w:t>
      </w:r>
      <w:r>
        <w:rPr>
          <w:rFonts w:ascii="Arial Narrow" w:eastAsia="Arial Narrow" w:hAnsi="Arial Narrow"/>
          <w:sz w:val="18"/>
        </w:rPr>
        <w:t>výjimkou je stav nouze.</w:t>
      </w:r>
      <w:r>
        <w:rPr>
          <w:rFonts w:ascii="Arial Narrow" w:eastAsia="Arial Narrow" w:hAnsi="Arial Narrow"/>
          <w:sz w:val="18"/>
        </w:rPr>
        <w:t xml:space="preserve"> </w:t>
      </w:r>
      <w:r>
        <w:rPr>
          <w:rFonts w:ascii="Arial Narrow" w:eastAsia="Arial Narrow" w:hAnsi="Arial Narrow"/>
          <w:sz w:val="18"/>
        </w:rPr>
        <w:t>Zákazník</w:t>
      </w:r>
      <w:r>
        <w:rPr>
          <w:rFonts w:ascii="Arial Narrow" w:eastAsia="Arial Narrow" w:hAnsi="Arial Narrow"/>
          <w:sz w:val="18"/>
        </w:rPr>
        <w:t xml:space="preserve"> </w:t>
      </w:r>
      <w:r>
        <w:rPr>
          <w:rFonts w:ascii="Arial Narrow" w:eastAsia="Arial Narrow" w:hAnsi="Arial Narrow"/>
          <w:sz w:val="18"/>
        </w:rPr>
        <w:t>může důvodně</w:t>
      </w:r>
      <w:r>
        <w:rPr>
          <w:rFonts w:ascii="Arial Narrow" w:eastAsia="Arial Narrow" w:hAnsi="Arial Narrow"/>
          <w:sz w:val="18"/>
        </w:rPr>
        <w:t xml:space="preserve"> namítat</w:t>
      </w:r>
      <w:r>
        <w:rPr>
          <w:rFonts w:ascii="Arial Narrow" w:eastAsia="Arial Narrow" w:hAnsi="Arial Narrow"/>
          <w:sz w:val="18"/>
        </w:rPr>
        <w:t xml:space="preserve"> </w:t>
      </w:r>
      <w:r>
        <w:rPr>
          <w:rFonts w:ascii="Arial Narrow" w:eastAsia="Arial Narrow" w:hAnsi="Arial Narrow"/>
          <w:sz w:val="18"/>
        </w:rPr>
        <w:t>vůči</w:t>
      </w:r>
      <w:r>
        <w:rPr>
          <w:rFonts w:ascii="Arial Narrow" w:eastAsia="Arial Narrow" w:hAnsi="Arial Narrow"/>
          <w:sz w:val="18"/>
        </w:rPr>
        <w:t xml:space="preserve"> použití nového</w:t>
      </w:r>
      <w:r>
        <w:rPr>
          <w:rFonts w:ascii="Arial Narrow" w:eastAsia="Arial Narrow" w:hAnsi="Arial Narrow"/>
          <w:sz w:val="18"/>
        </w:rPr>
        <w:t xml:space="preserve"> </w:t>
      </w:r>
      <w:r>
        <w:rPr>
          <w:rFonts w:ascii="Arial Narrow" w:eastAsia="Arial Narrow" w:hAnsi="Arial Narrow"/>
          <w:sz w:val="18"/>
        </w:rPr>
        <w:t>Dílčího</w:t>
      </w:r>
      <w:r>
        <w:rPr>
          <w:rFonts w:ascii="Arial Narrow" w:eastAsia="Arial Narrow" w:hAnsi="Arial Narrow"/>
          <w:sz w:val="18"/>
        </w:rPr>
        <w:t xml:space="preserve"> zpracovatele ze strany</w:t>
      </w:r>
      <w:r>
        <w:rPr>
          <w:rFonts w:ascii="Arial Narrow" w:eastAsia="Arial Narrow" w:hAnsi="Arial Narrow"/>
          <w:sz w:val="18"/>
        </w:rPr>
        <w:t xml:space="preserve"> </w:t>
      </w:r>
      <w:r>
        <w:rPr>
          <w:rFonts w:ascii="Arial Narrow" w:eastAsia="Arial Narrow" w:hAnsi="Arial Narrow"/>
          <w:sz w:val="18"/>
        </w:rPr>
        <w:t>společnost</w:t>
      </w:r>
      <w:r>
        <w:rPr>
          <w:rFonts w:ascii="Arial Narrow" w:eastAsia="Arial Narrow" w:hAnsi="Arial Narrow"/>
          <w:sz w:val="18"/>
        </w:rPr>
        <w:t xml:space="preserve"> DS, pokud (i) takovýto nový</w:t>
      </w:r>
      <w:r>
        <w:rPr>
          <w:rFonts w:ascii="Arial Narrow" w:eastAsia="Arial Narrow" w:hAnsi="Arial Narrow"/>
          <w:sz w:val="18"/>
        </w:rPr>
        <w:t xml:space="preserve"> </w:t>
      </w:r>
      <w:r>
        <w:rPr>
          <w:rFonts w:ascii="Arial Narrow" w:eastAsia="Arial Narrow" w:hAnsi="Arial Narrow"/>
          <w:sz w:val="18"/>
        </w:rPr>
        <w:t>Dílčí</w:t>
      </w:r>
      <w:r>
        <w:rPr>
          <w:rFonts w:ascii="Arial Narrow" w:eastAsia="Arial Narrow" w:hAnsi="Arial Narrow"/>
          <w:sz w:val="18"/>
        </w:rPr>
        <w:t xml:space="preserve"> zpracovatel Zpra</w:t>
      </w:r>
      <w:r>
        <w:rPr>
          <w:rFonts w:ascii="Arial Narrow" w:eastAsia="Arial Narrow" w:hAnsi="Arial Narrow"/>
          <w:sz w:val="18"/>
        </w:rPr>
        <w:t>covává Osobní údaje Zákazníka, (ii) Zákazník prokáže, že má legitimní zájem a</w:t>
      </w:r>
      <w:r>
        <w:rPr>
          <w:rFonts w:ascii="Arial Narrow" w:eastAsia="Arial Narrow" w:hAnsi="Arial Narrow"/>
          <w:sz w:val="18"/>
        </w:rPr>
        <w:t xml:space="preserve"> </w:t>
      </w:r>
      <w:r>
        <w:rPr>
          <w:rFonts w:ascii="Arial Narrow" w:eastAsia="Arial Narrow" w:hAnsi="Arial Narrow"/>
          <w:sz w:val="18"/>
        </w:rPr>
        <w:t>písemně</w:t>
      </w:r>
      <w:r>
        <w:rPr>
          <w:rFonts w:ascii="Arial Narrow" w:eastAsia="Arial Narrow" w:hAnsi="Arial Narrow"/>
          <w:sz w:val="18"/>
        </w:rPr>
        <w:t xml:space="preserve"> informuje</w:t>
      </w:r>
      <w:r>
        <w:rPr>
          <w:rFonts w:ascii="Arial Narrow" w:eastAsia="Arial Narrow" w:hAnsi="Arial Narrow"/>
          <w:sz w:val="18"/>
        </w:rPr>
        <w:t xml:space="preserve"> </w:t>
      </w:r>
      <w:r>
        <w:rPr>
          <w:rFonts w:ascii="Arial Narrow" w:eastAsia="Arial Narrow" w:hAnsi="Arial Narrow"/>
          <w:sz w:val="18"/>
        </w:rPr>
        <w:t>společnost</w:t>
      </w:r>
      <w:r>
        <w:rPr>
          <w:rFonts w:ascii="Arial Narrow" w:eastAsia="Arial Narrow" w:hAnsi="Arial Narrow"/>
          <w:sz w:val="18"/>
        </w:rPr>
        <w:t xml:space="preserve"> DS do patnácti (15)</w:t>
      </w:r>
      <w:r>
        <w:rPr>
          <w:rFonts w:ascii="Arial Narrow" w:eastAsia="Arial Narrow" w:hAnsi="Arial Narrow"/>
          <w:sz w:val="18"/>
        </w:rPr>
        <w:t xml:space="preserve"> </w:t>
      </w:r>
      <w:r>
        <w:rPr>
          <w:rFonts w:ascii="Arial Narrow" w:eastAsia="Arial Narrow" w:hAnsi="Arial Narrow"/>
          <w:sz w:val="18"/>
        </w:rPr>
        <w:t>dnů</w:t>
      </w:r>
      <w:r>
        <w:rPr>
          <w:rFonts w:ascii="Arial Narrow" w:eastAsia="Arial Narrow" w:hAnsi="Arial Narrow"/>
          <w:sz w:val="18"/>
        </w:rPr>
        <w:t xml:space="preserve"> od</w:t>
      </w:r>
      <w:r>
        <w:rPr>
          <w:rFonts w:ascii="Arial Narrow" w:eastAsia="Arial Narrow" w:hAnsi="Arial Narrow"/>
          <w:sz w:val="18"/>
        </w:rPr>
        <w:t xml:space="preserve"> </w:t>
      </w:r>
      <w:r>
        <w:rPr>
          <w:rFonts w:ascii="Arial Narrow" w:eastAsia="Arial Narrow" w:hAnsi="Arial Narrow"/>
          <w:sz w:val="18"/>
        </w:rPr>
        <w:t>přijetí</w:t>
      </w:r>
      <w:r>
        <w:rPr>
          <w:rFonts w:ascii="Arial Narrow" w:eastAsia="Arial Narrow" w:hAnsi="Arial Narrow"/>
          <w:sz w:val="18"/>
        </w:rPr>
        <w:t xml:space="preserve"> daného oznámení,</w:t>
      </w:r>
      <w:r>
        <w:rPr>
          <w:rFonts w:ascii="Arial Narrow" w:eastAsia="Arial Narrow" w:hAnsi="Arial Narrow"/>
          <w:sz w:val="18"/>
        </w:rPr>
        <w:t xml:space="preserve"> </w:t>
      </w:r>
      <w:r>
        <w:rPr>
          <w:rFonts w:ascii="Arial Narrow" w:eastAsia="Arial Narrow" w:hAnsi="Arial Narrow"/>
          <w:sz w:val="18"/>
        </w:rPr>
        <w:t>přičemž</w:t>
      </w:r>
      <w:r>
        <w:rPr>
          <w:rFonts w:ascii="Arial Narrow" w:eastAsia="Arial Narrow" w:hAnsi="Arial Narrow"/>
          <w:sz w:val="18"/>
        </w:rPr>
        <w:t xml:space="preserve"> se má za to, že pokud Zákazník námitky nevznese, považuje se daný</w:t>
      </w:r>
      <w:r>
        <w:rPr>
          <w:rFonts w:ascii="Arial Narrow" w:eastAsia="Arial Narrow" w:hAnsi="Arial Narrow"/>
          <w:sz w:val="18"/>
        </w:rPr>
        <w:t xml:space="preserve"> </w:t>
      </w:r>
      <w:r>
        <w:rPr>
          <w:rFonts w:ascii="Arial Narrow" w:eastAsia="Arial Narrow" w:hAnsi="Arial Narrow"/>
          <w:sz w:val="18"/>
        </w:rPr>
        <w:t>Dílčí</w:t>
      </w:r>
      <w:r>
        <w:rPr>
          <w:rFonts w:ascii="Arial Narrow" w:eastAsia="Arial Narrow" w:hAnsi="Arial Narrow"/>
          <w:sz w:val="18"/>
        </w:rPr>
        <w:t xml:space="preserve"> zpracovatel ze st</w:t>
      </w:r>
      <w:r>
        <w:rPr>
          <w:rFonts w:ascii="Arial Narrow" w:eastAsia="Arial Narrow" w:hAnsi="Arial Narrow"/>
          <w:sz w:val="18"/>
        </w:rPr>
        <w:t>rany Zákazníka za akceptovaného. Pokud Zákazník v rámci výše uvedené</w:t>
      </w:r>
      <w:r>
        <w:rPr>
          <w:rFonts w:ascii="Arial Narrow" w:eastAsia="Arial Narrow" w:hAnsi="Arial Narrow"/>
          <w:sz w:val="18"/>
        </w:rPr>
        <w:t xml:space="preserve"> </w:t>
      </w:r>
      <w:r>
        <w:rPr>
          <w:rFonts w:ascii="Arial Narrow" w:eastAsia="Arial Narrow" w:hAnsi="Arial Narrow"/>
          <w:sz w:val="18"/>
        </w:rPr>
        <w:t>lhůty</w:t>
      </w:r>
      <w:r>
        <w:rPr>
          <w:rFonts w:ascii="Arial Narrow" w:eastAsia="Arial Narrow" w:hAnsi="Arial Narrow"/>
          <w:sz w:val="18"/>
        </w:rPr>
        <w:t xml:space="preserve"> vznese své námitky týkající se nového</w:t>
      </w:r>
      <w:r>
        <w:rPr>
          <w:rFonts w:ascii="Arial Narrow" w:eastAsia="Arial Narrow" w:hAnsi="Arial Narrow"/>
          <w:sz w:val="18"/>
        </w:rPr>
        <w:t xml:space="preserve"> </w:t>
      </w:r>
      <w:r>
        <w:rPr>
          <w:rFonts w:ascii="Arial Narrow" w:eastAsia="Arial Narrow" w:hAnsi="Arial Narrow"/>
          <w:sz w:val="18"/>
        </w:rPr>
        <w:t>Dílčího</w:t>
      </w:r>
      <w:r>
        <w:rPr>
          <w:rFonts w:ascii="Arial Narrow" w:eastAsia="Arial Narrow" w:hAnsi="Arial Narrow"/>
          <w:sz w:val="18"/>
        </w:rPr>
        <w:t xml:space="preserve"> zpracovatele,</w:t>
      </w:r>
      <w:r>
        <w:rPr>
          <w:rFonts w:ascii="Arial Narrow" w:eastAsia="Arial Narrow" w:hAnsi="Arial Narrow"/>
          <w:sz w:val="18"/>
        </w:rPr>
        <w:t xml:space="preserve"> </w:t>
      </w:r>
      <w:r>
        <w:rPr>
          <w:rFonts w:ascii="Arial Narrow" w:eastAsia="Arial Narrow" w:hAnsi="Arial Narrow"/>
          <w:sz w:val="18"/>
        </w:rPr>
        <w:t>může</w:t>
      </w:r>
      <w:r>
        <w:rPr>
          <w:rFonts w:ascii="Arial Narrow" w:eastAsia="Arial Narrow" w:hAnsi="Arial Narrow"/>
          <w:sz w:val="18"/>
        </w:rPr>
        <w:t xml:space="preserve"> Zákazník</w:t>
      </w:r>
      <w:r>
        <w:rPr>
          <w:rFonts w:ascii="Arial Narrow" w:eastAsia="Arial Narrow" w:hAnsi="Arial Narrow"/>
          <w:sz w:val="18"/>
        </w:rPr>
        <w:t xml:space="preserve"> </w:t>
      </w:r>
      <w:r>
        <w:rPr>
          <w:rFonts w:ascii="Arial Narrow" w:eastAsia="Arial Narrow" w:hAnsi="Arial Narrow"/>
          <w:sz w:val="18"/>
        </w:rPr>
        <w:t>ukončit</w:t>
      </w:r>
      <w:r>
        <w:rPr>
          <w:rFonts w:ascii="Arial Narrow" w:eastAsia="Arial Narrow" w:hAnsi="Arial Narrow"/>
          <w:sz w:val="18"/>
        </w:rPr>
        <w:t xml:space="preserve"> Nabídku </w:t>
      </w:r>
      <w:r>
        <w:rPr>
          <w:rFonts w:ascii="Arial Narrow" w:eastAsia="Arial Narrow" w:hAnsi="Arial Narrow"/>
          <w:sz w:val="18"/>
        </w:rPr>
        <w:t>společnost</w:t>
      </w:r>
      <w:r>
        <w:rPr>
          <w:rFonts w:ascii="Arial Narrow" w:eastAsia="Arial Narrow" w:hAnsi="Arial Narrow"/>
          <w:sz w:val="18"/>
        </w:rPr>
        <w:t xml:space="preserve"> </w:t>
      </w:r>
      <w:r>
        <w:rPr>
          <w:rFonts w:ascii="Arial Narrow" w:eastAsia="Arial Narrow" w:hAnsi="Arial Narrow"/>
          <w:sz w:val="18"/>
        </w:rPr>
        <w:t>DS</w:t>
      </w:r>
      <w:r>
        <w:rPr>
          <w:rFonts w:ascii="Arial Narrow" w:eastAsia="Arial Narrow" w:hAnsi="Arial Narrow"/>
          <w:sz w:val="18"/>
        </w:rPr>
        <w:t xml:space="preserve"> dotčenou</w:t>
      </w:r>
      <w:r>
        <w:rPr>
          <w:rFonts w:ascii="Arial Narrow" w:eastAsia="Arial Narrow" w:hAnsi="Arial Narrow"/>
          <w:sz w:val="18"/>
        </w:rPr>
        <w:t xml:space="preserve"> </w:t>
      </w:r>
      <w:r>
        <w:rPr>
          <w:rFonts w:ascii="Arial Narrow" w:eastAsia="Arial Narrow" w:hAnsi="Arial Narrow"/>
          <w:sz w:val="18"/>
        </w:rPr>
        <w:t>touto</w:t>
      </w:r>
      <w:r>
        <w:rPr>
          <w:rFonts w:ascii="Arial Narrow" w:eastAsia="Arial Narrow" w:hAnsi="Arial Narrow"/>
          <w:sz w:val="18"/>
        </w:rPr>
        <w:t xml:space="preserve"> změnou Dílčího</w:t>
      </w:r>
      <w:r>
        <w:rPr>
          <w:rFonts w:ascii="Arial Narrow" w:eastAsia="Arial Narrow" w:hAnsi="Arial Narrow"/>
          <w:sz w:val="18"/>
        </w:rPr>
        <w:t xml:space="preserve"> </w:t>
      </w:r>
      <w:r>
        <w:rPr>
          <w:rFonts w:ascii="Arial Narrow" w:eastAsia="Arial Narrow" w:hAnsi="Arial Narrow"/>
          <w:sz w:val="18"/>
        </w:rPr>
        <w:t>zpracovatele</w:t>
      </w:r>
      <w:r>
        <w:rPr>
          <w:rFonts w:ascii="Arial Narrow" w:eastAsia="Arial Narrow" w:hAnsi="Arial Narrow"/>
          <w:sz w:val="18"/>
        </w:rPr>
        <w:t xml:space="preserve"> před</w:t>
      </w:r>
      <w:r>
        <w:rPr>
          <w:rFonts w:ascii="Arial Narrow" w:eastAsia="Arial Narrow" w:hAnsi="Arial Narrow"/>
          <w:sz w:val="18"/>
        </w:rPr>
        <w:t xml:space="preserve"> koncem</w:t>
      </w:r>
      <w:r>
        <w:rPr>
          <w:rFonts w:ascii="Arial Narrow" w:eastAsia="Arial Narrow" w:hAnsi="Arial Narrow"/>
          <w:sz w:val="18"/>
        </w:rPr>
        <w:t xml:space="preserve"> </w:t>
      </w:r>
      <w:r>
        <w:rPr>
          <w:rFonts w:ascii="Arial Narrow" w:eastAsia="Arial Narrow" w:hAnsi="Arial Narrow"/>
          <w:sz w:val="18"/>
        </w:rPr>
        <w:t>výpovědní lhůty</w:t>
      </w:r>
      <w:r>
        <w:rPr>
          <w:rFonts w:ascii="Arial Narrow" w:eastAsia="Arial Narrow" w:hAnsi="Arial Narrow"/>
          <w:sz w:val="18"/>
        </w:rPr>
        <w:t xml:space="preserve"> v délc</w:t>
      </w:r>
      <w:r>
        <w:rPr>
          <w:rFonts w:ascii="Arial Narrow" w:eastAsia="Arial Narrow" w:hAnsi="Arial Narrow"/>
          <w:sz w:val="18"/>
        </w:rPr>
        <w:t>e patnácti (15)</w:t>
      </w:r>
      <w:r>
        <w:rPr>
          <w:rFonts w:ascii="Arial Narrow" w:eastAsia="Arial Narrow" w:hAnsi="Arial Narrow"/>
          <w:sz w:val="18"/>
        </w:rPr>
        <w:t xml:space="preserve"> </w:t>
      </w:r>
      <w:r>
        <w:rPr>
          <w:rFonts w:ascii="Arial Narrow" w:eastAsia="Arial Narrow" w:hAnsi="Arial Narrow"/>
          <w:sz w:val="18"/>
        </w:rPr>
        <w:t>dnů</w:t>
      </w:r>
      <w:r>
        <w:rPr>
          <w:rFonts w:ascii="Arial Narrow" w:eastAsia="Arial Narrow" w:hAnsi="Arial Narrow"/>
          <w:sz w:val="18"/>
        </w:rPr>
        <w:t xml:space="preserve"> od</w:t>
      </w:r>
      <w:r>
        <w:rPr>
          <w:rFonts w:ascii="Arial Narrow" w:eastAsia="Arial Narrow" w:hAnsi="Arial Narrow"/>
          <w:sz w:val="18"/>
        </w:rPr>
        <w:t xml:space="preserve"> </w:t>
      </w:r>
      <w:r>
        <w:rPr>
          <w:rFonts w:ascii="Arial Narrow" w:eastAsia="Arial Narrow" w:hAnsi="Arial Narrow"/>
          <w:sz w:val="18"/>
        </w:rPr>
        <w:t>přijetí</w:t>
      </w:r>
      <w:r>
        <w:rPr>
          <w:rFonts w:ascii="Arial Narrow" w:eastAsia="Arial Narrow" w:hAnsi="Arial Narrow"/>
          <w:sz w:val="18"/>
        </w:rPr>
        <w:t xml:space="preserve"> daného oznámení;</w:t>
      </w:r>
    </w:p>
    <w:p w14:paraId="1BAF8E1C" w14:textId="77777777" w:rsidR="00000000" w:rsidRDefault="00C33F69">
      <w:pPr>
        <w:spacing w:line="8" w:lineRule="exact"/>
        <w:rPr>
          <w:sz w:val="18"/>
        </w:rPr>
      </w:pPr>
    </w:p>
    <w:p w14:paraId="38EB9799" w14:textId="77777777" w:rsidR="00000000" w:rsidRDefault="00C33F69">
      <w:pPr>
        <w:numPr>
          <w:ilvl w:val="0"/>
          <w:numId w:val="41"/>
        </w:numPr>
        <w:tabs>
          <w:tab w:val="left" w:pos="720"/>
        </w:tabs>
        <w:spacing w:line="0" w:lineRule="atLeast"/>
        <w:ind w:left="720" w:hanging="361"/>
        <w:jc w:val="both"/>
        <w:rPr>
          <w:sz w:val="18"/>
        </w:rPr>
      </w:pPr>
      <w:r>
        <w:rPr>
          <w:rFonts w:ascii="Arial Narrow" w:eastAsia="Arial Narrow" w:hAnsi="Arial Narrow"/>
          <w:sz w:val="18"/>
        </w:rPr>
        <w:t>Po</w:t>
      </w:r>
      <w:r>
        <w:rPr>
          <w:rFonts w:ascii="Arial Narrow" w:eastAsia="Arial Narrow" w:hAnsi="Arial Narrow"/>
          <w:sz w:val="18"/>
        </w:rPr>
        <w:t xml:space="preserve"> </w:t>
      </w:r>
      <w:r>
        <w:rPr>
          <w:rFonts w:ascii="Arial Narrow" w:eastAsia="Arial Narrow" w:hAnsi="Arial Narrow"/>
          <w:sz w:val="18"/>
        </w:rPr>
        <w:t>ukončení či</w:t>
      </w:r>
      <w:r>
        <w:rPr>
          <w:rFonts w:ascii="Arial Narrow" w:eastAsia="Arial Narrow" w:hAnsi="Arial Narrow"/>
          <w:sz w:val="18"/>
        </w:rPr>
        <w:t xml:space="preserve"> uplynutí platnosti Smlouvy vymaže</w:t>
      </w:r>
      <w:r>
        <w:rPr>
          <w:rFonts w:ascii="Arial Narrow" w:eastAsia="Arial Narrow" w:hAnsi="Arial Narrow"/>
          <w:sz w:val="18"/>
        </w:rPr>
        <w:t xml:space="preserve"> </w:t>
      </w:r>
      <w:r>
        <w:rPr>
          <w:rFonts w:ascii="Arial Narrow" w:eastAsia="Arial Narrow" w:hAnsi="Arial Narrow"/>
          <w:sz w:val="18"/>
        </w:rPr>
        <w:t>či</w:t>
      </w:r>
      <w:r>
        <w:rPr>
          <w:rFonts w:ascii="Arial Narrow" w:eastAsia="Arial Narrow" w:hAnsi="Arial Narrow"/>
          <w:sz w:val="18"/>
        </w:rPr>
        <w:t xml:space="preserve"> Zákazníkovi vrátí všechny Osobní údaje Zákazníka, dle uvážení Zákazníka, a vymaže všechny stávající kopie v souladu s podmínkami takovéto Smlouvy </w:t>
      </w:r>
      <w:r>
        <w:rPr>
          <w:rFonts w:ascii="Arial Narrow" w:eastAsia="Arial Narrow" w:hAnsi="Arial Narrow"/>
          <w:sz w:val="18"/>
        </w:rPr>
        <w:t>– s výjim</w:t>
      </w:r>
      <w:r>
        <w:rPr>
          <w:rFonts w:ascii="Arial Narrow" w:eastAsia="Arial Narrow" w:hAnsi="Arial Narrow"/>
          <w:sz w:val="18"/>
        </w:rPr>
        <w:t>kou</w:t>
      </w:r>
      <w:r>
        <w:rPr>
          <w:rFonts w:ascii="Arial Narrow" w:eastAsia="Arial Narrow" w:hAnsi="Arial Narrow"/>
          <w:sz w:val="18"/>
        </w:rPr>
        <w:t xml:space="preserve"> </w:t>
      </w:r>
      <w:r>
        <w:rPr>
          <w:rFonts w:ascii="Arial Narrow" w:eastAsia="Arial Narrow" w:hAnsi="Arial Narrow"/>
          <w:sz w:val="18"/>
        </w:rPr>
        <w:t>případů,</w:t>
      </w:r>
      <w:r>
        <w:rPr>
          <w:rFonts w:ascii="Arial Narrow" w:eastAsia="Arial Narrow" w:hAnsi="Arial Narrow"/>
          <w:sz w:val="18"/>
        </w:rPr>
        <w:t xml:space="preserve"> kdy platné právní</w:t>
      </w:r>
      <w:r>
        <w:rPr>
          <w:rFonts w:ascii="Arial Narrow" w:eastAsia="Arial Narrow" w:hAnsi="Arial Narrow"/>
          <w:sz w:val="18"/>
        </w:rPr>
        <w:t xml:space="preserve"> </w:t>
      </w:r>
      <w:r>
        <w:rPr>
          <w:rFonts w:ascii="Arial Narrow" w:eastAsia="Arial Narrow" w:hAnsi="Arial Narrow"/>
          <w:sz w:val="18"/>
        </w:rPr>
        <w:t>předpisy</w:t>
      </w:r>
      <w:r>
        <w:rPr>
          <w:rFonts w:ascii="Arial Narrow" w:eastAsia="Arial Narrow" w:hAnsi="Arial Narrow"/>
          <w:sz w:val="18"/>
        </w:rPr>
        <w:t xml:space="preserve"> vyžadují uchování daných Osobních</w:t>
      </w:r>
      <w:r>
        <w:rPr>
          <w:rFonts w:ascii="Arial Narrow" w:eastAsia="Arial Narrow" w:hAnsi="Arial Narrow"/>
          <w:sz w:val="18"/>
        </w:rPr>
        <w:t xml:space="preserve"> </w:t>
      </w:r>
      <w:r>
        <w:rPr>
          <w:rFonts w:ascii="Arial Narrow" w:eastAsia="Arial Narrow" w:hAnsi="Arial Narrow"/>
          <w:sz w:val="18"/>
        </w:rPr>
        <w:t>údajů</w:t>
      </w:r>
      <w:r>
        <w:rPr>
          <w:rFonts w:ascii="Arial Narrow" w:eastAsia="Arial Narrow" w:hAnsi="Arial Narrow"/>
          <w:sz w:val="18"/>
        </w:rPr>
        <w:t xml:space="preserve"> Zákazníka nebo kdy jsou dané Osobní údaje Zákazníka nezbytné pro</w:t>
      </w:r>
      <w:r>
        <w:rPr>
          <w:rFonts w:ascii="Arial Narrow" w:eastAsia="Arial Narrow" w:hAnsi="Arial Narrow"/>
          <w:sz w:val="18"/>
        </w:rPr>
        <w:t xml:space="preserve"> </w:t>
      </w:r>
      <w:r>
        <w:rPr>
          <w:rFonts w:ascii="Arial Narrow" w:eastAsia="Arial Narrow" w:hAnsi="Arial Narrow"/>
          <w:sz w:val="18"/>
        </w:rPr>
        <w:t>důkazní účely během</w:t>
      </w:r>
      <w:r>
        <w:rPr>
          <w:rFonts w:ascii="Arial Narrow" w:eastAsia="Arial Narrow" w:hAnsi="Arial Narrow"/>
          <w:sz w:val="18"/>
        </w:rPr>
        <w:t xml:space="preserve"> platné zákonné</w:t>
      </w:r>
      <w:r>
        <w:rPr>
          <w:rFonts w:ascii="Arial Narrow" w:eastAsia="Arial Narrow" w:hAnsi="Arial Narrow"/>
          <w:sz w:val="18"/>
        </w:rPr>
        <w:t xml:space="preserve"> </w:t>
      </w:r>
      <w:r>
        <w:rPr>
          <w:rFonts w:ascii="Arial Narrow" w:eastAsia="Arial Narrow" w:hAnsi="Arial Narrow"/>
          <w:sz w:val="18"/>
        </w:rPr>
        <w:t>lhůty.</w:t>
      </w:r>
    </w:p>
    <w:p w14:paraId="412390BD" w14:textId="0E07FE5D" w:rsidR="00000000" w:rsidRDefault="00012B5B">
      <w:pPr>
        <w:spacing w:line="20" w:lineRule="exact"/>
        <w:rPr>
          <w:rFonts w:ascii="Times New Roman" w:eastAsia="Times New Roman" w:hAnsi="Times New Roman"/>
        </w:rPr>
      </w:pPr>
      <w:r>
        <w:rPr>
          <w:noProof/>
          <w:sz w:val="18"/>
        </w:rPr>
        <w:drawing>
          <wp:anchor distT="0" distB="0" distL="114300" distR="114300" simplePos="0" relativeHeight="251707904" behindDoc="1" locked="0" layoutInCell="1" allowOverlap="1" wp14:anchorId="59650CC3" wp14:editId="56EAF00D">
            <wp:simplePos x="0" y="0"/>
            <wp:positionH relativeFrom="column">
              <wp:posOffset>-3497580</wp:posOffset>
            </wp:positionH>
            <wp:positionV relativeFrom="paragraph">
              <wp:posOffset>-4048125</wp:posOffset>
            </wp:positionV>
            <wp:extent cx="6726555" cy="6271260"/>
            <wp:effectExtent l="0" t="0" r="0" b="0"/>
            <wp:wrapNone/>
            <wp:docPr id="102" name="obrázek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726555" cy="6271260"/>
                    </a:xfrm>
                    <a:prstGeom prst="rect">
                      <a:avLst/>
                    </a:prstGeom>
                    <a:noFill/>
                  </pic:spPr>
                </pic:pic>
              </a:graphicData>
            </a:graphic>
            <wp14:sizeRelH relativeFrom="page">
              <wp14:pctWidth>0</wp14:pctWidth>
            </wp14:sizeRelH>
            <wp14:sizeRelV relativeFrom="page">
              <wp14:pctHeight>0</wp14:pctHeight>
            </wp14:sizeRelV>
          </wp:anchor>
        </w:drawing>
      </w:r>
      <w:r>
        <w:rPr>
          <w:noProof/>
          <w:sz w:val="18"/>
        </w:rPr>
        <w:drawing>
          <wp:anchor distT="0" distB="0" distL="114300" distR="114300" simplePos="0" relativeHeight="251708928" behindDoc="1" locked="0" layoutInCell="1" allowOverlap="1" wp14:anchorId="14A7865C" wp14:editId="6469FA93">
            <wp:simplePos x="0" y="0"/>
            <wp:positionH relativeFrom="column">
              <wp:posOffset>-3497580</wp:posOffset>
            </wp:positionH>
            <wp:positionV relativeFrom="paragraph">
              <wp:posOffset>-4048125</wp:posOffset>
            </wp:positionV>
            <wp:extent cx="6726555" cy="6271260"/>
            <wp:effectExtent l="0" t="0" r="0" b="0"/>
            <wp:wrapNone/>
            <wp:docPr id="103" name="obrázek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726555" cy="6271260"/>
                    </a:xfrm>
                    <a:prstGeom prst="rect">
                      <a:avLst/>
                    </a:prstGeom>
                    <a:noFill/>
                  </pic:spPr>
                </pic:pic>
              </a:graphicData>
            </a:graphic>
            <wp14:sizeRelH relativeFrom="page">
              <wp14:pctWidth>0</wp14:pctWidth>
            </wp14:sizeRelH>
            <wp14:sizeRelV relativeFrom="page">
              <wp14:pctHeight>0</wp14:pctHeight>
            </wp14:sizeRelV>
          </wp:anchor>
        </w:drawing>
      </w:r>
    </w:p>
    <w:p w14:paraId="0C74796E" w14:textId="77777777" w:rsidR="00000000" w:rsidRDefault="00C33F69">
      <w:pPr>
        <w:spacing w:line="163" w:lineRule="exact"/>
        <w:rPr>
          <w:rFonts w:ascii="Times New Roman" w:eastAsia="Times New Roman" w:hAnsi="Times New Roman"/>
        </w:rPr>
      </w:pPr>
    </w:p>
    <w:p w14:paraId="6B633179" w14:textId="77777777" w:rsidR="00000000" w:rsidRDefault="00C33F69">
      <w:pPr>
        <w:spacing w:line="0" w:lineRule="atLeast"/>
        <w:ind w:right="-39"/>
        <w:jc w:val="center"/>
        <w:rPr>
          <w:rFonts w:ascii="Arial Narrow" w:eastAsia="Arial Narrow" w:hAnsi="Arial Narrow"/>
          <w:b/>
          <w:sz w:val="22"/>
        </w:rPr>
      </w:pPr>
      <w:r>
        <w:rPr>
          <w:rFonts w:ascii="Arial Narrow" w:eastAsia="Arial Narrow" w:hAnsi="Arial Narrow"/>
          <w:b/>
          <w:sz w:val="22"/>
        </w:rPr>
        <w:t>PODMÍNKY SPECIFICKÉ POUZE PRO</w:t>
      </w:r>
      <w:r>
        <w:rPr>
          <w:rFonts w:ascii="Arial Narrow" w:eastAsia="Arial Narrow" w:hAnsi="Arial Narrow"/>
          <w:b/>
          <w:sz w:val="22"/>
        </w:rPr>
        <w:t xml:space="preserve"> </w:t>
      </w:r>
      <w:r>
        <w:rPr>
          <w:rFonts w:ascii="Arial Narrow" w:eastAsia="Arial Narrow" w:hAnsi="Arial Narrow"/>
          <w:b/>
          <w:sz w:val="22"/>
        </w:rPr>
        <w:t>ČESKOU</w:t>
      </w:r>
    </w:p>
    <w:p w14:paraId="576DD7DB" w14:textId="77777777" w:rsidR="00000000" w:rsidRDefault="00C33F69">
      <w:pPr>
        <w:spacing w:line="38" w:lineRule="exact"/>
        <w:rPr>
          <w:rFonts w:ascii="Times New Roman" w:eastAsia="Times New Roman" w:hAnsi="Times New Roman"/>
        </w:rPr>
      </w:pPr>
    </w:p>
    <w:p w14:paraId="2BFED1CA" w14:textId="77777777" w:rsidR="00000000" w:rsidRDefault="00C33F69">
      <w:pPr>
        <w:spacing w:line="0" w:lineRule="atLeast"/>
        <w:ind w:right="-39"/>
        <w:jc w:val="center"/>
        <w:rPr>
          <w:rFonts w:ascii="Arial Narrow" w:eastAsia="Arial Narrow" w:hAnsi="Arial Narrow"/>
          <w:b/>
          <w:sz w:val="22"/>
        </w:rPr>
      </w:pPr>
      <w:r>
        <w:rPr>
          <w:rFonts w:ascii="Arial Narrow" w:eastAsia="Arial Narrow" w:hAnsi="Arial Narrow"/>
          <w:b/>
          <w:sz w:val="22"/>
        </w:rPr>
        <w:t>REPUBLIKU</w:t>
      </w:r>
    </w:p>
    <w:p w14:paraId="69C2F511" w14:textId="77777777" w:rsidR="00000000" w:rsidRDefault="00C33F69">
      <w:pPr>
        <w:spacing w:line="210" w:lineRule="exact"/>
        <w:rPr>
          <w:rFonts w:ascii="Times New Roman" w:eastAsia="Times New Roman" w:hAnsi="Times New Roman"/>
        </w:rPr>
      </w:pPr>
    </w:p>
    <w:p w14:paraId="77408056" w14:textId="77777777" w:rsidR="00000000" w:rsidRDefault="00C33F69">
      <w:pPr>
        <w:spacing w:line="264" w:lineRule="auto"/>
        <w:jc w:val="both"/>
        <w:rPr>
          <w:rFonts w:ascii="Arial Narrow" w:eastAsia="Arial Narrow" w:hAnsi="Arial Narrow"/>
          <w:sz w:val="18"/>
        </w:rPr>
      </w:pPr>
      <w:r>
        <w:rPr>
          <w:rFonts w:ascii="Arial Narrow" w:eastAsia="Arial Narrow" w:hAnsi="Arial Narrow"/>
          <w:sz w:val="18"/>
        </w:rPr>
        <w:t>V</w:t>
      </w:r>
      <w:r>
        <w:rPr>
          <w:rFonts w:ascii="Arial Narrow" w:eastAsia="Arial Narrow" w:hAnsi="Arial Narrow"/>
          <w:sz w:val="18"/>
        </w:rPr>
        <w:t xml:space="preserve"> </w:t>
      </w:r>
      <w:r>
        <w:rPr>
          <w:rFonts w:ascii="Arial Narrow" w:eastAsia="Arial Narrow" w:hAnsi="Arial Narrow"/>
          <w:sz w:val="18"/>
        </w:rPr>
        <w:t>případě</w:t>
      </w:r>
      <w:r>
        <w:rPr>
          <w:rFonts w:ascii="Arial Narrow" w:eastAsia="Arial Narrow" w:hAnsi="Arial Narrow"/>
          <w:sz w:val="18"/>
        </w:rPr>
        <w:t xml:space="preserve"> odchyl</w:t>
      </w:r>
      <w:r>
        <w:rPr>
          <w:rFonts w:ascii="Arial Narrow" w:eastAsia="Arial Narrow" w:hAnsi="Arial Narrow"/>
          <w:sz w:val="18"/>
        </w:rPr>
        <w:t xml:space="preserve">ek, nesrovnalostí nebo rozporu mezi podmínkami specifickými pro oblast EMEA a níže uvedenými podmínkami specifickými pro </w:t>
      </w:r>
      <w:r>
        <w:rPr>
          <w:rFonts w:ascii="Arial Narrow" w:eastAsia="Arial Narrow" w:hAnsi="Arial Narrow"/>
          <w:sz w:val="18"/>
        </w:rPr>
        <w:t>Českou</w:t>
      </w:r>
      <w:r>
        <w:rPr>
          <w:rFonts w:ascii="Arial Narrow" w:eastAsia="Arial Narrow" w:hAnsi="Arial Narrow"/>
          <w:sz w:val="18"/>
        </w:rPr>
        <w:t xml:space="preserve"> </w:t>
      </w:r>
      <w:r>
        <w:rPr>
          <w:rFonts w:ascii="Arial Narrow" w:eastAsia="Arial Narrow" w:hAnsi="Arial Narrow"/>
          <w:sz w:val="18"/>
        </w:rPr>
        <w:t>republiku platí podmínky specifické pro</w:t>
      </w:r>
      <w:r>
        <w:rPr>
          <w:rFonts w:ascii="Arial Narrow" w:eastAsia="Arial Narrow" w:hAnsi="Arial Narrow"/>
          <w:sz w:val="18"/>
        </w:rPr>
        <w:t xml:space="preserve"> Českou</w:t>
      </w:r>
      <w:r>
        <w:rPr>
          <w:rFonts w:ascii="Arial Narrow" w:eastAsia="Arial Narrow" w:hAnsi="Arial Narrow"/>
          <w:sz w:val="18"/>
        </w:rPr>
        <w:t xml:space="preserve"> </w:t>
      </w:r>
      <w:r>
        <w:rPr>
          <w:rFonts w:ascii="Arial Narrow" w:eastAsia="Arial Narrow" w:hAnsi="Arial Narrow"/>
          <w:sz w:val="18"/>
        </w:rPr>
        <w:t>republiku:</w:t>
      </w:r>
    </w:p>
    <w:p w14:paraId="00886A6B" w14:textId="77777777" w:rsidR="00000000" w:rsidRDefault="00C33F69">
      <w:pPr>
        <w:spacing w:line="141" w:lineRule="exact"/>
        <w:rPr>
          <w:rFonts w:ascii="Times New Roman" w:eastAsia="Times New Roman" w:hAnsi="Times New Roman"/>
        </w:rPr>
      </w:pPr>
    </w:p>
    <w:p w14:paraId="0C673210" w14:textId="77777777" w:rsidR="00000000" w:rsidRDefault="00C33F69">
      <w:pPr>
        <w:spacing w:line="258" w:lineRule="auto"/>
        <w:jc w:val="both"/>
        <w:rPr>
          <w:rFonts w:ascii="Arial Narrow" w:eastAsia="Arial Narrow" w:hAnsi="Arial Narrow"/>
          <w:sz w:val="18"/>
        </w:rPr>
      </w:pPr>
      <w:r>
        <w:rPr>
          <w:rFonts w:ascii="Arial Narrow" w:eastAsia="Arial Narrow" w:hAnsi="Arial Narrow"/>
          <w:b/>
          <w:sz w:val="18"/>
        </w:rPr>
        <w:t>Komunikace</w:t>
      </w:r>
      <w:r>
        <w:rPr>
          <w:rFonts w:ascii="Arial Narrow" w:eastAsia="Arial Narrow" w:hAnsi="Arial Narrow"/>
          <w:sz w:val="18"/>
        </w:rPr>
        <w:t xml:space="preserve"> </w:t>
      </w:r>
      <w:r>
        <w:rPr>
          <w:rFonts w:ascii="Arial Narrow" w:eastAsia="Arial Narrow" w:hAnsi="Arial Narrow"/>
          <w:sz w:val="18"/>
        </w:rPr>
        <w:t>–</w:t>
      </w:r>
      <w:r>
        <w:rPr>
          <w:rFonts w:ascii="Arial Narrow" w:eastAsia="Arial Narrow" w:hAnsi="Arial Narrow"/>
          <w:sz w:val="18"/>
        </w:rPr>
        <w:t xml:space="preserve"> </w:t>
      </w:r>
      <w:r>
        <w:rPr>
          <w:rFonts w:ascii="Arial Narrow" w:eastAsia="Arial Narrow" w:hAnsi="Arial Narrow"/>
          <w:sz w:val="18"/>
        </w:rPr>
        <w:t>Kromě</w:t>
      </w:r>
      <w:r>
        <w:rPr>
          <w:rFonts w:ascii="Arial Narrow" w:eastAsia="Arial Narrow" w:hAnsi="Arial Narrow"/>
          <w:sz w:val="18"/>
        </w:rPr>
        <w:t xml:space="preserve"> </w:t>
      </w:r>
      <w:r>
        <w:rPr>
          <w:rFonts w:ascii="Arial Narrow" w:eastAsia="Arial Narrow" w:hAnsi="Arial Narrow"/>
          <w:sz w:val="18"/>
        </w:rPr>
        <w:t>ustanovení</w:t>
      </w:r>
      <w:r>
        <w:rPr>
          <w:rFonts w:ascii="Arial Narrow" w:eastAsia="Arial Narrow" w:hAnsi="Arial Narrow"/>
          <w:sz w:val="18"/>
        </w:rPr>
        <w:t xml:space="preserve"> </w:t>
      </w:r>
      <w:r>
        <w:rPr>
          <w:rFonts w:ascii="Arial Narrow" w:eastAsia="Arial Narrow" w:hAnsi="Arial Narrow"/>
          <w:sz w:val="18"/>
        </w:rPr>
        <w:t>článku</w:t>
      </w:r>
      <w:r>
        <w:rPr>
          <w:rFonts w:ascii="Arial Narrow" w:eastAsia="Arial Narrow" w:hAnsi="Arial Narrow"/>
          <w:sz w:val="18"/>
        </w:rPr>
        <w:t xml:space="preserve"> </w:t>
      </w:r>
      <w:r>
        <w:rPr>
          <w:rFonts w:ascii="Arial Narrow" w:eastAsia="Arial Narrow" w:hAnsi="Arial Narrow"/>
          <w:sz w:val="18"/>
        </w:rPr>
        <w:t>15.2 Všeobecných podmínek platí</w:t>
      </w:r>
      <w:r>
        <w:rPr>
          <w:rFonts w:ascii="Arial Narrow" w:eastAsia="Arial Narrow" w:hAnsi="Arial Narrow"/>
          <w:sz w:val="18"/>
        </w:rPr>
        <w:t xml:space="preserve"> </w:t>
      </w:r>
      <w:r>
        <w:rPr>
          <w:rFonts w:ascii="Arial Narrow" w:eastAsia="Arial Narrow" w:hAnsi="Arial Narrow"/>
          <w:sz w:val="18"/>
        </w:rPr>
        <w:t>následující:</w:t>
      </w:r>
    </w:p>
    <w:p w14:paraId="6DF84336" w14:textId="77777777" w:rsidR="00000000" w:rsidRDefault="00C33F69">
      <w:pPr>
        <w:spacing w:line="1" w:lineRule="exact"/>
        <w:rPr>
          <w:rFonts w:ascii="Times New Roman" w:eastAsia="Times New Roman" w:hAnsi="Times New Roman"/>
        </w:rPr>
      </w:pPr>
    </w:p>
    <w:p w14:paraId="68376B2F" w14:textId="77777777" w:rsidR="00000000" w:rsidRDefault="00C33F69">
      <w:pPr>
        <w:spacing w:line="247" w:lineRule="auto"/>
        <w:ind w:left="180"/>
        <w:jc w:val="both"/>
        <w:rPr>
          <w:rFonts w:ascii="Arial Narrow" w:eastAsia="Arial Narrow" w:hAnsi="Arial Narrow"/>
          <w:sz w:val="18"/>
        </w:rPr>
      </w:pPr>
      <w:r>
        <w:rPr>
          <w:rFonts w:ascii="Arial Narrow" w:eastAsia="Arial Narrow" w:hAnsi="Arial Narrow"/>
          <w:sz w:val="18"/>
        </w:rPr>
        <w:t>Pokud není v této</w:t>
      </w:r>
      <w:r>
        <w:rPr>
          <w:rFonts w:ascii="Arial Narrow" w:eastAsia="Arial Narrow" w:hAnsi="Arial Narrow"/>
          <w:sz w:val="18"/>
        </w:rPr>
        <w:t xml:space="preserve"> </w:t>
      </w:r>
      <w:r>
        <w:rPr>
          <w:rFonts w:ascii="Arial Narrow" w:eastAsia="Arial Narrow" w:hAnsi="Arial Narrow"/>
          <w:sz w:val="18"/>
        </w:rPr>
        <w:t>Smlouvě</w:t>
      </w:r>
      <w:r>
        <w:rPr>
          <w:rFonts w:ascii="Arial Narrow" w:eastAsia="Arial Narrow" w:hAnsi="Arial Narrow"/>
          <w:sz w:val="18"/>
        </w:rPr>
        <w:t xml:space="preserve"> uvedeno jinak, všechna oznámení požadovaná na</w:t>
      </w:r>
      <w:r>
        <w:rPr>
          <w:rFonts w:ascii="Arial Narrow" w:eastAsia="Arial Narrow" w:hAnsi="Arial Narrow"/>
          <w:sz w:val="18"/>
        </w:rPr>
        <w:t xml:space="preserve"> </w:t>
      </w:r>
      <w:r>
        <w:rPr>
          <w:rFonts w:ascii="Arial Narrow" w:eastAsia="Arial Narrow" w:hAnsi="Arial Narrow"/>
          <w:sz w:val="18"/>
        </w:rPr>
        <w:t>základě</w:t>
      </w:r>
      <w:r>
        <w:rPr>
          <w:rFonts w:ascii="Arial Narrow" w:eastAsia="Arial Narrow" w:hAnsi="Arial Narrow"/>
          <w:sz w:val="18"/>
        </w:rPr>
        <w:t xml:space="preserve"> této Smlouvy musí být v písemné</w:t>
      </w:r>
      <w:r>
        <w:rPr>
          <w:rFonts w:ascii="Arial Narrow" w:eastAsia="Arial Narrow" w:hAnsi="Arial Narrow"/>
          <w:sz w:val="18"/>
        </w:rPr>
        <w:t xml:space="preserve"> </w:t>
      </w:r>
      <w:r>
        <w:rPr>
          <w:rFonts w:ascii="Arial Narrow" w:eastAsia="Arial Narrow" w:hAnsi="Arial Narrow"/>
          <w:sz w:val="18"/>
        </w:rPr>
        <w:t>formě,</w:t>
      </w:r>
      <w:r>
        <w:rPr>
          <w:rFonts w:ascii="Arial Narrow" w:eastAsia="Arial Narrow" w:hAnsi="Arial Narrow"/>
          <w:sz w:val="18"/>
        </w:rPr>
        <w:t xml:space="preserve"> v anglickém nebo </w:t>
      </w:r>
      <w:r>
        <w:rPr>
          <w:rFonts w:ascii="Arial Narrow" w:eastAsia="Arial Narrow" w:hAnsi="Arial Narrow"/>
          <w:sz w:val="18"/>
        </w:rPr>
        <w:t>českém</w:t>
      </w:r>
      <w:r>
        <w:rPr>
          <w:rFonts w:ascii="Arial Narrow" w:eastAsia="Arial Narrow" w:hAnsi="Arial Narrow"/>
          <w:sz w:val="18"/>
        </w:rPr>
        <w:t xml:space="preserve"> </w:t>
      </w:r>
      <w:r>
        <w:rPr>
          <w:rFonts w:ascii="Arial Narrow" w:eastAsia="Arial Narrow" w:hAnsi="Arial Narrow"/>
          <w:sz w:val="18"/>
        </w:rPr>
        <w:t>jazyce.</w:t>
      </w:r>
    </w:p>
    <w:p w14:paraId="3117D659" w14:textId="77777777" w:rsidR="00000000" w:rsidRDefault="00C33F69">
      <w:pPr>
        <w:spacing w:line="247" w:lineRule="auto"/>
        <w:ind w:left="180"/>
        <w:jc w:val="both"/>
        <w:rPr>
          <w:rFonts w:ascii="Arial Narrow" w:eastAsia="Arial Narrow" w:hAnsi="Arial Narrow"/>
          <w:sz w:val="18"/>
        </w:rPr>
        <w:sectPr w:rsidR="00000000">
          <w:pgSz w:w="11900" w:h="16838"/>
          <w:pgMar w:top="877" w:right="586" w:bottom="169" w:left="700" w:header="0" w:footer="0" w:gutter="0"/>
          <w:cols w:num="2" w:space="0" w:equalWidth="0">
            <w:col w:w="5120" w:space="460"/>
            <w:col w:w="5040"/>
          </w:cols>
          <w:docGrid w:linePitch="360"/>
        </w:sectPr>
      </w:pPr>
    </w:p>
    <w:p w14:paraId="7A86D9DD" w14:textId="77777777" w:rsidR="00000000" w:rsidRDefault="00C33F69">
      <w:pPr>
        <w:spacing w:line="200" w:lineRule="exact"/>
        <w:rPr>
          <w:rFonts w:ascii="Times New Roman" w:eastAsia="Times New Roman" w:hAnsi="Times New Roman"/>
        </w:rPr>
      </w:pPr>
    </w:p>
    <w:p w14:paraId="2260E2B5" w14:textId="77777777" w:rsidR="00000000" w:rsidRDefault="00C33F69">
      <w:pPr>
        <w:spacing w:line="200" w:lineRule="exact"/>
        <w:rPr>
          <w:rFonts w:ascii="Times New Roman" w:eastAsia="Times New Roman" w:hAnsi="Times New Roman"/>
        </w:rPr>
      </w:pPr>
    </w:p>
    <w:p w14:paraId="79E5F11F" w14:textId="77777777" w:rsidR="00000000" w:rsidRDefault="00C33F69">
      <w:pPr>
        <w:spacing w:line="200" w:lineRule="exact"/>
        <w:rPr>
          <w:rFonts w:ascii="Times New Roman" w:eastAsia="Times New Roman" w:hAnsi="Times New Roman"/>
        </w:rPr>
      </w:pPr>
    </w:p>
    <w:p w14:paraId="05603B62" w14:textId="77777777" w:rsidR="00000000" w:rsidRDefault="00C33F69">
      <w:pPr>
        <w:spacing w:line="200" w:lineRule="exact"/>
        <w:rPr>
          <w:rFonts w:ascii="Times New Roman" w:eastAsia="Times New Roman" w:hAnsi="Times New Roman"/>
        </w:rPr>
      </w:pPr>
    </w:p>
    <w:p w14:paraId="57D2E1A9" w14:textId="77777777" w:rsidR="00000000" w:rsidRDefault="00C33F69">
      <w:pPr>
        <w:spacing w:line="200" w:lineRule="exact"/>
        <w:rPr>
          <w:rFonts w:ascii="Times New Roman" w:eastAsia="Times New Roman" w:hAnsi="Times New Roman"/>
        </w:rPr>
      </w:pPr>
    </w:p>
    <w:p w14:paraId="50280009" w14:textId="77777777" w:rsidR="00000000" w:rsidRDefault="00C33F69">
      <w:pPr>
        <w:spacing w:line="200" w:lineRule="exact"/>
        <w:rPr>
          <w:rFonts w:ascii="Times New Roman" w:eastAsia="Times New Roman" w:hAnsi="Times New Roman"/>
        </w:rPr>
      </w:pPr>
    </w:p>
    <w:p w14:paraId="29964BD6" w14:textId="77777777" w:rsidR="00000000" w:rsidRDefault="00C33F69">
      <w:pPr>
        <w:spacing w:line="200" w:lineRule="exact"/>
        <w:rPr>
          <w:rFonts w:ascii="Times New Roman" w:eastAsia="Times New Roman" w:hAnsi="Times New Roman"/>
        </w:rPr>
      </w:pPr>
    </w:p>
    <w:p w14:paraId="05E8202C" w14:textId="77777777" w:rsidR="00000000" w:rsidRDefault="00C33F69">
      <w:pPr>
        <w:spacing w:line="200" w:lineRule="exact"/>
        <w:rPr>
          <w:rFonts w:ascii="Times New Roman" w:eastAsia="Times New Roman" w:hAnsi="Times New Roman"/>
        </w:rPr>
      </w:pPr>
    </w:p>
    <w:p w14:paraId="3526D9C7" w14:textId="77777777" w:rsidR="00000000" w:rsidRDefault="00C33F69">
      <w:pPr>
        <w:spacing w:line="200" w:lineRule="exact"/>
        <w:rPr>
          <w:rFonts w:ascii="Times New Roman" w:eastAsia="Times New Roman" w:hAnsi="Times New Roman"/>
        </w:rPr>
      </w:pPr>
    </w:p>
    <w:p w14:paraId="2E7D7E10" w14:textId="77777777" w:rsidR="00000000" w:rsidRDefault="00C33F69">
      <w:pPr>
        <w:spacing w:line="200" w:lineRule="exact"/>
        <w:rPr>
          <w:rFonts w:ascii="Times New Roman" w:eastAsia="Times New Roman" w:hAnsi="Times New Roman"/>
        </w:rPr>
      </w:pPr>
    </w:p>
    <w:p w14:paraId="1F59EC54" w14:textId="77777777" w:rsidR="00000000" w:rsidRDefault="00C33F69">
      <w:pPr>
        <w:spacing w:line="200" w:lineRule="exact"/>
        <w:rPr>
          <w:rFonts w:ascii="Times New Roman" w:eastAsia="Times New Roman" w:hAnsi="Times New Roman"/>
        </w:rPr>
      </w:pPr>
    </w:p>
    <w:p w14:paraId="57CC150D" w14:textId="77777777" w:rsidR="00000000" w:rsidRDefault="00C33F69">
      <w:pPr>
        <w:spacing w:line="200" w:lineRule="exact"/>
        <w:rPr>
          <w:rFonts w:ascii="Times New Roman" w:eastAsia="Times New Roman" w:hAnsi="Times New Roman"/>
        </w:rPr>
      </w:pPr>
    </w:p>
    <w:p w14:paraId="4B5078F3" w14:textId="77777777" w:rsidR="00000000" w:rsidRDefault="00C33F69">
      <w:pPr>
        <w:spacing w:line="200" w:lineRule="exact"/>
        <w:rPr>
          <w:rFonts w:ascii="Times New Roman" w:eastAsia="Times New Roman" w:hAnsi="Times New Roman"/>
        </w:rPr>
      </w:pPr>
    </w:p>
    <w:p w14:paraId="693CEB53" w14:textId="77777777" w:rsidR="00000000" w:rsidRDefault="00C33F69">
      <w:pPr>
        <w:spacing w:line="200" w:lineRule="exact"/>
        <w:rPr>
          <w:rFonts w:ascii="Times New Roman" w:eastAsia="Times New Roman" w:hAnsi="Times New Roman"/>
        </w:rPr>
      </w:pPr>
    </w:p>
    <w:p w14:paraId="611CC251" w14:textId="77777777" w:rsidR="00000000" w:rsidRDefault="00C33F69">
      <w:pPr>
        <w:spacing w:line="200" w:lineRule="exact"/>
        <w:rPr>
          <w:rFonts w:ascii="Times New Roman" w:eastAsia="Times New Roman" w:hAnsi="Times New Roman"/>
        </w:rPr>
      </w:pPr>
    </w:p>
    <w:p w14:paraId="27577E3C" w14:textId="77777777" w:rsidR="00000000" w:rsidRDefault="00C33F69">
      <w:pPr>
        <w:spacing w:line="200" w:lineRule="exact"/>
        <w:rPr>
          <w:rFonts w:ascii="Times New Roman" w:eastAsia="Times New Roman" w:hAnsi="Times New Roman"/>
        </w:rPr>
      </w:pPr>
    </w:p>
    <w:p w14:paraId="62929159" w14:textId="77777777" w:rsidR="00000000" w:rsidRDefault="00C33F69">
      <w:pPr>
        <w:spacing w:line="258" w:lineRule="exact"/>
        <w:rPr>
          <w:rFonts w:ascii="Times New Roman" w:eastAsia="Times New Roman" w:hAnsi="Times New Roman"/>
        </w:rPr>
      </w:pPr>
    </w:p>
    <w:p w14:paraId="2BDEDD19" w14:textId="77777777" w:rsidR="00000000" w:rsidRDefault="00C33F69">
      <w:pPr>
        <w:tabs>
          <w:tab w:val="left" w:pos="4740"/>
          <w:tab w:val="left" w:pos="9680"/>
        </w:tabs>
        <w:spacing w:line="0" w:lineRule="atLeast"/>
        <w:rPr>
          <w:rFonts w:ascii="Arial Narrow" w:eastAsia="Arial Narrow" w:hAnsi="Arial Narrow"/>
          <w:sz w:val="18"/>
        </w:rPr>
      </w:pPr>
      <w:r>
        <w:rPr>
          <w:rFonts w:ascii="Arial Narrow" w:eastAsia="Arial Narrow" w:hAnsi="Arial Narrow"/>
          <w:sz w:val="18"/>
        </w:rPr>
        <w:t xml:space="preserve">CLOSA (indirect) </w:t>
      </w:r>
      <w:r>
        <w:rPr>
          <w:rFonts w:ascii="Arial Narrow" w:eastAsia="Arial Narrow" w:hAnsi="Arial Narrow"/>
          <w:sz w:val="18"/>
        </w:rPr>
        <w:t xml:space="preserve">– Czech Republic </w:t>
      </w:r>
      <w:r>
        <w:rPr>
          <w:rFonts w:ascii="Arial Narrow" w:eastAsia="Arial Narrow" w:hAnsi="Arial Narrow"/>
          <w:sz w:val="18"/>
        </w:rPr>
        <w:t>– Czech - V12.1.1</w:t>
      </w:r>
      <w:r>
        <w:rPr>
          <w:rFonts w:ascii="Times New Roman" w:eastAsia="Times New Roman" w:hAnsi="Times New Roman"/>
        </w:rPr>
        <w:tab/>
      </w:r>
      <w:r>
        <w:rPr>
          <w:rFonts w:ascii="Arial Narrow" w:eastAsia="Arial Narrow" w:hAnsi="Arial Narrow"/>
          <w:sz w:val="18"/>
        </w:rPr>
        <w:t>CONFIDENTIAL</w:t>
      </w:r>
      <w:r>
        <w:rPr>
          <w:rFonts w:ascii="Times New Roman" w:eastAsia="Times New Roman" w:hAnsi="Times New Roman"/>
        </w:rPr>
        <w:tab/>
      </w:r>
      <w:r>
        <w:rPr>
          <w:rFonts w:ascii="Arial Narrow" w:eastAsia="Arial Narrow" w:hAnsi="Arial Narrow"/>
          <w:sz w:val="18"/>
        </w:rPr>
        <w:t>15/15</w:t>
      </w:r>
    </w:p>
    <w:p w14:paraId="1FD4D2CA" w14:textId="705CA3D2" w:rsidR="00C33F69" w:rsidRDefault="00012B5B">
      <w:pPr>
        <w:spacing w:line="20" w:lineRule="exact"/>
        <w:rPr>
          <w:rFonts w:ascii="Times New Roman" w:eastAsia="Times New Roman" w:hAnsi="Times New Roman"/>
        </w:rPr>
      </w:pPr>
      <w:r>
        <w:rPr>
          <w:rFonts w:ascii="Arial Narrow" w:eastAsia="Arial Narrow" w:hAnsi="Arial Narrow"/>
          <w:noProof/>
          <w:sz w:val="18"/>
        </w:rPr>
        <mc:AlternateContent>
          <mc:Choice Requires="wps">
            <w:drawing>
              <wp:anchor distT="0" distB="0" distL="114300" distR="114300" simplePos="0" relativeHeight="251709952" behindDoc="1" locked="0" layoutInCell="1" allowOverlap="1" wp14:anchorId="79DA3203" wp14:editId="0362622A">
                <wp:simplePos x="0" y="0"/>
                <wp:positionH relativeFrom="column">
                  <wp:posOffset>-139700</wp:posOffset>
                </wp:positionH>
                <wp:positionV relativeFrom="paragraph">
                  <wp:posOffset>157480</wp:posOffset>
                </wp:positionV>
                <wp:extent cx="6950710" cy="0"/>
                <wp:effectExtent l="9525" t="9525" r="12065" b="9525"/>
                <wp:wrapNone/>
                <wp:docPr id="26"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602F3" id="Line 104" o:spid="_x0000_s1026" style="position:absolute;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2.4pt" to="536.3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" strokeweight=".5pt"/>
            </w:pict>
          </mc:Fallback>
        </mc:AlternateContent>
      </w:r>
    </w:p>
    <w:sectPr w:rsidR="00C33F69">
      <w:type w:val="continuous"/>
      <w:pgSz w:w="11900" w:h="16838"/>
      <w:pgMar w:top="877" w:right="586" w:bottom="169" w:left="700" w:header="0" w:footer="0" w:gutter="0"/>
      <w:cols w:space="0" w:equalWidth="0">
        <w:col w:w="106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28C895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333AB104"/>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hybridMultilevel"/>
    <w:tmpl w:val="721DA316"/>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hybridMultilevel"/>
    <w:tmpl w:val="2443A858"/>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5"/>
    <w:multiLevelType w:val="hybridMultilevel"/>
    <w:tmpl w:val="2D1D5AE8"/>
    <w:lvl w:ilvl="0">
      <w:start w:val="1"/>
      <w:numFmt w:val="bullet"/>
      <w:lvlText w:val="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6"/>
    <w:multiLevelType w:val="hybridMultilevel"/>
    <w:tmpl w:val="6763845E"/>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07"/>
    <w:multiLevelType w:val="hybridMultilevel"/>
    <w:tmpl w:val="75A2A8D4"/>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000008"/>
    <w:multiLevelType w:val="hybridMultilevel"/>
    <w:tmpl w:val="08EDBDAA"/>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00000009"/>
    <w:multiLevelType w:val="hybridMultilevel"/>
    <w:tmpl w:val="79838CB2"/>
    <w:lvl w:ilvl="0">
      <w:start w:val="1"/>
      <w:numFmt w:val="bullet"/>
      <w:lvlText w:val="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15:restartNumberingAfterBreak="0">
    <w:nsid w:val="0000000A"/>
    <w:multiLevelType w:val="hybridMultilevel"/>
    <w:tmpl w:val="4353D0CC"/>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15:restartNumberingAfterBreak="0">
    <w:nsid w:val="0000000B"/>
    <w:multiLevelType w:val="hybridMultilevel"/>
    <w:tmpl w:val="0B03E0C6"/>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15:restartNumberingAfterBreak="0">
    <w:nsid w:val="0000000C"/>
    <w:multiLevelType w:val="hybridMultilevel"/>
    <w:tmpl w:val="189A769A"/>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15:restartNumberingAfterBreak="0">
    <w:nsid w:val="0000000D"/>
    <w:multiLevelType w:val="hybridMultilevel"/>
    <w:tmpl w:val="54E49EB4"/>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15:restartNumberingAfterBreak="0">
    <w:nsid w:val="0000000E"/>
    <w:multiLevelType w:val="hybridMultilevel"/>
    <w:tmpl w:val="71F32454"/>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15:restartNumberingAfterBreak="0">
    <w:nsid w:val="0000000F"/>
    <w:multiLevelType w:val="hybridMultilevel"/>
    <w:tmpl w:val="2CA88610"/>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15:restartNumberingAfterBreak="0">
    <w:nsid w:val="00000010"/>
    <w:multiLevelType w:val="hybridMultilevel"/>
    <w:tmpl w:val="0836C40E"/>
    <w:lvl w:ilvl="0">
      <w:start w:val="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15:restartNumberingAfterBreak="0">
    <w:nsid w:val="00000011"/>
    <w:multiLevelType w:val="hybridMultilevel"/>
    <w:tmpl w:val="02901D82"/>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15:restartNumberingAfterBreak="0">
    <w:nsid w:val="00000012"/>
    <w:multiLevelType w:val="hybridMultilevel"/>
    <w:tmpl w:val="3A95F874"/>
    <w:lvl w:ilvl="0">
      <w:start w:val="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15:restartNumberingAfterBreak="0">
    <w:nsid w:val="00000013"/>
    <w:multiLevelType w:val="hybridMultilevel"/>
    <w:tmpl w:val="08138640"/>
    <w:lvl w:ilvl="0">
      <w:start w:val="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15:restartNumberingAfterBreak="0">
    <w:nsid w:val="00000014"/>
    <w:multiLevelType w:val="hybridMultilevel"/>
    <w:tmpl w:val="1E7FF520"/>
    <w:lvl w:ilvl="0">
      <w:start w:val="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15:restartNumberingAfterBreak="0">
    <w:nsid w:val="00000015"/>
    <w:multiLevelType w:val="hybridMultilevel"/>
    <w:tmpl w:val="7C3DBD3C"/>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15:restartNumberingAfterBreak="0">
    <w:nsid w:val="00000016"/>
    <w:multiLevelType w:val="hybridMultilevel"/>
    <w:tmpl w:val="737B8DDC"/>
    <w:lvl w:ilvl="0">
      <w:start w:val="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15:restartNumberingAfterBreak="0">
    <w:nsid w:val="00000017"/>
    <w:multiLevelType w:val="hybridMultilevel"/>
    <w:tmpl w:val="6CEAF086"/>
    <w:lvl w:ilvl="0">
      <w:start w:val="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15:restartNumberingAfterBreak="0">
    <w:nsid w:val="00000018"/>
    <w:multiLevelType w:val="hybridMultilevel"/>
    <w:tmpl w:val="22221A70"/>
    <w:lvl w:ilvl="0">
      <w:start w:val="3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 w15:restartNumberingAfterBreak="0">
    <w:nsid w:val="00000019"/>
    <w:multiLevelType w:val="hybridMultilevel"/>
    <w:tmpl w:val="4516DDE8"/>
    <w:lvl w:ilvl="0">
      <w:start w:val="1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 w15:restartNumberingAfterBreak="0">
    <w:nsid w:val="0000001A"/>
    <w:multiLevelType w:val="hybridMultilevel"/>
    <w:tmpl w:val="3006C83E"/>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6" w15:restartNumberingAfterBreak="0">
    <w:nsid w:val="0000001B"/>
    <w:multiLevelType w:val="hybridMultilevel"/>
    <w:tmpl w:val="614FD4A0"/>
    <w:lvl w:ilvl="0">
      <w:start w:val="1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7" w15:restartNumberingAfterBreak="0">
    <w:nsid w:val="0000001C"/>
    <w:multiLevelType w:val="hybridMultilevel"/>
    <w:tmpl w:val="419AC240"/>
    <w:lvl w:ilvl="0">
      <w:start w:val="1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8" w15:restartNumberingAfterBreak="0">
    <w:nsid w:val="0000001D"/>
    <w:multiLevelType w:val="hybridMultilevel"/>
    <w:tmpl w:val="5577F8E0"/>
    <w:lvl w:ilvl="0">
      <w:start w:val="1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9" w15:restartNumberingAfterBreak="0">
    <w:nsid w:val="0000001E"/>
    <w:multiLevelType w:val="hybridMultilevel"/>
    <w:tmpl w:val="440BADFC"/>
    <w:lvl w:ilvl="0">
      <w:start w:val="1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0" w15:restartNumberingAfterBreak="0">
    <w:nsid w:val="0000001F"/>
    <w:multiLevelType w:val="hybridMultilevel"/>
    <w:tmpl w:val="05072366"/>
    <w:lvl w:ilvl="0">
      <w:start w:val="1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1" w15:restartNumberingAfterBreak="0">
    <w:nsid w:val="00000020"/>
    <w:multiLevelType w:val="hybridMultilevel"/>
    <w:tmpl w:val="3804823E"/>
    <w:lvl w:ilvl="0">
      <w:start w:val="1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2" w15:restartNumberingAfterBreak="0">
    <w:nsid w:val="00000021"/>
    <w:multiLevelType w:val="hybridMultilevel"/>
    <w:tmpl w:val="77465F00"/>
    <w:lvl w:ilvl="0">
      <w:start w:val="1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3" w15:restartNumberingAfterBreak="0">
    <w:nsid w:val="00000022"/>
    <w:multiLevelType w:val="hybridMultilevel"/>
    <w:tmpl w:val="7724C67E"/>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4" w15:restartNumberingAfterBreak="0">
    <w:nsid w:val="00000023"/>
    <w:multiLevelType w:val="hybridMultilevel"/>
    <w:tmpl w:val="5C482A96"/>
    <w:lvl w:ilvl="0">
      <w:start w:val="1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5" w15:restartNumberingAfterBreak="0">
    <w:nsid w:val="00000024"/>
    <w:multiLevelType w:val="hybridMultilevel"/>
    <w:tmpl w:val="2463B9EA"/>
    <w:lvl w:ilvl="0">
      <w:start w:val="4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6" w15:restartNumberingAfterBreak="0">
    <w:nsid w:val="00000025"/>
    <w:multiLevelType w:val="hybridMultilevel"/>
    <w:tmpl w:val="5E884ADC"/>
    <w:lvl w:ilvl="0">
      <w:start w:val="22"/>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7" w15:restartNumberingAfterBreak="0">
    <w:nsid w:val="00000026"/>
    <w:multiLevelType w:val="hybridMultilevel"/>
    <w:tmpl w:val="51EAD36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8" w15:restartNumberingAfterBreak="0">
    <w:nsid w:val="00000027"/>
    <w:multiLevelType w:val="hybridMultilevel"/>
    <w:tmpl w:val="2D51779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9" w15:restartNumberingAfterBreak="0">
    <w:nsid w:val="00000028"/>
    <w:multiLevelType w:val="hybridMultilevel"/>
    <w:tmpl w:val="580BD78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0" w15:restartNumberingAfterBreak="0">
    <w:nsid w:val="00000029"/>
    <w:multiLevelType w:val="hybridMultilevel"/>
    <w:tmpl w:val="153EA43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5B"/>
    <w:rsid w:val="00012B5B"/>
    <w:rsid w:val="00C33F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875525"/>
  <w15:chartTrackingRefBased/>
  <w15:docId w15:val="{DC585FA8-4921-4013-9BF7-613B837F7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CellMar>
        <w:top w:w="0" w:type="dxa"/>
        <w:left w:w="0" w:type="dxa"/>
        <w:bottom w:w="0" w:type="dxa"/>
        <w:right w:w="0"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28.png"/><Relationship Id="rId21" Type="http://schemas.openxmlformats.org/officeDocument/2006/relationships/image" Target="media/image13.pn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21.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3ds.com/terms/support-policies" TargetMode="External"/><Relationship Id="rId24" Type="http://schemas.openxmlformats.org/officeDocument/2006/relationships/image" Target="media/image16.png"/><Relationship Id="rId32" Type="http://schemas.openxmlformats.org/officeDocument/2006/relationships/hyperlink" Target="http://www.3ds.com/terms/sla" TargetMode="External"/><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4.png"/><Relationship Id="rId5" Type="http://schemas.openxmlformats.org/officeDocument/2006/relationships/image" Target="media/image1.png"/><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5.png"/><Relationship Id="rId10" Type="http://schemas.openxmlformats.org/officeDocument/2006/relationships/hyperlink" Target="http://www.3ds.com/terms/product-portfolio" TargetMode="External"/><Relationship Id="rId19" Type="http://schemas.openxmlformats.org/officeDocument/2006/relationships/image" Target="media/image11.png"/><Relationship Id="rId31" Type="http://schemas.openxmlformats.org/officeDocument/2006/relationships/hyperlink" Target="http://www.3ds.com/terms/support-policies" TargetMode="External"/><Relationship Id="rId44" Type="http://schemas.openxmlformats.org/officeDocument/2006/relationships/image" Target="media/image33.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yperlink" Target="http://www.3ds.com/terms/support-policies" TargetMode="External"/><Relationship Id="rId35" Type="http://schemas.openxmlformats.org/officeDocument/2006/relationships/image" Target="media/image24.png"/><Relationship Id="rId43" Type="http://schemas.openxmlformats.org/officeDocument/2006/relationships/image" Target="media/image32.png"/><Relationship Id="rId8" Type="http://schemas.openxmlformats.org/officeDocument/2006/relationships/hyperlink" Target="http://www.3ds.com/terms/ost" TargetMode="External"/><Relationship Id="rId3" Type="http://schemas.openxmlformats.org/officeDocument/2006/relationships/settings" Target="settings.xml"/><Relationship Id="rId12" Type="http://schemas.openxmlformats.org/officeDocument/2006/relationships/hyperlink" Target="http://www.3ds.com/terms/support-policies" TargetMode="External"/><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fontTable" Target="fontTable.xml"/><Relationship Id="rId20" Type="http://schemas.openxmlformats.org/officeDocument/2006/relationships/image" Target="media/image12.png"/><Relationship Id="rId41" Type="http://schemas.openxmlformats.org/officeDocument/2006/relationships/image" Target="media/image30.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15582</Words>
  <Characters>91938</Characters>
  <Application>Microsoft Office Word</Application>
  <DocSecurity>0</DocSecurity>
  <Lines>766</Lines>
  <Paragraphs>214</Paragraphs>
  <ScaleCrop>false</ScaleCrop>
  <Company/>
  <LinksUpToDate>false</LinksUpToDate>
  <CharactersWithSpaces>107306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ksekyrov</dc:creator>
  <cp:keywords/>
  <cp:lastModifiedBy>ksekyrov</cp:lastModifiedBy>
  <cp:revision>2</cp:revision>
  <dcterms:created xsi:type="dcterms:W3CDTF">2023-12-19T13:42:00Z</dcterms:created>
  <dcterms:modified xsi:type="dcterms:W3CDTF">2023-12-19T13:42:00Z</dcterms:modified>
</cp:coreProperties>
</file>