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AE" w:rsidRPr="004052AE" w:rsidRDefault="004052AE" w:rsidP="004052AE">
      <w:pPr>
        <w:jc w:val="center"/>
        <w:rPr>
          <w:rFonts w:ascii="Arial" w:eastAsia="Times New Roman" w:hAnsi="Arial" w:cs="Arial"/>
          <w:b/>
          <w:bCs/>
          <w:color w:val="008000"/>
          <w:sz w:val="22"/>
          <w:vertAlign w:val="superscript"/>
          <w:lang w:eastAsia="cs-CZ"/>
        </w:rPr>
      </w:pPr>
      <w:r w:rsidRPr="004052AE">
        <w:rPr>
          <w:rFonts w:ascii="Arial" w:eastAsia="Times New Roman" w:hAnsi="Arial" w:cs="Arial"/>
          <w:b/>
          <w:bCs/>
          <w:color w:val="000000"/>
          <w:sz w:val="22"/>
          <w:lang w:eastAsia="cs-CZ"/>
        </w:rPr>
        <w:t>Smlouva o dílo</w:t>
      </w:r>
    </w:p>
    <w:p w:rsidR="004052AE" w:rsidRPr="004052AE" w:rsidRDefault="004052AE" w:rsidP="004052AE">
      <w:pPr>
        <w:rPr>
          <w:rStyle w:val="sxl"/>
          <w:rFonts w:ascii="Arial" w:hAnsi="Arial" w:cs="Arial"/>
          <w:b/>
          <w:bCs/>
          <w:color w:val="000000"/>
          <w:sz w:val="22"/>
          <w:shd w:val="clear" w:color="auto" w:fill="FFFFFF"/>
        </w:rPr>
      </w:pPr>
    </w:p>
    <w:p w:rsidR="004052AE" w:rsidRPr="004052AE" w:rsidRDefault="005F3226" w:rsidP="004052AE">
      <w:pPr>
        <w:rPr>
          <w:rStyle w:val="sxl"/>
          <w:rFonts w:ascii="Arial" w:hAnsi="Arial" w:cs="Arial"/>
          <w:b/>
          <w:bCs/>
          <w:color w:val="000000"/>
          <w:sz w:val="22"/>
          <w:shd w:val="clear" w:color="auto" w:fill="FFFFFF"/>
        </w:rPr>
      </w:pPr>
      <w:r>
        <w:rPr>
          <w:rStyle w:val="sxl"/>
          <w:rFonts w:ascii="Arial" w:hAnsi="Arial" w:cs="Arial"/>
          <w:b/>
          <w:bCs/>
          <w:color w:val="000000"/>
          <w:sz w:val="22"/>
          <w:shd w:val="clear" w:color="auto" w:fill="FFFFFF"/>
        </w:rPr>
        <w:t>Mgr. Radovan Jílka</w:t>
      </w:r>
    </w:p>
    <w:p w:rsidR="004052AE" w:rsidRPr="004052AE" w:rsidRDefault="004052AE" w:rsidP="004052AE">
      <w:pPr>
        <w:rPr>
          <w:rStyle w:val="sxl"/>
          <w:rFonts w:ascii="Arial" w:hAnsi="Arial" w:cs="Arial"/>
          <w:b/>
          <w:bCs/>
          <w:color w:val="000000"/>
          <w:sz w:val="22"/>
          <w:shd w:val="clear" w:color="auto" w:fill="FFFFFF"/>
        </w:rPr>
      </w:pPr>
      <w:r w:rsidRPr="004052AE">
        <w:rPr>
          <w:rStyle w:val="sxl"/>
          <w:rFonts w:ascii="Arial" w:hAnsi="Arial" w:cs="Arial"/>
          <w:color w:val="000000"/>
          <w:sz w:val="22"/>
          <w:shd w:val="clear" w:color="auto" w:fill="FFFFFF"/>
        </w:rPr>
        <w:t xml:space="preserve">Adresa/sídlo: </w:t>
      </w:r>
      <w:r w:rsidRPr="004052AE">
        <w:rPr>
          <w:rStyle w:val="sxl"/>
          <w:rFonts w:ascii="Arial" w:hAnsi="Arial" w:cs="Arial"/>
          <w:color w:val="000000"/>
          <w:sz w:val="22"/>
          <w:shd w:val="clear" w:color="auto" w:fill="FFFFFF"/>
        </w:rPr>
        <w:tab/>
      </w:r>
      <w:r w:rsidR="005F3226">
        <w:rPr>
          <w:rStyle w:val="sxl"/>
          <w:rFonts w:ascii="Arial" w:hAnsi="Arial" w:cs="Arial"/>
          <w:color w:val="000000"/>
          <w:sz w:val="22"/>
          <w:shd w:val="clear" w:color="auto" w:fill="FFFFFF"/>
        </w:rPr>
        <w:t xml:space="preserve">Nové </w:t>
      </w:r>
      <w:proofErr w:type="spellStart"/>
      <w:r w:rsidR="005F3226">
        <w:rPr>
          <w:rStyle w:val="sxl"/>
          <w:rFonts w:ascii="Arial" w:hAnsi="Arial" w:cs="Arial"/>
          <w:color w:val="000000"/>
          <w:sz w:val="22"/>
          <w:shd w:val="clear" w:color="auto" w:fill="FFFFFF"/>
        </w:rPr>
        <w:t>Heřmínovy</w:t>
      </w:r>
      <w:proofErr w:type="spellEnd"/>
      <w:r w:rsidR="005F3226">
        <w:rPr>
          <w:rStyle w:val="sxl"/>
          <w:rFonts w:ascii="Arial" w:hAnsi="Arial" w:cs="Arial"/>
          <w:color w:val="000000"/>
          <w:sz w:val="22"/>
          <w:shd w:val="clear" w:color="auto" w:fill="FFFFFF"/>
        </w:rPr>
        <w:t xml:space="preserve"> 138, Bruntál, 79201</w:t>
      </w:r>
    </w:p>
    <w:p w:rsidR="004052AE" w:rsidRPr="004052AE" w:rsidRDefault="004052AE" w:rsidP="004052AE">
      <w:pPr>
        <w:rPr>
          <w:rStyle w:val="sxl"/>
          <w:rFonts w:ascii="Arial" w:hAnsi="Arial" w:cs="Arial"/>
          <w:color w:val="000000"/>
          <w:sz w:val="22"/>
          <w:shd w:val="clear" w:color="auto" w:fill="FFFFFF"/>
        </w:rPr>
      </w:pPr>
      <w:r w:rsidRPr="004052AE">
        <w:rPr>
          <w:rStyle w:val="sxl"/>
          <w:rFonts w:ascii="Arial" w:hAnsi="Arial" w:cs="Arial"/>
          <w:bCs/>
          <w:color w:val="000000"/>
          <w:sz w:val="22"/>
          <w:shd w:val="clear" w:color="auto" w:fill="FFFFFF"/>
        </w:rPr>
        <w:t xml:space="preserve">IČ/nar. dne: </w:t>
      </w:r>
      <w:r w:rsidRPr="004052AE">
        <w:rPr>
          <w:rStyle w:val="sxl"/>
          <w:rFonts w:ascii="Arial" w:hAnsi="Arial" w:cs="Arial"/>
          <w:bCs/>
          <w:color w:val="000000"/>
          <w:sz w:val="22"/>
          <w:shd w:val="clear" w:color="auto" w:fill="FFFFFF"/>
        </w:rPr>
        <w:tab/>
      </w:r>
      <w:r w:rsidR="005F3226">
        <w:rPr>
          <w:rStyle w:val="sxl"/>
          <w:rFonts w:ascii="Arial" w:hAnsi="Arial" w:cs="Arial"/>
          <w:color w:val="000000"/>
          <w:sz w:val="22"/>
          <w:shd w:val="clear" w:color="auto" w:fill="FFFFFF"/>
        </w:rPr>
        <w:t>71863354</w:t>
      </w:r>
    </w:p>
    <w:p w:rsidR="004052AE" w:rsidRPr="004052AE" w:rsidRDefault="004052AE" w:rsidP="004052AE">
      <w:pPr>
        <w:rPr>
          <w:rStyle w:val="sxl"/>
          <w:rFonts w:ascii="Arial" w:hAnsi="Arial" w:cs="Arial"/>
          <w:color w:val="000000"/>
          <w:sz w:val="22"/>
          <w:shd w:val="clear" w:color="auto" w:fill="FFFFFF"/>
        </w:rPr>
      </w:pPr>
      <w:r w:rsidRPr="004052AE">
        <w:rPr>
          <w:rStyle w:val="sxl"/>
          <w:rFonts w:ascii="Arial" w:hAnsi="Arial" w:cs="Arial"/>
          <w:bCs/>
          <w:color w:val="000000"/>
          <w:sz w:val="22"/>
          <w:shd w:val="clear" w:color="auto" w:fill="FFFFFF"/>
        </w:rPr>
        <w:t xml:space="preserve">DIČ: </w:t>
      </w:r>
      <w:r w:rsidRPr="004052AE">
        <w:rPr>
          <w:rStyle w:val="sxl"/>
          <w:rFonts w:ascii="Arial" w:hAnsi="Arial" w:cs="Arial"/>
          <w:bCs/>
          <w:color w:val="000000"/>
          <w:sz w:val="22"/>
          <w:shd w:val="clear" w:color="auto" w:fill="FFFFFF"/>
        </w:rPr>
        <w:tab/>
      </w:r>
      <w:r w:rsidRPr="004052AE">
        <w:rPr>
          <w:rStyle w:val="sxl"/>
          <w:rFonts w:ascii="Arial" w:hAnsi="Arial" w:cs="Arial"/>
          <w:bCs/>
          <w:color w:val="000000"/>
          <w:sz w:val="22"/>
          <w:shd w:val="clear" w:color="auto" w:fill="FFFFFF"/>
        </w:rPr>
        <w:tab/>
      </w:r>
      <w:r w:rsidR="005F3226">
        <w:rPr>
          <w:rStyle w:val="sxl"/>
          <w:rFonts w:ascii="Arial" w:hAnsi="Arial" w:cs="Arial"/>
          <w:bCs/>
          <w:color w:val="000000"/>
          <w:sz w:val="22"/>
          <w:shd w:val="clear" w:color="auto" w:fill="FFFFFF"/>
        </w:rPr>
        <w:t>nejsme plátci DPH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  <w:r w:rsidRPr="004052AE">
        <w:rPr>
          <w:rStyle w:val="sxl"/>
          <w:rFonts w:ascii="Arial" w:hAnsi="Arial" w:cs="Arial"/>
          <w:color w:val="000000"/>
          <w:sz w:val="22"/>
          <w:shd w:val="clear" w:color="auto" w:fill="FFFFFF"/>
        </w:rPr>
        <w:t>dále jen jako</w:t>
      </w:r>
      <w:r w:rsidRPr="004052AE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  <w:r w:rsidRPr="004052AE">
        <w:rPr>
          <w:rStyle w:val="sxl"/>
          <w:rFonts w:ascii="Arial" w:hAnsi="Arial" w:cs="Arial"/>
          <w:b/>
          <w:bCs/>
          <w:color w:val="000000"/>
          <w:sz w:val="22"/>
          <w:shd w:val="clear" w:color="auto" w:fill="FFFFFF"/>
        </w:rPr>
        <w:t>„</w:t>
      </w:r>
      <w:r w:rsidR="009B1408">
        <w:rPr>
          <w:rStyle w:val="sxl"/>
          <w:rFonts w:ascii="Arial" w:hAnsi="Arial" w:cs="Arial"/>
          <w:b/>
          <w:bCs/>
          <w:color w:val="000000"/>
          <w:sz w:val="22"/>
          <w:shd w:val="clear" w:color="auto" w:fill="FFFFFF"/>
        </w:rPr>
        <w:t>zhotovitel</w:t>
      </w:r>
      <w:r w:rsidRPr="004052AE">
        <w:rPr>
          <w:rStyle w:val="sxl"/>
          <w:rFonts w:ascii="Arial" w:hAnsi="Arial" w:cs="Arial"/>
          <w:b/>
          <w:bCs/>
          <w:color w:val="000000"/>
          <w:sz w:val="22"/>
          <w:shd w:val="clear" w:color="auto" w:fill="FFFFFF"/>
        </w:rPr>
        <w:t>“</w:t>
      </w:r>
      <w:r w:rsidRPr="004052AE">
        <w:rPr>
          <w:rFonts w:ascii="Arial" w:hAnsi="Arial" w:cs="Arial"/>
          <w:color w:val="000000"/>
          <w:sz w:val="22"/>
          <w:shd w:val="clear" w:color="auto" w:fill="FFFFFF"/>
        </w:rPr>
        <w:br/>
      </w:r>
      <w:r w:rsidRPr="004052AE">
        <w:rPr>
          <w:rFonts w:ascii="Arial" w:hAnsi="Arial" w:cs="Arial"/>
          <w:color w:val="000000"/>
          <w:sz w:val="22"/>
          <w:shd w:val="clear" w:color="auto" w:fill="FFFFFF"/>
        </w:rPr>
        <w:br/>
      </w:r>
      <w:r w:rsidRPr="004052AE">
        <w:rPr>
          <w:rFonts w:ascii="Arial" w:hAnsi="Arial" w:cs="Arial"/>
          <w:b/>
          <w:sz w:val="22"/>
        </w:rPr>
        <w:t>Střední průmyslová škola a Obchodní akademie, Bruntál, příspěvková organizace</w:t>
      </w:r>
    </w:p>
    <w:p w:rsidR="004052AE" w:rsidRPr="004052AE" w:rsidRDefault="004052AE" w:rsidP="004052AE">
      <w:pPr>
        <w:rPr>
          <w:rFonts w:ascii="Arial" w:hAnsi="Arial" w:cs="Arial"/>
          <w:color w:val="000000"/>
          <w:sz w:val="22"/>
          <w:shd w:val="clear" w:color="auto" w:fill="FFFFFF"/>
        </w:rPr>
      </w:pPr>
      <w:r w:rsidRPr="004052AE">
        <w:rPr>
          <w:rFonts w:ascii="Arial" w:hAnsi="Arial" w:cs="Arial"/>
          <w:sz w:val="22"/>
        </w:rPr>
        <w:t>Adresa / sídlo:</w:t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proofErr w:type="spellStart"/>
      <w:r w:rsidRPr="004052AE">
        <w:rPr>
          <w:rFonts w:ascii="Arial" w:hAnsi="Arial" w:cs="Arial"/>
          <w:sz w:val="22"/>
        </w:rPr>
        <w:t>Kavalcova</w:t>
      </w:r>
      <w:proofErr w:type="spellEnd"/>
      <w:r w:rsidRPr="004052AE">
        <w:rPr>
          <w:rFonts w:ascii="Arial" w:hAnsi="Arial" w:cs="Arial"/>
          <w:sz w:val="22"/>
        </w:rPr>
        <w:t xml:space="preserve"> 814/1, Bruntál, 79201</w:t>
      </w:r>
      <w:r w:rsidRPr="004052AE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IČ:</w:t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  <w:t>00601322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  <w:shd w:val="clear" w:color="auto" w:fill="FFFFFF"/>
        </w:rPr>
        <w:t>DIČ:</w:t>
      </w:r>
      <w:r w:rsidRPr="004052AE">
        <w:rPr>
          <w:rFonts w:ascii="Arial" w:hAnsi="Arial" w:cs="Arial"/>
          <w:sz w:val="22"/>
          <w:shd w:val="clear" w:color="auto" w:fill="FFFFFF"/>
        </w:rPr>
        <w:tab/>
      </w:r>
      <w:r w:rsidRPr="004052AE">
        <w:rPr>
          <w:rFonts w:ascii="Arial" w:hAnsi="Arial" w:cs="Arial"/>
          <w:sz w:val="22"/>
          <w:shd w:val="clear" w:color="auto" w:fill="FFFFFF"/>
        </w:rPr>
        <w:tab/>
      </w:r>
      <w:r w:rsidRPr="004052AE">
        <w:rPr>
          <w:rFonts w:ascii="Arial" w:hAnsi="Arial" w:cs="Arial"/>
          <w:sz w:val="22"/>
          <w:shd w:val="clear" w:color="auto" w:fill="FFFFFF"/>
        </w:rPr>
        <w:tab/>
      </w:r>
      <w:r w:rsidRPr="004052AE">
        <w:rPr>
          <w:rFonts w:ascii="Arial" w:hAnsi="Arial" w:cs="Arial"/>
          <w:sz w:val="22"/>
          <w:shd w:val="clear" w:color="auto" w:fill="FFFFFF"/>
        </w:rPr>
        <w:tab/>
        <w:t>CZ</w:t>
      </w:r>
      <w:r w:rsidRPr="004052AE">
        <w:rPr>
          <w:rFonts w:ascii="Arial" w:hAnsi="Arial" w:cs="Arial"/>
          <w:sz w:val="22"/>
        </w:rPr>
        <w:t>00601322</w:t>
      </w:r>
    </w:p>
    <w:p w:rsidR="004052AE" w:rsidRPr="004052AE" w:rsidRDefault="004052AE" w:rsidP="004052AE">
      <w:pPr>
        <w:rPr>
          <w:rFonts w:ascii="Arial" w:hAnsi="Arial" w:cs="Arial"/>
          <w:sz w:val="22"/>
          <w:shd w:val="clear" w:color="auto" w:fill="FFFFFF"/>
        </w:rPr>
      </w:pPr>
      <w:r w:rsidRPr="004052AE">
        <w:rPr>
          <w:rFonts w:ascii="Arial" w:hAnsi="Arial" w:cs="Arial"/>
          <w:sz w:val="22"/>
        </w:rPr>
        <w:t xml:space="preserve">Číslo účtu: </w:t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  <w:t>5633771/0100</w:t>
      </w:r>
    </w:p>
    <w:p w:rsidR="004052AE" w:rsidRPr="004052AE" w:rsidRDefault="004052AE" w:rsidP="004052AE">
      <w:pPr>
        <w:rPr>
          <w:rFonts w:ascii="Arial" w:hAnsi="Arial" w:cs="Arial"/>
          <w:color w:val="000000"/>
          <w:sz w:val="22"/>
          <w:shd w:val="clear" w:color="auto" w:fill="FFFFFF"/>
        </w:rPr>
      </w:pPr>
    </w:p>
    <w:p w:rsidR="004052AE" w:rsidRPr="004052AE" w:rsidRDefault="004052AE" w:rsidP="004052AE">
      <w:pPr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Zastoupena:</w:t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ředitelem organizace, Ing. Janem </w:t>
      </w:r>
      <w:proofErr w:type="spellStart"/>
      <w:r>
        <w:rPr>
          <w:rFonts w:ascii="Arial" w:hAnsi="Arial" w:cs="Arial"/>
          <w:sz w:val="22"/>
        </w:rPr>
        <w:t>Mecou</w:t>
      </w:r>
      <w:proofErr w:type="spellEnd"/>
    </w:p>
    <w:p w:rsidR="004052AE" w:rsidRPr="004052AE" w:rsidRDefault="004052AE" w:rsidP="004052AE">
      <w:pPr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Tel.:</w:t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  <w:shd w:val="clear" w:color="auto" w:fill="FFFFFF"/>
        </w:rPr>
        <w:t>+420 603 223 922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E-mail:</w:t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  <w:shd w:val="clear" w:color="auto" w:fill="FFFFFF"/>
        </w:rPr>
        <w:t> </w:t>
      </w:r>
      <w:r>
        <w:rPr>
          <w:rFonts w:ascii="Arial" w:hAnsi="Arial" w:cs="Arial"/>
          <w:sz w:val="22"/>
          <w:shd w:val="clear" w:color="auto" w:fill="FFFFFF"/>
        </w:rPr>
        <w:tab/>
      </w:r>
      <w:hyperlink r:id="rId8" w:history="1">
        <w:r w:rsidRPr="004052AE">
          <w:rPr>
            <w:rStyle w:val="Hypertextovodkaz"/>
            <w:rFonts w:ascii="Arial" w:hAnsi="Arial" w:cs="Arial"/>
            <w:color w:val="auto"/>
            <w:sz w:val="22"/>
            <w:u w:val="none"/>
            <w:shd w:val="clear" w:color="auto" w:fill="FFFFFF"/>
          </w:rPr>
          <w:t>meca@spsoa.cz</w:t>
        </w:r>
      </w:hyperlink>
    </w:p>
    <w:p w:rsidR="004052AE" w:rsidRPr="004052AE" w:rsidRDefault="009B1408" w:rsidP="004052AE">
      <w:pPr>
        <w:rPr>
          <w:rFonts w:ascii="Arial" w:eastAsia="Times New Roman" w:hAnsi="Arial" w:cs="Arial"/>
          <w:color w:val="000000"/>
          <w:sz w:val="22"/>
          <w:shd w:val="clear" w:color="auto" w:fill="FFFFFF"/>
          <w:lang w:eastAsia="cs-CZ"/>
        </w:rPr>
      </w:pPr>
      <w:r w:rsidRPr="004052AE">
        <w:rPr>
          <w:rStyle w:val="sxl"/>
          <w:rFonts w:ascii="Arial" w:hAnsi="Arial" w:cs="Arial"/>
          <w:color w:val="000000"/>
          <w:sz w:val="22"/>
          <w:shd w:val="clear" w:color="auto" w:fill="FFFFFF"/>
        </w:rPr>
        <w:t>dále jen jako</w:t>
      </w:r>
      <w:r w:rsidRPr="004052AE">
        <w:rPr>
          <w:rStyle w:val="apple-converted-space"/>
          <w:rFonts w:ascii="Arial" w:hAnsi="Arial" w:cs="Arial"/>
          <w:color w:val="000000"/>
          <w:sz w:val="22"/>
          <w:shd w:val="clear" w:color="auto" w:fill="FFFFFF"/>
        </w:rPr>
        <w:t> </w:t>
      </w:r>
      <w:r w:rsidRPr="004052AE">
        <w:rPr>
          <w:rStyle w:val="sxl"/>
          <w:rFonts w:ascii="Arial" w:hAnsi="Arial" w:cs="Arial"/>
          <w:b/>
          <w:bCs/>
          <w:color w:val="000000"/>
          <w:sz w:val="22"/>
          <w:shd w:val="clear" w:color="auto" w:fill="FFFFFF"/>
        </w:rPr>
        <w:t>„</w:t>
      </w:r>
      <w:r>
        <w:rPr>
          <w:rStyle w:val="sxl"/>
          <w:rFonts w:ascii="Arial" w:hAnsi="Arial" w:cs="Arial"/>
          <w:b/>
          <w:bCs/>
          <w:color w:val="000000"/>
          <w:sz w:val="22"/>
          <w:shd w:val="clear" w:color="auto" w:fill="FFFFFF"/>
        </w:rPr>
        <w:t>objednatel</w:t>
      </w:r>
      <w:r w:rsidRPr="004052AE">
        <w:rPr>
          <w:rStyle w:val="sxl"/>
          <w:rFonts w:ascii="Arial" w:hAnsi="Arial" w:cs="Arial"/>
          <w:b/>
          <w:bCs/>
          <w:color w:val="000000"/>
          <w:sz w:val="22"/>
          <w:shd w:val="clear" w:color="auto" w:fill="FFFFFF"/>
        </w:rPr>
        <w:t>“</w:t>
      </w:r>
      <w:r w:rsidRPr="004052AE">
        <w:rPr>
          <w:rFonts w:ascii="Arial" w:hAnsi="Arial" w:cs="Arial"/>
          <w:color w:val="000000"/>
          <w:sz w:val="22"/>
          <w:shd w:val="clear" w:color="auto" w:fill="FFFFFF"/>
        </w:rPr>
        <w:br/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I.</w:t>
      </w: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Předmět smlouvy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 xml:space="preserve"> Touto smlouvou se zhotovitel zavazuje pro objednatele provést v čl. II. popsané dílo za sjednanou cenu a na svůj náklad a své nebezpečí a objednatel se zavazuje dílo převzít a zaplatit za něj sjednanou cenu.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II.</w:t>
      </w: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Předmět plnění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Zhotovitel se zavazuje provést pro objednatele ná</w:t>
      </w:r>
      <w:r>
        <w:rPr>
          <w:rFonts w:ascii="Arial" w:hAnsi="Arial" w:cs="Arial"/>
          <w:sz w:val="22"/>
        </w:rPr>
        <w:t xml:space="preserve">sledující dílo </w:t>
      </w:r>
      <w:r w:rsidR="005F3226">
        <w:rPr>
          <w:rFonts w:ascii="Arial" w:hAnsi="Arial" w:cs="Arial"/>
          <w:sz w:val="22"/>
        </w:rPr>
        <w:t xml:space="preserve">celoroční údržba travnatých ploch v areálu Střední průmyslové školy a Obchodní akademie, Bruntál, na pozemcích </w:t>
      </w:r>
      <w:proofErr w:type="spellStart"/>
      <w:r w:rsidR="005F3226">
        <w:rPr>
          <w:rFonts w:ascii="Arial" w:hAnsi="Arial" w:cs="Arial"/>
          <w:sz w:val="22"/>
        </w:rPr>
        <w:t>p.č</w:t>
      </w:r>
      <w:proofErr w:type="spellEnd"/>
      <w:r w:rsidR="005F3226">
        <w:rPr>
          <w:rFonts w:ascii="Arial" w:hAnsi="Arial" w:cs="Arial"/>
          <w:sz w:val="22"/>
        </w:rPr>
        <w:t>. 2249/1, 2249/3, 2250, 2251, 2252 dle zadání.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Věci a materiál potřebný k provedení díla opatří zhotovitel</w:t>
      </w:r>
      <w:r w:rsidR="005F3226">
        <w:rPr>
          <w:rFonts w:ascii="Arial" w:hAnsi="Arial" w:cs="Arial"/>
          <w:sz w:val="22"/>
        </w:rPr>
        <w:t>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III.</w:t>
      </w: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Doba splnění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</w:t>
      </w:r>
      <w:r w:rsidRPr="004052AE">
        <w:rPr>
          <w:rFonts w:ascii="Arial" w:hAnsi="Arial" w:cs="Arial"/>
          <w:sz w:val="22"/>
        </w:rPr>
        <w:t xml:space="preserve"> Provedení díla a jeho předání objednateli bude realizováno do </w:t>
      </w:r>
      <w:r w:rsidR="005F3226">
        <w:rPr>
          <w:rFonts w:ascii="Arial" w:hAnsi="Arial" w:cs="Arial"/>
          <w:sz w:val="22"/>
        </w:rPr>
        <w:t>31.12.2017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 xml:space="preserve"> </w:t>
      </w:r>
      <w:r w:rsidRPr="004052AE">
        <w:rPr>
          <w:rFonts w:ascii="Arial" w:hAnsi="Arial" w:cs="Arial"/>
          <w:sz w:val="22"/>
        </w:rPr>
        <w:t>Zhotovitel je povinen práce přerušit na základě rozhodnutí objednatele a dále v případě, že zjistí při provádění díla skryté překážky znemožňující jeho provedení dohodnutým způsobem. Tuto skutečnost je zhotovitel povinen oznámit bezodkladně, nejpozději do dvou dnů objednateli a obě strany uzavřou dohodu o změně provedení díla a podmínkách jeho provedení.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3) Zhotovitel se zavazuje, že úpravu lhůty plnění bude uplatňovat pouze v případě, že z důvodů výše uvedených nebude technicky možné dílo dokončit ve lhůtě smluvené. Zhotovitel se zavazuje, že i v těchto případech vyvine maximální úsilí k dodržení původní lhůty pro dokončení díla.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lastRenderedPageBreak/>
        <w:t>IV.</w:t>
      </w: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Splatnost a platební místo</w:t>
      </w: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Cena díla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1)</w:t>
      </w:r>
      <w:r>
        <w:rPr>
          <w:rFonts w:ascii="Arial" w:hAnsi="Arial" w:cs="Arial"/>
          <w:sz w:val="22"/>
        </w:rPr>
        <w:t xml:space="preserve"> </w:t>
      </w:r>
      <w:r w:rsidRPr="004052AE">
        <w:rPr>
          <w:rFonts w:ascii="Arial" w:hAnsi="Arial" w:cs="Arial"/>
          <w:sz w:val="22"/>
        </w:rPr>
        <w:t xml:space="preserve">Účastníci dohodli cenu za zhotovené dílo podle této smlouvy ve výši  </w:t>
      </w:r>
      <w:r w:rsidR="005F3226">
        <w:rPr>
          <w:rFonts w:ascii="Arial" w:hAnsi="Arial" w:cs="Arial"/>
          <w:sz w:val="22"/>
        </w:rPr>
        <w:t>90.000</w:t>
      </w:r>
      <w:r w:rsidRPr="004052AE">
        <w:rPr>
          <w:rFonts w:ascii="Arial" w:hAnsi="Arial" w:cs="Arial"/>
          <w:sz w:val="22"/>
        </w:rPr>
        <w:t xml:space="preserve"> Kč </w:t>
      </w:r>
      <w:r w:rsidR="005F3226">
        <w:rPr>
          <w:rFonts w:ascii="Arial" w:hAnsi="Arial" w:cs="Arial"/>
          <w:sz w:val="22"/>
        </w:rPr>
        <w:t>včetně</w:t>
      </w:r>
      <w:r w:rsidRPr="004052AE">
        <w:rPr>
          <w:rFonts w:ascii="Arial" w:hAnsi="Arial" w:cs="Arial"/>
          <w:sz w:val="22"/>
        </w:rPr>
        <w:t xml:space="preserve"> DPH (slovy: </w:t>
      </w:r>
      <w:proofErr w:type="spellStart"/>
      <w:r w:rsidR="005F3226">
        <w:rPr>
          <w:rFonts w:ascii="Arial" w:hAnsi="Arial" w:cs="Arial"/>
          <w:sz w:val="22"/>
        </w:rPr>
        <w:t>devadesáttisíckorunčeských</w:t>
      </w:r>
      <w:proofErr w:type="spellEnd"/>
      <w:r w:rsidRPr="004052AE">
        <w:rPr>
          <w:rFonts w:ascii="Arial" w:hAnsi="Arial" w:cs="Arial"/>
          <w:sz w:val="22"/>
        </w:rPr>
        <w:t>).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 xml:space="preserve">2) Smluvní strany berou na vědomí, že zaplacením se rozumí připsání dlužné částky na účet zhotovitele č. </w:t>
      </w:r>
      <w:r w:rsidR="00CB599F">
        <w:rPr>
          <w:rFonts w:ascii="Arial" w:hAnsi="Arial" w:cs="Arial"/>
          <w:sz w:val="22"/>
        </w:rPr>
        <w:t>86-7093830207/0100</w:t>
      </w:r>
      <w:r w:rsidRPr="004052AE">
        <w:rPr>
          <w:rFonts w:ascii="Arial" w:hAnsi="Arial" w:cs="Arial"/>
          <w:sz w:val="22"/>
        </w:rPr>
        <w:t xml:space="preserve"> vedený </w:t>
      </w:r>
      <w:r w:rsidR="00CB599F">
        <w:rPr>
          <w:rFonts w:ascii="Arial" w:hAnsi="Arial" w:cs="Arial"/>
          <w:sz w:val="22"/>
        </w:rPr>
        <w:t>u Komerční Banky a.s.</w:t>
      </w:r>
      <w:r w:rsidRPr="004052AE">
        <w:rPr>
          <w:rFonts w:ascii="Arial" w:hAnsi="Arial" w:cs="Arial"/>
          <w:sz w:val="22"/>
        </w:rPr>
        <w:t xml:space="preserve"> 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3)</w:t>
      </w:r>
      <w:r>
        <w:rPr>
          <w:rFonts w:ascii="Arial" w:hAnsi="Arial" w:cs="Arial"/>
          <w:sz w:val="22"/>
        </w:rPr>
        <w:t xml:space="preserve"> </w:t>
      </w:r>
      <w:r w:rsidRPr="004052AE">
        <w:rPr>
          <w:rFonts w:ascii="Arial" w:hAnsi="Arial" w:cs="Arial"/>
          <w:sz w:val="22"/>
        </w:rPr>
        <w:t>Objednatel se zavazuje tuto cenu zaplatit takto: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5F3226" w:rsidP="004052A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</w:t>
      </w:r>
      <w:r w:rsidR="004052AE" w:rsidRPr="004052AE">
        <w:rPr>
          <w:rFonts w:ascii="Arial" w:hAnsi="Arial" w:cs="Arial"/>
          <w:sz w:val="22"/>
        </w:rPr>
        <w:t>ástk</w:t>
      </w:r>
      <w:r>
        <w:rPr>
          <w:rFonts w:ascii="Arial" w:hAnsi="Arial" w:cs="Arial"/>
          <w:sz w:val="22"/>
        </w:rPr>
        <w:t>a</w:t>
      </w:r>
      <w:r w:rsidR="004052AE" w:rsidRPr="004052A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bude hrazena</w:t>
      </w:r>
      <w:r w:rsidR="004052AE" w:rsidRPr="004052AE">
        <w:rPr>
          <w:rFonts w:ascii="Arial" w:hAnsi="Arial" w:cs="Arial"/>
          <w:sz w:val="22"/>
        </w:rPr>
        <w:t xml:space="preserve"> objednatel</w:t>
      </w:r>
      <w:r w:rsidR="00CB599F">
        <w:rPr>
          <w:rFonts w:ascii="Arial" w:hAnsi="Arial" w:cs="Arial"/>
          <w:sz w:val="22"/>
        </w:rPr>
        <w:t>em</w:t>
      </w:r>
      <w:r w:rsidR="004052AE" w:rsidRPr="004052AE">
        <w:rPr>
          <w:rFonts w:ascii="Arial" w:hAnsi="Arial" w:cs="Arial"/>
          <w:sz w:val="22"/>
        </w:rPr>
        <w:t xml:space="preserve"> zhotoviteli</w:t>
      </w:r>
      <w:r>
        <w:rPr>
          <w:rFonts w:ascii="Arial" w:hAnsi="Arial" w:cs="Arial"/>
          <w:sz w:val="22"/>
        </w:rPr>
        <w:t xml:space="preserve"> na základě předložených a schválených faktur</w:t>
      </w:r>
      <w:r w:rsidR="004052AE" w:rsidRPr="004052AE">
        <w:rPr>
          <w:rFonts w:ascii="Arial" w:hAnsi="Arial" w:cs="Arial"/>
          <w:sz w:val="22"/>
        </w:rPr>
        <w:t xml:space="preserve"> na jeho účet č. </w:t>
      </w:r>
      <w:r w:rsidR="00CB599F">
        <w:rPr>
          <w:rFonts w:ascii="Arial" w:hAnsi="Arial" w:cs="Arial"/>
          <w:sz w:val="22"/>
        </w:rPr>
        <w:t>86-7093830207/0100</w:t>
      </w:r>
      <w:r w:rsidR="00CB599F" w:rsidRPr="004052AE">
        <w:rPr>
          <w:rFonts w:ascii="Arial" w:hAnsi="Arial" w:cs="Arial"/>
          <w:sz w:val="22"/>
        </w:rPr>
        <w:t xml:space="preserve"> vedený </w:t>
      </w:r>
      <w:r w:rsidR="00CB599F">
        <w:rPr>
          <w:rFonts w:ascii="Arial" w:hAnsi="Arial" w:cs="Arial"/>
          <w:sz w:val="22"/>
        </w:rPr>
        <w:t>u Komerční Banky a.s</w:t>
      </w:r>
      <w:r w:rsidR="00CB599F" w:rsidRPr="004052AE">
        <w:rPr>
          <w:rFonts w:ascii="Arial" w:hAnsi="Arial" w:cs="Arial"/>
          <w:sz w:val="22"/>
        </w:rPr>
        <w:t xml:space="preserve"> </w:t>
      </w:r>
      <w:r w:rsidR="004052AE" w:rsidRPr="004052AE">
        <w:rPr>
          <w:rFonts w:ascii="Arial" w:hAnsi="Arial" w:cs="Arial"/>
          <w:sz w:val="22"/>
        </w:rPr>
        <w:t xml:space="preserve">do </w:t>
      </w:r>
      <w:r w:rsidR="00CB599F">
        <w:rPr>
          <w:rFonts w:ascii="Arial" w:hAnsi="Arial" w:cs="Arial"/>
          <w:sz w:val="22"/>
        </w:rPr>
        <w:t>14</w:t>
      </w:r>
      <w:r w:rsidR="004052AE" w:rsidRPr="004052AE">
        <w:rPr>
          <w:rFonts w:ascii="Arial" w:hAnsi="Arial" w:cs="Arial"/>
          <w:sz w:val="22"/>
        </w:rPr>
        <w:t xml:space="preserve"> dnů od předání dokončeného bezvadného díla.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V.</w:t>
      </w: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Povinnosti zhotovitele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Zhotovitel se zavazuje provést dílo včas dle pokynů objednatele, provést jej s odbornou péčí a předat dílo ve lhůtě dohodnuté v čl. III odst. 1 této smlouvy bez vad a nedodělků.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Zhotovitel je povinen provést dílo osobně a není oprávněn k jeho</w:t>
      </w:r>
      <w:r>
        <w:rPr>
          <w:rFonts w:ascii="Arial" w:hAnsi="Arial" w:cs="Arial"/>
          <w:sz w:val="22"/>
        </w:rPr>
        <w:t xml:space="preserve"> provedení sjednat třetí osobu.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VI.</w:t>
      </w: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Povinnosti objednatele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5F3226" w:rsidP="004052A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4052AE" w:rsidRPr="004052AE">
        <w:rPr>
          <w:rFonts w:ascii="Arial" w:hAnsi="Arial" w:cs="Arial"/>
          <w:sz w:val="22"/>
        </w:rPr>
        <w:t>)</w:t>
      </w:r>
      <w:r w:rsidR="004052AE">
        <w:rPr>
          <w:rFonts w:ascii="Arial" w:hAnsi="Arial" w:cs="Arial"/>
          <w:sz w:val="22"/>
        </w:rPr>
        <w:t xml:space="preserve"> </w:t>
      </w:r>
      <w:r w:rsidR="004052AE" w:rsidRPr="004052AE">
        <w:rPr>
          <w:rFonts w:ascii="Arial" w:hAnsi="Arial" w:cs="Arial"/>
          <w:sz w:val="22"/>
        </w:rPr>
        <w:t>Objednatel se zavazuje platit vystavené a jím odsouhlasené daňové doklady v termínech splatnosti dle této smlouvy.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VII.</w:t>
      </w: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Sankce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1)</w:t>
      </w:r>
      <w:r>
        <w:rPr>
          <w:rFonts w:ascii="Arial" w:hAnsi="Arial" w:cs="Arial"/>
          <w:sz w:val="22"/>
        </w:rPr>
        <w:t xml:space="preserve"> </w:t>
      </w:r>
      <w:r w:rsidRPr="004052AE">
        <w:rPr>
          <w:rFonts w:ascii="Arial" w:hAnsi="Arial" w:cs="Arial"/>
          <w:sz w:val="22"/>
        </w:rPr>
        <w:t xml:space="preserve">Objednatel se zavazuje, že v případě prodlení s úhradou dílčího nebo konečného daňového dokladu uhradí zhotoviteli smluvní pokutu ve výši </w:t>
      </w:r>
      <w:r w:rsidR="00CB599F">
        <w:rPr>
          <w:rFonts w:ascii="Arial" w:hAnsi="Arial" w:cs="Arial"/>
          <w:sz w:val="22"/>
        </w:rPr>
        <w:t xml:space="preserve">0,05% </w:t>
      </w:r>
      <w:r w:rsidRPr="004052AE">
        <w:rPr>
          <w:rFonts w:ascii="Arial" w:hAnsi="Arial" w:cs="Arial"/>
          <w:sz w:val="22"/>
        </w:rPr>
        <w:t xml:space="preserve">z účtované částky za každý započatý den prodlení. Bude-li prodlení delší než </w:t>
      </w:r>
      <w:r w:rsidR="00CB599F">
        <w:rPr>
          <w:rFonts w:ascii="Arial" w:hAnsi="Arial" w:cs="Arial"/>
          <w:sz w:val="22"/>
        </w:rPr>
        <w:t xml:space="preserve">14 </w:t>
      </w:r>
      <w:r w:rsidRPr="004052AE">
        <w:rPr>
          <w:rFonts w:ascii="Arial" w:hAnsi="Arial" w:cs="Arial"/>
          <w:sz w:val="22"/>
        </w:rPr>
        <w:t xml:space="preserve">kalendářních dnů, smluvní pokutu </w:t>
      </w:r>
      <w:r w:rsidR="00CB599F">
        <w:rPr>
          <w:rFonts w:ascii="Arial" w:hAnsi="Arial" w:cs="Arial"/>
          <w:sz w:val="22"/>
        </w:rPr>
        <w:t xml:space="preserve">0,05% </w:t>
      </w:r>
      <w:r w:rsidRPr="004052AE">
        <w:rPr>
          <w:rFonts w:ascii="Arial" w:hAnsi="Arial" w:cs="Arial"/>
          <w:sz w:val="22"/>
        </w:rPr>
        <w:t xml:space="preserve"> z účtované částky za každý den prodlení, počínaje 1. dnem prodlení po uplynutí splatnosti daňového dokladu. Smluvní pokuta je splatná do 14 dnů ode dne doručení daňového dokladu.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 xml:space="preserve">2) Zhotovitel se zavazuje, že v případě nedodržení termínu ukončení díla dle článku III. odst. 1. této smlouvy uhradí objednateli smluvní pokutu ve výši </w:t>
      </w:r>
      <w:r w:rsidR="00CB599F">
        <w:rPr>
          <w:rFonts w:ascii="Arial" w:hAnsi="Arial" w:cs="Arial"/>
          <w:sz w:val="22"/>
        </w:rPr>
        <w:t xml:space="preserve">0,05% </w:t>
      </w:r>
      <w:r w:rsidRPr="004052AE">
        <w:rPr>
          <w:rFonts w:ascii="Arial" w:hAnsi="Arial" w:cs="Arial"/>
          <w:sz w:val="22"/>
        </w:rPr>
        <w:t xml:space="preserve"> z ceny díla za každý započatý den prodlení. Smluvní pokuta je splatná do 14 dnů ode dne doručení daňového dokladu.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CB599F" w:rsidP="004052A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4052AE">
        <w:rPr>
          <w:rFonts w:ascii="Arial" w:hAnsi="Arial" w:cs="Arial"/>
          <w:sz w:val="22"/>
        </w:rPr>
        <w:t xml:space="preserve">) </w:t>
      </w:r>
      <w:r w:rsidR="004052AE" w:rsidRPr="004052AE">
        <w:rPr>
          <w:rFonts w:ascii="Arial" w:hAnsi="Arial" w:cs="Arial"/>
          <w:sz w:val="22"/>
        </w:rPr>
        <w:t>Zhotovitel je povinen zaplatit objednateli z výše uvedených důvodů smluvní pokutu i v případě, že porušení povinnosti nezavinil.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CB599F" w:rsidP="004052A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4052AE">
        <w:rPr>
          <w:rFonts w:ascii="Arial" w:hAnsi="Arial" w:cs="Arial"/>
          <w:sz w:val="22"/>
        </w:rPr>
        <w:t xml:space="preserve">) </w:t>
      </w:r>
      <w:r w:rsidR="004052AE" w:rsidRPr="004052AE">
        <w:rPr>
          <w:rFonts w:ascii="Arial" w:hAnsi="Arial" w:cs="Arial"/>
          <w:sz w:val="22"/>
        </w:rPr>
        <w:t>Právo objednatele na smluvní pokutu dle výše uvedených ujednání nebrání objednateli, aby uplatnil též právo na náhradu mu vzniklé škody.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CB599F" w:rsidRDefault="00CB599F">
      <w:pPr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lastRenderedPageBreak/>
        <w:t>VIII.</w:t>
      </w: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Předání a převzetí díla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Zhotovitel je povinen zaslat písemné oznámení objednavateli nejpozději 5 dnů přede dnem, kdy bude dílo připraveno k odevzdání. Na základě návrhu zhotovitele jsou pak smluvní strany povinny dohodnout termín předání a převzetí díla.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Vlastnické právo k dílu a nebezpečí škody na díle přechází na objednatele okamžikem pře</w:t>
      </w:r>
      <w:r>
        <w:rPr>
          <w:rFonts w:ascii="Arial" w:hAnsi="Arial" w:cs="Arial"/>
          <w:sz w:val="22"/>
        </w:rPr>
        <w:t>vzetí díla.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O převzetí díla pořizuje objednatel zápis. Kromě údajů obvyklých se v zápise uvede zejména soupis příloh a popřípadě i záznam o nutných, dodatečných pracích za úhradu. Jestliže objednavatel odmítne dílo převzít, je povinen uvést důvody. Po odstranění nedostatků, pro které objednatel odmítl dílo převzít, se provede další přejímací řízení v nezbytně nutném rozsahu. V takovém případě je možno k původnímu zápisu sepsat dodatek, ve kterém objednat</w:t>
      </w:r>
      <w:r>
        <w:rPr>
          <w:rFonts w:ascii="Arial" w:hAnsi="Arial" w:cs="Arial"/>
          <w:sz w:val="22"/>
        </w:rPr>
        <w:t>el prohlašuje, že dílo přebírá.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IX.</w:t>
      </w:r>
    </w:p>
    <w:p w:rsidR="004052AE" w:rsidRPr="004052AE" w:rsidRDefault="004052AE" w:rsidP="004052AE">
      <w:pPr>
        <w:jc w:val="center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Závěrečná ustanovení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1)</w:t>
      </w:r>
      <w:r>
        <w:rPr>
          <w:rFonts w:ascii="Arial" w:hAnsi="Arial" w:cs="Arial"/>
          <w:sz w:val="22"/>
        </w:rPr>
        <w:t xml:space="preserve"> </w:t>
      </w:r>
      <w:r w:rsidRPr="004052AE">
        <w:rPr>
          <w:rFonts w:ascii="Arial" w:hAnsi="Arial" w:cs="Arial"/>
          <w:sz w:val="22"/>
        </w:rPr>
        <w:t>Tato smlouva nabývá účinnosti dnem jejího podpisu poslední ze smluvních stran. Smluvní strany prohlašují, že se s obsahem smlouvy řádně seznámily, že byla sepsána dle jejich svobodné a vážné vůle a nebyla sjednána v tísni a za nápadně nevýhodných podmínek.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 xml:space="preserve"> </w:t>
      </w:r>
      <w:r w:rsidRPr="004052AE">
        <w:rPr>
          <w:rFonts w:ascii="Arial" w:hAnsi="Arial" w:cs="Arial"/>
          <w:sz w:val="22"/>
        </w:rPr>
        <w:t xml:space="preserve"> Tato smlouva se řídí právním řádem České republiky, a to zejména ustanovením § 2586 a </w:t>
      </w:r>
      <w:proofErr w:type="spellStart"/>
      <w:r w:rsidRPr="004052AE">
        <w:rPr>
          <w:rFonts w:ascii="Arial" w:hAnsi="Arial" w:cs="Arial"/>
          <w:sz w:val="22"/>
        </w:rPr>
        <w:t>násl</w:t>
      </w:r>
      <w:proofErr w:type="spellEnd"/>
      <w:r w:rsidRPr="004052AE">
        <w:rPr>
          <w:rFonts w:ascii="Arial" w:hAnsi="Arial" w:cs="Arial"/>
          <w:sz w:val="22"/>
        </w:rPr>
        <w:t>. zákona č. 89/2012 Sb., občanský zákoník.</w:t>
      </w: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</w:p>
    <w:p w:rsidR="004052AE" w:rsidRPr="004052AE" w:rsidRDefault="004052AE" w:rsidP="004052AE">
      <w:pPr>
        <w:jc w:val="both"/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3)</w:t>
      </w:r>
      <w:r>
        <w:rPr>
          <w:rFonts w:ascii="Arial" w:hAnsi="Arial" w:cs="Arial"/>
          <w:sz w:val="22"/>
        </w:rPr>
        <w:t xml:space="preserve"> </w:t>
      </w:r>
      <w:r w:rsidRPr="004052AE">
        <w:rPr>
          <w:rFonts w:ascii="Arial" w:hAnsi="Arial" w:cs="Arial"/>
          <w:sz w:val="22"/>
        </w:rPr>
        <w:t xml:space="preserve"> Tato smlouva je vyhotovena ve dvou originálech, z nichž každá ze smluvních stran obdrží po jednom.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 xml:space="preserve">V </w:t>
      </w:r>
      <w:r w:rsidR="00CB599F">
        <w:rPr>
          <w:rFonts w:ascii="Arial" w:hAnsi="Arial" w:cs="Arial"/>
          <w:sz w:val="22"/>
        </w:rPr>
        <w:t xml:space="preserve">Bruntále </w:t>
      </w:r>
      <w:r w:rsidRPr="004052AE">
        <w:rPr>
          <w:rFonts w:ascii="Arial" w:hAnsi="Arial" w:cs="Arial"/>
          <w:sz w:val="22"/>
        </w:rPr>
        <w:t xml:space="preserve">dne </w:t>
      </w:r>
      <w:r w:rsidR="00E26A8B">
        <w:rPr>
          <w:rFonts w:ascii="Arial" w:hAnsi="Arial" w:cs="Arial"/>
          <w:sz w:val="22"/>
        </w:rPr>
        <w:t>21</w:t>
      </w:r>
      <w:r w:rsidR="00CB599F">
        <w:rPr>
          <w:rFonts w:ascii="Arial" w:hAnsi="Arial" w:cs="Arial"/>
          <w:sz w:val="22"/>
        </w:rPr>
        <w:t>.</w:t>
      </w:r>
      <w:r w:rsidR="00E26A8B">
        <w:rPr>
          <w:rFonts w:ascii="Arial" w:hAnsi="Arial" w:cs="Arial"/>
          <w:sz w:val="22"/>
        </w:rPr>
        <w:t>4</w:t>
      </w:r>
      <w:r w:rsidR="00CB599F">
        <w:rPr>
          <w:rFonts w:ascii="Arial" w:hAnsi="Arial" w:cs="Arial"/>
          <w:sz w:val="22"/>
        </w:rPr>
        <w:t>.2017</w:t>
      </w:r>
      <w:r w:rsidRPr="004052AE">
        <w:rPr>
          <w:rFonts w:ascii="Arial" w:hAnsi="Arial" w:cs="Arial"/>
          <w:sz w:val="22"/>
        </w:rPr>
        <w:t xml:space="preserve">                                             V </w:t>
      </w:r>
      <w:r w:rsidR="00CB599F">
        <w:rPr>
          <w:rFonts w:ascii="Arial" w:hAnsi="Arial" w:cs="Arial"/>
          <w:sz w:val="22"/>
        </w:rPr>
        <w:t xml:space="preserve">Bruntále </w:t>
      </w:r>
      <w:r w:rsidRPr="004052AE">
        <w:rPr>
          <w:rFonts w:ascii="Arial" w:hAnsi="Arial" w:cs="Arial"/>
          <w:sz w:val="22"/>
        </w:rPr>
        <w:t xml:space="preserve">dne </w:t>
      </w:r>
      <w:r w:rsidR="00E26A8B">
        <w:rPr>
          <w:rFonts w:ascii="Arial" w:hAnsi="Arial" w:cs="Arial"/>
          <w:sz w:val="22"/>
        </w:rPr>
        <w:t>21</w:t>
      </w:r>
      <w:r w:rsidR="00CB599F">
        <w:rPr>
          <w:rFonts w:ascii="Arial" w:hAnsi="Arial" w:cs="Arial"/>
          <w:sz w:val="22"/>
        </w:rPr>
        <w:t>.</w:t>
      </w:r>
      <w:r w:rsidR="00E26A8B">
        <w:rPr>
          <w:rFonts w:ascii="Arial" w:hAnsi="Arial" w:cs="Arial"/>
          <w:sz w:val="22"/>
        </w:rPr>
        <w:t>4</w:t>
      </w:r>
      <w:r w:rsidR="00CB599F">
        <w:rPr>
          <w:rFonts w:ascii="Arial" w:hAnsi="Arial" w:cs="Arial"/>
          <w:sz w:val="22"/>
        </w:rPr>
        <w:t>.2017</w:t>
      </w: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rPr>
          <w:rFonts w:ascii="Arial" w:hAnsi="Arial" w:cs="Arial"/>
          <w:sz w:val="22"/>
        </w:rPr>
      </w:pPr>
    </w:p>
    <w:p w:rsidR="004052AE" w:rsidRPr="004052AE" w:rsidRDefault="004052AE" w:rsidP="004052AE">
      <w:pPr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>__________________                                                             __________________</w:t>
      </w:r>
    </w:p>
    <w:p w:rsidR="006F5221" w:rsidRPr="004052AE" w:rsidRDefault="004052AE" w:rsidP="004052AE">
      <w:pPr>
        <w:rPr>
          <w:rFonts w:ascii="Arial" w:hAnsi="Arial" w:cs="Arial"/>
          <w:sz w:val="22"/>
        </w:rPr>
      </w:pPr>
      <w:r w:rsidRPr="004052AE"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 xml:space="preserve">  </w:t>
      </w:r>
      <w:r w:rsidRPr="004052AE">
        <w:rPr>
          <w:rFonts w:ascii="Arial" w:hAnsi="Arial" w:cs="Arial"/>
          <w:sz w:val="22"/>
        </w:rPr>
        <w:t xml:space="preserve"> objednatel                                               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4052AE">
        <w:rPr>
          <w:rFonts w:ascii="Arial" w:hAnsi="Arial" w:cs="Arial"/>
          <w:sz w:val="22"/>
        </w:rPr>
        <w:t xml:space="preserve"> zhotovitel</w:t>
      </w:r>
    </w:p>
    <w:sectPr w:rsidR="006F5221" w:rsidRPr="004052AE" w:rsidSect="004052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F0C" w:rsidRDefault="00F72F0C" w:rsidP="006F5221">
      <w:r>
        <w:separator/>
      </w:r>
    </w:p>
  </w:endnote>
  <w:endnote w:type="continuationSeparator" w:id="0">
    <w:p w:rsidR="00F72F0C" w:rsidRDefault="00F72F0C" w:rsidP="006F5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534399"/>
      <w:docPartObj>
        <w:docPartGallery w:val="Page Numbers (Bottom of Page)"/>
        <w:docPartUnique/>
      </w:docPartObj>
    </w:sdtPr>
    <w:sdtContent>
      <w:p w:rsidR="00E716BC" w:rsidRPr="0083058D" w:rsidRDefault="00E716BC" w:rsidP="00E716BC">
        <w:pPr>
          <w:pStyle w:val="Zpat"/>
        </w:pPr>
        <w:r w:rsidRPr="0083058D">
          <w:t xml:space="preserve">Název dokumentu: </w:t>
        </w:r>
        <w:r>
          <w:t>SMLOUVA O DÍLO</w:t>
        </w:r>
        <w:r>
          <w:tab/>
        </w:r>
        <w:r w:rsidRPr="0083058D">
          <w:tab/>
        </w:r>
        <w:r>
          <w:t>kategorie</w:t>
        </w:r>
        <w:r w:rsidRPr="0083058D">
          <w:t xml:space="preserve"> dokumentu: </w:t>
        </w:r>
        <w:r>
          <w:t>EKONOM</w:t>
        </w:r>
      </w:p>
      <w:p w:rsidR="00E716BC" w:rsidRPr="0083058D" w:rsidRDefault="00E716BC" w:rsidP="00E716BC">
        <w:pPr>
          <w:pStyle w:val="Zpat"/>
        </w:pPr>
        <w:r w:rsidRPr="0083058D">
          <w:tab/>
        </w:r>
        <w:r w:rsidRPr="0083058D">
          <w:tab/>
          <w:t xml:space="preserve">strana: </w:t>
        </w:r>
        <w:fldSimple w:instr="PAGE   \* MERGEFORMAT">
          <w:r w:rsidR="00E26A8B">
            <w:rPr>
              <w:noProof/>
            </w:rPr>
            <w:t>3</w:t>
          </w:r>
        </w:fldSimple>
        <w:r w:rsidRPr="0083058D">
          <w:t xml:space="preserve"> z </w:t>
        </w:r>
        <w:fldSimple w:instr=" NUMPAGES   \* MERGEFORMAT ">
          <w:r w:rsidR="00E26A8B">
            <w:rPr>
              <w:noProof/>
            </w:rPr>
            <w:t>3</w:t>
          </w:r>
        </w:fldSimple>
      </w:p>
    </w:sdtContent>
  </w:sdt>
  <w:p w:rsidR="00E716BC" w:rsidRDefault="00E716B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F0C" w:rsidRDefault="00F72F0C" w:rsidP="006F5221">
      <w:r>
        <w:separator/>
      </w:r>
    </w:p>
  </w:footnote>
  <w:footnote w:type="continuationSeparator" w:id="0">
    <w:p w:rsidR="00F72F0C" w:rsidRDefault="00F72F0C" w:rsidP="006F52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6BC" w:rsidRPr="006549DD" w:rsidRDefault="00E716BC" w:rsidP="00E716BC">
    <w:pPr>
      <w:pStyle w:val="Zhlav"/>
      <w:tabs>
        <w:tab w:val="left" w:pos="7088"/>
      </w:tabs>
    </w:pPr>
    <w:r>
      <w:rPr>
        <w:noProof/>
        <w:lang w:eastAsia="cs-CZ"/>
      </w:rPr>
      <w:drawing>
        <wp:inline distT="0" distB="0" distL="0" distR="0">
          <wp:extent cx="2380408" cy="540000"/>
          <wp:effectExtent l="0" t="0" r="12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-text-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4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tab/>
    </w:r>
    <w:r>
      <w:rPr>
        <w:noProof/>
        <w:lang w:eastAsia="cs-CZ"/>
      </w:rPr>
      <w:tab/>
    </w:r>
    <w:r>
      <w:rPr>
        <w:noProof/>
        <w:lang w:eastAsia="cs-CZ"/>
      </w:rPr>
      <w:drawing>
        <wp:inline distT="0" distB="0" distL="0" distR="0">
          <wp:extent cx="1243637" cy="540000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63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1454" w:rsidRDefault="00B2145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DEF"/>
    <w:multiLevelType w:val="multilevel"/>
    <w:tmpl w:val="117C0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985A6D"/>
    <w:multiLevelType w:val="hybridMultilevel"/>
    <w:tmpl w:val="CD1E8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E5089"/>
    <w:multiLevelType w:val="multilevel"/>
    <w:tmpl w:val="C556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F796D"/>
    <w:multiLevelType w:val="multilevel"/>
    <w:tmpl w:val="2AFC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FE1E78"/>
    <w:multiLevelType w:val="multilevel"/>
    <w:tmpl w:val="4A0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E60D9"/>
    <w:multiLevelType w:val="hybridMultilevel"/>
    <w:tmpl w:val="31B2F558"/>
    <w:lvl w:ilvl="0" w:tplc="C2502D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877505"/>
    <w:multiLevelType w:val="multilevel"/>
    <w:tmpl w:val="0464B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23139"/>
    <w:multiLevelType w:val="hybridMultilevel"/>
    <w:tmpl w:val="D4D8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5239C"/>
    <w:multiLevelType w:val="multilevel"/>
    <w:tmpl w:val="7E40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B398B"/>
    <w:multiLevelType w:val="multilevel"/>
    <w:tmpl w:val="F5A6A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09F0E68"/>
    <w:multiLevelType w:val="hybridMultilevel"/>
    <w:tmpl w:val="8FAA1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746CA"/>
    <w:multiLevelType w:val="multilevel"/>
    <w:tmpl w:val="DFB6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68176D"/>
    <w:multiLevelType w:val="hybridMultilevel"/>
    <w:tmpl w:val="E3586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D4E88"/>
    <w:multiLevelType w:val="multilevel"/>
    <w:tmpl w:val="DD04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DE1767"/>
    <w:multiLevelType w:val="hybridMultilevel"/>
    <w:tmpl w:val="532AE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85A3D"/>
    <w:multiLevelType w:val="hybridMultilevel"/>
    <w:tmpl w:val="EEA24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5"/>
  </w:num>
  <w:num w:numId="5">
    <w:abstractNumId w:val="1"/>
  </w:num>
  <w:num w:numId="6">
    <w:abstractNumId w:val="14"/>
  </w:num>
  <w:num w:numId="7">
    <w:abstractNumId w:val="10"/>
  </w:num>
  <w:num w:numId="8">
    <w:abstractNumId w:val="7"/>
  </w:num>
  <w:num w:numId="9">
    <w:abstractNumId w:val="12"/>
  </w:num>
  <w:num w:numId="10">
    <w:abstractNumId w:val="11"/>
  </w:num>
  <w:num w:numId="11">
    <w:abstractNumId w:val="3"/>
  </w:num>
  <w:num w:numId="12">
    <w:abstractNumId w:val="8"/>
  </w:num>
  <w:num w:numId="13">
    <w:abstractNumId w:val="6"/>
  </w:num>
  <w:num w:numId="14">
    <w:abstractNumId w:val="13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654"/>
    <w:rsid w:val="00013654"/>
    <w:rsid w:val="00026C0D"/>
    <w:rsid w:val="00046037"/>
    <w:rsid w:val="00055B30"/>
    <w:rsid w:val="000F2A6A"/>
    <w:rsid w:val="00146C2B"/>
    <w:rsid w:val="0015778C"/>
    <w:rsid w:val="001644DB"/>
    <w:rsid w:val="001A3E9C"/>
    <w:rsid w:val="001C3611"/>
    <w:rsid w:val="001F3951"/>
    <w:rsid w:val="002122AB"/>
    <w:rsid w:val="00212ED5"/>
    <w:rsid w:val="00266955"/>
    <w:rsid w:val="00294DE1"/>
    <w:rsid w:val="00294FDC"/>
    <w:rsid w:val="002A2C50"/>
    <w:rsid w:val="002C3630"/>
    <w:rsid w:val="002D7482"/>
    <w:rsid w:val="002E6C84"/>
    <w:rsid w:val="00345878"/>
    <w:rsid w:val="003A6A85"/>
    <w:rsid w:val="003B032E"/>
    <w:rsid w:val="003B7349"/>
    <w:rsid w:val="004052AE"/>
    <w:rsid w:val="00413779"/>
    <w:rsid w:val="004201AA"/>
    <w:rsid w:val="00432910"/>
    <w:rsid w:val="00444A28"/>
    <w:rsid w:val="00482A5E"/>
    <w:rsid w:val="004A0289"/>
    <w:rsid w:val="004A366D"/>
    <w:rsid w:val="004B43E2"/>
    <w:rsid w:val="004B76BB"/>
    <w:rsid w:val="004C2A9C"/>
    <w:rsid w:val="004C63FD"/>
    <w:rsid w:val="004E4AA8"/>
    <w:rsid w:val="00530AC9"/>
    <w:rsid w:val="00534804"/>
    <w:rsid w:val="00561A09"/>
    <w:rsid w:val="005D5A71"/>
    <w:rsid w:val="005F3226"/>
    <w:rsid w:val="006160D0"/>
    <w:rsid w:val="006C7145"/>
    <w:rsid w:val="006F5221"/>
    <w:rsid w:val="007056A7"/>
    <w:rsid w:val="007403ED"/>
    <w:rsid w:val="00774EBF"/>
    <w:rsid w:val="007D5CC3"/>
    <w:rsid w:val="00824452"/>
    <w:rsid w:val="00842311"/>
    <w:rsid w:val="008A10C8"/>
    <w:rsid w:val="008D0AD6"/>
    <w:rsid w:val="008F4795"/>
    <w:rsid w:val="009042D0"/>
    <w:rsid w:val="00912F60"/>
    <w:rsid w:val="0091565A"/>
    <w:rsid w:val="009219E3"/>
    <w:rsid w:val="00942C8D"/>
    <w:rsid w:val="009B1408"/>
    <w:rsid w:val="009E1243"/>
    <w:rsid w:val="009E4FFA"/>
    <w:rsid w:val="009F01F5"/>
    <w:rsid w:val="00A354B7"/>
    <w:rsid w:val="00A6646A"/>
    <w:rsid w:val="00A84B7D"/>
    <w:rsid w:val="00AD3424"/>
    <w:rsid w:val="00AF5B5A"/>
    <w:rsid w:val="00B13F91"/>
    <w:rsid w:val="00B21454"/>
    <w:rsid w:val="00B331AE"/>
    <w:rsid w:val="00B3329B"/>
    <w:rsid w:val="00B6698F"/>
    <w:rsid w:val="00B86E9F"/>
    <w:rsid w:val="00BB177C"/>
    <w:rsid w:val="00BB63D3"/>
    <w:rsid w:val="00C9575E"/>
    <w:rsid w:val="00CB599F"/>
    <w:rsid w:val="00CF2A4D"/>
    <w:rsid w:val="00D20945"/>
    <w:rsid w:val="00D46C51"/>
    <w:rsid w:val="00D51FBD"/>
    <w:rsid w:val="00D93B10"/>
    <w:rsid w:val="00DB7D62"/>
    <w:rsid w:val="00DC2499"/>
    <w:rsid w:val="00E00101"/>
    <w:rsid w:val="00E11839"/>
    <w:rsid w:val="00E2144A"/>
    <w:rsid w:val="00E26A8B"/>
    <w:rsid w:val="00E5190A"/>
    <w:rsid w:val="00E7072C"/>
    <w:rsid w:val="00E716BC"/>
    <w:rsid w:val="00E8327D"/>
    <w:rsid w:val="00E8709F"/>
    <w:rsid w:val="00ED51F7"/>
    <w:rsid w:val="00F55F6D"/>
    <w:rsid w:val="00F71935"/>
    <w:rsid w:val="00F72F0C"/>
    <w:rsid w:val="00FD47F6"/>
    <w:rsid w:val="00FE18F8"/>
    <w:rsid w:val="00FE4D77"/>
    <w:rsid w:val="00FF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65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1365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A36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F52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522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F52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221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2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221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6C7145"/>
    <w:rPr>
      <w:i/>
      <w:iCs/>
    </w:rPr>
  </w:style>
  <w:style w:type="character" w:customStyle="1" w:styleId="sxl">
    <w:name w:val="sxl"/>
    <w:basedOn w:val="Standardnpsmoodstavce"/>
    <w:rsid w:val="004052AE"/>
  </w:style>
  <w:style w:type="character" w:customStyle="1" w:styleId="sxc">
    <w:name w:val="sxc"/>
    <w:basedOn w:val="Standardnpsmoodstavce"/>
    <w:rsid w:val="004052AE"/>
  </w:style>
  <w:style w:type="character" w:customStyle="1" w:styleId="sxj">
    <w:name w:val="sxj"/>
    <w:basedOn w:val="Standardnpsmoodstavce"/>
    <w:rsid w:val="004052AE"/>
  </w:style>
  <w:style w:type="character" w:customStyle="1" w:styleId="apple-converted-space">
    <w:name w:val="apple-converted-space"/>
    <w:basedOn w:val="Standardnpsmoodstavce"/>
    <w:rsid w:val="004052AE"/>
  </w:style>
  <w:style w:type="character" w:customStyle="1" w:styleId="sxlmargin-right25mm">
    <w:name w:val="sxlmargin-right:25mm"/>
    <w:basedOn w:val="Standardnpsmoodstavce"/>
    <w:rsid w:val="00405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a.kucerakova@expoltrad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63268-1EAD-4492-87B7-0B3A9D85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801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Verunka</dc:creator>
  <cp:lastModifiedBy>Lukas</cp:lastModifiedBy>
  <cp:revision>3</cp:revision>
  <dcterms:created xsi:type="dcterms:W3CDTF">2017-06-27T07:05:00Z</dcterms:created>
  <dcterms:modified xsi:type="dcterms:W3CDTF">2017-06-27T07:12:00Z</dcterms:modified>
</cp:coreProperties>
</file>