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Penzion Praděd – ubytovací řád pro skupinové pobyty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Děkujeme Vám za rezervaci skupinového pobytu v penzionu Praděd.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Ubytování je možné v den příjezdu od 1</w:t>
      </w:r>
      <w:r>
        <w:rPr>
          <w:rFonts w:eastAsia="Times New Roman" w:cs="Times New Roman" w:ascii="Times New Roman" w:hAnsi="Times New Roman"/>
        </w:rPr>
        <w:t>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:00 hodin bez ohledu na typ stravování (dle </w:t>
      </w:r>
      <w:r>
        <w:rPr>
          <w:rFonts w:eastAsia="Times New Roman" w:cs="Times New Roman" w:ascii="Times New Roman" w:hAnsi="Times New Roman"/>
        </w:rPr>
        <w:t>možností i dříve po dohodě s recepcí). Zavazadla Vám do doby ubytování uschováme, pobyt v areálu není omezen.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</w:rPr>
        <w:t>V</w:t>
      </w:r>
      <w:r>
        <w:rPr>
          <w:rFonts w:eastAsia="Times New Roman" w:cs="Times New Roman" w:ascii="Times New Roman" w:hAnsi="Times New Roman"/>
          <w:sz w:val="24"/>
          <w:szCs w:val="24"/>
        </w:rPr>
        <w:t>yklizení pokojů je v den odjezdu do 10:00 hodin</w:t>
      </w:r>
      <w:r>
        <w:rPr>
          <w:rFonts w:eastAsia="Times New Roman" w:cs="Times New Roman" w:ascii="Times New Roman" w:hAnsi="Times New Roman"/>
        </w:rPr>
        <w:t>, klíče vraťte na recepci, poté bude provedena kontrola stavu pokojů. Pokoje musí být v původním stavu, tzn. čisté a bez odpadků.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</w:rPr>
        <w:t>Při příjezdu si prosím nachystejte k předložení na recepci jmenný seznam účastníků s uvedením jména a věku, včetně adresy školy. Klíče od pokojů Vám budou vydány až po předání seznamu.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u w:val="single"/>
        </w:rPr>
        <w:t>Za skupinu odpovídá vždy vedoucí skupiny.</w:t>
      </w:r>
      <w:r>
        <w:rPr>
          <w:rFonts w:eastAsia="Times New Roman" w:cs="Times New Roman" w:ascii="Times New Roman" w:hAnsi="Times New Roman"/>
        </w:rPr>
        <w:t xml:space="preserve"> Vedoucí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obdrží od každého pokoje svazek klíčů, z nichž jeden je od hlavního vchodu a druhý od pokoje. Po ukončení pobytu vedoucí vrátí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všechny klíče, které při příjezdu obdržel.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V případě ztráty klíče </w:t>
      </w:r>
      <w:r>
        <w:rPr>
          <w:rFonts w:eastAsia="Times New Roman" w:cs="Times New Roman" w:ascii="Times New Roman" w:hAnsi="Times New Roman"/>
          <w:b/>
        </w:rPr>
        <w:t>může být účtováno 3.000 až 5.000,- Kč!</w:t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</w:rPr>
        <w:t>Stravování se vydává v zadní části restaurace Praděd, snídaně v rozmezí 8:00 - 10:00, obědy 12:00 - 13:30, večeře 18:00 - 19:00 hodin. Přesný čas si určíte po dohodě s recepcí/restaurací na místě.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V celém objektu penzionu je zakázáno běhat či jinak narušovat pobyt ostatním hostům.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Je nutné dodržovat pořádek na pokojích i ve společných prostorách. Pokojská každý den dle potřeby vynese koše a zkontroluje stav pokojů.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Zařízení pokojů host využívá pouze pro účely, pro které je toto zařízení určeno a odpovídá plně za škodu způsobenou úmyslně nebo nedbalostí. Dojde-li k </w:t>
      </w:r>
      <w:r>
        <w:rPr>
          <w:rFonts w:eastAsia="Times New Roman" w:cs="Times New Roman" w:ascii="Times New Roman" w:hAnsi="Times New Roman"/>
        </w:rPr>
        <w:t>poškození pokoje úmyslně nebo z nedbalosti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, hradí host na místě v hotovosti nebo kartou částku za poškozenou věc dle seznamu inventáře, který je k nahlédnutí na recepci penzionu + práci údržbáře, čímž se rozumí 600,- Kč/ hodinu a nejmenší možná započitatelná jednotka je půl hodina.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</w:rPr>
        <w:t>Prosíme, aby se děti po dobu pobytu v penzionu přezouvaly.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4"/>
          <w:szCs w:val="24"/>
          <w:u w:val="single"/>
        </w:rPr>
        <w:t>Vstup v lyžařských bot</w:t>
      </w:r>
      <w:r>
        <w:rPr>
          <w:rFonts w:eastAsia="Times New Roman" w:cs="Times New Roman" w:ascii="Times New Roman" w:hAnsi="Times New Roman"/>
          <w:u w:val="single"/>
        </w:rPr>
        <w:t>á</w:t>
      </w:r>
      <w:r>
        <w:rPr>
          <w:rFonts w:eastAsia="Times New Roman" w:cs="Times New Roman" w:ascii="Times New Roman" w:hAnsi="Times New Roman"/>
          <w:b w:val="false"/>
          <w:sz w:val="24"/>
          <w:szCs w:val="24"/>
          <w:u w:val="single"/>
        </w:rPr>
        <w:t>ch je povolen pouze bočním vchodem směrem k restauraci</w:t>
      </w:r>
      <w:r>
        <w:rPr>
          <w:rFonts w:eastAsia="Times New Roman" w:cs="Times New Roman" w:ascii="Times New Roman" w:hAnsi="Times New Roman"/>
          <w:u w:val="single"/>
        </w:rPr>
        <w:t xml:space="preserve"> a pro vstup do penzionu je nutné se v lyžárně přezout.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V pokoji nebo společenských prostorách nesmí host přemísťovat vybavení, provádět opravy a zásahy do elektrické sítě nebo jiné instalace. 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u w:val="single"/>
        </w:rPr>
        <w:t>Počet osob:</w:t>
      </w:r>
      <w:r>
        <w:rPr>
          <w:rFonts w:eastAsia="Times New Roman" w:cs="Times New Roman" w:ascii="Times New Roman" w:hAnsi="Times New Roman"/>
        </w:rPr>
        <w:t xml:space="preserve"> - upřesněte nejpozději 2 dny před nástupem, e-mailem s udáním termínu a názvu školy - udejte počet dětí a doprovodu. Také oznamte přibližný čas příjezdu. Nenahlášené změny počtů osob jsme schopni akceptovat pouze v rámci možností, tzn. do 10% z celkového počtu. Oznamujte proto včas početní změny na recepci penzionu, případně v restauraci.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V penzionu je zakázáno kouřit</w:t>
      </w:r>
      <w:r>
        <w:rPr>
          <w:rFonts w:eastAsia="Times New Roman" w:cs="Times New Roman" w:ascii="Times New Roman" w:hAnsi="Times New Roman"/>
        </w:rPr>
        <w:t xml:space="preserve"> a používat vlastní elektrická zařízení (přímotop, rychlovarná konvice).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Provozovatel neodpovídá za věci vnesené hostem do penzionu.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V době od 22.00 hod. do 6.00 hod. je host povinen dodržovat noční klid. 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V Karlově pod Pradědem dne:  ..  ..  ….</w:t>
        <w:tab/>
        <w:tab/>
        <w:tab/>
        <w:tab/>
        <w:t>Podpis:  …...</w:t>
      </w:r>
    </w:p>
    <w:sectPr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LibreOffice/6.2.0.3$Windows_X86_64 LibreOffice_project/98c6a8a1c6c7b144ce3cc729e34964b47ce25d62</Application>
  <Pages>1</Pages>
  <Words>443</Words>
  <Characters>2330</Characters>
  <CharactersWithSpaces>2767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2022-01-06T13:12:39Z</cp:lastPrinted>
  <dcterms:modified xsi:type="dcterms:W3CDTF">2022-01-06T13:34:32Z</dcterms:modified>
  <cp:revision>2</cp:revision>
  <dc:subject/>
  <dc:title/>
</cp:coreProperties>
</file>