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744C92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641A4" w:rsidRPr="00337FA7">
        <w:rPr>
          <w:i/>
          <w:sz w:val="26"/>
          <w:szCs w:val="26"/>
        </w:rPr>
        <w:t>milipol paris</w:t>
      </w:r>
      <w:r w:rsidR="00590878" w:rsidRPr="00337FA7">
        <w:rPr>
          <w:i/>
          <w:sz w:val="26"/>
          <w:szCs w:val="26"/>
        </w:rPr>
        <w:t xml:space="preserve"> </w:t>
      </w:r>
      <w:proofErr w:type="gramStart"/>
      <w:r w:rsidR="00590878" w:rsidRPr="00337FA7">
        <w:rPr>
          <w:i/>
          <w:sz w:val="26"/>
          <w:szCs w:val="26"/>
        </w:rPr>
        <w:t>2023 – 2023</w:t>
      </w:r>
      <w:proofErr w:type="gramEnd"/>
      <w:r w:rsidR="00590878" w:rsidRPr="00337FA7">
        <w:rPr>
          <w:i/>
          <w:sz w:val="26"/>
          <w:szCs w:val="26"/>
        </w:rPr>
        <w:t>/0</w:t>
      </w:r>
      <w:r w:rsidR="00C641A4" w:rsidRPr="00337FA7">
        <w:rPr>
          <w:i/>
          <w:sz w:val="26"/>
          <w:szCs w:val="26"/>
        </w:rPr>
        <w:t>25</w:t>
      </w:r>
      <w:r w:rsidR="00590878" w:rsidRPr="00337FA7">
        <w:rPr>
          <w:i/>
          <w:sz w:val="26"/>
          <w:szCs w:val="26"/>
        </w:rPr>
        <w:t xml:space="preserve">N, </w:t>
      </w:r>
      <w:r w:rsidR="00C641A4" w:rsidRPr="00337FA7">
        <w:rPr>
          <w:i/>
          <w:sz w:val="26"/>
          <w:szCs w:val="26"/>
        </w:rPr>
        <w:t>paříž, francie</w:t>
      </w:r>
      <w:r w:rsidR="00590878" w:rsidRPr="00337FA7">
        <w:rPr>
          <w:i/>
          <w:sz w:val="26"/>
          <w:szCs w:val="26"/>
        </w:rPr>
        <w:t>,</w:t>
      </w:r>
      <w:r w:rsidR="005C336C" w:rsidRPr="00337FA7">
        <w:rPr>
          <w:i/>
          <w:sz w:val="28"/>
          <w:szCs w:val="28"/>
        </w:rPr>
        <w:t xml:space="preserve"> </w:t>
      </w:r>
      <w:r w:rsidR="005431FD" w:rsidRPr="00337FA7">
        <w:rPr>
          <w:i/>
          <w:sz w:val="26"/>
          <w:szCs w:val="26"/>
        </w:rPr>
        <w:t>14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 xml:space="preserve">. – </w:t>
      </w:r>
      <w:r w:rsidR="005431FD" w:rsidRPr="00337FA7">
        <w:rPr>
          <w:i/>
          <w:sz w:val="26"/>
          <w:szCs w:val="26"/>
        </w:rPr>
        <w:t>17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96ED146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00001171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944142B" w:rsidR="00CA7D90" w:rsidRPr="00CA7D90" w:rsidRDefault="00224B26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4B0D4D">
        <w:rPr>
          <w:b/>
        </w:rPr>
        <w:t>Hayashi.cz s.r.o.</w:t>
      </w:r>
    </w:p>
    <w:p w14:paraId="3329652D" w14:textId="259C9AF8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0</w:t>
      </w:r>
      <w:r w:rsidR="00224B26">
        <w:rPr>
          <w:rFonts w:ascii="Times New Roman" w:hAnsi="Times New Roman" w:cs="Times New Roman"/>
          <w:b/>
          <w:sz w:val="22"/>
          <w:szCs w:val="20"/>
        </w:rPr>
        <w:t>3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B53E82" w:rsidRPr="00B53E82">
        <w:rPr>
          <w:rFonts w:ascii="Times New Roman" w:hAnsi="Times New Roman" w:cs="Times New Roman"/>
          <w:b/>
          <w:sz w:val="22"/>
          <w:szCs w:val="20"/>
        </w:rPr>
        <w:t>025N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11A3158C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224B26" w:rsidRPr="004B0D4D">
        <w:t>Seydlerova 2149/7, Stodůlky, 158 00 Praha 5</w:t>
      </w:r>
      <w:r w:rsidR="00224B26">
        <w:t xml:space="preserve">, IČO: </w:t>
      </w:r>
      <w:r w:rsidR="00224B26" w:rsidRPr="004B0D4D">
        <w:t>03472591</w:t>
      </w:r>
      <w:r w:rsidR="00224B26">
        <w:t>, DIČ: CZ</w:t>
      </w:r>
      <w:r w:rsidR="00224B26" w:rsidRPr="004B0D4D">
        <w:t>03472591</w:t>
      </w:r>
      <w:r w:rsidR="00FD6496" w:rsidRPr="00EC55A5">
        <w:t>,</w:t>
      </w:r>
    </w:p>
    <w:p w14:paraId="3953D2AE" w14:textId="180BAD09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224B26">
        <w:t>Městského soudu v Praze, v oddíle C</w:t>
      </w:r>
      <w:r w:rsidR="0062220E">
        <w:t xml:space="preserve">, </w:t>
      </w:r>
    </w:p>
    <w:p w14:paraId="03F84408" w14:textId="2A57BE28" w:rsidR="0062220E" w:rsidRDefault="0062220E" w:rsidP="00FF6BC5">
      <w:pPr>
        <w:pStyle w:val="Text11"/>
        <w:keepNext w:val="0"/>
        <w:ind w:left="567" w:firstLine="141"/>
        <w:jc w:val="left"/>
      </w:pPr>
      <w:r>
        <w:t>vložka</w:t>
      </w:r>
      <w:r w:rsidDel="00D93E82">
        <w:t xml:space="preserve"> </w:t>
      </w:r>
      <w:r w:rsidR="00224B26" w:rsidRPr="004B0D4D">
        <w:t>232147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0ACB6B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D6496">
        <w:rPr>
          <w:rFonts w:ascii="Times New Roman" w:hAnsi="Times New Roman" w:cs="Times New Roman"/>
          <w:sz w:val="22"/>
        </w:rPr>
        <w:t>3</w:t>
      </w:r>
      <w:r w:rsidR="00B53E82">
        <w:rPr>
          <w:rFonts w:ascii="Times New Roman" w:hAnsi="Times New Roman" w:cs="Times New Roman"/>
          <w:sz w:val="22"/>
        </w:rPr>
        <w:t>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224B26" w:rsidRPr="00224B26">
        <w:rPr>
          <w:rFonts w:ascii="Times New Roman" w:hAnsi="Times New Roman" w:cs="Times New Roman"/>
          <w:sz w:val="22"/>
        </w:rPr>
        <w:t>23895207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B53E82">
        <w:rPr>
          <w:rFonts w:ascii="Times New Roman" w:hAnsi="Times New Roman" w:cs="Times New Roman"/>
          <w:sz w:val="22"/>
        </w:rPr>
        <w:t>14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B53E82">
        <w:rPr>
          <w:rFonts w:ascii="Times New Roman" w:hAnsi="Times New Roman" w:cs="Times New Roman"/>
          <w:sz w:val="22"/>
        </w:rPr>
        <w:t>11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B53E82">
        <w:rPr>
          <w:rFonts w:ascii="Times New Roman" w:hAnsi="Times New Roman" w:cs="Times New Roman"/>
          <w:sz w:val="22"/>
        </w:rPr>
        <w:t>17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11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B53E82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B53E82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DA42CD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E7233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5E7233" w:rsidRPr="005E7233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1266A3">
        <w:rPr>
          <w:rFonts w:ascii="Times New Roman" w:hAnsi="Times New Roman" w:cs="Times New Roman"/>
          <w:sz w:val="22"/>
        </w:rPr>
        <w:t>2</w:t>
      </w:r>
      <w:r w:rsidR="002574EF">
        <w:rPr>
          <w:rFonts w:ascii="Times New Roman" w:hAnsi="Times New Roman" w:cs="Times New Roman"/>
          <w:sz w:val="22"/>
        </w:rPr>
        <w:t>4</w:t>
      </w:r>
      <w:r w:rsidR="00CD5B43" w:rsidRPr="00EE7AE9">
        <w:rPr>
          <w:rFonts w:ascii="Times New Roman" w:hAnsi="Times New Roman" w:cs="Times New Roman"/>
          <w:sz w:val="22"/>
        </w:rPr>
        <w:t xml:space="preserve">. </w:t>
      </w:r>
      <w:r w:rsidR="001266A3">
        <w:rPr>
          <w:rFonts w:ascii="Times New Roman" w:hAnsi="Times New Roman" w:cs="Times New Roman"/>
          <w:sz w:val="22"/>
        </w:rPr>
        <w:t>11</w:t>
      </w:r>
      <w:r w:rsidR="0001028C" w:rsidRPr="00EE7AE9">
        <w:rPr>
          <w:rFonts w:ascii="Times New Roman" w:hAnsi="Times New Roman" w:cs="Times New Roman"/>
          <w:sz w:val="22"/>
        </w:rPr>
        <w:t>. 202</w:t>
      </w:r>
      <w:r w:rsidR="000126F6" w:rsidRPr="00EE7AE9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0841BF2" w:rsidR="004E7D32" w:rsidRPr="00CA7D90" w:rsidRDefault="00224B26" w:rsidP="004E7D32">
            <w:pPr>
              <w:pStyle w:val="Text11"/>
              <w:ind w:left="0"/>
              <w:rPr>
                <w:b/>
                <w:szCs w:val="22"/>
              </w:rPr>
            </w:pPr>
            <w:r w:rsidRPr="004B0D4D">
              <w:rPr>
                <w:b/>
              </w:rPr>
              <w:t>Hayashi.cz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4BE7BF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B31CF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944220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B31CF">
              <w:rPr>
                <w:rFonts w:ascii="Times New Roman" w:eastAsia="Times New Roman" w:hAnsi="Times New Roman" w:cs="Times New Roman"/>
                <w:sz w:val="22"/>
                <w:szCs w:val="24"/>
              </w:rPr>
              <w:t>13.12.2023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A77228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24B26" w:rsidRPr="00224B26">
              <w:rPr>
                <w:rFonts w:ascii="Times New Roman" w:eastAsia="Times New Roman" w:hAnsi="Times New Roman" w:cs="Times New Roman"/>
                <w:sz w:val="22"/>
              </w:rPr>
              <w:t xml:space="preserve">Ing. Barbora </w:t>
            </w:r>
            <w:proofErr w:type="spellStart"/>
            <w:r w:rsidR="00224B26" w:rsidRPr="00224B26">
              <w:rPr>
                <w:rFonts w:ascii="Times New Roman" w:eastAsia="Times New Roman" w:hAnsi="Times New Roman" w:cs="Times New Roman"/>
                <w:sz w:val="22"/>
              </w:rPr>
              <w:t>Šumníková</w:t>
            </w:r>
            <w:proofErr w:type="spellEnd"/>
          </w:p>
          <w:p w14:paraId="2077CFCB" w14:textId="3741DA0D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24B26" w:rsidRPr="00224B26">
              <w:rPr>
                <w:rFonts w:ascii="Times New Roman" w:eastAsia="Times New Roman" w:hAnsi="Times New Roman" w:cs="Times New Roman"/>
                <w:sz w:val="22"/>
              </w:rPr>
              <w:t>prokurista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5FBA7C7" w:rsidR="005F7098" w:rsidRPr="00152985" w:rsidRDefault="00224B26" w:rsidP="004421FD">
      <w:pPr>
        <w:jc w:val="center"/>
        <w:rPr>
          <w:rFonts w:ascii="Times New Roman" w:hAnsi="Times New Roman" w:cs="Times New Roman"/>
          <w:sz w:val="22"/>
        </w:rPr>
      </w:pPr>
      <w:r w:rsidRPr="00224B26">
        <w:rPr>
          <w:noProof/>
        </w:rPr>
        <w:drawing>
          <wp:inline distT="0" distB="0" distL="0" distR="0" wp14:anchorId="31625A97" wp14:editId="03A38A51">
            <wp:extent cx="9037320" cy="47058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147" cy="47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19E9" w14:textId="77777777" w:rsidR="00641774" w:rsidRDefault="00641774" w:rsidP="00152985">
      <w:r>
        <w:separator/>
      </w:r>
    </w:p>
  </w:endnote>
  <w:endnote w:type="continuationSeparator" w:id="0">
    <w:p w14:paraId="0957FC8E" w14:textId="77777777" w:rsidR="00641774" w:rsidRDefault="0064177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CCF4" w14:textId="77777777" w:rsidR="00641774" w:rsidRDefault="00641774" w:rsidP="00152985">
      <w:r>
        <w:separator/>
      </w:r>
    </w:p>
  </w:footnote>
  <w:footnote w:type="continuationSeparator" w:id="0">
    <w:p w14:paraId="2DBBC827" w14:textId="77777777" w:rsidR="00641774" w:rsidRDefault="0064177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11AB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66A3"/>
    <w:rsid w:val="00127AF7"/>
    <w:rsid w:val="00137491"/>
    <w:rsid w:val="00144EA3"/>
    <w:rsid w:val="00152985"/>
    <w:rsid w:val="001A225A"/>
    <w:rsid w:val="001A697C"/>
    <w:rsid w:val="001A6F5C"/>
    <w:rsid w:val="001B31CF"/>
    <w:rsid w:val="001D1D72"/>
    <w:rsid w:val="00224B26"/>
    <w:rsid w:val="00224B9C"/>
    <w:rsid w:val="00254B6B"/>
    <w:rsid w:val="00255181"/>
    <w:rsid w:val="002574EF"/>
    <w:rsid w:val="00262D8B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37FA7"/>
    <w:rsid w:val="0036353B"/>
    <w:rsid w:val="00396DD2"/>
    <w:rsid w:val="003A0E72"/>
    <w:rsid w:val="003A1906"/>
    <w:rsid w:val="003D2FCF"/>
    <w:rsid w:val="003D6DA2"/>
    <w:rsid w:val="003E2738"/>
    <w:rsid w:val="003F6686"/>
    <w:rsid w:val="00401AD4"/>
    <w:rsid w:val="00420CD8"/>
    <w:rsid w:val="00424FB3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00EC1"/>
    <w:rsid w:val="00517192"/>
    <w:rsid w:val="00520810"/>
    <w:rsid w:val="005224E9"/>
    <w:rsid w:val="005431FD"/>
    <w:rsid w:val="00567F8E"/>
    <w:rsid w:val="00584AAE"/>
    <w:rsid w:val="0058689F"/>
    <w:rsid w:val="00590878"/>
    <w:rsid w:val="005950B2"/>
    <w:rsid w:val="005A1709"/>
    <w:rsid w:val="005B60E3"/>
    <w:rsid w:val="005C336C"/>
    <w:rsid w:val="005E7233"/>
    <w:rsid w:val="005F7098"/>
    <w:rsid w:val="0062220E"/>
    <w:rsid w:val="00632EE3"/>
    <w:rsid w:val="00641774"/>
    <w:rsid w:val="0064387E"/>
    <w:rsid w:val="006577B4"/>
    <w:rsid w:val="00657C2D"/>
    <w:rsid w:val="00667393"/>
    <w:rsid w:val="00675146"/>
    <w:rsid w:val="00687C44"/>
    <w:rsid w:val="00697B69"/>
    <w:rsid w:val="006A4628"/>
    <w:rsid w:val="006C5CC9"/>
    <w:rsid w:val="006C5FB0"/>
    <w:rsid w:val="006D6A71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2356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90987"/>
    <w:rsid w:val="00AA4ED0"/>
    <w:rsid w:val="00B00057"/>
    <w:rsid w:val="00B06D8D"/>
    <w:rsid w:val="00B15D78"/>
    <w:rsid w:val="00B53E82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61DA1"/>
    <w:rsid w:val="00C641A4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4E7E"/>
    <w:rsid w:val="00EE7AE9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D6496"/>
    <w:rsid w:val="00FF2FB1"/>
    <w:rsid w:val="00FF3A01"/>
    <w:rsid w:val="00FF654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</cp:revision>
  <dcterms:created xsi:type="dcterms:W3CDTF">2023-12-19T09:10:00Z</dcterms:created>
  <dcterms:modified xsi:type="dcterms:W3CDTF">2023-12-19T09:10:00Z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