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r w:rsidR="009B3696"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BD78B3">
        <w:rPr>
          <w:rFonts w:ascii="Arial" w:hAnsi="Arial" w:cs="Arial"/>
          <w:b/>
          <w:sz w:val="24"/>
          <w:szCs w:val="24"/>
        </w:rPr>
        <w:t xml:space="preserve"> </w:t>
      </w:r>
      <w:r w:rsidR="00710D1D">
        <w:rPr>
          <w:rFonts w:ascii="Arial" w:hAnsi="Arial" w:cs="Arial"/>
          <w:b/>
          <w:sz w:val="24"/>
          <w:szCs w:val="24"/>
        </w:rPr>
        <w:t>1</w:t>
      </w:r>
      <w:r w:rsidR="00E57B17">
        <w:rPr>
          <w:rFonts w:ascii="Arial" w:hAnsi="Arial" w:cs="Arial"/>
          <w:b/>
          <w:sz w:val="24"/>
          <w:szCs w:val="24"/>
        </w:rPr>
        <w:t>53</w:t>
      </w:r>
      <w:r w:rsidR="00710D1D">
        <w:rPr>
          <w:rFonts w:ascii="Arial" w:hAnsi="Arial" w:cs="Arial"/>
          <w:b/>
          <w:sz w:val="24"/>
          <w:szCs w:val="24"/>
        </w:rPr>
        <w:t>2</w:t>
      </w:r>
      <w:r w:rsidR="005069A7">
        <w:rPr>
          <w:rFonts w:ascii="Arial" w:hAnsi="Arial" w:cs="Arial"/>
          <w:b/>
          <w:sz w:val="24"/>
          <w:szCs w:val="24"/>
        </w:rPr>
        <w:t>/202</w:t>
      </w:r>
      <w:r w:rsidR="007F45E6">
        <w:rPr>
          <w:rFonts w:ascii="Arial" w:hAnsi="Arial" w:cs="Arial"/>
          <w:b/>
          <w:sz w:val="24"/>
          <w:szCs w:val="24"/>
        </w:rPr>
        <w:t>3</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288"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b/>
                <w:sz w:val="22"/>
                <w:szCs w:val="22"/>
                <w:highlight w:val="yellow"/>
              </w:rPr>
            </w:pPr>
            <w:r w:rsidRPr="00FF3D9C">
              <w:rPr>
                <w:rFonts w:ascii="Arial" w:hAnsi="Arial" w:cs="Arial"/>
                <w:b/>
                <w:sz w:val="22"/>
                <w:szCs w:val="22"/>
              </w:rPr>
              <w:t>Milan Fiala</w:t>
            </w:r>
          </w:p>
        </w:tc>
      </w:tr>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288"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sz w:val="22"/>
                <w:szCs w:val="22"/>
              </w:rPr>
            </w:pPr>
            <w:r w:rsidRPr="00FF3D9C">
              <w:rPr>
                <w:rFonts w:ascii="Arial" w:hAnsi="Arial" w:cs="Arial"/>
                <w:color w:val="000000"/>
                <w:sz w:val="22"/>
                <w:szCs w:val="22"/>
              </w:rPr>
              <w:t>Dolní 5652</w:t>
            </w:r>
            <w:r>
              <w:rPr>
                <w:rFonts w:ascii="Arial" w:hAnsi="Arial" w:cs="Arial"/>
                <w:color w:val="000000"/>
                <w:sz w:val="22"/>
                <w:szCs w:val="22"/>
              </w:rPr>
              <w:t xml:space="preserve">, 430 </w:t>
            </w:r>
            <w:proofErr w:type="gramStart"/>
            <w:r>
              <w:rPr>
                <w:rFonts w:ascii="Arial" w:hAnsi="Arial" w:cs="Arial"/>
                <w:color w:val="000000"/>
                <w:sz w:val="22"/>
                <w:szCs w:val="22"/>
              </w:rPr>
              <w:t>01  Chomutov</w:t>
            </w:r>
            <w:proofErr w:type="gram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sidRPr="00FF3D9C">
              <w:rPr>
                <w:rFonts w:ascii="Arial" w:hAnsi="Arial" w:cs="Arial"/>
                <w:sz w:val="22"/>
              </w:rPr>
              <w:t>44241658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9F2CAE" w:rsidP="001C0BF9">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587F15" w:rsidRDefault="00FF3D9C" w:rsidP="00FF3D9C">
            <w:pPr>
              <w:rPr>
                <w:rFonts w:ascii="Arial" w:hAnsi="Arial" w:cs="Arial"/>
                <w:sz w:val="22"/>
              </w:rPr>
            </w:pPr>
            <w:r>
              <w:rPr>
                <w:rFonts w:ascii="Arial" w:hAnsi="Arial" w:cs="Arial"/>
                <w:sz w:val="22"/>
              </w:rPr>
              <w:t xml:space="preserve">Komerční banka, </w:t>
            </w:r>
            <w:proofErr w:type="gramStart"/>
            <w:r>
              <w:rPr>
                <w:rFonts w:ascii="Arial" w:hAnsi="Arial" w:cs="Arial"/>
                <w:sz w:val="22"/>
              </w:rPr>
              <w:t>a.s. ,</w:t>
            </w:r>
            <w:proofErr w:type="gramEnd"/>
            <w:r>
              <w:rPr>
                <w:rFonts w:ascii="Arial" w:hAnsi="Arial" w:cs="Arial"/>
                <w:sz w:val="22"/>
              </w:rPr>
              <w:t xml:space="preserve"> Chomutov</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587F15" w:rsidRDefault="00152404" w:rsidP="00761B30">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288"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F12975" w:rsidRPr="001B15AE" w:rsidRDefault="001B15AE" w:rsidP="00E001DF">
      <w:pPr>
        <w:rPr>
          <w:rFonts w:ascii="Arial" w:hAnsi="Arial" w:cs="Arial"/>
          <w:b/>
          <w:sz w:val="22"/>
          <w:szCs w:val="22"/>
        </w:rPr>
      </w:pPr>
      <w:r w:rsidRPr="001B15AE">
        <w:rPr>
          <w:rFonts w:ascii="Arial" w:hAnsi="Arial" w:cs="Arial"/>
          <w:color w:val="333333"/>
          <w:sz w:val="22"/>
          <w:szCs w:val="22"/>
        </w:rPr>
        <w:t xml:space="preserve">Úřad příslušný podle §71 odst.2 živnostenského zákona: </w:t>
      </w:r>
      <w:r w:rsidRPr="001B15AE">
        <w:rPr>
          <w:rStyle w:val="aktual"/>
          <w:rFonts w:ascii="Arial" w:hAnsi="Arial" w:cs="Arial"/>
          <w:color w:val="333333"/>
          <w:sz w:val="22"/>
          <w:szCs w:val="22"/>
        </w:rPr>
        <w:t>Magistrát města Chomutova</w:t>
      </w:r>
    </w:p>
    <w:p w:rsidR="0084300C" w:rsidRPr="00587F15" w:rsidRDefault="00FF3D9C" w:rsidP="0084300C">
      <w:pPr>
        <w:jc w:val="both"/>
        <w:rPr>
          <w:rFonts w:ascii="Arial" w:hAnsi="Arial" w:cs="Arial"/>
          <w:sz w:val="22"/>
          <w:szCs w:val="22"/>
        </w:rPr>
      </w:pPr>
      <w:r>
        <w:rPr>
          <w:rFonts w:ascii="Arial" w:hAnsi="Arial" w:cs="Arial"/>
          <w:sz w:val="22"/>
          <w:szCs w:val="22"/>
        </w:rPr>
        <w:t xml:space="preserve">   </w:t>
      </w:r>
      <w:r w:rsidR="00251574">
        <w:rPr>
          <w:rFonts w:ascii="Arial" w:hAnsi="Arial" w:cs="Arial"/>
          <w:sz w:val="22"/>
          <w:szCs w:val="22"/>
        </w:rPr>
        <w:tab/>
      </w:r>
      <w:r w:rsidR="00251574">
        <w:rPr>
          <w:rFonts w:ascii="Arial" w:hAnsi="Arial" w:cs="Arial"/>
          <w:sz w:val="22"/>
          <w:szCs w:val="22"/>
        </w:rPr>
        <w:tab/>
      </w:r>
      <w:r w:rsidR="00251574">
        <w:rPr>
          <w:rFonts w:ascii="Arial" w:hAnsi="Arial" w:cs="Arial"/>
          <w:sz w:val="22"/>
          <w:szCs w:val="22"/>
        </w:rPr>
        <w:tab/>
        <w:t>OŽÚ-8436-2008-3644-web/2</w:t>
      </w:r>
    </w:p>
    <w:p w:rsidR="0084300C" w:rsidRPr="00587F15" w:rsidRDefault="009B3696">
      <w:pPr>
        <w:rPr>
          <w:rFonts w:ascii="Arial" w:hAnsi="Arial" w:cs="Arial"/>
          <w:b/>
          <w:sz w:val="22"/>
        </w:rPr>
      </w:pP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363655">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pPr>
              <w:pStyle w:val="Zpat"/>
              <w:tabs>
                <w:tab w:val="clear" w:pos="4536"/>
                <w:tab w:val="clear" w:pos="9072"/>
              </w:tabs>
              <w:rPr>
                <w:rFonts w:ascii="Arial" w:hAnsi="Arial" w:cs="Arial"/>
                <w:sz w:val="22"/>
              </w:rPr>
            </w:pPr>
            <w:r w:rsidRPr="008B366C">
              <w:rPr>
                <w:rFonts w:ascii="Arial" w:hAnsi="Arial" w:cs="Arial"/>
                <w:sz w:val="22"/>
              </w:rPr>
              <w:t xml:space="preserve">Komerční </w:t>
            </w:r>
            <w:r w:rsidR="009B3696" w:rsidRPr="008B366C">
              <w:rPr>
                <w:rFonts w:ascii="Arial" w:hAnsi="Arial" w:cs="Arial"/>
                <w:sz w:val="22"/>
              </w:rPr>
              <w:t>banka, a.s.</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9E0BFE" w:rsidRDefault="009E0BFE">
      <w:pPr>
        <w:jc w:val="center"/>
        <w:rPr>
          <w:rFonts w:ascii="Arial" w:hAnsi="Arial" w:cs="Arial"/>
          <w:b/>
          <w:sz w:val="22"/>
          <w:u w:val="single"/>
        </w:rPr>
      </w:pPr>
    </w:p>
    <w:p w:rsidR="00D4327C" w:rsidRDefault="00D4327C">
      <w:pPr>
        <w:jc w:val="center"/>
        <w:rPr>
          <w:rFonts w:ascii="Arial" w:hAnsi="Arial" w:cs="Arial"/>
          <w:b/>
          <w:sz w:val="22"/>
          <w:u w:val="single"/>
        </w:rPr>
      </w:pPr>
    </w:p>
    <w:p w:rsidR="00D4327C" w:rsidRDefault="00D4327C">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1B15AE" w:rsidRDefault="001B15AE">
      <w:pPr>
        <w:jc w:val="center"/>
        <w:rPr>
          <w:rFonts w:ascii="Arial" w:hAnsi="Arial" w:cs="Arial"/>
          <w:b/>
          <w:sz w:val="22"/>
          <w:u w:val="single"/>
        </w:rPr>
      </w:pPr>
    </w:p>
    <w:p w:rsidR="009E0BFE" w:rsidRDefault="009E0BFE">
      <w:pPr>
        <w:jc w:val="center"/>
        <w:rPr>
          <w:rFonts w:ascii="Arial" w:hAnsi="Arial" w:cs="Arial"/>
          <w:b/>
          <w:sz w:val="22"/>
          <w:u w:val="single"/>
        </w:rPr>
      </w:pPr>
    </w:p>
    <w:p w:rsidR="000A1FDC" w:rsidRDefault="000A1FDC">
      <w:pPr>
        <w:jc w:val="center"/>
        <w:rPr>
          <w:rFonts w:ascii="Arial" w:hAnsi="Arial" w:cs="Arial"/>
          <w:b/>
          <w:sz w:val="22"/>
          <w:u w:val="single"/>
        </w:rPr>
      </w:pPr>
    </w:p>
    <w:p w:rsidR="009E0BFE" w:rsidRDefault="009E0BFE">
      <w:pPr>
        <w:jc w:val="cente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84A7C" w:rsidRPr="00D4327C" w:rsidRDefault="00A84A7C" w:rsidP="00D4327C">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sidR="003F11F2">
        <w:rPr>
          <w:rFonts w:ascii="Arial" w:hAnsi="Arial" w:cs="Arial"/>
        </w:rPr>
        <w:t xml:space="preserve"> </w:t>
      </w:r>
      <w:r w:rsidR="00D4327C">
        <w:rPr>
          <w:rFonts w:ascii="Arial" w:hAnsi="Arial" w:cs="Arial"/>
        </w:rPr>
        <w:t>kancelářského nábytku</w:t>
      </w:r>
      <w:r w:rsidR="00E43670">
        <w:rPr>
          <w:rFonts w:ascii="Arial" w:hAnsi="Arial" w:cs="Arial"/>
        </w:rPr>
        <w:t xml:space="preserve"> včetně doplňků</w:t>
      </w:r>
      <w:r w:rsidR="005D3D0B">
        <w:rPr>
          <w:rFonts w:ascii="Arial" w:hAnsi="Arial" w:cs="Arial"/>
        </w:rPr>
        <w:t xml:space="preserve">, </w:t>
      </w:r>
      <w:r w:rsidR="009B78B1">
        <w:rPr>
          <w:rFonts w:ascii="Arial" w:hAnsi="Arial" w:cs="Arial"/>
          <w:color w:val="000000"/>
          <w:szCs w:val="22"/>
        </w:rPr>
        <w:t xml:space="preserve">nadefinovaného dle webových stránek </w:t>
      </w:r>
      <w:proofErr w:type="gramStart"/>
      <w:r w:rsidR="009B78B1">
        <w:rPr>
          <w:rFonts w:ascii="Arial" w:hAnsi="Arial" w:cs="Arial"/>
          <w:color w:val="000000"/>
          <w:szCs w:val="22"/>
        </w:rPr>
        <w:t>www.hobis.cz  a</w:t>
      </w:r>
      <w:proofErr w:type="gramEnd"/>
      <w:r w:rsidR="009B78B1">
        <w:rPr>
          <w:rFonts w:ascii="Arial" w:hAnsi="Arial" w:cs="Arial"/>
          <w:color w:val="000000"/>
          <w:szCs w:val="22"/>
        </w:rPr>
        <w:t xml:space="preserve"> </w:t>
      </w:r>
      <w:hyperlink r:id="rId8" w:history="1">
        <w:r w:rsidR="009B78B1" w:rsidRPr="009B78B1">
          <w:rPr>
            <w:rStyle w:val="Hypertextovodkaz"/>
            <w:rFonts w:ascii="Arial" w:hAnsi="Arial" w:cs="Arial"/>
            <w:color w:val="000000" w:themeColor="text1"/>
            <w:szCs w:val="22"/>
            <w:u w:val="none"/>
          </w:rPr>
          <w:t>www.officepro.cz</w:t>
        </w:r>
      </w:hyperlink>
      <w:r w:rsidR="00D4327C" w:rsidRPr="009B78B1">
        <w:rPr>
          <w:rFonts w:ascii="Arial" w:hAnsi="Arial" w:cs="Arial"/>
        </w:rPr>
        <w:t xml:space="preserve"> </w:t>
      </w:r>
      <w:r w:rsidR="000167D3">
        <w:rPr>
          <w:rFonts w:ascii="Arial" w:hAnsi="Arial" w:cs="Arial"/>
        </w:rPr>
        <w:t>do k</w:t>
      </w:r>
      <w:r w:rsidR="005069A7">
        <w:rPr>
          <w:rFonts w:ascii="Arial" w:hAnsi="Arial" w:cs="Arial"/>
        </w:rPr>
        <w:t>ancelář</w:t>
      </w:r>
      <w:r w:rsidR="00ED3BA1">
        <w:rPr>
          <w:rFonts w:ascii="Arial" w:hAnsi="Arial" w:cs="Arial"/>
        </w:rPr>
        <w:t>e</w:t>
      </w:r>
      <w:r w:rsidR="005069A7">
        <w:rPr>
          <w:rFonts w:ascii="Arial" w:hAnsi="Arial" w:cs="Arial"/>
        </w:rPr>
        <w:t xml:space="preserve"> </w:t>
      </w:r>
      <w:r w:rsidR="00E57B17">
        <w:rPr>
          <w:rFonts w:ascii="Arial" w:hAnsi="Arial" w:cs="Arial"/>
        </w:rPr>
        <w:t>A107</w:t>
      </w:r>
      <w:r w:rsidR="000D17F0">
        <w:rPr>
          <w:rFonts w:ascii="Arial" w:hAnsi="Arial" w:cs="Arial"/>
        </w:rPr>
        <w:t xml:space="preserve"> </w:t>
      </w:r>
      <w:r w:rsidR="00710D1D">
        <w:rPr>
          <w:rFonts w:ascii="Arial" w:hAnsi="Arial" w:cs="Arial"/>
        </w:rPr>
        <w:t>a kancelářského křesla Themis SP do kanceláře A1</w:t>
      </w:r>
      <w:r w:rsidR="00E57B17">
        <w:rPr>
          <w:rFonts w:ascii="Arial" w:hAnsi="Arial" w:cs="Arial"/>
        </w:rPr>
        <w:t>21</w:t>
      </w:r>
      <w:r w:rsidR="00710D1D">
        <w:rPr>
          <w:rFonts w:ascii="Arial" w:hAnsi="Arial" w:cs="Arial"/>
        </w:rPr>
        <w:t xml:space="preserve"> </w:t>
      </w:r>
      <w:r w:rsidR="00281465">
        <w:rPr>
          <w:rFonts w:ascii="Arial" w:hAnsi="Arial" w:cs="Arial"/>
        </w:rPr>
        <w:t>v administrativní</w:t>
      </w:r>
      <w:r w:rsidR="00E0037E">
        <w:rPr>
          <w:rFonts w:ascii="Arial" w:hAnsi="Arial" w:cs="Arial"/>
        </w:rPr>
        <w:t xml:space="preserve"> budově</w:t>
      </w:r>
      <w:r w:rsidR="00D21AE5">
        <w:rPr>
          <w:rFonts w:ascii="Arial" w:hAnsi="Arial" w:cs="Arial"/>
        </w:rPr>
        <w:t xml:space="preserve"> podnikového ředitelství</w:t>
      </w:r>
      <w:r w:rsidR="00281465">
        <w:rPr>
          <w:rFonts w:ascii="Arial" w:hAnsi="Arial" w:cs="Arial"/>
        </w:rPr>
        <w:t xml:space="preserve">, </w:t>
      </w:r>
      <w:r w:rsidR="00E0037E">
        <w:rPr>
          <w:rFonts w:ascii="Arial" w:hAnsi="Arial" w:cs="Arial"/>
        </w:rPr>
        <w:t>dle cenov</w:t>
      </w:r>
      <w:r w:rsidR="00ED3BA1">
        <w:rPr>
          <w:rFonts w:ascii="Arial" w:hAnsi="Arial" w:cs="Arial"/>
        </w:rPr>
        <w:t>é</w:t>
      </w:r>
      <w:r w:rsidR="00E0037E">
        <w:rPr>
          <w:rFonts w:ascii="Arial" w:hAnsi="Arial" w:cs="Arial"/>
        </w:rPr>
        <w:t xml:space="preserve"> nabíd</w:t>
      </w:r>
      <w:r w:rsidR="00ED3BA1">
        <w:rPr>
          <w:rFonts w:ascii="Arial" w:hAnsi="Arial" w:cs="Arial"/>
        </w:rPr>
        <w:t>ky</w:t>
      </w:r>
      <w:r w:rsidR="00E0037E">
        <w:rPr>
          <w:rFonts w:ascii="Arial" w:hAnsi="Arial" w:cs="Arial"/>
        </w:rPr>
        <w:t xml:space="preserve"> </w:t>
      </w:r>
      <w:r w:rsidR="00D4327C">
        <w:rPr>
          <w:rFonts w:ascii="Arial" w:hAnsi="Arial" w:cs="Arial"/>
        </w:rPr>
        <w:t xml:space="preserve">ze dne </w:t>
      </w:r>
      <w:r w:rsidR="00E57B17">
        <w:rPr>
          <w:rFonts w:ascii="Arial" w:hAnsi="Arial" w:cs="Arial"/>
        </w:rPr>
        <w:t>12</w:t>
      </w:r>
      <w:r w:rsidR="00A4643F">
        <w:rPr>
          <w:rFonts w:ascii="Arial" w:hAnsi="Arial" w:cs="Arial"/>
        </w:rPr>
        <w:t>.</w:t>
      </w:r>
      <w:r w:rsidR="00ED3BA1">
        <w:rPr>
          <w:rFonts w:ascii="Arial" w:hAnsi="Arial" w:cs="Arial"/>
        </w:rPr>
        <w:t>1</w:t>
      </w:r>
      <w:r w:rsidR="00E57B17">
        <w:rPr>
          <w:rFonts w:ascii="Arial" w:hAnsi="Arial" w:cs="Arial"/>
        </w:rPr>
        <w:t>2</w:t>
      </w:r>
      <w:r w:rsidR="005069A7">
        <w:rPr>
          <w:rFonts w:ascii="Arial" w:hAnsi="Arial" w:cs="Arial"/>
        </w:rPr>
        <w:t>.202</w:t>
      </w:r>
      <w:r w:rsidR="007F45E6">
        <w:rPr>
          <w:rFonts w:ascii="Arial" w:hAnsi="Arial" w:cs="Arial"/>
        </w:rPr>
        <w:t>3</w:t>
      </w:r>
      <w:r w:rsidR="00492094">
        <w:rPr>
          <w:rFonts w:ascii="Arial" w:hAnsi="Arial" w:cs="Arial"/>
        </w:rPr>
        <w:t xml:space="preserve">, viz. </w:t>
      </w:r>
      <w:r w:rsidR="00710D1D">
        <w:rPr>
          <w:rFonts w:ascii="Arial" w:hAnsi="Arial" w:cs="Arial"/>
        </w:rPr>
        <w:t>P</w:t>
      </w:r>
      <w:r w:rsidR="00492094">
        <w:rPr>
          <w:rFonts w:ascii="Arial" w:hAnsi="Arial" w:cs="Arial"/>
        </w:rPr>
        <w:t>říloha</w:t>
      </w:r>
      <w:r w:rsidR="00281465">
        <w:rPr>
          <w:rFonts w:ascii="Arial" w:hAnsi="Arial" w:cs="Arial"/>
        </w:rPr>
        <w:t xml:space="preserve"> č.1</w:t>
      </w:r>
      <w:r w:rsidR="007666F8">
        <w:rPr>
          <w:rFonts w:ascii="Arial" w:hAnsi="Arial" w:cs="Arial"/>
        </w:rPr>
        <w:t>,</w:t>
      </w:r>
      <w:r w:rsidR="00E0037E">
        <w:rPr>
          <w:rFonts w:ascii="Arial" w:hAnsi="Arial" w:cs="Arial"/>
        </w:rPr>
        <w:t xml:space="preserve"> kter</w:t>
      </w:r>
      <w:r w:rsidR="00ED3BA1">
        <w:rPr>
          <w:rFonts w:ascii="Arial" w:hAnsi="Arial" w:cs="Arial"/>
        </w:rPr>
        <w:t xml:space="preserve">á </w:t>
      </w:r>
      <w:r w:rsidR="000167D3">
        <w:rPr>
          <w:rFonts w:ascii="Arial" w:hAnsi="Arial" w:cs="Arial"/>
        </w:rPr>
        <w:t>j</w:t>
      </w:r>
      <w:r w:rsidR="00ED3BA1">
        <w:rPr>
          <w:rFonts w:ascii="Arial" w:hAnsi="Arial" w:cs="Arial"/>
        </w:rPr>
        <w:t>e</w:t>
      </w:r>
      <w:r w:rsidR="00D4327C">
        <w:rPr>
          <w:rFonts w:ascii="Arial" w:hAnsi="Arial" w:cs="Arial"/>
        </w:rPr>
        <w:t xml:space="preserve"> nedílnou součástí této smlouvy</w:t>
      </w:r>
      <w:r w:rsidR="007666F8">
        <w:rPr>
          <w:rFonts w:ascii="Arial" w:hAnsi="Arial" w:cs="Arial"/>
        </w:rPr>
        <w:t xml:space="preserve"> (dále jen „kancelářský nábytek včetně doplňků“).</w:t>
      </w:r>
    </w:p>
    <w:p w:rsidR="00CC46A7" w:rsidRPr="00CC46A7" w:rsidRDefault="00CC46A7" w:rsidP="00CC46A7">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D4327C">
        <w:rPr>
          <w:rFonts w:ascii="Arial" w:hAnsi="Arial" w:cs="Arial"/>
        </w:rPr>
        <w:t>kancelářský nábytek</w:t>
      </w:r>
      <w:r w:rsidR="00683A25">
        <w:rPr>
          <w:rFonts w:ascii="Arial" w:hAnsi="Arial" w:cs="Arial"/>
        </w:rPr>
        <w:t xml:space="preserve"> včetně doplňků</w:t>
      </w:r>
      <w:r w:rsidR="00E0037E">
        <w:rPr>
          <w:rFonts w:ascii="Arial" w:hAnsi="Arial" w:cs="Arial"/>
        </w:rPr>
        <w:t>,</w:t>
      </w:r>
      <w:r w:rsidR="00D4327C">
        <w:rPr>
          <w:rFonts w:ascii="Arial" w:hAnsi="Arial" w:cs="Arial"/>
        </w:rPr>
        <w:t xml:space="preserve"> nejpozději do </w:t>
      </w:r>
      <w:r w:rsidR="00ED3BA1">
        <w:rPr>
          <w:rFonts w:ascii="Arial" w:hAnsi="Arial" w:cs="Arial"/>
        </w:rPr>
        <w:t>3</w:t>
      </w:r>
      <w:r w:rsidR="00E57B17">
        <w:rPr>
          <w:rFonts w:ascii="Arial" w:hAnsi="Arial" w:cs="Arial"/>
        </w:rPr>
        <w:t>1</w:t>
      </w:r>
      <w:r w:rsidR="005069A7">
        <w:rPr>
          <w:rFonts w:ascii="Arial" w:hAnsi="Arial" w:cs="Arial"/>
        </w:rPr>
        <w:t>.</w:t>
      </w:r>
      <w:r w:rsidR="00E57B17">
        <w:rPr>
          <w:rFonts w:ascii="Arial" w:hAnsi="Arial" w:cs="Arial"/>
        </w:rPr>
        <w:t>0</w:t>
      </w:r>
      <w:r w:rsidR="00ED3BA1">
        <w:rPr>
          <w:rFonts w:ascii="Arial" w:hAnsi="Arial" w:cs="Arial"/>
        </w:rPr>
        <w:t>1</w:t>
      </w:r>
      <w:r w:rsidR="00D07E3D">
        <w:rPr>
          <w:rFonts w:ascii="Arial" w:hAnsi="Arial" w:cs="Arial"/>
        </w:rPr>
        <w:t>.</w:t>
      </w:r>
      <w:r w:rsidR="005069A7">
        <w:rPr>
          <w:rFonts w:ascii="Arial" w:hAnsi="Arial" w:cs="Arial"/>
        </w:rPr>
        <w:t>202</w:t>
      </w:r>
      <w:r w:rsidR="00E57B17">
        <w:rPr>
          <w:rFonts w:ascii="Arial" w:hAnsi="Arial" w:cs="Arial"/>
        </w:rPr>
        <w:t>4</w:t>
      </w:r>
      <w:r w:rsidR="00C57E40">
        <w:rPr>
          <w:rFonts w:ascii="Arial" w:hAnsi="Arial" w:cs="Arial"/>
        </w:rPr>
        <w:t>.</w:t>
      </w:r>
      <w:r w:rsidR="00D07E3D">
        <w:rPr>
          <w:rFonts w:ascii="Arial" w:hAnsi="Arial" w:cs="Arial"/>
        </w:rPr>
        <w:t xml:space="preserve"> </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Pr="00A84A7C" w:rsidRDefault="00D21AE5" w:rsidP="00CC46A7">
      <w:pPr>
        <w:pStyle w:val="Zkladntext"/>
        <w:ind w:firstLine="708"/>
        <w:rPr>
          <w:rFonts w:ascii="Arial" w:hAnsi="Arial" w:cs="Arial"/>
        </w:rPr>
      </w:pPr>
      <w:r>
        <w:rPr>
          <w:rFonts w:ascii="Arial" w:hAnsi="Arial" w:cs="Arial"/>
        </w:rPr>
        <w:t>Povodí Ohře, s.</w:t>
      </w:r>
      <w:r w:rsidR="00532C01">
        <w:rPr>
          <w:rFonts w:ascii="Arial" w:hAnsi="Arial" w:cs="Arial"/>
        </w:rPr>
        <w:t xml:space="preserve"> </w:t>
      </w:r>
      <w:r>
        <w:rPr>
          <w:rFonts w:ascii="Arial" w:hAnsi="Arial" w:cs="Arial"/>
        </w:rPr>
        <w:t xml:space="preserve">p., </w:t>
      </w:r>
      <w:r w:rsidR="00532C01">
        <w:rPr>
          <w:rFonts w:ascii="Arial" w:hAnsi="Arial" w:cs="Arial"/>
        </w:rPr>
        <w:t>podnikové ředitelstv</w:t>
      </w:r>
      <w:r>
        <w:rPr>
          <w:rFonts w:ascii="Arial" w:hAnsi="Arial" w:cs="Arial"/>
        </w:rPr>
        <w:t>í, Bezručova 4219, 430 03 Chomutov</w:t>
      </w:r>
      <w:r w:rsidR="00856620">
        <w:rPr>
          <w:rFonts w:ascii="Arial" w:hAnsi="Arial" w:cs="Arial"/>
        </w:rPr>
        <w:t xml:space="preserve"> </w:t>
      </w:r>
      <w:r w:rsidR="00A84A7C" w:rsidRPr="00A84A7C">
        <w:rPr>
          <w:rFonts w:ascii="Arial" w:hAnsi="Arial" w:cs="Arial"/>
        </w:rPr>
        <w:t xml:space="preserve"> </w:t>
      </w:r>
    </w:p>
    <w:p w:rsidR="00A84A7C" w:rsidRPr="00B92459" w:rsidRDefault="00297E0C" w:rsidP="00297E0C">
      <w:pPr>
        <w:pStyle w:val="Zkladntext"/>
        <w:rPr>
          <w:rStyle w:val="Hypertextovodkaz"/>
          <w:rFonts w:ascii="Arial" w:hAnsi="Arial" w:cs="Arial"/>
        </w:rPr>
      </w:pPr>
      <w:r>
        <w:rPr>
          <w:rFonts w:ascii="Arial" w:hAnsi="Arial" w:cs="Arial"/>
        </w:rPr>
        <w:t xml:space="preserve">            </w:t>
      </w:r>
    </w:p>
    <w:p w:rsidR="00A84A7C" w:rsidRPr="00A84A7C" w:rsidRDefault="00A84A7C" w:rsidP="00A84A7C">
      <w:pPr>
        <w:pStyle w:val="Zkladntext"/>
        <w:rPr>
          <w:rFonts w:ascii="Arial" w:hAnsi="Arial" w:cs="Arial"/>
        </w:rPr>
      </w:pP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9E5188">
        <w:rPr>
          <w:rFonts w:ascii="Arial" w:hAnsi="Arial" w:cs="Arial"/>
        </w:rPr>
        <w:t> </w:t>
      </w:r>
      <w:r w:rsidRPr="00CC46A7">
        <w:rPr>
          <w:rFonts w:ascii="Arial" w:hAnsi="Arial" w:cs="Arial"/>
        </w:rPr>
        <w:t>dodávan</w:t>
      </w:r>
      <w:r w:rsidR="009E5188">
        <w:rPr>
          <w:rFonts w:ascii="Arial" w:hAnsi="Arial" w:cs="Arial"/>
        </w:rPr>
        <w:t xml:space="preserve">ému nábytku </w:t>
      </w:r>
      <w:r w:rsidRPr="00CC46A7">
        <w:rPr>
          <w:rFonts w:ascii="Arial" w:hAnsi="Arial" w:cs="Arial"/>
        </w:rPr>
        <w:t xml:space="preserve">nastává okamžikem dodání </w:t>
      </w:r>
      <w:r w:rsidR="009E5188">
        <w:rPr>
          <w:rFonts w:ascii="Arial" w:hAnsi="Arial" w:cs="Arial"/>
        </w:rPr>
        <w:t>nábytku</w:t>
      </w:r>
      <w:r w:rsidR="00EF71D4">
        <w:rPr>
          <w:rFonts w:ascii="Arial" w:hAnsi="Arial" w:cs="Arial"/>
        </w:rPr>
        <w:t xml:space="preserve"> včetně doplňků</w:t>
      </w:r>
      <w:r w:rsidR="007666F8">
        <w:rPr>
          <w:rFonts w:ascii="Arial" w:hAnsi="Arial" w:cs="Arial"/>
        </w:rPr>
        <w:t>.</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9E5188">
        <w:rPr>
          <w:rFonts w:ascii="Arial" w:hAnsi="Arial" w:cs="Arial"/>
        </w:rPr>
        <w:t>kancelářský nábytek</w:t>
      </w:r>
      <w:r w:rsidR="00EF71D4">
        <w:rPr>
          <w:rFonts w:ascii="Arial" w:hAnsi="Arial" w:cs="Arial"/>
        </w:rPr>
        <w:t xml:space="preserve"> včetně doplňků</w:t>
      </w:r>
      <w:r w:rsidR="009E5188">
        <w:rPr>
          <w:rFonts w:ascii="Arial" w:hAnsi="Arial" w:cs="Arial"/>
        </w:rPr>
        <w:t xml:space="preserv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Pr="004E7C27">
        <w:rPr>
          <w:rFonts w:ascii="Arial" w:hAnsi="Arial" w:cs="Arial"/>
        </w:rPr>
        <w:t xml:space="preserve">smlouvy, jedná se o vady plnění. Za vady plnění se považuje i dodání jiného druhu </w:t>
      </w:r>
      <w:r w:rsidR="00E0037E">
        <w:rPr>
          <w:rFonts w:ascii="Arial" w:hAnsi="Arial" w:cs="Arial"/>
        </w:rPr>
        <w:t>nábytku</w:t>
      </w:r>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nábytek</w:t>
      </w:r>
      <w:r w:rsidR="00EF71D4">
        <w:rPr>
          <w:rFonts w:ascii="Arial" w:hAnsi="Arial" w:cs="Arial"/>
        </w:rPr>
        <w:t xml:space="preserve"> včetně doplňků</w:t>
      </w:r>
      <w:r w:rsidR="00E43670">
        <w:rPr>
          <w:rFonts w:ascii="Arial" w:hAnsi="Arial" w:cs="Arial"/>
        </w:rPr>
        <w:t xml:space="preserv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CC46A7" w:rsidRDefault="00223D9D" w:rsidP="00E43670">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 </w:t>
      </w:r>
    </w:p>
    <w:p w:rsidR="00E0037E" w:rsidRDefault="00E0037E" w:rsidP="00E0037E">
      <w:pPr>
        <w:pStyle w:val="Odstavecseseznamem"/>
        <w:rPr>
          <w:rFonts w:ascii="Arial" w:hAnsi="Arial" w:cs="Arial"/>
        </w:rPr>
      </w:pPr>
    </w:p>
    <w:p w:rsidR="00E0037E" w:rsidRDefault="00E0037E" w:rsidP="00E0037E">
      <w:pPr>
        <w:pStyle w:val="Zkladntext"/>
        <w:tabs>
          <w:tab w:val="num" w:pos="816"/>
        </w:tabs>
        <w:rPr>
          <w:rFonts w:ascii="Arial" w:hAnsi="Arial" w:cs="Arial"/>
        </w:rPr>
      </w:pPr>
    </w:p>
    <w:p w:rsidR="00E0037E" w:rsidRDefault="00E0037E" w:rsidP="00E0037E">
      <w:pPr>
        <w:pStyle w:val="Zkladntext"/>
        <w:tabs>
          <w:tab w:val="num" w:pos="816"/>
        </w:tabs>
        <w:rPr>
          <w:rFonts w:ascii="Arial" w:hAnsi="Arial" w:cs="Arial"/>
        </w:rPr>
      </w:pPr>
    </w:p>
    <w:p w:rsidR="00E43670" w:rsidRPr="00E43670" w:rsidRDefault="00E43670" w:rsidP="00E43670">
      <w:pPr>
        <w:pStyle w:val="Zkladntext"/>
        <w:ind w:left="567"/>
        <w:rPr>
          <w:rFonts w:ascii="Arial" w:hAnsi="Arial" w:cs="Arial"/>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Cena</w:t>
      </w:r>
    </w:p>
    <w:p w:rsidR="00924B55" w:rsidRPr="00591E27" w:rsidRDefault="00924B55" w:rsidP="00924B55">
      <w:pPr>
        <w:spacing w:line="120" w:lineRule="auto"/>
        <w:rPr>
          <w:rFonts w:ascii="Arial" w:hAnsi="Arial" w:cs="Arial"/>
          <w:sz w:val="22"/>
        </w:rPr>
      </w:pPr>
    </w:p>
    <w:p w:rsidR="00CC46A7" w:rsidRPr="00374C4D"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E43670" w:rsidRPr="00374C4D">
        <w:rPr>
          <w:rFonts w:ascii="Arial" w:hAnsi="Arial" w:cs="Arial"/>
        </w:rPr>
        <w:t>kancelářský nábytek</w:t>
      </w:r>
      <w:r w:rsidR="00EF71D4" w:rsidRPr="00374C4D">
        <w:rPr>
          <w:rFonts w:ascii="Arial" w:hAnsi="Arial" w:cs="Arial"/>
        </w:rPr>
        <w:t xml:space="preserve"> včetně doplňků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 přílo</w:t>
      </w:r>
      <w:r w:rsidR="00710D1D">
        <w:rPr>
          <w:rFonts w:ascii="Arial" w:hAnsi="Arial" w:cs="Arial"/>
        </w:rPr>
        <w:t>ze</w:t>
      </w:r>
      <w:r w:rsidR="00FB5E0E">
        <w:rPr>
          <w:rFonts w:ascii="Arial" w:hAnsi="Arial" w:cs="Arial"/>
        </w:rPr>
        <w:t xml:space="preserve"> </w:t>
      </w:r>
      <w:r w:rsidR="005069A7">
        <w:rPr>
          <w:rFonts w:ascii="Arial" w:hAnsi="Arial" w:cs="Arial"/>
        </w:rPr>
        <w:t>č.1</w:t>
      </w:r>
      <w:r w:rsidR="00D21AE5">
        <w:rPr>
          <w:rFonts w:ascii="Arial" w:hAnsi="Arial" w:cs="Arial"/>
        </w:rPr>
        <w:t xml:space="preserve"> </w:t>
      </w:r>
      <w:r w:rsidR="00E836FB" w:rsidRPr="00374C4D">
        <w:rPr>
          <w:rFonts w:ascii="Arial" w:hAnsi="Arial" w:cs="Arial"/>
        </w:rPr>
        <w:t>této smlouvy, a to za cenu</w:t>
      </w:r>
      <w:r w:rsidR="00EF71D4" w:rsidRPr="00374C4D">
        <w:rPr>
          <w:rFonts w:ascii="Arial" w:hAnsi="Arial" w:cs="Arial"/>
        </w:rPr>
        <w:t xml:space="preserve"> </w:t>
      </w:r>
      <w:r w:rsidR="00E57B17">
        <w:rPr>
          <w:rFonts w:ascii="Arial" w:hAnsi="Arial" w:cs="Arial"/>
          <w:b/>
        </w:rPr>
        <w:t>78 446</w:t>
      </w:r>
      <w:r w:rsidR="00710D1D">
        <w:rPr>
          <w:rFonts w:ascii="Arial" w:hAnsi="Arial" w:cs="Arial"/>
          <w:b/>
        </w:rPr>
        <w:t>,00</w:t>
      </w:r>
      <w:r w:rsidR="00710D1D">
        <w:rPr>
          <w:rFonts w:ascii="Arial" w:hAnsi="Arial" w:cs="Arial"/>
        </w:rPr>
        <w:t xml:space="preserve"> </w:t>
      </w:r>
      <w:r w:rsidR="00CD0872" w:rsidRPr="00374C4D">
        <w:rPr>
          <w:rFonts w:ascii="Arial" w:hAnsi="Arial" w:cs="Arial"/>
          <w:b/>
        </w:rPr>
        <w:t>Kč</w:t>
      </w:r>
      <w:r w:rsidR="009E0BFE" w:rsidRPr="00374C4D">
        <w:rPr>
          <w:rFonts w:ascii="Arial" w:hAnsi="Arial" w:cs="Arial"/>
          <w:b/>
        </w:rPr>
        <w:t xml:space="preserve"> bez DPH</w:t>
      </w:r>
      <w:r w:rsidR="009E0BFE" w:rsidRPr="00374C4D">
        <w:rPr>
          <w:rFonts w:ascii="Arial" w:hAnsi="Arial" w:cs="Arial"/>
        </w:rPr>
        <w:t>.</w:t>
      </w: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Splatnost faktury je 30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A77D77">
        <w:rPr>
          <w:rFonts w:ascii="Arial" w:hAnsi="Arial" w:cs="Arial"/>
        </w:rPr>
        <w:t>5</w:t>
      </w:r>
      <w:r w:rsidR="00361EC0" w:rsidRPr="002016DD">
        <w:rPr>
          <w:rFonts w:ascii="Arial" w:hAnsi="Arial" w:cs="Arial"/>
        </w:rPr>
        <w:t xml:space="preserve"> % z ceny bez DPH vadného plnění nebo reklamované dodávky, a to za každý i 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lastRenderedPageBreak/>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DD05CB" w:rsidRPr="00CD0872" w:rsidRDefault="00CD0872" w:rsidP="00CD0872">
      <w:pPr>
        <w:widowControl w:val="0"/>
        <w:autoSpaceDE w:val="0"/>
        <w:autoSpaceDN w:val="0"/>
        <w:adjustRightInd w:val="0"/>
        <w:ind w:left="288"/>
        <w:jc w:val="center"/>
        <w:rPr>
          <w:rFonts w:ascii="Arial" w:hAnsi="Arial" w:cs="Arial"/>
          <w:b/>
          <w:sz w:val="22"/>
          <w:szCs w:val="22"/>
          <w:u w:val="single"/>
        </w:rPr>
      </w:pPr>
      <w:r>
        <w:rPr>
          <w:rFonts w:ascii="Arial" w:hAnsi="Arial" w:cs="Arial"/>
          <w:b/>
          <w:sz w:val="22"/>
          <w:szCs w:val="22"/>
          <w:u w:val="single"/>
        </w:rPr>
        <w:t xml:space="preserve">12. </w:t>
      </w:r>
      <w:proofErr w:type="spellStart"/>
      <w:r w:rsidR="00DD05CB" w:rsidRPr="00CD0872">
        <w:rPr>
          <w:rFonts w:ascii="Arial" w:hAnsi="Arial" w:cs="Arial"/>
          <w:b/>
          <w:sz w:val="22"/>
          <w:szCs w:val="22"/>
          <w:u w:val="single"/>
        </w:rPr>
        <w:t>Compliance</w:t>
      </w:r>
      <w:proofErr w:type="spellEnd"/>
      <w:r w:rsidR="00DD05CB" w:rsidRPr="00CD0872">
        <w:rPr>
          <w:rFonts w:ascii="Arial" w:hAnsi="Arial" w:cs="Arial"/>
          <w:b/>
          <w:sz w:val="22"/>
          <w:szCs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CD0872" w:rsidP="00A77D77">
      <w:pPr>
        <w:widowControl w:val="0"/>
        <w:tabs>
          <w:tab w:val="left" w:pos="567"/>
        </w:tabs>
        <w:autoSpaceDE w:val="0"/>
        <w:autoSpaceDN w:val="0"/>
        <w:adjustRightInd w:val="0"/>
        <w:ind w:left="567" w:hanging="567"/>
        <w:contextualSpacing/>
        <w:jc w:val="both"/>
        <w:rPr>
          <w:rFonts w:ascii="Arial" w:hAnsi="Arial" w:cs="Arial"/>
          <w:color w:val="000000"/>
          <w:sz w:val="22"/>
          <w:szCs w:val="22"/>
        </w:rPr>
      </w:pPr>
      <w:proofErr w:type="gramStart"/>
      <w:r>
        <w:rPr>
          <w:rFonts w:ascii="Arial" w:hAnsi="Arial" w:cs="Arial"/>
          <w:sz w:val="22"/>
          <w:szCs w:val="22"/>
        </w:rPr>
        <w:t>12</w:t>
      </w:r>
      <w:r w:rsidR="00DD05CB">
        <w:rPr>
          <w:rFonts w:ascii="Arial" w:hAnsi="Arial" w:cs="Arial"/>
          <w:sz w:val="22"/>
          <w:szCs w:val="22"/>
        </w:rPr>
        <w:t xml:space="preserve">.1  </w:t>
      </w:r>
      <w:r w:rsidR="00A77D77" w:rsidRPr="00A77D77">
        <w:rPr>
          <w:rFonts w:ascii="Arial" w:hAnsi="Arial" w:cs="Arial"/>
          <w:color w:val="000000"/>
          <w:sz w:val="22"/>
          <w:szCs w:val="22"/>
        </w:rPr>
        <w:t>Smluvní</w:t>
      </w:r>
      <w:proofErr w:type="gramEnd"/>
      <w:r w:rsidR="00A77D77" w:rsidRPr="00A77D77">
        <w:rPr>
          <w:rFonts w:ascii="Arial" w:hAnsi="Arial" w:cs="Arial"/>
          <w:color w:val="000000"/>
          <w:sz w:val="22"/>
          <w:szCs w:val="22"/>
        </w:rPr>
        <w:t xml:space="preserve">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CD0872" w:rsidP="00281465">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.2 </w:t>
      </w:r>
      <w:r w:rsidR="00DD05CB">
        <w:rPr>
          <w:rFonts w:ascii="Arial" w:hAnsi="Arial" w:cs="Arial"/>
          <w:sz w:val="22"/>
          <w:szCs w:val="22"/>
        </w:rPr>
        <w:tab/>
      </w:r>
      <w:r w:rsidR="00A77D77" w:rsidRPr="00A77D77">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A77D77" w:rsidRDefault="00A77D77" w:rsidP="00281465">
      <w:pPr>
        <w:widowControl w:val="0"/>
        <w:autoSpaceDE w:val="0"/>
        <w:autoSpaceDN w:val="0"/>
        <w:adjustRightInd w:val="0"/>
        <w:ind w:left="567" w:hanging="567"/>
        <w:contextualSpacing/>
        <w:jc w:val="both"/>
        <w:rPr>
          <w:rFonts w:ascii="Arial" w:hAnsi="Arial" w:cs="Arial"/>
          <w:sz w:val="22"/>
          <w:szCs w:val="22"/>
        </w:rPr>
      </w:pPr>
    </w:p>
    <w:p w:rsidR="00DD05CB" w:rsidRDefault="00DD05CB" w:rsidP="00A77D77">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w:t>
      </w:r>
      <w:r w:rsidR="00CD0872">
        <w:rPr>
          <w:rFonts w:ascii="Arial" w:hAnsi="Arial" w:cs="Arial"/>
          <w:sz w:val="22"/>
          <w:szCs w:val="22"/>
        </w:rPr>
        <w:t>2</w:t>
      </w:r>
      <w:r>
        <w:rPr>
          <w:rFonts w:ascii="Arial" w:hAnsi="Arial" w:cs="Arial"/>
          <w:sz w:val="22"/>
          <w:szCs w:val="22"/>
        </w:rPr>
        <w:t>.3</w:t>
      </w:r>
      <w:r w:rsidR="00C54FA5">
        <w:rPr>
          <w:rFonts w:ascii="Arial" w:hAnsi="Arial" w:cs="Arial"/>
          <w:sz w:val="22"/>
          <w:szCs w:val="22"/>
        </w:rPr>
        <w:t xml:space="preserve"> </w:t>
      </w:r>
      <w:r w:rsidR="000A2C21">
        <w:rPr>
          <w:rFonts w:ascii="Arial" w:hAnsi="Arial" w:cs="Arial"/>
          <w:color w:val="000000"/>
          <w:sz w:val="22"/>
          <w:szCs w:val="22"/>
        </w:rPr>
        <w:t xml:space="preserve">Prodávající </w:t>
      </w:r>
      <w:r w:rsidR="00A77D77" w:rsidRPr="00A77D77">
        <w:rPr>
          <w:rFonts w:ascii="Arial" w:hAnsi="Arial" w:cs="Arial"/>
          <w:color w:val="000000"/>
          <w:sz w:val="22"/>
          <w:szCs w:val="22"/>
        </w:rPr>
        <w:t xml:space="preserve">prohlašuje, že se seznámil se zásadami, hodnotami a cíli </w:t>
      </w:r>
      <w:proofErr w:type="spellStart"/>
      <w:r w:rsidR="00A77D77" w:rsidRPr="00A77D77">
        <w:rPr>
          <w:rFonts w:ascii="Arial" w:hAnsi="Arial" w:cs="Arial"/>
          <w:color w:val="000000"/>
          <w:sz w:val="22"/>
          <w:szCs w:val="22"/>
        </w:rPr>
        <w:t>Compliance</w:t>
      </w:r>
      <w:proofErr w:type="spellEnd"/>
      <w:r w:rsidR="00A77D77" w:rsidRPr="00A77D77">
        <w:rPr>
          <w:rFonts w:ascii="Arial" w:hAnsi="Arial" w:cs="Arial"/>
          <w:color w:val="000000"/>
          <w:sz w:val="22"/>
          <w:szCs w:val="22"/>
        </w:rPr>
        <w:t xml:space="preserve"> programu Povodí Ohře,</w:t>
      </w:r>
      <w:r w:rsidR="00C54FA5">
        <w:rPr>
          <w:rFonts w:ascii="Arial" w:hAnsi="Arial" w:cs="Arial"/>
          <w:color w:val="000000"/>
          <w:sz w:val="22"/>
          <w:szCs w:val="22"/>
        </w:rPr>
        <w:t xml:space="preserve"> </w:t>
      </w:r>
      <w:r w:rsidR="00A77D77" w:rsidRPr="00A77D77">
        <w:rPr>
          <w:rFonts w:ascii="Arial" w:hAnsi="Arial" w:cs="Arial"/>
          <w:color w:val="000000"/>
          <w:sz w:val="22"/>
          <w:szCs w:val="22"/>
        </w:rPr>
        <w:t>s.</w:t>
      </w:r>
      <w:r w:rsidR="004559F2">
        <w:rPr>
          <w:rFonts w:ascii="Arial" w:hAnsi="Arial" w:cs="Arial"/>
          <w:color w:val="000000"/>
          <w:sz w:val="22"/>
          <w:szCs w:val="22"/>
        </w:rPr>
        <w:t xml:space="preserve"> </w:t>
      </w:r>
      <w:r w:rsidR="00C54FA5">
        <w:rPr>
          <w:rFonts w:ascii="Arial" w:hAnsi="Arial" w:cs="Arial"/>
          <w:color w:val="000000"/>
          <w:sz w:val="22"/>
          <w:szCs w:val="22"/>
        </w:rPr>
        <w:t xml:space="preserve">p. </w:t>
      </w:r>
      <w:r w:rsidR="00A77D77" w:rsidRPr="00A77D77">
        <w:rPr>
          <w:rFonts w:ascii="Arial" w:hAnsi="Arial" w:cs="Arial"/>
          <w:color w:val="000000"/>
          <w:sz w:val="22"/>
          <w:szCs w:val="22"/>
        </w:rPr>
        <w:t>(viz</w:t>
      </w:r>
      <w:r w:rsidR="00EF6317">
        <w:rPr>
          <w:rFonts w:ascii="Arial" w:hAnsi="Arial" w:cs="Arial"/>
          <w:color w:val="000000"/>
          <w:sz w:val="22"/>
          <w:szCs w:val="22"/>
        </w:rPr>
        <w:t xml:space="preserve"> </w:t>
      </w:r>
      <w:hyperlink r:id="rId9" w:history="1">
        <w:r w:rsidR="00EF6317">
          <w:rPr>
            <w:rFonts w:ascii="Helv" w:hAnsi="Helv" w:cs="Helv"/>
            <w:color w:val="0000FF"/>
            <w:u w:val="single"/>
          </w:rPr>
          <w:t>http://www.poh.cz/protikorupcni-a-compliance-program/d-1346/p1=1458</w:t>
        </w:r>
      </w:hyperlink>
      <w:r w:rsidR="00A77D77" w:rsidRPr="00A77D77">
        <w:rPr>
          <w:rFonts w:ascii="Arial" w:hAnsi="Arial" w:cs="Arial"/>
          <w:color w:val="000000"/>
          <w:sz w:val="22"/>
          <w:szCs w:val="22"/>
        </w:rPr>
        <w:t xml:space="preserve">), dále s Etickým kodexem Povodí Ohře, státní podnik a Protikorupčním programem Povodí Ohře, státní podnik. </w:t>
      </w:r>
      <w:r w:rsidR="000A2C21">
        <w:rPr>
          <w:rFonts w:ascii="Arial" w:hAnsi="Arial" w:cs="Arial"/>
          <w:color w:val="000000"/>
          <w:sz w:val="22"/>
          <w:szCs w:val="22"/>
        </w:rPr>
        <w:t>Prodávající</w:t>
      </w:r>
      <w:r w:rsidR="00A77D77" w:rsidRPr="00A77D77">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B05127" w:rsidRDefault="00B05127" w:rsidP="00A77D77">
      <w:pPr>
        <w:widowControl w:val="0"/>
        <w:autoSpaceDE w:val="0"/>
        <w:autoSpaceDN w:val="0"/>
        <w:adjustRightInd w:val="0"/>
        <w:ind w:left="567" w:hanging="567"/>
        <w:contextualSpacing/>
        <w:jc w:val="both"/>
        <w:rPr>
          <w:rFonts w:ascii="Arial" w:hAnsi="Arial" w:cs="Arial"/>
          <w:sz w:val="22"/>
          <w:szCs w:val="22"/>
        </w:rPr>
      </w:pPr>
    </w:p>
    <w:p w:rsidR="009C1C93" w:rsidRDefault="00DD05CB" w:rsidP="009C1C93">
      <w:pPr>
        <w:widowControl w:val="0"/>
        <w:autoSpaceDE w:val="0"/>
        <w:autoSpaceDN w:val="0"/>
        <w:adjustRightInd w:val="0"/>
        <w:ind w:left="567" w:hanging="567"/>
        <w:contextualSpacing/>
        <w:jc w:val="both"/>
        <w:rPr>
          <w:rFonts w:ascii="Arial" w:hAnsi="Arial" w:cs="Arial"/>
          <w:color w:val="000000"/>
          <w:sz w:val="22"/>
          <w:szCs w:val="22"/>
        </w:rPr>
      </w:pPr>
      <w:r w:rsidRPr="00BC1406">
        <w:rPr>
          <w:rFonts w:ascii="Arial" w:hAnsi="Arial" w:cs="Arial"/>
          <w:sz w:val="22"/>
          <w:szCs w:val="22"/>
        </w:rPr>
        <w:t>1</w:t>
      </w:r>
      <w:r w:rsidR="00CD0872">
        <w:rPr>
          <w:rFonts w:ascii="Arial" w:hAnsi="Arial" w:cs="Arial"/>
          <w:sz w:val="22"/>
          <w:szCs w:val="22"/>
        </w:rPr>
        <w:t>2</w:t>
      </w:r>
      <w:r w:rsidRPr="00BC1406">
        <w:rPr>
          <w:rFonts w:ascii="Arial" w:hAnsi="Arial" w:cs="Arial"/>
          <w:sz w:val="22"/>
          <w:szCs w:val="22"/>
        </w:rPr>
        <w:t xml:space="preserve">.4 </w:t>
      </w:r>
      <w:r w:rsidR="00A77D77" w:rsidRPr="00A77D77">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F6317" w:rsidRDefault="00EF6317" w:rsidP="009C1C93">
      <w:pPr>
        <w:widowControl w:val="0"/>
        <w:autoSpaceDE w:val="0"/>
        <w:autoSpaceDN w:val="0"/>
        <w:adjustRightInd w:val="0"/>
        <w:ind w:left="567" w:hanging="567"/>
        <w:contextualSpacing/>
        <w:jc w:val="both"/>
        <w:rPr>
          <w:rFonts w:ascii="Arial" w:hAnsi="Arial" w:cs="Arial"/>
          <w:color w:val="000000"/>
          <w:sz w:val="22"/>
          <w:szCs w:val="22"/>
        </w:rPr>
      </w:pPr>
    </w:p>
    <w:p w:rsidR="001517F6" w:rsidRPr="009C1C93" w:rsidRDefault="001517F6" w:rsidP="009C1C93">
      <w:pPr>
        <w:widowControl w:val="0"/>
        <w:autoSpaceDE w:val="0"/>
        <w:autoSpaceDN w:val="0"/>
        <w:adjustRightInd w:val="0"/>
        <w:ind w:left="567" w:hanging="567"/>
        <w:contextualSpacing/>
        <w:jc w:val="both"/>
        <w:rPr>
          <w:rFonts w:ascii="Arial" w:hAnsi="Arial" w:cs="Arial"/>
          <w:sz w:val="22"/>
          <w:szCs w:val="22"/>
        </w:rPr>
      </w:pPr>
    </w:p>
    <w:p w:rsidR="009C1C93" w:rsidRPr="001517F6" w:rsidRDefault="009C1C93" w:rsidP="009C1C93">
      <w:pPr>
        <w:autoSpaceDE w:val="0"/>
        <w:autoSpaceDN w:val="0"/>
        <w:adjustRightInd w:val="0"/>
        <w:jc w:val="center"/>
        <w:rPr>
          <w:rFonts w:ascii="Arial" w:hAnsi="Arial" w:cs="Arial"/>
          <w:b/>
          <w:bCs/>
          <w:color w:val="000000"/>
          <w:sz w:val="22"/>
          <w:szCs w:val="22"/>
          <w:u w:val="single"/>
        </w:rPr>
      </w:pPr>
      <w:r w:rsidRPr="001517F6">
        <w:rPr>
          <w:rFonts w:ascii="Arial" w:hAnsi="Arial" w:cs="Arial"/>
          <w:b/>
          <w:bCs/>
          <w:color w:val="000000"/>
          <w:sz w:val="22"/>
          <w:szCs w:val="22"/>
          <w:u w:val="single"/>
        </w:rPr>
        <w:lastRenderedPageBreak/>
        <w:t>13. 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9C1C93">
      <w:pPr>
        <w:jc w:val="both"/>
        <w:rPr>
          <w:rFonts w:ascii="Arial" w:hAnsi="Arial" w:cs="Arial"/>
          <w:color w:val="000000"/>
          <w:sz w:val="22"/>
          <w:szCs w:val="22"/>
        </w:rPr>
      </w:pPr>
      <w:r w:rsidRPr="001517F6">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EF6317">
          <w:rPr>
            <w:rFonts w:ascii="Helv" w:hAnsi="Helv" w:cs="Helv"/>
            <w:color w:val="0000FF"/>
          </w:rPr>
          <w:t>http://www.poh.cz/informace-o-zpracovani-osobnich-udaju/d-1369/p1=1459</w:t>
        </w:r>
      </w:hyperlink>
    </w:p>
    <w:p w:rsidR="009C1C93" w:rsidRDefault="009C1C93" w:rsidP="00CD0872">
      <w:pPr>
        <w:ind w:left="288"/>
        <w:jc w:val="center"/>
        <w:rPr>
          <w:rFonts w:ascii="Arial" w:hAnsi="Arial" w:cs="Arial"/>
          <w:b/>
          <w:sz w:val="22"/>
          <w:u w:val="single"/>
        </w:rPr>
      </w:pPr>
    </w:p>
    <w:p w:rsidR="009C1C93" w:rsidRDefault="009C1C93" w:rsidP="009C1C93">
      <w:pPr>
        <w:rPr>
          <w:rFonts w:ascii="Arial" w:hAnsi="Arial" w:cs="Arial"/>
          <w:b/>
          <w:sz w:val="22"/>
          <w:u w:val="single"/>
        </w:rPr>
      </w:pPr>
    </w:p>
    <w:p w:rsidR="009C1C93" w:rsidRDefault="009C1C93" w:rsidP="009C1C93">
      <w:pPr>
        <w:rPr>
          <w:rFonts w:ascii="Arial" w:hAnsi="Arial" w:cs="Arial"/>
          <w:b/>
          <w:sz w:val="22"/>
          <w:u w:val="single"/>
        </w:rPr>
      </w:pPr>
    </w:p>
    <w:p w:rsidR="00216B13" w:rsidRPr="00CD0872" w:rsidRDefault="009C1C93" w:rsidP="00CD0872">
      <w:pPr>
        <w:ind w:left="288"/>
        <w:jc w:val="center"/>
        <w:rPr>
          <w:rFonts w:ascii="Arial" w:hAnsi="Arial" w:cs="Arial"/>
          <w:b/>
          <w:sz w:val="22"/>
          <w:u w:val="single"/>
        </w:rPr>
      </w:pPr>
      <w:r>
        <w:rPr>
          <w:rFonts w:ascii="Arial" w:hAnsi="Arial" w:cs="Arial"/>
          <w:b/>
          <w:sz w:val="22"/>
          <w:u w:val="single"/>
        </w:rPr>
        <w:t>14</w:t>
      </w:r>
      <w:r w:rsidR="00CD0872">
        <w:rPr>
          <w:rFonts w:ascii="Arial" w:hAnsi="Arial" w:cs="Arial"/>
          <w:b/>
          <w:sz w:val="22"/>
          <w:u w:val="single"/>
        </w:rPr>
        <w:t xml:space="preserve">. </w:t>
      </w:r>
      <w:r w:rsidR="00216B13"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Default="009C1C93" w:rsidP="00CD0872">
      <w:pPr>
        <w:pStyle w:val="Zkladntext"/>
        <w:ind w:left="567" w:hanging="567"/>
        <w:rPr>
          <w:rFonts w:ascii="Arial" w:hAnsi="Arial" w:cs="Arial"/>
          <w:color w:val="000000"/>
          <w:szCs w:val="22"/>
        </w:rPr>
      </w:pPr>
      <w:r>
        <w:rPr>
          <w:rFonts w:ascii="Arial" w:hAnsi="Arial" w:cs="Arial"/>
          <w:color w:val="000000"/>
          <w:szCs w:val="22"/>
        </w:rPr>
        <w:t>14</w:t>
      </w:r>
      <w:r w:rsidR="00CD0872">
        <w:rPr>
          <w:rFonts w:ascii="Arial" w:hAnsi="Arial" w:cs="Arial"/>
          <w:color w:val="000000"/>
          <w:szCs w:val="22"/>
        </w:rPr>
        <w:t>.1</w:t>
      </w:r>
      <w:r w:rsidR="00CD0872">
        <w:rPr>
          <w:rFonts w:ascii="Arial" w:hAnsi="Arial" w:cs="Arial"/>
          <w:color w:val="000000"/>
          <w:szCs w:val="22"/>
        </w:rPr>
        <w:tab/>
      </w:r>
      <w:r w:rsidR="00D75F77">
        <w:rPr>
          <w:rFonts w:ascii="Arial" w:hAnsi="Arial" w:cs="Arial"/>
          <w:color w:val="000000"/>
          <w:szCs w:val="22"/>
        </w:rPr>
        <w:t>Prodávající</w:t>
      </w:r>
      <w:r w:rsidR="00D75F77" w:rsidRPr="004E7C27">
        <w:rPr>
          <w:rFonts w:ascii="Arial" w:hAnsi="Arial" w:cs="Arial"/>
          <w:color w:val="000000"/>
          <w:szCs w:val="22"/>
        </w:rPr>
        <w:t xml:space="preserve"> bez jakýchkoliv výhrad souhlasí se zveřejněním svých identifikačních údajů a dalších údajů uvedených v této smlouvě</w:t>
      </w:r>
      <w:r w:rsidR="00D75F77">
        <w:rPr>
          <w:rFonts w:ascii="Arial" w:hAnsi="Arial" w:cs="Arial"/>
          <w:color w:val="000000"/>
          <w:szCs w:val="22"/>
        </w:rPr>
        <w:t>, včetně ceny za předmět plnění.</w:t>
      </w:r>
    </w:p>
    <w:p w:rsidR="00D75F77" w:rsidRDefault="00D75F77" w:rsidP="00D75F77">
      <w:pPr>
        <w:pStyle w:val="Zkladntext"/>
        <w:tabs>
          <w:tab w:val="num" w:pos="532"/>
        </w:tabs>
        <w:ind w:left="720"/>
        <w:rPr>
          <w:rFonts w:ascii="Arial" w:hAnsi="Arial" w:cs="Arial"/>
          <w:color w:val="000000"/>
          <w:szCs w:val="22"/>
        </w:rPr>
      </w:pPr>
    </w:p>
    <w:p w:rsidR="00D75F77" w:rsidRPr="004E7C27" w:rsidRDefault="009C1C93" w:rsidP="00CD0872">
      <w:pPr>
        <w:pStyle w:val="Zkladntext"/>
        <w:ind w:left="567" w:hanging="567"/>
        <w:rPr>
          <w:rFonts w:ascii="Arial" w:hAnsi="Arial" w:cs="Arial"/>
          <w:color w:val="000000"/>
          <w:szCs w:val="22"/>
        </w:rPr>
      </w:pPr>
      <w:proofErr w:type="gramStart"/>
      <w:r>
        <w:rPr>
          <w:rFonts w:ascii="Arial" w:hAnsi="Arial" w:cs="Arial"/>
        </w:rPr>
        <w:t>14</w:t>
      </w:r>
      <w:r w:rsidR="00E02B17">
        <w:rPr>
          <w:rFonts w:ascii="Arial" w:hAnsi="Arial" w:cs="Arial"/>
        </w:rPr>
        <w:t xml:space="preserve">.2 </w:t>
      </w:r>
      <w:r w:rsidR="00CD0872">
        <w:rPr>
          <w:rFonts w:ascii="Arial" w:hAnsi="Arial" w:cs="Arial"/>
        </w:rPr>
        <w:t xml:space="preserve"> </w:t>
      </w:r>
      <w:r w:rsidR="00D75F77">
        <w:rPr>
          <w:rFonts w:ascii="Arial" w:hAnsi="Arial" w:cs="Arial"/>
        </w:rPr>
        <w:t>Kupující</w:t>
      </w:r>
      <w:proofErr w:type="gramEnd"/>
      <w:r w:rsidR="00D75F77" w:rsidRPr="004E7C27">
        <w:rPr>
          <w:rFonts w:ascii="Arial" w:hAnsi="Arial" w:cs="Arial"/>
        </w:rPr>
        <w:t xml:space="preserve"> nenese odpovědnost za jakoukoliv škodu vzniklou v souvislosti s uveřejněním či použitím informací, které byly poskytnuty </w:t>
      </w:r>
      <w:r w:rsidR="00D75F77">
        <w:rPr>
          <w:rFonts w:ascii="Arial" w:hAnsi="Arial" w:cs="Arial"/>
        </w:rPr>
        <w:t>prodávajícímu</w:t>
      </w:r>
      <w:r w:rsidR="00D75F77" w:rsidRPr="004E7C27">
        <w:rPr>
          <w:rFonts w:ascii="Arial" w:hAnsi="Arial" w:cs="Arial"/>
        </w:rPr>
        <w:t xml:space="preserve"> v souvislosti s touto kupní smlouvou.</w:t>
      </w:r>
    </w:p>
    <w:p w:rsidR="00D75F77" w:rsidRPr="00470B0B" w:rsidRDefault="00D75F77" w:rsidP="00D75F77">
      <w:pPr>
        <w:pStyle w:val="Zkladntext"/>
        <w:tabs>
          <w:tab w:val="left" w:pos="2085"/>
        </w:tabs>
        <w:ind w:left="567"/>
        <w:rPr>
          <w:rFonts w:ascii="Arial" w:hAnsi="Arial" w:cs="Arial"/>
        </w:rPr>
      </w:pPr>
      <w:r>
        <w:rPr>
          <w:rFonts w:ascii="Arial" w:hAnsi="Arial" w:cs="Arial"/>
        </w:rPr>
        <w:tab/>
      </w:r>
    </w:p>
    <w:p w:rsidR="00D75F77" w:rsidRDefault="009C1C93" w:rsidP="00CD0872">
      <w:pPr>
        <w:pStyle w:val="Zkladntext"/>
        <w:ind w:left="567" w:hanging="567"/>
        <w:rPr>
          <w:rFonts w:ascii="Arial" w:hAnsi="Arial" w:cs="Arial"/>
        </w:rPr>
      </w:pPr>
      <w:proofErr w:type="gramStart"/>
      <w:r>
        <w:rPr>
          <w:rFonts w:ascii="Arial" w:hAnsi="Arial" w:cs="Arial"/>
        </w:rPr>
        <w:t>14</w:t>
      </w:r>
      <w:r w:rsidR="00E02B17">
        <w:rPr>
          <w:rFonts w:ascii="Arial" w:hAnsi="Arial" w:cs="Arial"/>
        </w:rPr>
        <w:t xml:space="preserve">.3 </w:t>
      </w:r>
      <w:r w:rsidR="00CD0872">
        <w:rPr>
          <w:rFonts w:ascii="Arial" w:hAnsi="Arial" w:cs="Arial"/>
        </w:rPr>
        <w:t xml:space="preserve"> </w:t>
      </w:r>
      <w:r w:rsidR="00D75F77" w:rsidRPr="00470B0B">
        <w:rPr>
          <w:rFonts w:ascii="Arial" w:hAnsi="Arial" w:cs="Arial"/>
        </w:rPr>
        <w:t>Smluvní</w:t>
      </w:r>
      <w:proofErr w:type="gramEnd"/>
      <w:r w:rsidR="00D75F77" w:rsidRPr="00470B0B">
        <w:rPr>
          <w:rFonts w:ascii="Arial" w:hAnsi="Arial" w:cs="Arial"/>
        </w:rPr>
        <w:t xml:space="preserve"> strany berou na vědomí, že Povodí Ohře, státní podnik, je povinen zveřejnit obraz smlouvy a jejích případných změn (dodatků) a dalších dokumentů od této smlouvy odvozených včetně </w:t>
      </w:r>
      <w:proofErr w:type="spellStart"/>
      <w:r w:rsidR="00D75F77" w:rsidRPr="00470B0B">
        <w:rPr>
          <w:rFonts w:ascii="Arial" w:hAnsi="Arial" w:cs="Arial"/>
        </w:rPr>
        <w:t>metadat</w:t>
      </w:r>
      <w:proofErr w:type="spellEnd"/>
      <w:r w:rsidR="00D75F77" w:rsidRPr="00470B0B">
        <w:rPr>
          <w:rFonts w:ascii="Arial" w:hAnsi="Arial" w:cs="Arial"/>
        </w:rPr>
        <w:t xml:space="preserve"> požadovaných k uveřejnění dle zákona č. 340/2015 Sb. o registru smluv. Zveřejnění smlouvy a </w:t>
      </w:r>
      <w:proofErr w:type="spellStart"/>
      <w:r w:rsidR="00D75F77" w:rsidRPr="00470B0B">
        <w:rPr>
          <w:rFonts w:ascii="Arial" w:hAnsi="Arial" w:cs="Arial"/>
        </w:rPr>
        <w:t>metadat</w:t>
      </w:r>
      <w:proofErr w:type="spellEnd"/>
      <w:r w:rsidR="00D75F77" w:rsidRPr="00470B0B">
        <w:rPr>
          <w:rFonts w:ascii="Arial" w:hAnsi="Arial" w:cs="Arial"/>
        </w:rPr>
        <w:t xml:space="preserve"> v registru smluv zajistí Povodí Ohře, státní podnik, který má právo tuto smlouvu zveřejnit rovněž v pochybnostech o tom, zda tato smlouva zveřejnění podléhá či nikoliv.</w:t>
      </w:r>
    </w:p>
    <w:p w:rsidR="00D75F77" w:rsidRPr="00470B0B" w:rsidRDefault="00D75F77" w:rsidP="00CD0872">
      <w:pPr>
        <w:pStyle w:val="Zkladntext"/>
        <w:tabs>
          <w:tab w:val="num" w:pos="532"/>
        </w:tabs>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E02B17">
        <w:rPr>
          <w:rFonts w:ascii="Arial" w:hAnsi="Arial" w:cs="Arial"/>
        </w:rPr>
        <w:t>.4</w:t>
      </w:r>
      <w:r w:rsidR="00CD0872">
        <w:rPr>
          <w:rFonts w:ascii="Arial" w:hAnsi="Arial" w:cs="Arial"/>
        </w:rPr>
        <w:tab/>
      </w:r>
      <w:r w:rsidR="00D75F77" w:rsidRPr="00470B0B">
        <w:rPr>
          <w:rFonts w:ascii="Arial" w:hAnsi="Arial" w:cs="Arial"/>
        </w:rPr>
        <w:t xml:space="preserve">Smlouva je sepsána ve </w:t>
      </w:r>
      <w:r w:rsidR="00D26614">
        <w:rPr>
          <w:rFonts w:ascii="Arial" w:hAnsi="Arial" w:cs="Arial"/>
        </w:rPr>
        <w:t>třech</w:t>
      </w:r>
      <w:r w:rsidR="00D75F77" w:rsidRPr="00470B0B">
        <w:rPr>
          <w:rFonts w:ascii="Arial" w:hAnsi="Arial" w:cs="Arial"/>
        </w:rPr>
        <w:t xml:space="preserve"> vyhotoveních, z nichž jedno</w:t>
      </w:r>
      <w:r w:rsidR="00C54FA5">
        <w:rPr>
          <w:rFonts w:ascii="Arial" w:hAnsi="Arial" w:cs="Arial"/>
        </w:rPr>
        <w:t xml:space="preserve"> </w:t>
      </w:r>
      <w:r w:rsidR="00D75F77" w:rsidRPr="00470B0B">
        <w:rPr>
          <w:rFonts w:ascii="Arial" w:hAnsi="Arial" w:cs="Arial"/>
        </w:rPr>
        <w:t xml:space="preserve">obdrží </w:t>
      </w:r>
      <w:r w:rsidR="00D26614">
        <w:rPr>
          <w:rFonts w:ascii="Arial" w:hAnsi="Arial" w:cs="Arial"/>
        </w:rPr>
        <w:t xml:space="preserve">prodávající </w:t>
      </w:r>
      <w:r w:rsidR="00532C01">
        <w:rPr>
          <w:rFonts w:ascii="Arial" w:hAnsi="Arial" w:cs="Arial"/>
        </w:rPr>
        <w:t xml:space="preserve">                a  </w:t>
      </w:r>
      <w:r w:rsidR="00D26614">
        <w:rPr>
          <w:rFonts w:ascii="Arial" w:hAnsi="Arial" w:cs="Arial"/>
        </w:rPr>
        <w:t>2 vyhotovení kupující</w:t>
      </w:r>
      <w:r w:rsidR="00AE2CD1">
        <w:rPr>
          <w:rFonts w:ascii="Arial" w:hAnsi="Arial" w:cs="Arial"/>
        </w:rPr>
        <w:t>.</w:t>
      </w:r>
      <w:r w:rsidR="00D75F77" w:rsidRPr="00470B0B">
        <w:rPr>
          <w:rFonts w:ascii="Arial" w:hAnsi="Arial" w:cs="Arial"/>
        </w:rPr>
        <w:t xml:space="preserve"> </w:t>
      </w:r>
    </w:p>
    <w:p w:rsidR="00CD0872" w:rsidRDefault="00CD0872" w:rsidP="00CD0872">
      <w:pPr>
        <w:pStyle w:val="Zkladntext"/>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CD0872">
        <w:rPr>
          <w:rFonts w:ascii="Arial" w:hAnsi="Arial" w:cs="Arial"/>
        </w:rPr>
        <w:t>.5</w:t>
      </w:r>
      <w:r w:rsidR="00CD0872">
        <w:rPr>
          <w:rFonts w:ascii="Arial" w:hAnsi="Arial" w:cs="Arial"/>
        </w:rPr>
        <w:tab/>
      </w:r>
      <w:r w:rsidR="00D75F77">
        <w:rPr>
          <w:rFonts w:ascii="Arial" w:hAnsi="Arial" w:cs="Arial"/>
        </w:rPr>
        <w:t xml:space="preserve">Smluvní strany </w:t>
      </w:r>
      <w:r w:rsidR="00D75F77" w:rsidRPr="00591E27">
        <w:rPr>
          <w:rFonts w:ascii="Arial" w:hAnsi="Arial" w:cs="Arial"/>
        </w:rPr>
        <w:t xml:space="preserve">potvrzují, že si smlouvu přečetly, že byla sjednána svobodně a vážně a nebyla ujednána v tísni, ani za jinak jednostranně nevýhodných podmínek. </w:t>
      </w:r>
    </w:p>
    <w:p w:rsidR="00281465" w:rsidRDefault="00281465" w:rsidP="00CD0872">
      <w:pPr>
        <w:pStyle w:val="Zkladntext"/>
        <w:ind w:left="567" w:hanging="567"/>
        <w:rPr>
          <w:rFonts w:ascii="Arial" w:hAnsi="Arial" w:cs="Arial"/>
        </w:rPr>
      </w:pPr>
    </w:p>
    <w:p w:rsidR="00A77D77" w:rsidRDefault="009C1C93" w:rsidP="00CD0872">
      <w:pPr>
        <w:pStyle w:val="Zkladntext"/>
        <w:ind w:left="567" w:hanging="567"/>
        <w:rPr>
          <w:rFonts w:ascii="Arial" w:hAnsi="Arial" w:cs="Arial"/>
          <w:color w:val="000000"/>
          <w:szCs w:val="22"/>
        </w:rPr>
      </w:pPr>
      <w:r>
        <w:rPr>
          <w:rFonts w:ascii="Arial" w:hAnsi="Arial" w:cs="Arial"/>
        </w:rPr>
        <w:t>14</w:t>
      </w:r>
      <w:r w:rsidR="00A77D77">
        <w:rPr>
          <w:rFonts w:ascii="Arial" w:hAnsi="Arial" w:cs="Arial"/>
        </w:rPr>
        <w:t>.6</w:t>
      </w:r>
      <w:r w:rsidR="00A77D77">
        <w:rPr>
          <w:rFonts w:ascii="Arial" w:hAnsi="Arial" w:cs="Arial"/>
        </w:rPr>
        <w:tab/>
      </w:r>
      <w:r w:rsidR="00A77D77" w:rsidRPr="00A77D77">
        <w:rPr>
          <w:rFonts w:ascii="Arial" w:hAnsi="Arial" w:cs="Arial"/>
          <w:szCs w:val="22"/>
        </w:rPr>
        <w:t>S</w:t>
      </w:r>
      <w:r w:rsidR="00A77D77" w:rsidRPr="00A77D77">
        <w:rPr>
          <w:rFonts w:ascii="Arial" w:hAnsi="Arial" w:cs="Arial"/>
          <w:color w:val="000000"/>
          <w:szCs w:val="22"/>
        </w:rPr>
        <w:t>mluvní strany nepovažují žádné ustanovení smlouvy za obchodní tajemství.</w:t>
      </w:r>
    </w:p>
    <w:p w:rsidR="00CE2F0E" w:rsidRDefault="00CE2F0E" w:rsidP="00CD0872">
      <w:pPr>
        <w:pStyle w:val="Zkladntext"/>
        <w:ind w:left="567" w:hanging="567"/>
        <w:rPr>
          <w:rFonts w:ascii="Arial" w:hAnsi="Arial" w:cs="Arial"/>
          <w:color w:val="000000"/>
          <w:szCs w:val="22"/>
        </w:rPr>
      </w:pPr>
    </w:p>
    <w:p w:rsidR="00CE2F0E" w:rsidRPr="00A77D77" w:rsidRDefault="00CE2F0E" w:rsidP="00CD0872">
      <w:pPr>
        <w:pStyle w:val="Zkladntext"/>
        <w:ind w:left="567" w:hanging="567"/>
        <w:rPr>
          <w:rFonts w:ascii="Arial" w:hAnsi="Arial" w:cs="Arial"/>
          <w:szCs w:val="22"/>
        </w:rPr>
      </w:pPr>
      <w:proofErr w:type="gramStart"/>
      <w:r>
        <w:rPr>
          <w:rFonts w:ascii="Arial" w:hAnsi="Arial" w:cs="Arial"/>
          <w:color w:val="000000"/>
          <w:szCs w:val="22"/>
        </w:rPr>
        <w:t>14.7  Smlouva</w:t>
      </w:r>
      <w:proofErr w:type="gramEnd"/>
      <w:r>
        <w:rPr>
          <w:rFonts w:ascii="Arial" w:hAnsi="Arial" w:cs="Arial"/>
          <w:color w:val="000000"/>
          <w:szCs w:val="22"/>
        </w:rPr>
        <w:t xml:space="preserve"> nabývá platnosti dnem jejího podpisu poslední ze smluvních stran a účinnosti zveřejněním v Registru smluv, pokud této účinnosti dle příslušných ustanovení smlouvy nenabude později.</w:t>
      </w: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r>
        <w:rPr>
          <w:rFonts w:ascii="Arial" w:hAnsi="Arial" w:cs="Arial"/>
        </w:rPr>
        <w:t xml:space="preserve">Příloha č. 1 - Cenová nabídka </w:t>
      </w:r>
      <w:bookmarkStart w:id="0" w:name="_GoBack"/>
      <w:bookmarkEnd w:id="0"/>
      <w:r>
        <w:rPr>
          <w:rFonts w:ascii="Arial" w:hAnsi="Arial" w:cs="Arial"/>
        </w:rPr>
        <w:t xml:space="preserve">ze dne </w:t>
      </w:r>
      <w:r w:rsidR="00E57B17">
        <w:rPr>
          <w:rFonts w:ascii="Arial" w:hAnsi="Arial" w:cs="Arial"/>
        </w:rPr>
        <w:t>12</w:t>
      </w:r>
      <w:r w:rsidR="00A4643F">
        <w:rPr>
          <w:rFonts w:ascii="Arial" w:hAnsi="Arial" w:cs="Arial"/>
        </w:rPr>
        <w:t>.</w:t>
      </w:r>
      <w:r w:rsidR="00ED3BA1">
        <w:rPr>
          <w:rFonts w:ascii="Arial" w:hAnsi="Arial" w:cs="Arial"/>
        </w:rPr>
        <w:t>1</w:t>
      </w:r>
      <w:r w:rsidR="00E57B17">
        <w:rPr>
          <w:rFonts w:ascii="Arial" w:hAnsi="Arial" w:cs="Arial"/>
        </w:rPr>
        <w:t>2</w:t>
      </w:r>
      <w:r w:rsidR="005069A7">
        <w:rPr>
          <w:rFonts w:ascii="Arial" w:hAnsi="Arial" w:cs="Arial"/>
        </w:rPr>
        <w:t>.202</w:t>
      </w:r>
      <w:r w:rsidR="007F45E6">
        <w:rPr>
          <w:rFonts w:ascii="Arial" w:hAnsi="Arial" w:cs="Arial"/>
        </w:rPr>
        <w:t>3</w:t>
      </w: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xml:space="preserve"> Chomutově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EF6317" w:rsidTr="0088232F">
        <w:trPr>
          <w:cantSplit/>
          <w:trHeight w:val="645"/>
        </w:trPr>
        <w:tc>
          <w:tcPr>
            <w:tcW w:w="3756"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6D460C" w:rsidRPr="00EF6317" w:rsidRDefault="006D460C" w:rsidP="00EE6FA2">
            <w:pPr>
              <w:rPr>
                <w:rFonts w:ascii="Arial" w:hAnsi="Arial" w:cs="Arial"/>
                <w:b/>
                <w:sz w:val="22"/>
              </w:rPr>
            </w:pPr>
          </w:p>
          <w:p w:rsidR="006D460C" w:rsidRPr="00EF6317" w:rsidRDefault="006D460C" w:rsidP="00EE6FA2">
            <w:pPr>
              <w:rPr>
                <w:rFonts w:ascii="Arial" w:hAnsi="Arial" w:cs="Arial"/>
                <w:b/>
                <w:sz w:val="22"/>
              </w:rPr>
            </w:pPr>
          </w:p>
          <w:p w:rsidR="00E0466D" w:rsidRPr="00EF6317" w:rsidRDefault="00E0466D" w:rsidP="00EE6FA2">
            <w:pPr>
              <w:rPr>
                <w:rFonts w:ascii="Arial" w:hAnsi="Arial" w:cs="Arial"/>
                <w:b/>
                <w:sz w:val="22"/>
              </w:rPr>
            </w:pPr>
          </w:p>
        </w:tc>
        <w:tc>
          <w:tcPr>
            <w:tcW w:w="1206" w:type="dxa"/>
            <w:vMerge/>
            <w:tcBorders>
              <w:top w:val="nil"/>
              <w:left w:val="nil"/>
              <w:bottom w:val="nil"/>
              <w:right w:val="nil"/>
            </w:tcBorders>
          </w:tcPr>
          <w:p w:rsidR="00216B13" w:rsidRPr="00EF6317" w:rsidRDefault="00216B13" w:rsidP="00EE6FA2">
            <w:pPr>
              <w:rPr>
                <w:rFonts w:ascii="Arial" w:hAnsi="Arial" w:cs="Arial"/>
                <w:b/>
                <w:sz w:val="22"/>
              </w:rPr>
            </w:pPr>
          </w:p>
        </w:tc>
        <w:tc>
          <w:tcPr>
            <w:tcW w:w="3669" w:type="dxa"/>
            <w:gridSpan w:val="2"/>
            <w:tcBorders>
              <w:top w:val="nil"/>
              <w:left w:val="nil"/>
              <w:bottom w:val="dotted" w:sz="4" w:space="0" w:color="auto"/>
              <w:right w:val="nil"/>
            </w:tcBorders>
          </w:tcPr>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p w:rsidR="00216B13" w:rsidRPr="00EF6317" w:rsidRDefault="00216B13" w:rsidP="00EE6FA2">
            <w:pPr>
              <w:rPr>
                <w:rFonts w:ascii="Arial" w:hAnsi="Arial" w:cs="Arial"/>
                <w:b/>
                <w:sz w:val="22"/>
              </w:rPr>
            </w:pPr>
          </w:p>
        </w:tc>
      </w:tr>
      <w:tr w:rsidR="00216B13" w:rsidRPr="00591E27" w:rsidTr="0088232F">
        <w:trPr>
          <w:cantSplit/>
        </w:trPr>
        <w:tc>
          <w:tcPr>
            <w:tcW w:w="3756" w:type="dxa"/>
            <w:gridSpan w:val="2"/>
            <w:tcBorders>
              <w:top w:val="nil"/>
              <w:left w:val="nil"/>
              <w:bottom w:val="nil"/>
              <w:right w:val="nil"/>
            </w:tcBorders>
          </w:tcPr>
          <w:p w:rsidR="00216B13" w:rsidRPr="00C167B9" w:rsidRDefault="00216B13"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DA3B73">
            <w:pPr>
              <w:jc w:val="center"/>
              <w:rPr>
                <w:rFonts w:ascii="Arial" w:hAnsi="Arial" w:cs="Arial"/>
                <w:sz w:val="22"/>
              </w:rPr>
            </w:pPr>
          </w:p>
        </w:tc>
      </w:tr>
      <w:tr w:rsidR="00216B13" w:rsidRPr="00591E27" w:rsidTr="0088232F">
        <w:trPr>
          <w:cantSplit/>
        </w:trPr>
        <w:tc>
          <w:tcPr>
            <w:tcW w:w="3756" w:type="dxa"/>
            <w:gridSpan w:val="2"/>
            <w:tcBorders>
              <w:top w:val="nil"/>
              <w:left w:val="nil"/>
              <w:bottom w:val="nil"/>
              <w:right w:val="nil"/>
            </w:tcBorders>
          </w:tcPr>
          <w:p w:rsidR="00216B13" w:rsidRPr="0088232F" w:rsidRDefault="00DA3B73" w:rsidP="00C167B9">
            <w:pPr>
              <w:jc w:val="center"/>
              <w:rPr>
                <w:rFonts w:ascii="Arial" w:hAnsi="Arial" w:cs="Arial"/>
                <w:sz w:val="22"/>
              </w:rPr>
            </w:pPr>
            <w:r>
              <w:rPr>
                <w:rFonts w:ascii="Arial" w:hAnsi="Arial" w:cs="Arial"/>
                <w:sz w:val="22"/>
              </w:rPr>
              <w:t>Milan Fiala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A2E7B" w:rsidRDefault="002A2E7B" w:rsidP="001C3782">
            <w:pPr>
              <w:jc w:val="center"/>
              <w:rPr>
                <w:rFonts w:ascii="Arial" w:hAnsi="Arial" w:cs="Arial"/>
                <w:sz w:val="22"/>
              </w:rPr>
            </w:pPr>
          </w:p>
          <w:p w:rsidR="00216B13" w:rsidRPr="00591E27" w:rsidRDefault="00DA3B73" w:rsidP="00DA3B73">
            <w:pPr>
              <w:jc w:val="center"/>
              <w:rPr>
                <w:rFonts w:ascii="Arial" w:hAnsi="Arial" w:cs="Arial"/>
                <w:sz w:val="22"/>
              </w:rPr>
            </w:pPr>
            <w:r>
              <w:rPr>
                <w:rFonts w:ascii="Arial" w:hAnsi="Arial" w:cs="Arial"/>
                <w:sz w:val="22"/>
              </w:rPr>
              <w:t>ekonomický ředitel</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F40A88" w:rsidP="001C3782">
            <w:pPr>
              <w:jc w:val="center"/>
              <w:rPr>
                <w:rFonts w:ascii="Arial" w:hAnsi="Arial" w:cs="Arial"/>
                <w:sz w:val="22"/>
              </w:rPr>
            </w:pPr>
            <w:r>
              <w:rPr>
                <w:rFonts w:ascii="Arial" w:hAnsi="Arial" w:cs="Arial"/>
                <w:sz w:val="22"/>
              </w:rPr>
              <w:t>Povodí Ohře, s.p.</w:t>
            </w:r>
          </w:p>
        </w:tc>
      </w:tr>
    </w:tbl>
    <w:p w:rsidR="00216B13" w:rsidRPr="00591E27" w:rsidRDefault="00216B13" w:rsidP="00216B13">
      <w:pPr>
        <w:rPr>
          <w:rFonts w:ascii="Arial" w:hAnsi="Arial" w:cs="Arial"/>
          <w:b/>
          <w:sz w:val="22"/>
        </w:rPr>
      </w:pPr>
    </w:p>
    <w:p w:rsidR="00216B13" w:rsidRDefault="00216B13" w:rsidP="00872EF1">
      <w:pPr>
        <w:pStyle w:val="Nadpis9"/>
        <w:pageBreakBefore w:val="0"/>
        <w:numPr>
          <w:ilvl w:val="0"/>
          <w:numId w:val="0"/>
        </w:numPr>
        <w:overflowPunct/>
        <w:autoSpaceDE/>
        <w:autoSpaceDN/>
        <w:adjustRightInd/>
        <w:spacing w:before="0" w:after="0"/>
        <w:jc w:val="left"/>
        <w:textAlignment w:val="auto"/>
        <w:rPr>
          <w:rFonts w:cs="Arial"/>
        </w:rPr>
      </w:pPr>
    </w:p>
    <w:p w:rsidR="00D4327C" w:rsidRPr="00152404" w:rsidRDefault="00D4327C" w:rsidP="00152404">
      <w:pPr>
        <w:rPr>
          <w:rFonts w:ascii="Arial" w:hAnsi="Arial" w:cs="Arial"/>
          <w:sz w:val="22"/>
          <w:szCs w:val="22"/>
        </w:rPr>
      </w:pPr>
    </w:p>
    <w:sectPr w:rsidR="00D4327C" w:rsidRPr="00152404"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FB3" w:rsidRDefault="00E31FB3">
      <w:r>
        <w:separator/>
      </w:r>
    </w:p>
  </w:endnote>
  <w:endnote w:type="continuationSeparator" w:id="0">
    <w:p w:rsidR="00E31FB3" w:rsidRDefault="00E3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0B4AA9">
              <w:rPr>
                <w:rFonts w:ascii="Arial" w:hAnsi="Arial" w:cs="Arial"/>
                <w:b/>
                <w:bCs/>
                <w:noProof/>
                <w:sz w:val="18"/>
                <w:szCs w:val="18"/>
              </w:rPr>
              <w:t>1</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0B4AA9">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FB3" w:rsidRDefault="00E31FB3">
      <w:r>
        <w:separator/>
      </w:r>
    </w:p>
  </w:footnote>
  <w:footnote w:type="continuationSeparator" w:id="0">
    <w:p w:rsidR="00E31FB3" w:rsidRDefault="00E3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9"/>
  </w:num>
  <w:num w:numId="17">
    <w:abstractNumId w:val="17"/>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91B"/>
    <w:rsid w:val="000111EA"/>
    <w:rsid w:val="000167D3"/>
    <w:rsid w:val="0002659B"/>
    <w:rsid w:val="000301EB"/>
    <w:rsid w:val="00030DDD"/>
    <w:rsid w:val="000343D5"/>
    <w:rsid w:val="00041849"/>
    <w:rsid w:val="00045E19"/>
    <w:rsid w:val="00057FC2"/>
    <w:rsid w:val="00060441"/>
    <w:rsid w:val="000608B9"/>
    <w:rsid w:val="00061BAF"/>
    <w:rsid w:val="00071E2F"/>
    <w:rsid w:val="00084E23"/>
    <w:rsid w:val="00085F37"/>
    <w:rsid w:val="0008677A"/>
    <w:rsid w:val="0009054C"/>
    <w:rsid w:val="00090CC8"/>
    <w:rsid w:val="0009655A"/>
    <w:rsid w:val="00097164"/>
    <w:rsid w:val="000A03A3"/>
    <w:rsid w:val="000A1FDC"/>
    <w:rsid w:val="000A25D3"/>
    <w:rsid w:val="000A2C21"/>
    <w:rsid w:val="000A3036"/>
    <w:rsid w:val="000A38EC"/>
    <w:rsid w:val="000A4CEE"/>
    <w:rsid w:val="000B131A"/>
    <w:rsid w:val="000B4AA9"/>
    <w:rsid w:val="000C0B97"/>
    <w:rsid w:val="000C2647"/>
    <w:rsid w:val="000D0AAA"/>
    <w:rsid w:val="000D17F0"/>
    <w:rsid w:val="000D2FC9"/>
    <w:rsid w:val="000E0EE6"/>
    <w:rsid w:val="000E553F"/>
    <w:rsid w:val="000E7768"/>
    <w:rsid w:val="000F05B5"/>
    <w:rsid w:val="000F1C8D"/>
    <w:rsid w:val="000F53AC"/>
    <w:rsid w:val="000F53CF"/>
    <w:rsid w:val="000F5DF7"/>
    <w:rsid w:val="00102402"/>
    <w:rsid w:val="001057CB"/>
    <w:rsid w:val="00105A58"/>
    <w:rsid w:val="0010779E"/>
    <w:rsid w:val="00107EB8"/>
    <w:rsid w:val="0011328D"/>
    <w:rsid w:val="00113553"/>
    <w:rsid w:val="00126C26"/>
    <w:rsid w:val="0013076B"/>
    <w:rsid w:val="0013675F"/>
    <w:rsid w:val="00146895"/>
    <w:rsid w:val="00150BB2"/>
    <w:rsid w:val="001517F6"/>
    <w:rsid w:val="00151C0C"/>
    <w:rsid w:val="0015228E"/>
    <w:rsid w:val="00152404"/>
    <w:rsid w:val="00162D48"/>
    <w:rsid w:val="001651D2"/>
    <w:rsid w:val="0017713F"/>
    <w:rsid w:val="0018224D"/>
    <w:rsid w:val="0018487A"/>
    <w:rsid w:val="00185689"/>
    <w:rsid w:val="00185778"/>
    <w:rsid w:val="00186544"/>
    <w:rsid w:val="00192A4E"/>
    <w:rsid w:val="00194A0A"/>
    <w:rsid w:val="00194BD7"/>
    <w:rsid w:val="001A286E"/>
    <w:rsid w:val="001A4630"/>
    <w:rsid w:val="001A56EE"/>
    <w:rsid w:val="001A73F5"/>
    <w:rsid w:val="001B15AE"/>
    <w:rsid w:val="001B1FD8"/>
    <w:rsid w:val="001C0BF9"/>
    <w:rsid w:val="001C1322"/>
    <w:rsid w:val="001C2CB6"/>
    <w:rsid w:val="001C3664"/>
    <w:rsid w:val="001C3782"/>
    <w:rsid w:val="001C6B15"/>
    <w:rsid w:val="001D02D8"/>
    <w:rsid w:val="001D1D86"/>
    <w:rsid w:val="001D6383"/>
    <w:rsid w:val="001E1627"/>
    <w:rsid w:val="001E3915"/>
    <w:rsid w:val="001E4D86"/>
    <w:rsid w:val="001E7FCB"/>
    <w:rsid w:val="001F5C8E"/>
    <w:rsid w:val="001F69A7"/>
    <w:rsid w:val="001F6B00"/>
    <w:rsid w:val="002016DD"/>
    <w:rsid w:val="002128ED"/>
    <w:rsid w:val="00216B13"/>
    <w:rsid w:val="00216D10"/>
    <w:rsid w:val="00216E1A"/>
    <w:rsid w:val="0022368B"/>
    <w:rsid w:val="00223D9D"/>
    <w:rsid w:val="002340E9"/>
    <w:rsid w:val="00236F79"/>
    <w:rsid w:val="002423DA"/>
    <w:rsid w:val="002426B1"/>
    <w:rsid w:val="002463F9"/>
    <w:rsid w:val="002467D8"/>
    <w:rsid w:val="00251574"/>
    <w:rsid w:val="0025340D"/>
    <w:rsid w:val="0025704F"/>
    <w:rsid w:val="002708E1"/>
    <w:rsid w:val="002711CE"/>
    <w:rsid w:val="0027716B"/>
    <w:rsid w:val="00280521"/>
    <w:rsid w:val="002809FC"/>
    <w:rsid w:val="00281465"/>
    <w:rsid w:val="0028234B"/>
    <w:rsid w:val="00290CB2"/>
    <w:rsid w:val="0029694C"/>
    <w:rsid w:val="00297E0C"/>
    <w:rsid w:val="002A2E7B"/>
    <w:rsid w:val="002B5524"/>
    <w:rsid w:val="002C327B"/>
    <w:rsid w:val="002C3852"/>
    <w:rsid w:val="002C47EC"/>
    <w:rsid w:val="002D1F04"/>
    <w:rsid w:val="002D3117"/>
    <w:rsid w:val="002D6EED"/>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77C14"/>
    <w:rsid w:val="00381864"/>
    <w:rsid w:val="003824FC"/>
    <w:rsid w:val="00382F8C"/>
    <w:rsid w:val="00384652"/>
    <w:rsid w:val="00387A97"/>
    <w:rsid w:val="003922CF"/>
    <w:rsid w:val="00393288"/>
    <w:rsid w:val="00394100"/>
    <w:rsid w:val="003A44A3"/>
    <w:rsid w:val="003B4D16"/>
    <w:rsid w:val="003B7470"/>
    <w:rsid w:val="003C08FB"/>
    <w:rsid w:val="003C70AF"/>
    <w:rsid w:val="003D529B"/>
    <w:rsid w:val="003D679F"/>
    <w:rsid w:val="003E0664"/>
    <w:rsid w:val="003F11F2"/>
    <w:rsid w:val="003F18FA"/>
    <w:rsid w:val="003F4C8A"/>
    <w:rsid w:val="003F6D9D"/>
    <w:rsid w:val="00405E42"/>
    <w:rsid w:val="004121CE"/>
    <w:rsid w:val="00420F02"/>
    <w:rsid w:val="00431E52"/>
    <w:rsid w:val="00432439"/>
    <w:rsid w:val="00432E20"/>
    <w:rsid w:val="004468E9"/>
    <w:rsid w:val="00447522"/>
    <w:rsid w:val="00450149"/>
    <w:rsid w:val="00453132"/>
    <w:rsid w:val="004536C9"/>
    <w:rsid w:val="004559F2"/>
    <w:rsid w:val="00457CBB"/>
    <w:rsid w:val="00467DB4"/>
    <w:rsid w:val="00470B0B"/>
    <w:rsid w:val="00481E94"/>
    <w:rsid w:val="00483F17"/>
    <w:rsid w:val="0048663D"/>
    <w:rsid w:val="00486A58"/>
    <w:rsid w:val="00490610"/>
    <w:rsid w:val="00492094"/>
    <w:rsid w:val="00492725"/>
    <w:rsid w:val="004929A9"/>
    <w:rsid w:val="004973CD"/>
    <w:rsid w:val="004A6D24"/>
    <w:rsid w:val="004B3093"/>
    <w:rsid w:val="004B7337"/>
    <w:rsid w:val="004C1E63"/>
    <w:rsid w:val="004D2BCF"/>
    <w:rsid w:val="004E01BE"/>
    <w:rsid w:val="004E644A"/>
    <w:rsid w:val="004E65E3"/>
    <w:rsid w:val="004E7C27"/>
    <w:rsid w:val="004F4E98"/>
    <w:rsid w:val="00501F5A"/>
    <w:rsid w:val="00502C76"/>
    <w:rsid w:val="005057FA"/>
    <w:rsid w:val="005066AA"/>
    <w:rsid w:val="005069A7"/>
    <w:rsid w:val="005078E3"/>
    <w:rsid w:val="0051332E"/>
    <w:rsid w:val="00526B5D"/>
    <w:rsid w:val="00531C74"/>
    <w:rsid w:val="00532C01"/>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0516"/>
    <w:rsid w:val="005A5224"/>
    <w:rsid w:val="005A5A1C"/>
    <w:rsid w:val="005B4065"/>
    <w:rsid w:val="005C27D2"/>
    <w:rsid w:val="005C3D19"/>
    <w:rsid w:val="005C57E9"/>
    <w:rsid w:val="005C678A"/>
    <w:rsid w:val="005D1A9A"/>
    <w:rsid w:val="005D3D0B"/>
    <w:rsid w:val="005D40FC"/>
    <w:rsid w:val="005D6920"/>
    <w:rsid w:val="005F4C76"/>
    <w:rsid w:val="005F6166"/>
    <w:rsid w:val="00603485"/>
    <w:rsid w:val="00606897"/>
    <w:rsid w:val="00607A21"/>
    <w:rsid w:val="006123B9"/>
    <w:rsid w:val="00620D0E"/>
    <w:rsid w:val="00624508"/>
    <w:rsid w:val="0062538B"/>
    <w:rsid w:val="00626D64"/>
    <w:rsid w:val="00630782"/>
    <w:rsid w:val="0063557D"/>
    <w:rsid w:val="00637ADA"/>
    <w:rsid w:val="00640EF8"/>
    <w:rsid w:val="00645DC7"/>
    <w:rsid w:val="00652B01"/>
    <w:rsid w:val="0066020A"/>
    <w:rsid w:val="00665B71"/>
    <w:rsid w:val="00667716"/>
    <w:rsid w:val="00672265"/>
    <w:rsid w:val="006750FB"/>
    <w:rsid w:val="006769BE"/>
    <w:rsid w:val="006805CF"/>
    <w:rsid w:val="00683A25"/>
    <w:rsid w:val="00684011"/>
    <w:rsid w:val="006955B9"/>
    <w:rsid w:val="00696075"/>
    <w:rsid w:val="006B0B09"/>
    <w:rsid w:val="006B27E1"/>
    <w:rsid w:val="006D2D86"/>
    <w:rsid w:val="006D3824"/>
    <w:rsid w:val="006D460C"/>
    <w:rsid w:val="006E7A85"/>
    <w:rsid w:val="007045D7"/>
    <w:rsid w:val="0070500B"/>
    <w:rsid w:val="00710767"/>
    <w:rsid w:val="00710D1D"/>
    <w:rsid w:val="0071252B"/>
    <w:rsid w:val="00715AC7"/>
    <w:rsid w:val="00716707"/>
    <w:rsid w:val="00725E69"/>
    <w:rsid w:val="00730CBF"/>
    <w:rsid w:val="0073235F"/>
    <w:rsid w:val="00735B3A"/>
    <w:rsid w:val="00737BF1"/>
    <w:rsid w:val="00751D97"/>
    <w:rsid w:val="00754497"/>
    <w:rsid w:val="00761A46"/>
    <w:rsid w:val="007666F8"/>
    <w:rsid w:val="00774CCB"/>
    <w:rsid w:val="00775631"/>
    <w:rsid w:val="00775B88"/>
    <w:rsid w:val="00784A19"/>
    <w:rsid w:val="00791EDC"/>
    <w:rsid w:val="007921B5"/>
    <w:rsid w:val="0079688D"/>
    <w:rsid w:val="007A7831"/>
    <w:rsid w:val="007B475B"/>
    <w:rsid w:val="007C3323"/>
    <w:rsid w:val="007C3CE7"/>
    <w:rsid w:val="007C58D7"/>
    <w:rsid w:val="007C6ABA"/>
    <w:rsid w:val="007D2397"/>
    <w:rsid w:val="007D31D1"/>
    <w:rsid w:val="007D5993"/>
    <w:rsid w:val="007D5BEF"/>
    <w:rsid w:val="007D7293"/>
    <w:rsid w:val="007E4FC3"/>
    <w:rsid w:val="007F0D13"/>
    <w:rsid w:val="007F45E6"/>
    <w:rsid w:val="0080027A"/>
    <w:rsid w:val="00803C57"/>
    <w:rsid w:val="0080438F"/>
    <w:rsid w:val="00812FF9"/>
    <w:rsid w:val="00830DC8"/>
    <w:rsid w:val="00830DE5"/>
    <w:rsid w:val="00832B17"/>
    <w:rsid w:val="00835ADB"/>
    <w:rsid w:val="0084300C"/>
    <w:rsid w:val="00856620"/>
    <w:rsid w:val="00856C1A"/>
    <w:rsid w:val="00864FDE"/>
    <w:rsid w:val="00872EF1"/>
    <w:rsid w:val="00874A3F"/>
    <w:rsid w:val="0088232F"/>
    <w:rsid w:val="008B366C"/>
    <w:rsid w:val="008C1E35"/>
    <w:rsid w:val="008C3BF3"/>
    <w:rsid w:val="008C6CAF"/>
    <w:rsid w:val="008D01E2"/>
    <w:rsid w:val="008D0A5E"/>
    <w:rsid w:val="008D1E40"/>
    <w:rsid w:val="008E41B2"/>
    <w:rsid w:val="008E454F"/>
    <w:rsid w:val="008E52C6"/>
    <w:rsid w:val="008E684F"/>
    <w:rsid w:val="008F0FAB"/>
    <w:rsid w:val="008F64FF"/>
    <w:rsid w:val="008F6AF6"/>
    <w:rsid w:val="008F7919"/>
    <w:rsid w:val="009006AF"/>
    <w:rsid w:val="00906D15"/>
    <w:rsid w:val="00910310"/>
    <w:rsid w:val="00924B55"/>
    <w:rsid w:val="00932379"/>
    <w:rsid w:val="00933584"/>
    <w:rsid w:val="00943F70"/>
    <w:rsid w:val="0094457E"/>
    <w:rsid w:val="00953BBD"/>
    <w:rsid w:val="00963609"/>
    <w:rsid w:val="0096697D"/>
    <w:rsid w:val="00966EF3"/>
    <w:rsid w:val="009704A4"/>
    <w:rsid w:val="009715B2"/>
    <w:rsid w:val="00971BAB"/>
    <w:rsid w:val="009766B3"/>
    <w:rsid w:val="0098402E"/>
    <w:rsid w:val="00991523"/>
    <w:rsid w:val="00993242"/>
    <w:rsid w:val="00995C16"/>
    <w:rsid w:val="009A1D52"/>
    <w:rsid w:val="009B3696"/>
    <w:rsid w:val="009B6121"/>
    <w:rsid w:val="009B6204"/>
    <w:rsid w:val="009B78B1"/>
    <w:rsid w:val="009C1C93"/>
    <w:rsid w:val="009C2553"/>
    <w:rsid w:val="009C7F87"/>
    <w:rsid w:val="009D3939"/>
    <w:rsid w:val="009D5790"/>
    <w:rsid w:val="009E0BFE"/>
    <w:rsid w:val="009E2AB1"/>
    <w:rsid w:val="009E5188"/>
    <w:rsid w:val="009E5F3B"/>
    <w:rsid w:val="009F2CAE"/>
    <w:rsid w:val="009F5470"/>
    <w:rsid w:val="009F68B6"/>
    <w:rsid w:val="009F7403"/>
    <w:rsid w:val="00A003E9"/>
    <w:rsid w:val="00A04655"/>
    <w:rsid w:val="00A24235"/>
    <w:rsid w:val="00A273AE"/>
    <w:rsid w:val="00A404EB"/>
    <w:rsid w:val="00A4532E"/>
    <w:rsid w:val="00A4643F"/>
    <w:rsid w:val="00A51749"/>
    <w:rsid w:val="00A51AA4"/>
    <w:rsid w:val="00A54C25"/>
    <w:rsid w:val="00A753B2"/>
    <w:rsid w:val="00A77D77"/>
    <w:rsid w:val="00A80A44"/>
    <w:rsid w:val="00A81454"/>
    <w:rsid w:val="00A836A9"/>
    <w:rsid w:val="00A84A7C"/>
    <w:rsid w:val="00A93C0E"/>
    <w:rsid w:val="00A95D06"/>
    <w:rsid w:val="00A9680F"/>
    <w:rsid w:val="00A9748E"/>
    <w:rsid w:val="00AA3FB5"/>
    <w:rsid w:val="00AA548B"/>
    <w:rsid w:val="00AA7EBF"/>
    <w:rsid w:val="00AB259B"/>
    <w:rsid w:val="00AB6941"/>
    <w:rsid w:val="00AC4428"/>
    <w:rsid w:val="00AC7147"/>
    <w:rsid w:val="00AD204B"/>
    <w:rsid w:val="00AD54A4"/>
    <w:rsid w:val="00AD5843"/>
    <w:rsid w:val="00AE2576"/>
    <w:rsid w:val="00AE2CD1"/>
    <w:rsid w:val="00AE69D4"/>
    <w:rsid w:val="00AE70D1"/>
    <w:rsid w:val="00AF0E2F"/>
    <w:rsid w:val="00AF6E4B"/>
    <w:rsid w:val="00B020C9"/>
    <w:rsid w:val="00B04FC5"/>
    <w:rsid w:val="00B05127"/>
    <w:rsid w:val="00B12373"/>
    <w:rsid w:val="00B13C81"/>
    <w:rsid w:val="00B24299"/>
    <w:rsid w:val="00B27824"/>
    <w:rsid w:val="00B33C2E"/>
    <w:rsid w:val="00B37489"/>
    <w:rsid w:val="00B3794C"/>
    <w:rsid w:val="00B406FF"/>
    <w:rsid w:val="00B44D2D"/>
    <w:rsid w:val="00B4721E"/>
    <w:rsid w:val="00B55E84"/>
    <w:rsid w:val="00B56E8C"/>
    <w:rsid w:val="00B62056"/>
    <w:rsid w:val="00B648B3"/>
    <w:rsid w:val="00B70053"/>
    <w:rsid w:val="00B87D72"/>
    <w:rsid w:val="00B913AF"/>
    <w:rsid w:val="00B91E24"/>
    <w:rsid w:val="00B92459"/>
    <w:rsid w:val="00B95D9C"/>
    <w:rsid w:val="00BA6D81"/>
    <w:rsid w:val="00BB50A0"/>
    <w:rsid w:val="00BB7B4B"/>
    <w:rsid w:val="00BC1406"/>
    <w:rsid w:val="00BC5FF1"/>
    <w:rsid w:val="00BD0931"/>
    <w:rsid w:val="00BD0935"/>
    <w:rsid w:val="00BD3EBA"/>
    <w:rsid w:val="00BD5528"/>
    <w:rsid w:val="00BD68AC"/>
    <w:rsid w:val="00BD78B3"/>
    <w:rsid w:val="00BE1262"/>
    <w:rsid w:val="00BF0EF3"/>
    <w:rsid w:val="00C102D0"/>
    <w:rsid w:val="00C167B9"/>
    <w:rsid w:val="00C2088F"/>
    <w:rsid w:val="00C2373C"/>
    <w:rsid w:val="00C248B1"/>
    <w:rsid w:val="00C332B0"/>
    <w:rsid w:val="00C354B0"/>
    <w:rsid w:val="00C42913"/>
    <w:rsid w:val="00C47B3D"/>
    <w:rsid w:val="00C54FA5"/>
    <w:rsid w:val="00C55E39"/>
    <w:rsid w:val="00C57E40"/>
    <w:rsid w:val="00C63C01"/>
    <w:rsid w:val="00C67CD7"/>
    <w:rsid w:val="00C8034D"/>
    <w:rsid w:val="00C83B1D"/>
    <w:rsid w:val="00C84E58"/>
    <w:rsid w:val="00C84EAC"/>
    <w:rsid w:val="00C87410"/>
    <w:rsid w:val="00C915D6"/>
    <w:rsid w:val="00C93D99"/>
    <w:rsid w:val="00C97AC0"/>
    <w:rsid w:val="00CA2E45"/>
    <w:rsid w:val="00CB0526"/>
    <w:rsid w:val="00CB2047"/>
    <w:rsid w:val="00CB3F87"/>
    <w:rsid w:val="00CC46A7"/>
    <w:rsid w:val="00CC4902"/>
    <w:rsid w:val="00CD0872"/>
    <w:rsid w:val="00CD6AD2"/>
    <w:rsid w:val="00CE1D84"/>
    <w:rsid w:val="00CE2F0E"/>
    <w:rsid w:val="00CE3CEE"/>
    <w:rsid w:val="00CE5110"/>
    <w:rsid w:val="00CE5337"/>
    <w:rsid w:val="00CF775B"/>
    <w:rsid w:val="00D029BC"/>
    <w:rsid w:val="00D03CB0"/>
    <w:rsid w:val="00D05309"/>
    <w:rsid w:val="00D07E3D"/>
    <w:rsid w:val="00D15C55"/>
    <w:rsid w:val="00D21AE5"/>
    <w:rsid w:val="00D244C4"/>
    <w:rsid w:val="00D25742"/>
    <w:rsid w:val="00D25888"/>
    <w:rsid w:val="00D26614"/>
    <w:rsid w:val="00D26780"/>
    <w:rsid w:val="00D27C28"/>
    <w:rsid w:val="00D3342D"/>
    <w:rsid w:val="00D4327C"/>
    <w:rsid w:val="00D54B78"/>
    <w:rsid w:val="00D6266B"/>
    <w:rsid w:val="00D6300D"/>
    <w:rsid w:val="00D67262"/>
    <w:rsid w:val="00D72657"/>
    <w:rsid w:val="00D73742"/>
    <w:rsid w:val="00D73B85"/>
    <w:rsid w:val="00D75F77"/>
    <w:rsid w:val="00D81749"/>
    <w:rsid w:val="00D87191"/>
    <w:rsid w:val="00D91FCC"/>
    <w:rsid w:val="00D9206E"/>
    <w:rsid w:val="00D943AC"/>
    <w:rsid w:val="00D9447B"/>
    <w:rsid w:val="00D94BA4"/>
    <w:rsid w:val="00D95598"/>
    <w:rsid w:val="00D95991"/>
    <w:rsid w:val="00D96FF9"/>
    <w:rsid w:val="00DA3B73"/>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046A6"/>
    <w:rsid w:val="00E11835"/>
    <w:rsid w:val="00E1267D"/>
    <w:rsid w:val="00E13680"/>
    <w:rsid w:val="00E15293"/>
    <w:rsid w:val="00E15A0B"/>
    <w:rsid w:val="00E208B3"/>
    <w:rsid w:val="00E22403"/>
    <w:rsid w:val="00E25998"/>
    <w:rsid w:val="00E31FB3"/>
    <w:rsid w:val="00E3219F"/>
    <w:rsid w:val="00E42409"/>
    <w:rsid w:val="00E43670"/>
    <w:rsid w:val="00E4493E"/>
    <w:rsid w:val="00E46589"/>
    <w:rsid w:val="00E46E87"/>
    <w:rsid w:val="00E50756"/>
    <w:rsid w:val="00E54C20"/>
    <w:rsid w:val="00E57427"/>
    <w:rsid w:val="00E57B17"/>
    <w:rsid w:val="00E6108A"/>
    <w:rsid w:val="00E668BE"/>
    <w:rsid w:val="00E71F5A"/>
    <w:rsid w:val="00E74D0F"/>
    <w:rsid w:val="00E836FB"/>
    <w:rsid w:val="00E907DB"/>
    <w:rsid w:val="00E91E5B"/>
    <w:rsid w:val="00E9522A"/>
    <w:rsid w:val="00E972A1"/>
    <w:rsid w:val="00EA0FB6"/>
    <w:rsid w:val="00EA2036"/>
    <w:rsid w:val="00EA4625"/>
    <w:rsid w:val="00EB10A5"/>
    <w:rsid w:val="00EB66C8"/>
    <w:rsid w:val="00EB696A"/>
    <w:rsid w:val="00EC23BA"/>
    <w:rsid w:val="00EC6530"/>
    <w:rsid w:val="00ED0157"/>
    <w:rsid w:val="00ED191B"/>
    <w:rsid w:val="00ED209A"/>
    <w:rsid w:val="00ED3BA1"/>
    <w:rsid w:val="00ED3F6E"/>
    <w:rsid w:val="00EE1919"/>
    <w:rsid w:val="00EF14DC"/>
    <w:rsid w:val="00EF1518"/>
    <w:rsid w:val="00EF6317"/>
    <w:rsid w:val="00EF71D4"/>
    <w:rsid w:val="00F039E5"/>
    <w:rsid w:val="00F07083"/>
    <w:rsid w:val="00F12583"/>
    <w:rsid w:val="00F12975"/>
    <w:rsid w:val="00F13128"/>
    <w:rsid w:val="00F1461E"/>
    <w:rsid w:val="00F14C49"/>
    <w:rsid w:val="00F15291"/>
    <w:rsid w:val="00F33857"/>
    <w:rsid w:val="00F339A0"/>
    <w:rsid w:val="00F40A88"/>
    <w:rsid w:val="00F40DC7"/>
    <w:rsid w:val="00F54572"/>
    <w:rsid w:val="00F64719"/>
    <w:rsid w:val="00F6616D"/>
    <w:rsid w:val="00FA7DE4"/>
    <w:rsid w:val="00FB5E0E"/>
    <w:rsid w:val="00FC2DA2"/>
    <w:rsid w:val="00FC3CD8"/>
    <w:rsid w:val="00FC67E4"/>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11A8C"/>
  <w15:docId w15:val="{3C21E01D-013C-4A01-8712-0B1641A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 w:type="character" w:customStyle="1" w:styleId="aktual">
    <w:name w:val="aktual"/>
    <w:basedOn w:val="Standardnpsmoodstavce"/>
    <w:rsid w:val="001B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pr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D9D1-629A-4EF5-A636-930521BE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6</Pages>
  <Words>1584</Words>
  <Characters>9350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Zpěváček Pavel</dc:creator>
  <cp:lastModifiedBy>Zpěváček Pavel</cp:lastModifiedBy>
  <cp:revision>64</cp:revision>
  <cp:lastPrinted>2019-01-17T12:17:00Z</cp:lastPrinted>
  <dcterms:created xsi:type="dcterms:W3CDTF">2018-07-16T11:26:00Z</dcterms:created>
  <dcterms:modified xsi:type="dcterms:W3CDTF">2023-12-18T08:16:00Z</dcterms:modified>
  <cp:category>Výběrové řízení</cp:category>
</cp:coreProperties>
</file>