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6186" w14:textId="77777777" w:rsidR="00AC5401" w:rsidRDefault="0000000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0EA161E3"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0E0F94">
        <w:rPr>
          <w:noProof/>
        </w:rPr>
        <mc:AlternateContent>
          <mc:Choice Requires="wps">
            <w:drawing>
              <wp:inline distT="0" distB="0" distL="0" distR="0" wp14:anchorId="0EA161E4" wp14:editId="0EA161E5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0EA161EE" w14:textId="77777777" w:rsidR="00AC5401" w:rsidRDefault="000E0F94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MZE-65377/2023-11141</w:t>
                            </w:r>
                          </w:p>
                          <w:p w14:paraId="0EA161EF" w14:textId="77777777" w:rsidR="00AC5401" w:rsidRDefault="000E0F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A161F1" wp14:editId="0EA161F2">
                                  <wp:extent cx="1733066" cy="28567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066" cy="28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A161F0" w14:textId="77777777" w:rsidR="00AC5401" w:rsidRDefault="000E0F94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mzedms027011624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A161E4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" stroked="f" strokeweight="1pt">
                <v:stroke joinstyle="round"/>
                <v:textbox inset="0,1.3mm,0,1.3mm">
                  <w:txbxContent>
                    <w:p w14:paraId="0EA161EE" w14:textId="77777777" w:rsidR="00AC5401" w:rsidRDefault="000E0F94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MZE-65377/2023-11141</w:t>
                      </w:r>
                    </w:p>
                    <w:p w14:paraId="0EA161EF" w14:textId="77777777" w:rsidR="00AC5401" w:rsidRDefault="000E0F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A161F1" wp14:editId="0EA161F2">
                            <wp:extent cx="1733066" cy="28567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066" cy="28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A161F0" w14:textId="77777777" w:rsidR="00AC5401" w:rsidRDefault="000E0F94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mzedms027011624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EA16187" w14:textId="77777777" w:rsidR="00AC5401" w:rsidRDefault="000E0F94">
      <w:pPr>
        <w:rPr>
          <w:szCs w:val="22"/>
        </w:rPr>
      </w:pPr>
      <w:r>
        <w:rPr>
          <w:szCs w:val="22"/>
        </w:rPr>
        <w:t xml:space="preserve"> </w:t>
      </w:r>
    </w:p>
    <w:p w14:paraId="0EA16188" w14:textId="6517753B" w:rsidR="00AC5401" w:rsidRDefault="000E0F94">
      <w:pPr>
        <w:pStyle w:val="Nadpis2"/>
        <w:jc w:val="center"/>
        <w:rPr>
          <w:b/>
          <w:bCs/>
          <w:i w:val="0"/>
          <w:sz w:val="24"/>
        </w:rPr>
      </w:pPr>
      <w:r>
        <w:rPr>
          <w:b/>
          <w:bCs/>
          <w:i w:val="0"/>
          <w:sz w:val="24"/>
        </w:rPr>
        <w:t xml:space="preserve">Dodatek č. 2 ke </w:t>
      </w:r>
      <w:r w:rsidR="00704CE8">
        <w:rPr>
          <w:b/>
          <w:bCs/>
          <w:i w:val="0"/>
          <w:sz w:val="24"/>
        </w:rPr>
        <w:t>S</w:t>
      </w:r>
      <w:r>
        <w:rPr>
          <w:b/>
          <w:bCs/>
          <w:i w:val="0"/>
          <w:sz w:val="24"/>
        </w:rPr>
        <w:t>mlouvě o nájmu nebytových prostor č. 1489-2022-11141/2</w:t>
      </w:r>
    </w:p>
    <w:p w14:paraId="0EA16189" w14:textId="77777777" w:rsidR="00AC5401" w:rsidRDefault="00AC5401"/>
    <w:p w14:paraId="0EA1618A" w14:textId="77777777" w:rsidR="00AC5401" w:rsidRDefault="000E0F94">
      <w:pPr>
        <w:jc w:val="center"/>
        <w:rPr>
          <w:szCs w:val="22"/>
        </w:rPr>
      </w:pPr>
      <w:r>
        <w:rPr>
          <w:szCs w:val="22"/>
        </w:rPr>
        <w:t>uzavřený podle zákona č. 89/2012 Sb., občanský zákoník (dále jen „občanský zákoník“), a v souladu s ustanovením § 27 zákona č. 219/2000 Sb., o majetku České republiky a jejím vystupování v právních vztazích, ve znění pozdějších předpisů (dále jen „zákon                      č. 219/2000Sb.“)</w:t>
      </w:r>
    </w:p>
    <w:p w14:paraId="0EA1618B" w14:textId="77777777" w:rsidR="00AC5401" w:rsidRDefault="00AC5401">
      <w:pPr>
        <w:jc w:val="center"/>
        <w:rPr>
          <w:szCs w:val="22"/>
        </w:rPr>
      </w:pPr>
    </w:p>
    <w:p w14:paraId="0EA1618C" w14:textId="77777777" w:rsidR="00AC5401" w:rsidRDefault="00AC5401">
      <w:pPr>
        <w:jc w:val="center"/>
        <w:rPr>
          <w:szCs w:val="22"/>
        </w:rPr>
      </w:pPr>
    </w:p>
    <w:p w14:paraId="0EA1618D" w14:textId="77777777" w:rsidR="00AC5401" w:rsidRDefault="000E0F94">
      <w:pPr>
        <w:rPr>
          <w:szCs w:val="22"/>
        </w:rPr>
      </w:pPr>
      <w:r>
        <w:rPr>
          <w:szCs w:val="22"/>
        </w:rPr>
        <w:t>mezi stranami:</w:t>
      </w:r>
    </w:p>
    <w:p w14:paraId="0EA1618E" w14:textId="77777777" w:rsidR="00AC5401" w:rsidRDefault="00AC5401">
      <w:pPr>
        <w:rPr>
          <w:szCs w:val="22"/>
        </w:rPr>
      </w:pPr>
    </w:p>
    <w:p w14:paraId="0EA1618F" w14:textId="77777777" w:rsidR="00AC5401" w:rsidRDefault="000E0F94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republika - Ministerstvo zemědělství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EA16190" w14:textId="77777777" w:rsidR="00AC5401" w:rsidRDefault="000E0F94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Těšnov 65/17, Nové Město, 110 00 Praha 1, </w:t>
      </w:r>
    </w:p>
    <w:p w14:paraId="0EA16191" w14:textId="77777777" w:rsidR="00AC5401" w:rsidRDefault="000E0F94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kterou právně jedná Mgr. Pavel Brokeš, ředitel odboru vnitřní správy, na základě Organizačního řádu Ministerstva zemědělství v platném znění, </w:t>
      </w:r>
    </w:p>
    <w:p w14:paraId="0EA16192" w14:textId="77777777" w:rsidR="00AC5401" w:rsidRDefault="000E0F94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00020478</w:t>
      </w:r>
    </w:p>
    <w:p w14:paraId="0EA16193" w14:textId="77777777" w:rsidR="00AC5401" w:rsidRDefault="000E0F94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CZ00020478</w:t>
      </w:r>
      <w:r>
        <w:rPr>
          <w:rFonts w:ascii="Arial" w:hAnsi="Arial" w:cs="Arial"/>
          <w:b/>
          <w:color w:val="7030A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(v postavení osoby povinné k dani dle § 5 odst. 1 věty druhé a plátce dle</w:t>
      </w:r>
    </w:p>
    <w:p w14:paraId="0EA16194" w14:textId="77777777" w:rsidR="00AC5401" w:rsidRDefault="000E0F94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 zákona č. 235/2004 Sb., o dani z přidané hodnoty, ve znění pozdějších předpisů)</w:t>
      </w:r>
    </w:p>
    <w:p w14:paraId="0EA16195" w14:textId="77777777" w:rsidR="00AC5401" w:rsidRDefault="000E0F94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ČNB Praha 1</w:t>
      </w:r>
    </w:p>
    <w:p w14:paraId="0EA16196" w14:textId="77777777" w:rsidR="00AC5401" w:rsidRDefault="000E0F94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19-1226001/0710 - nájem</w:t>
      </w:r>
    </w:p>
    <w:p w14:paraId="0EA16197" w14:textId="77777777" w:rsidR="00AC5401" w:rsidRDefault="000E0F94">
      <w:pPr>
        <w:pStyle w:val="Zkladntext"/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1226001/0710 – služby</w:t>
      </w:r>
    </w:p>
    <w:p w14:paraId="0EA16198" w14:textId="77777777" w:rsidR="00AC5401" w:rsidRDefault="000E0F94">
      <w:pPr>
        <w:rPr>
          <w:szCs w:val="22"/>
        </w:rPr>
      </w:pPr>
      <w:r>
        <w:rPr>
          <w:szCs w:val="22"/>
        </w:rPr>
        <w:t>Kontaktní osoba:</w:t>
      </w:r>
      <w:r>
        <w:rPr>
          <w:szCs w:val="22"/>
        </w:rPr>
        <w:tab/>
        <w:t>Hana Kasalová, referent odboru vnitřní správy</w:t>
      </w:r>
    </w:p>
    <w:p w14:paraId="0EA16199" w14:textId="77777777" w:rsidR="00AC5401" w:rsidRDefault="000E0F94">
      <w:pPr>
        <w:ind w:left="1416" w:firstLine="708"/>
        <w:rPr>
          <w:szCs w:val="22"/>
        </w:rPr>
      </w:pPr>
      <w:r>
        <w:rPr>
          <w:szCs w:val="22"/>
        </w:rPr>
        <w:t>Klostermannova 635/III., 337 01 Rokycany</w:t>
      </w:r>
    </w:p>
    <w:p w14:paraId="0EA1619A" w14:textId="77777777" w:rsidR="00AC5401" w:rsidRDefault="000E0F94">
      <w:pPr>
        <w:rPr>
          <w:szCs w:val="22"/>
        </w:rPr>
      </w:pPr>
      <w:r>
        <w:rPr>
          <w:szCs w:val="22"/>
        </w:rPr>
        <w:t>Telefon: 725 832 086</w:t>
      </w:r>
    </w:p>
    <w:p w14:paraId="0EA1619B" w14:textId="77777777" w:rsidR="00AC5401" w:rsidRDefault="000E0F94">
      <w:pPr>
        <w:rPr>
          <w:rStyle w:val="Hypertextovodkaz"/>
          <w:rFonts w:eastAsia="Calibri"/>
          <w:szCs w:val="22"/>
        </w:rPr>
      </w:pPr>
      <w:r>
        <w:rPr>
          <w:szCs w:val="22"/>
        </w:rPr>
        <w:t xml:space="preserve">e-mail: </w:t>
      </w:r>
      <w:hyperlink r:id="rId10" w:history="1">
        <w:r>
          <w:rPr>
            <w:rStyle w:val="Hypertextovodkaz"/>
            <w:szCs w:val="22"/>
          </w:rPr>
          <w:t>hana.kasalova</w:t>
        </w:r>
        <w:r>
          <w:rPr>
            <w:rStyle w:val="Hypertextovodkaz"/>
            <w:rFonts w:eastAsia="Calibri"/>
            <w:szCs w:val="22"/>
          </w:rPr>
          <w:t>@mze.cz</w:t>
        </w:r>
      </w:hyperlink>
      <w:r>
        <w:rPr>
          <w:rStyle w:val="Hypertextovodkaz"/>
          <w:rFonts w:eastAsia="Calibri"/>
          <w:szCs w:val="22"/>
        </w:rPr>
        <w:t xml:space="preserve">    </w:t>
      </w:r>
    </w:p>
    <w:p w14:paraId="0EA1619C" w14:textId="77777777" w:rsidR="00AC5401" w:rsidRDefault="000E0F94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pronajímatel“</w:t>
      </w:r>
      <w:r>
        <w:rPr>
          <w:rFonts w:ascii="Arial" w:hAnsi="Arial" w:cs="Arial"/>
          <w:sz w:val="22"/>
          <w:szCs w:val="22"/>
        </w:rPr>
        <w:t xml:space="preserve"> na straně jedné) </w:t>
      </w:r>
    </w:p>
    <w:p w14:paraId="0EA1619D" w14:textId="77777777" w:rsidR="00AC5401" w:rsidRDefault="00AC5401">
      <w:pPr>
        <w:rPr>
          <w:szCs w:val="22"/>
        </w:rPr>
      </w:pPr>
    </w:p>
    <w:p w14:paraId="0EA1619E" w14:textId="77777777" w:rsidR="00AC5401" w:rsidRDefault="000E0F94">
      <w:pPr>
        <w:rPr>
          <w:szCs w:val="22"/>
        </w:rPr>
      </w:pPr>
      <w:r>
        <w:rPr>
          <w:szCs w:val="22"/>
        </w:rPr>
        <w:t>a</w:t>
      </w:r>
    </w:p>
    <w:p w14:paraId="0EA1619F" w14:textId="77777777" w:rsidR="00AC5401" w:rsidRDefault="00AC5401">
      <w:pPr>
        <w:pStyle w:val="Default"/>
        <w:rPr>
          <w:rFonts w:ascii="Times New Roman" w:hAnsi="Times New Roman" w:cs="Times New Roman"/>
        </w:rPr>
      </w:pPr>
    </w:p>
    <w:p w14:paraId="0EA161A0" w14:textId="77777777" w:rsidR="00AC5401" w:rsidRDefault="000E0F94">
      <w:pPr>
        <w:pStyle w:val="Zkladntext2"/>
        <w:jc w:val="lef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Ondřej Stružka</w:t>
      </w:r>
    </w:p>
    <w:p w14:paraId="0EA161A1" w14:textId="77777777" w:rsidR="00AC5401" w:rsidRDefault="000E0F94">
      <w:pPr>
        <w:pStyle w:val="Zkladntext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Pavlíkov 121, 270 21 Pavlíkov</w:t>
      </w:r>
    </w:p>
    <w:p w14:paraId="0EA161A2" w14:textId="77777777" w:rsidR="00AC5401" w:rsidRDefault="000E0F94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zapsaný v živnostenském rejstříku</w:t>
      </w:r>
      <w:r>
        <w:rPr>
          <w:i/>
          <w:color w:val="7030A0"/>
          <w:szCs w:val="22"/>
        </w:rPr>
        <w:t xml:space="preserve"> </w:t>
      </w:r>
      <w:r>
        <w:rPr>
          <w:szCs w:val="22"/>
        </w:rPr>
        <w:t>vedeném u Městského úřadu Rakovník</w:t>
      </w:r>
    </w:p>
    <w:p w14:paraId="0EA161A3" w14:textId="77777777" w:rsidR="00AC5401" w:rsidRDefault="000E0F94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IČ: 06601782</w:t>
      </w:r>
    </w:p>
    <w:p w14:paraId="0EA161A4" w14:textId="42F0124E" w:rsidR="00AC5401" w:rsidRDefault="000E0F94">
      <w:pPr>
        <w:pStyle w:val="Zkladntext2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 w:rsidR="00861F2B">
        <w:rPr>
          <w:rFonts w:ascii="Arial" w:hAnsi="Arial" w:cs="Arial"/>
          <w:sz w:val="22"/>
          <w:szCs w:val="22"/>
        </w:rPr>
        <w:t>XXXXXXXXXXXXX</w:t>
      </w:r>
    </w:p>
    <w:p w14:paraId="0EA161A5" w14:textId="35C93284" w:rsidR="00AC5401" w:rsidRDefault="000E0F94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861F2B">
        <w:rPr>
          <w:rFonts w:ascii="Arial" w:hAnsi="Arial" w:cs="Arial"/>
          <w:sz w:val="22"/>
          <w:szCs w:val="22"/>
        </w:rPr>
        <w:t>XXXXXXXXXXXXX</w:t>
      </w:r>
    </w:p>
    <w:p w14:paraId="0EA161A6" w14:textId="76A8E3EA" w:rsidR="00AC5401" w:rsidRDefault="000E0F94">
      <w:pPr>
        <w:pStyle w:val="Zkladntext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="00861F2B">
        <w:rPr>
          <w:rFonts w:ascii="Arial" w:hAnsi="Arial" w:cs="Arial"/>
          <w:sz w:val="22"/>
          <w:szCs w:val="22"/>
        </w:rPr>
        <w:t>XXXXXXXXXXXXX</w:t>
      </w:r>
    </w:p>
    <w:p w14:paraId="0EA161A7" w14:textId="77777777" w:rsidR="00AC5401" w:rsidRDefault="000E0F94">
      <w:pPr>
        <w:rPr>
          <w:szCs w:val="22"/>
        </w:rPr>
      </w:pPr>
      <w:r>
        <w:rPr>
          <w:szCs w:val="22"/>
        </w:rPr>
        <w:t>(dále jen „</w:t>
      </w:r>
      <w:r>
        <w:rPr>
          <w:b/>
          <w:szCs w:val="22"/>
        </w:rPr>
        <w:t>nájemce“</w:t>
      </w:r>
      <w:r>
        <w:rPr>
          <w:szCs w:val="22"/>
        </w:rPr>
        <w:t xml:space="preserve"> na straně druhé)</w:t>
      </w:r>
    </w:p>
    <w:p w14:paraId="0EA161A8" w14:textId="77777777" w:rsidR="00AC5401" w:rsidRDefault="00AC5401">
      <w:pPr>
        <w:rPr>
          <w:szCs w:val="22"/>
        </w:rPr>
      </w:pPr>
    </w:p>
    <w:p w14:paraId="0EA161A9" w14:textId="77777777" w:rsidR="00AC5401" w:rsidRDefault="000E0F94">
      <w:pPr>
        <w:rPr>
          <w:szCs w:val="22"/>
        </w:rPr>
      </w:pPr>
      <w:r>
        <w:rPr>
          <w:szCs w:val="22"/>
        </w:rPr>
        <w:t xml:space="preserve">(a oba společně </w:t>
      </w:r>
      <w:r>
        <w:rPr>
          <w:b/>
          <w:szCs w:val="22"/>
        </w:rPr>
        <w:t>„smluvní strany“</w:t>
      </w:r>
      <w:r>
        <w:rPr>
          <w:szCs w:val="22"/>
        </w:rPr>
        <w:t>)</w:t>
      </w:r>
    </w:p>
    <w:p w14:paraId="0EA161AA" w14:textId="77777777" w:rsidR="00AC5401" w:rsidRDefault="00AC5401"/>
    <w:p w14:paraId="0EA161AB" w14:textId="77777777" w:rsidR="00AC5401" w:rsidRDefault="00AC5401">
      <w:pPr>
        <w:jc w:val="center"/>
        <w:rPr>
          <w:b/>
        </w:rPr>
      </w:pPr>
    </w:p>
    <w:p w14:paraId="0EA161AC" w14:textId="77777777" w:rsidR="00AC5401" w:rsidRDefault="00AC5401">
      <w:pPr>
        <w:jc w:val="center"/>
        <w:rPr>
          <w:b/>
        </w:rPr>
      </w:pPr>
    </w:p>
    <w:p w14:paraId="0EA161AD" w14:textId="77777777" w:rsidR="00AC5401" w:rsidRDefault="00AC5401">
      <w:pPr>
        <w:jc w:val="center"/>
        <w:rPr>
          <w:b/>
        </w:rPr>
      </w:pPr>
    </w:p>
    <w:p w14:paraId="0EA161AE" w14:textId="77777777" w:rsidR="00AC5401" w:rsidRDefault="00AC5401">
      <w:pPr>
        <w:rPr>
          <w:szCs w:val="22"/>
        </w:rPr>
      </w:pPr>
    </w:p>
    <w:p w14:paraId="0EA161AF" w14:textId="77777777" w:rsidR="00AC5401" w:rsidRDefault="000E0F94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t>Předmětem tohoto dodatku je zpřesnění výměry pronajatých prostor na základě provedené pasportizace objektu.</w:t>
      </w:r>
    </w:p>
    <w:p w14:paraId="0EA161B0" w14:textId="77777777" w:rsidR="00AC5401" w:rsidRDefault="00AC5401">
      <w:pPr>
        <w:jc w:val="center"/>
        <w:rPr>
          <w:rFonts w:eastAsia="Times New Roman"/>
          <w:szCs w:val="22"/>
        </w:rPr>
      </w:pPr>
    </w:p>
    <w:p w14:paraId="0EA161B1" w14:textId="77777777" w:rsidR="00AC5401" w:rsidRDefault="00AC5401">
      <w:pPr>
        <w:rPr>
          <w:rFonts w:eastAsia="Times New Roman"/>
          <w:szCs w:val="22"/>
        </w:rPr>
      </w:pPr>
    </w:p>
    <w:p w14:paraId="0EA161B2" w14:textId="77777777" w:rsidR="00AC5401" w:rsidRDefault="00AC5401">
      <w:pPr>
        <w:rPr>
          <w:szCs w:val="22"/>
        </w:rPr>
      </w:pPr>
    </w:p>
    <w:p w14:paraId="0EA161B3" w14:textId="77777777" w:rsidR="00AC5401" w:rsidRDefault="00AC5401">
      <w:pPr>
        <w:rPr>
          <w:szCs w:val="22"/>
        </w:rPr>
      </w:pPr>
    </w:p>
    <w:p w14:paraId="0EA161B4" w14:textId="77777777" w:rsidR="00AC5401" w:rsidRDefault="00AC5401">
      <w:pPr>
        <w:rPr>
          <w:szCs w:val="22"/>
        </w:rPr>
      </w:pPr>
    </w:p>
    <w:p w14:paraId="0EA161B5" w14:textId="77777777" w:rsidR="00AC5401" w:rsidRDefault="00AC5401">
      <w:pPr>
        <w:rPr>
          <w:szCs w:val="22"/>
        </w:rPr>
      </w:pPr>
    </w:p>
    <w:p w14:paraId="0EA161B6" w14:textId="77777777" w:rsidR="00AC5401" w:rsidRDefault="00AC5401">
      <w:pPr>
        <w:rPr>
          <w:szCs w:val="22"/>
        </w:rPr>
      </w:pPr>
    </w:p>
    <w:p w14:paraId="0EA161B7" w14:textId="77777777" w:rsidR="00AC5401" w:rsidRDefault="00AC5401">
      <w:pPr>
        <w:rPr>
          <w:szCs w:val="22"/>
        </w:rPr>
      </w:pPr>
    </w:p>
    <w:p w14:paraId="0EA161B8" w14:textId="77777777" w:rsidR="00AC5401" w:rsidRDefault="00AC5401">
      <w:pPr>
        <w:rPr>
          <w:rFonts w:eastAsia="Times New Roman"/>
          <w:szCs w:val="22"/>
        </w:rPr>
      </w:pPr>
    </w:p>
    <w:p w14:paraId="0EA161B9" w14:textId="77777777" w:rsidR="00AC5401" w:rsidRDefault="000E0F94">
      <w:pPr>
        <w:jc w:val="center"/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>Článek I.</w:t>
      </w:r>
    </w:p>
    <w:p w14:paraId="0EA161BA" w14:textId="77777777" w:rsidR="00AC5401" w:rsidRDefault="00AC5401">
      <w:pPr>
        <w:jc w:val="center"/>
        <w:rPr>
          <w:rFonts w:eastAsia="Times New Roman"/>
          <w:b/>
          <w:szCs w:val="22"/>
        </w:rPr>
      </w:pPr>
    </w:p>
    <w:p w14:paraId="0EA161BB" w14:textId="17022C47" w:rsidR="00AC5401" w:rsidRDefault="000E0F94">
      <w:pPr>
        <w:rPr>
          <w:szCs w:val="22"/>
        </w:rPr>
      </w:pPr>
      <w:r>
        <w:rPr>
          <w:rFonts w:eastAsia="Times New Roman"/>
          <w:b/>
          <w:szCs w:val="22"/>
        </w:rPr>
        <w:t xml:space="preserve">S účinností od 1. 1. 2024 se zrušuje odstavec 2) článku II. </w:t>
      </w:r>
      <w:r w:rsidR="00704CE8">
        <w:rPr>
          <w:rFonts w:eastAsia="Times New Roman"/>
          <w:b/>
          <w:szCs w:val="22"/>
        </w:rPr>
        <w:t xml:space="preserve">Smlouvy </w:t>
      </w:r>
      <w:r>
        <w:rPr>
          <w:rFonts w:eastAsia="Times New Roman"/>
          <w:b/>
          <w:szCs w:val="22"/>
        </w:rPr>
        <w:t>a nahrazuje se novým zněním:</w:t>
      </w:r>
    </w:p>
    <w:p w14:paraId="0EA161BC" w14:textId="77777777" w:rsidR="00AC5401" w:rsidRDefault="00AC5401">
      <w:pPr>
        <w:rPr>
          <w:szCs w:val="22"/>
        </w:rPr>
      </w:pPr>
    </w:p>
    <w:p w14:paraId="0EA161BD" w14:textId="77777777" w:rsidR="00AC5401" w:rsidRDefault="000E0F94">
      <w:pPr>
        <w:rPr>
          <w:rFonts w:eastAsia="Times New Roman"/>
          <w:b/>
          <w:bCs/>
          <w:szCs w:val="22"/>
        </w:rPr>
      </w:pPr>
      <w:r>
        <w:rPr>
          <w:rFonts w:eastAsia="Times New Roman"/>
          <w:szCs w:val="22"/>
        </w:rPr>
        <w:t xml:space="preserve">2) Předmětem nájmu upraveného touto smlouvou jsou nebytové prostory v Budově o </w:t>
      </w:r>
      <w:r>
        <w:rPr>
          <w:rFonts w:eastAsia="Times New Roman"/>
          <w:b/>
          <w:bCs/>
          <w:szCs w:val="22"/>
        </w:rPr>
        <w:t xml:space="preserve">celkové výměře 18,76 </w:t>
      </w:r>
      <w:r>
        <w:rPr>
          <w:rFonts w:eastAsia="Times New Roman"/>
          <w:b/>
          <w:szCs w:val="22"/>
        </w:rPr>
        <w:t>m</w:t>
      </w:r>
      <w:r>
        <w:rPr>
          <w:rFonts w:eastAsia="Times New Roman"/>
          <w:b/>
          <w:szCs w:val="22"/>
          <w:vertAlign w:val="superscript"/>
        </w:rPr>
        <w:t>2</w:t>
      </w:r>
      <w:r>
        <w:rPr>
          <w:rFonts w:eastAsia="Times New Roman"/>
          <w:szCs w:val="22"/>
        </w:rPr>
        <w:t xml:space="preserve"> – kancelář č. 103 (dále také jen </w:t>
      </w:r>
      <w:r>
        <w:rPr>
          <w:rFonts w:eastAsia="Times New Roman"/>
          <w:b/>
          <w:szCs w:val="22"/>
        </w:rPr>
        <w:t>„pronajímané prostory“</w:t>
      </w:r>
      <w:r>
        <w:rPr>
          <w:rFonts w:eastAsia="Times New Roman"/>
          <w:szCs w:val="22"/>
        </w:rPr>
        <w:t xml:space="preserve">). V souvislosti s nájmem nebytových prostor se pronajímá garáž č. 12 </w:t>
      </w:r>
      <w:r>
        <w:rPr>
          <w:rFonts w:eastAsia="Times New Roman"/>
          <w:b/>
          <w:bCs/>
          <w:szCs w:val="22"/>
        </w:rPr>
        <w:t>o celkové výměře 16,50 m².</w:t>
      </w:r>
    </w:p>
    <w:p w14:paraId="0EA161BE" w14:textId="77777777" w:rsidR="00AC5401" w:rsidRDefault="00AC5401">
      <w:pPr>
        <w:rPr>
          <w:rFonts w:eastAsia="Times New Roman"/>
          <w:b/>
          <w:bCs/>
          <w:szCs w:val="22"/>
        </w:rPr>
      </w:pPr>
    </w:p>
    <w:p w14:paraId="0EA161BF" w14:textId="77777777" w:rsidR="00AC5401" w:rsidRDefault="00AC5401">
      <w:pPr>
        <w:rPr>
          <w:rFonts w:eastAsia="Times New Roman"/>
          <w:b/>
          <w:bCs/>
          <w:szCs w:val="22"/>
        </w:rPr>
      </w:pPr>
    </w:p>
    <w:p w14:paraId="0EA161C0" w14:textId="77777777" w:rsidR="00AC5401" w:rsidRDefault="00AC5401">
      <w:pPr>
        <w:rPr>
          <w:rFonts w:eastAsia="Times New Roman"/>
          <w:b/>
          <w:bCs/>
          <w:szCs w:val="22"/>
        </w:rPr>
      </w:pPr>
    </w:p>
    <w:p w14:paraId="0EA161C1" w14:textId="77777777" w:rsidR="00AC5401" w:rsidRDefault="00AC5401">
      <w:pPr>
        <w:rPr>
          <w:rFonts w:eastAsia="Times New Roman"/>
          <w:szCs w:val="22"/>
        </w:rPr>
      </w:pPr>
    </w:p>
    <w:p w14:paraId="0EA161C2" w14:textId="77777777" w:rsidR="00AC5401" w:rsidRDefault="000E0F94">
      <w:pPr>
        <w:jc w:val="center"/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>Článek II.</w:t>
      </w:r>
    </w:p>
    <w:p w14:paraId="0EA161C3" w14:textId="77777777" w:rsidR="00AC5401" w:rsidRDefault="000E0F94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Závěrečná ustanovení</w:t>
      </w:r>
    </w:p>
    <w:p w14:paraId="0EA161C4" w14:textId="77777777" w:rsidR="00AC5401" w:rsidRDefault="00AC5401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0EA161C5" w14:textId="77777777" w:rsidR="00AC5401" w:rsidRDefault="000E0F9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Dodatek č. 2 nabývá platnosti dnem jeho podpisu oběma smluvními stranami a sjednává se s účinností od 1. 1. 2024 za předpokladu, že bude neprodleně po podpisu, nejpozději dnem 31. 12. 2023 zveřejněn v registru smluv. Pokud dodatek nebude do dne účinnosti zveřejněn v registru smluv, nabývá účinnosti dnem jeho zveřejnění.</w:t>
      </w:r>
    </w:p>
    <w:p w14:paraId="0EA161C6" w14:textId="77777777" w:rsidR="00AC5401" w:rsidRDefault="00AC5401">
      <w:pPr>
        <w:rPr>
          <w:szCs w:val="22"/>
        </w:rPr>
      </w:pPr>
    </w:p>
    <w:p w14:paraId="0EA161C7" w14:textId="77777777" w:rsidR="00AC5401" w:rsidRDefault="000E0F9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Ostatní ustanovení Smlouvy zůstávají beze změn.</w:t>
      </w:r>
    </w:p>
    <w:p w14:paraId="0EA161C8" w14:textId="77777777" w:rsidR="00AC5401" w:rsidRDefault="00AC5401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0EA161C9" w14:textId="6983E609" w:rsidR="00AC5401" w:rsidRDefault="000E0F9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3) Dodatek č. </w:t>
      </w:r>
      <w:r w:rsidR="00704CE8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 je vyhotoven ve třech stejnopisech, z nichž pronajímatel </w:t>
      </w:r>
      <w:proofErr w:type="gramStart"/>
      <w:r>
        <w:rPr>
          <w:rFonts w:ascii="Arial" w:eastAsia="Arial" w:hAnsi="Arial" w:cs="Arial"/>
          <w:sz w:val="22"/>
          <w:szCs w:val="22"/>
        </w:rPr>
        <w:t>obdrží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dva stejnopisy a nájemce jeden stejnopis.</w:t>
      </w:r>
    </w:p>
    <w:p w14:paraId="0EA161CA" w14:textId="77777777" w:rsidR="00AC5401" w:rsidRDefault="00AC5401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0EA161CB" w14:textId="77777777" w:rsidR="00AC5401" w:rsidRDefault="00AC5401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0EA161CC" w14:textId="77777777" w:rsidR="00AC5401" w:rsidRDefault="00AC5401">
      <w:pPr>
        <w:rPr>
          <w:szCs w:val="22"/>
        </w:rPr>
      </w:pPr>
    </w:p>
    <w:p w14:paraId="0EA161CD" w14:textId="77777777" w:rsidR="00AC5401" w:rsidRDefault="00AC5401">
      <w:pPr>
        <w:rPr>
          <w:szCs w:val="22"/>
        </w:rPr>
      </w:pPr>
    </w:p>
    <w:p w14:paraId="0EA161CE" w14:textId="77777777" w:rsidR="00AC5401" w:rsidRDefault="00AC5401">
      <w:pPr>
        <w:rPr>
          <w:szCs w:val="22"/>
        </w:rPr>
      </w:pPr>
    </w:p>
    <w:p w14:paraId="0EA161CF" w14:textId="5EA0B265" w:rsidR="00AC5401" w:rsidRDefault="000E0F94">
      <w:pPr>
        <w:ind w:left="567" w:hanging="283"/>
        <w:rPr>
          <w:szCs w:val="22"/>
        </w:rPr>
      </w:pPr>
      <w:r>
        <w:rPr>
          <w:szCs w:val="22"/>
        </w:rPr>
        <w:t>V Praze dne</w:t>
      </w:r>
      <w:r w:rsidR="00861F2B">
        <w:rPr>
          <w:szCs w:val="22"/>
        </w:rPr>
        <w:t xml:space="preserve"> 15.12.2023</w:t>
      </w:r>
      <w:r>
        <w:rPr>
          <w:szCs w:val="22"/>
        </w:rPr>
        <w:t xml:space="preserve">                          </w:t>
      </w:r>
      <w:r>
        <w:rPr>
          <w:szCs w:val="22"/>
        </w:rPr>
        <w:tab/>
      </w:r>
      <w:r>
        <w:rPr>
          <w:szCs w:val="22"/>
        </w:rPr>
        <w:tab/>
      </w:r>
      <w:proofErr w:type="gramStart"/>
      <w:r>
        <w:rPr>
          <w:szCs w:val="22"/>
        </w:rPr>
        <w:tab/>
        <w:t xml:space="preserve">  V</w:t>
      </w:r>
      <w:proofErr w:type="gramEnd"/>
      <w:r>
        <w:rPr>
          <w:szCs w:val="22"/>
        </w:rPr>
        <w:t> Pavlíkově dne</w:t>
      </w:r>
      <w:r w:rsidR="00861F2B">
        <w:rPr>
          <w:szCs w:val="22"/>
        </w:rPr>
        <w:t xml:space="preserve"> 18.12.2023</w:t>
      </w:r>
    </w:p>
    <w:p w14:paraId="0EA161D0" w14:textId="77777777" w:rsidR="00AC5401" w:rsidRDefault="00AC5401">
      <w:pPr>
        <w:rPr>
          <w:szCs w:val="22"/>
        </w:rPr>
      </w:pPr>
    </w:p>
    <w:p w14:paraId="0EA161D1" w14:textId="77777777" w:rsidR="00AC5401" w:rsidRDefault="000E0F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Pronajímatel: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Nájemce:                            </w:t>
      </w:r>
    </w:p>
    <w:p w14:paraId="0EA161D2" w14:textId="77777777" w:rsidR="00AC5401" w:rsidRDefault="00AC5401">
      <w:pPr>
        <w:pStyle w:val="Default"/>
        <w:rPr>
          <w:sz w:val="22"/>
          <w:szCs w:val="22"/>
        </w:rPr>
      </w:pPr>
    </w:p>
    <w:p w14:paraId="0EA161D3" w14:textId="77777777" w:rsidR="00AC5401" w:rsidRDefault="00AC5401">
      <w:pPr>
        <w:pStyle w:val="Default"/>
        <w:rPr>
          <w:sz w:val="22"/>
          <w:szCs w:val="22"/>
        </w:rPr>
      </w:pPr>
    </w:p>
    <w:p w14:paraId="0EA161D4" w14:textId="77777777" w:rsidR="00AC5401" w:rsidRDefault="00AC5401">
      <w:pPr>
        <w:pStyle w:val="Default"/>
        <w:rPr>
          <w:sz w:val="22"/>
          <w:szCs w:val="22"/>
        </w:rPr>
      </w:pPr>
    </w:p>
    <w:p w14:paraId="0EA161D5" w14:textId="77777777" w:rsidR="00AC5401" w:rsidRDefault="00AC5401">
      <w:pPr>
        <w:pStyle w:val="Default"/>
        <w:rPr>
          <w:sz w:val="22"/>
          <w:szCs w:val="22"/>
        </w:rPr>
      </w:pPr>
    </w:p>
    <w:p w14:paraId="0EA161D6" w14:textId="77777777" w:rsidR="00AC5401" w:rsidRDefault="00AC5401">
      <w:pPr>
        <w:pStyle w:val="Default"/>
        <w:rPr>
          <w:sz w:val="22"/>
          <w:szCs w:val="22"/>
        </w:rPr>
      </w:pPr>
    </w:p>
    <w:p w14:paraId="0EA161D7" w14:textId="77777777" w:rsidR="00AC5401" w:rsidRDefault="00AC5401">
      <w:pPr>
        <w:pStyle w:val="Default"/>
        <w:rPr>
          <w:sz w:val="22"/>
          <w:szCs w:val="22"/>
        </w:rPr>
      </w:pPr>
    </w:p>
    <w:p w14:paraId="0EA161D8" w14:textId="77777777" w:rsidR="00AC5401" w:rsidRDefault="00AC5401">
      <w:pPr>
        <w:pStyle w:val="Default"/>
        <w:rPr>
          <w:sz w:val="22"/>
          <w:szCs w:val="22"/>
        </w:rPr>
      </w:pPr>
    </w:p>
    <w:p w14:paraId="0EA161D9" w14:textId="77777777" w:rsidR="00AC5401" w:rsidRDefault="00AC5401">
      <w:pPr>
        <w:pStyle w:val="Default"/>
        <w:rPr>
          <w:sz w:val="22"/>
          <w:szCs w:val="22"/>
        </w:rPr>
      </w:pPr>
    </w:p>
    <w:p w14:paraId="0EA161DA" w14:textId="77777777" w:rsidR="00AC5401" w:rsidRDefault="00AC5401">
      <w:pPr>
        <w:pStyle w:val="Default"/>
        <w:rPr>
          <w:sz w:val="22"/>
          <w:szCs w:val="22"/>
        </w:rPr>
      </w:pPr>
    </w:p>
    <w:p w14:paraId="0EA161DB" w14:textId="041ADE0D" w:rsidR="00AC5401" w:rsidRDefault="00861F2B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XXXXXXXXXXXXXXXX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XXXXXXXXXXXXXXXX</w:t>
      </w:r>
      <w:proofErr w:type="spellEnd"/>
    </w:p>
    <w:p w14:paraId="0EA161DC" w14:textId="77777777" w:rsidR="00AC5401" w:rsidRDefault="000E0F94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…………………………………………..</w:t>
      </w:r>
    </w:p>
    <w:p w14:paraId="0EA161DD" w14:textId="77777777" w:rsidR="00AC5401" w:rsidRDefault="000E0F94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Česká republika – Ministerstvo zemědělství </w:t>
      </w:r>
      <w:r>
        <w:rPr>
          <w:sz w:val="22"/>
          <w:szCs w:val="22"/>
        </w:rPr>
        <w:t xml:space="preserve">                  </w:t>
      </w:r>
      <w:r>
        <w:rPr>
          <w:b/>
          <w:sz w:val="22"/>
          <w:szCs w:val="22"/>
        </w:rPr>
        <w:t xml:space="preserve">  Ondřej Stružka</w:t>
      </w:r>
    </w:p>
    <w:p w14:paraId="0EA161DE" w14:textId="77777777" w:rsidR="00AC5401" w:rsidRDefault="000E0F94">
      <w:pPr>
        <w:rPr>
          <w:szCs w:val="22"/>
        </w:rPr>
      </w:pPr>
      <w:r>
        <w:rPr>
          <w:szCs w:val="22"/>
        </w:rPr>
        <w:tab/>
        <w:t xml:space="preserve">    Mgr. Pavel Brokeš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</w:t>
      </w:r>
    </w:p>
    <w:p w14:paraId="0EA161DF" w14:textId="77777777" w:rsidR="00AC5401" w:rsidRDefault="000E0F94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ředitel odboru vnitřní správy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14:paraId="0EA161E0" w14:textId="77777777" w:rsidR="00AC5401" w:rsidRDefault="00AC5401">
      <w:pPr>
        <w:rPr>
          <w:szCs w:val="22"/>
        </w:rPr>
      </w:pPr>
    </w:p>
    <w:p w14:paraId="0EA161E1" w14:textId="77777777" w:rsidR="00AC5401" w:rsidRDefault="00AC5401">
      <w:pPr>
        <w:rPr>
          <w:szCs w:val="22"/>
        </w:rPr>
      </w:pPr>
    </w:p>
    <w:p w14:paraId="0EA161E2" w14:textId="77777777" w:rsidR="00AC5401" w:rsidRDefault="00AC5401">
      <w:pPr>
        <w:rPr>
          <w:szCs w:val="22"/>
        </w:rPr>
      </w:pPr>
    </w:p>
    <w:sectPr w:rsidR="00AC5401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0AE81" w14:textId="77777777" w:rsidR="00B54F3B" w:rsidRDefault="00B54F3B">
      <w:r>
        <w:separator/>
      </w:r>
    </w:p>
  </w:endnote>
  <w:endnote w:type="continuationSeparator" w:id="0">
    <w:p w14:paraId="56B5CD0B" w14:textId="77777777" w:rsidR="00B54F3B" w:rsidRDefault="00B5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61E8" w14:textId="3C688FFA" w:rsidR="00AC5401" w:rsidRDefault="00000000">
    <w:pPr>
      <w:pStyle w:val="Zpat"/>
    </w:pPr>
    <w:fldSimple w:instr=" DOCVARIABLE  dms_cj  \* MERGEFORMAT ">
      <w:r w:rsidR="00877393" w:rsidRPr="00877393">
        <w:rPr>
          <w:bCs/>
        </w:rPr>
        <w:t>MZE-65377/2023-11141</w:t>
      </w:r>
    </w:fldSimple>
    <w:r w:rsidR="000E0F94">
      <w:tab/>
    </w:r>
    <w:r w:rsidR="000E0F94">
      <w:fldChar w:fldCharType="begin"/>
    </w:r>
    <w:r w:rsidR="000E0F94">
      <w:instrText>PAGE   \* MERGEFORMAT</w:instrText>
    </w:r>
    <w:r w:rsidR="000E0F94">
      <w:fldChar w:fldCharType="separate"/>
    </w:r>
    <w:r w:rsidR="000E0F94">
      <w:t>2</w:t>
    </w:r>
    <w:r w:rsidR="000E0F94">
      <w:fldChar w:fldCharType="end"/>
    </w:r>
  </w:p>
  <w:p w14:paraId="0EA161E9" w14:textId="77777777" w:rsidR="00AC5401" w:rsidRDefault="00AC54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CF25" w14:textId="77777777" w:rsidR="00B54F3B" w:rsidRDefault="00B54F3B">
      <w:r>
        <w:separator/>
      </w:r>
    </w:p>
  </w:footnote>
  <w:footnote w:type="continuationSeparator" w:id="0">
    <w:p w14:paraId="35CEC22F" w14:textId="77777777" w:rsidR="00B54F3B" w:rsidRDefault="00B54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61E6" w14:textId="22961846" w:rsidR="00AC5401" w:rsidRDefault="00AC540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61E7" w14:textId="732DF411" w:rsidR="00AC5401" w:rsidRDefault="00AC54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61EA" w14:textId="2A30861F" w:rsidR="00AC5401" w:rsidRDefault="00AC54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4F81"/>
    <w:multiLevelType w:val="multilevel"/>
    <w:tmpl w:val="C04CA8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9FA623"/>
    <w:multiLevelType w:val="multilevel"/>
    <w:tmpl w:val="0292EB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231AEACD"/>
    <w:multiLevelType w:val="multilevel"/>
    <w:tmpl w:val="7B888D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D44384"/>
    <w:multiLevelType w:val="multilevel"/>
    <w:tmpl w:val="11D43B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6208733"/>
    <w:multiLevelType w:val="multilevel"/>
    <w:tmpl w:val="5D1423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872ACAB"/>
    <w:multiLevelType w:val="multilevel"/>
    <w:tmpl w:val="2FC040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443B4A0"/>
    <w:multiLevelType w:val="multilevel"/>
    <w:tmpl w:val="CAB8AA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34F5780A"/>
    <w:multiLevelType w:val="multilevel"/>
    <w:tmpl w:val="014AB9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8CFC389"/>
    <w:multiLevelType w:val="multilevel"/>
    <w:tmpl w:val="44F26B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476C8767"/>
    <w:multiLevelType w:val="multilevel"/>
    <w:tmpl w:val="213AEE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56DB3DD3"/>
    <w:multiLevelType w:val="multilevel"/>
    <w:tmpl w:val="B20E62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586047AB"/>
    <w:multiLevelType w:val="multilevel"/>
    <w:tmpl w:val="513E2E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5A8EF2C9"/>
    <w:multiLevelType w:val="multilevel"/>
    <w:tmpl w:val="D4AED5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60F37353"/>
    <w:multiLevelType w:val="multilevel"/>
    <w:tmpl w:val="CD0CD4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649FA4F6"/>
    <w:multiLevelType w:val="multilevel"/>
    <w:tmpl w:val="BA90C6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6BF3F98F"/>
    <w:multiLevelType w:val="multilevel"/>
    <w:tmpl w:val="CD1EB7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949121804">
    <w:abstractNumId w:val="0"/>
  </w:num>
  <w:num w:numId="2" w16cid:durableId="1194877537">
    <w:abstractNumId w:val="1"/>
  </w:num>
  <w:num w:numId="3" w16cid:durableId="805776025">
    <w:abstractNumId w:val="2"/>
  </w:num>
  <w:num w:numId="4" w16cid:durableId="1361591613">
    <w:abstractNumId w:val="3"/>
  </w:num>
  <w:num w:numId="5" w16cid:durableId="1682971278">
    <w:abstractNumId w:val="4"/>
  </w:num>
  <w:num w:numId="6" w16cid:durableId="599488986">
    <w:abstractNumId w:val="5"/>
  </w:num>
  <w:num w:numId="7" w16cid:durableId="818689245">
    <w:abstractNumId w:val="6"/>
  </w:num>
  <w:num w:numId="8" w16cid:durableId="1403065278">
    <w:abstractNumId w:val="7"/>
  </w:num>
  <w:num w:numId="9" w16cid:durableId="845050528">
    <w:abstractNumId w:val="8"/>
  </w:num>
  <w:num w:numId="10" w16cid:durableId="549997931">
    <w:abstractNumId w:val="9"/>
  </w:num>
  <w:num w:numId="11" w16cid:durableId="395132821">
    <w:abstractNumId w:val="10"/>
  </w:num>
  <w:num w:numId="12" w16cid:durableId="1786077882">
    <w:abstractNumId w:val="11"/>
  </w:num>
  <w:num w:numId="13" w16cid:durableId="575551238">
    <w:abstractNumId w:val="12"/>
  </w:num>
  <w:num w:numId="14" w16cid:durableId="98185471">
    <w:abstractNumId w:val="13"/>
  </w:num>
  <w:num w:numId="15" w16cid:durableId="1241134328">
    <w:abstractNumId w:val="14"/>
  </w:num>
  <w:num w:numId="16" w16cid:durableId="87246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dms027011624"/>
    <w:docVar w:name="dms_carovy_kod_cj" w:val="MZE-65377/2023-11141"/>
    <w:docVar w:name="dms_cj" w:val="MZE-65377/2023-11141"/>
    <w:docVar w:name="dms_cj_skn" w:val="%%%nevyplněno%%%"/>
    <w:docVar w:name="dms_datum" w:val="20. 11. 2023"/>
    <w:docVar w:name="dms_datum_textem" w:val="20. listopadu 2023"/>
    <w:docVar w:name="dms_datum_vzniku" w:val="15. 11. 2023 16:38:18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MZE-56319/2022-11141"/>
    <w:docVar w:name="dms_spravce_jmeno" w:val="Hana Kasalová"/>
    <w:docVar w:name="dms_spravce_mail" w:val="Hana.Kasalova@mze.cz"/>
    <w:docVar w:name="dms_spravce_telefon" w:val="%%%nevyplněno%%%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2 ke Smlouvě o nájmu nebytových prostor - Ondřej Stružka"/>
    <w:docVar w:name="dms_VNVSpravce" w:val="%%%nevyplněno%%%"/>
    <w:docVar w:name="dms_zpracoval_jmeno" w:val="Hana Kasalová"/>
    <w:docVar w:name="dms_zpracoval_mail" w:val="Hana.Kasalova@mze.cz"/>
    <w:docVar w:name="dms_zpracoval_telefon" w:val="%%%nevyplněno%%%"/>
  </w:docVars>
  <w:rsids>
    <w:rsidRoot w:val="00AC5401"/>
    <w:rsid w:val="000E0F94"/>
    <w:rsid w:val="00704CE8"/>
    <w:rsid w:val="00763211"/>
    <w:rsid w:val="00861F2B"/>
    <w:rsid w:val="00877393"/>
    <w:rsid w:val="00A71D1D"/>
    <w:rsid w:val="00AC5401"/>
    <w:rsid w:val="00B54F3B"/>
    <w:rsid w:val="00C1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0EA16186"/>
  <w15:docId w15:val="{3EAACF2C-7DDF-4082-BD32-693D957E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ana.kasalova@mz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2481</Characters>
  <Application>Microsoft Office Word</Application>
  <DocSecurity>0</DocSecurity>
  <Lines>20</Lines>
  <Paragraphs>5</Paragraphs>
  <ScaleCrop>false</ScaleCrop>
  <Company>T-Soft a.s.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Kasalová Hana</cp:lastModifiedBy>
  <cp:revision>3</cp:revision>
  <cp:lastPrinted>2023-11-20T14:04:00Z</cp:lastPrinted>
  <dcterms:created xsi:type="dcterms:W3CDTF">2023-12-18T18:37:00Z</dcterms:created>
  <dcterms:modified xsi:type="dcterms:W3CDTF">2023-12-18T18:44:00Z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