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AA1C" w14:textId="2A55D8C5" w:rsidR="00B852CC" w:rsidRDefault="00B852CC" w:rsidP="00B852CC">
      <w:pPr>
        <w:pStyle w:val="Normlnweb"/>
        <w:jc w:val="center"/>
        <w:rPr>
          <w:b/>
          <w:bCs/>
          <w:color w:val="000000"/>
          <w:sz w:val="36"/>
          <w:szCs w:val="36"/>
        </w:rPr>
      </w:pPr>
      <w:r w:rsidRPr="00986CBF">
        <w:rPr>
          <w:b/>
          <w:bCs/>
          <w:color w:val="000000"/>
          <w:sz w:val="36"/>
          <w:szCs w:val="36"/>
        </w:rPr>
        <w:t>Kupní smlouva</w:t>
      </w:r>
      <w:r w:rsidR="00216000">
        <w:rPr>
          <w:b/>
          <w:bCs/>
          <w:color w:val="000000"/>
          <w:sz w:val="36"/>
          <w:szCs w:val="36"/>
        </w:rPr>
        <w:t xml:space="preserve"> na </w:t>
      </w:r>
      <w:r w:rsidR="000465D3">
        <w:rPr>
          <w:b/>
          <w:bCs/>
          <w:color w:val="000000"/>
          <w:sz w:val="36"/>
          <w:szCs w:val="36"/>
        </w:rPr>
        <w:t>prodej movité věci</w:t>
      </w:r>
    </w:p>
    <w:p w14:paraId="0A89CBAF" w14:textId="16043ACC" w:rsidR="00216000" w:rsidRPr="00986CBF" w:rsidRDefault="00216000" w:rsidP="00B852CC">
      <w:pPr>
        <w:pStyle w:val="Normlnweb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 licenčním ujednáním</w:t>
      </w:r>
    </w:p>
    <w:p w14:paraId="19762C0B" w14:textId="77777777" w:rsidR="00406C98" w:rsidRDefault="00406C98" w:rsidP="00406C98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23495F6" w14:textId="77777777" w:rsidR="00406C98" w:rsidRDefault="00C31E19" w:rsidP="00406C98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C31E19">
        <w:rPr>
          <w:b/>
          <w:bCs/>
          <w:color w:val="000000"/>
        </w:rPr>
        <w:t>I.</w:t>
      </w:r>
    </w:p>
    <w:p w14:paraId="2DBF53F0" w14:textId="4B64B9B1" w:rsidR="00986CBF" w:rsidRDefault="00B852CC" w:rsidP="00406C98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C31E19">
        <w:rPr>
          <w:b/>
          <w:bCs/>
          <w:color w:val="000000"/>
        </w:rPr>
        <w:t>Smluvní strany:</w:t>
      </w:r>
    </w:p>
    <w:p w14:paraId="73551B35" w14:textId="77777777" w:rsidR="00406C98" w:rsidRPr="00C31E19" w:rsidRDefault="00406C98" w:rsidP="00406C98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443462C" w14:textId="77777777" w:rsidR="00797943" w:rsidRDefault="00797943" w:rsidP="00406C98">
      <w:pPr>
        <w:pStyle w:val="Normlnweb"/>
        <w:spacing w:before="0" w:beforeAutospacing="0" w:after="0" w:afterAutospacing="0"/>
        <w:rPr>
          <w:color w:val="000000"/>
        </w:rPr>
      </w:pPr>
    </w:p>
    <w:p w14:paraId="1A721C15" w14:textId="26AC100C" w:rsidR="00406C98" w:rsidRDefault="00C31E19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>J</w:t>
      </w:r>
      <w:r w:rsidR="00986CBF" w:rsidRPr="00986CBF">
        <w:rPr>
          <w:color w:val="000000"/>
        </w:rPr>
        <w:t>méno</w:t>
      </w:r>
      <w:r>
        <w:rPr>
          <w:color w:val="000000"/>
        </w:rPr>
        <w:t>: doc. Mgr. Pavel Herynek</w:t>
      </w:r>
    </w:p>
    <w:p w14:paraId="53BF112C" w14:textId="37887612" w:rsidR="00986CBF" w:rsidRPr="00986CBF" w:rsidRDefault="00C31E19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>B</w:t>
      </w:r>
      <w:r w:rsidR="00986CBF" w:rsidRPr="00986CBF">
        <w:rPr>
          <w:color w:val="000000"/>
        </w:rPr>
        <w:t>ydliště</w:t>
      </w:r>
      <w:r>
        <w:rPr>
          <w:color w:val="000000"/>
        </w:rPr>
        <w:t xml:space="preserve">: </w:t>
      </w:r>
      <w:proofErr w:type="spellStart"/>
      <w:r w:rsidR="000C5506">
        <w:rPr>
          <w:color w:val="000000"/>
        </w:rPr>
        <w:t>Xxxxxx</w:t>
      </w:r>
      <w:proofErr w:type="spellEnd"/>
      <w:r>
        <w:rPr>
          <w:color w:val="000000"/>
        </w:rPr>
        <w:t xml:space="preserve"> </w:t>
      </w:r>
      <w:r w:rsidR="000C5506">
        <w:rPr>
          <w:color w:val="000000"/>
        </w:rPr>
        <w:t>x</w:t>
      </w:r>
      <w:r>
        <w:rPr>
          <w:color w:val="000000"/>
        </w:rPr>
        <w:t> </w:t>
      </w:r>
      <w:proofErr w:type="spellStart"/>
      <w:r w:rsidR="000C5506">
        <w:rPr>
          <w:color w:val="000000"/>
        </w:rPr>
        <w:t>Xxxx</w:t>
      </w:r>
      <w:proofErr w:type="spellEnd"/>
      <w:r w:rsidR="000C5506">
        <w:rPr>
          <w:color w:val="000000"/>
        </w:rPr>
        <w:t xml:space="preserve"> </w:t>
      </w:r>
      <w:proofErr w:type="spellStart"/>
      <w:r w:rsidR="000C5506">
        <w:rPr>
          <w:color w:val="000000"/>
        </w:rPr>
        <w:t>xxx</w:t>
      </w:r>
      <w:proofErr w:type="spellEnd"/>
      <w:r>
        <w:rPr>
          <w:color w:val="000000"/>
        </w:rPr>
        <w:t>/</w:t>
      </w:r>
      <w:proofErr w:type="spellStart"/>
      <w:r w:rsidR="000C5506">
        <w:rPr>
          <w:color w:val="000000"/>
        </w:rPr>
        <w:t>xx</w:t>
      </w:r>
      <w:proofErr w:type="spellEnd"/>
      <w:r>
        <w:rPr>
          <w:color w:val="000000"/>
        </w:rPr>
        <w:t xml:space="preserve">, </w:t>
      </w:r>
      <w:proofErr w:type="spellStart"/>
      <w:r w:rsidR="000C5506">
        <w:rPr>
          <w:color w:val="000000"/>
        </w:rPr>
        <w:t>xxx</w:t>
      </w:r>
      <w:proofErr w:type="spellEnd"/>
      <w:r w:rsidR="000C5506">
        <w:rPr>
          <w:color w:val="000000"/>
        </w:rPr>
        <w:t xml:space="preserve"> </w:t>
      </w:r>
      <w:proofErr w:type="spellStart"/>
      <w:r w:rsidR="000C5506">
        <w:rPr>
          <w:color w:val="000000"/>
        </w:rPr>
        <w:t>xx</w:t>
      </w:r>
      <w:proofErr w:type="spellEnd"/>
      <w:r w:rsidR="000C5506">
        <w:rPr>
          <w:color w:val="000000"/>
        </w:rPr>
        <w:t xml:space="preserve"> </w:t>
      </w:r>
      <w:proofErr w:type="spellStart"/>
      <w:r w:rsidR="000C5506">
        <w:rPr>
          <w:color w:val="000000"/>
        </w:rPr>
        <w:t>Xxxxxxx</w:t>
      </w:r>
      <w:proofErr w:type="spellEnd"/>
    </w:p>
    <w:p w14:paraId="6330C0A3" w14:textId="731B644A" w:rsidR="00322251" w:rsidRPr="00322251" w:rsidRDefault="00322251" w:rsidP="00322251">
      <w:pPr>
        <w:pStyle w:val="Normlnweb"/>
        <w:spacing w:before="0" w:beforeAutospacing="0" w:after="0" w:afterAutospacing="0" w:line="360" w:lineRule="auto"/>
      </w:pPr>
      <w:proofErr w:type="spellStart"/>
      <w:proofErr w:type="gramStart"/>
      <w:r w:rsidRPr="00322251">
        <w:t>R.č</w:t>
      </w:r>
      <w:proofErr w:type="spellEnd"/>
      <w:r w:rsidRPr="00322251">
        <w:t>:</w:t>
      </w:r>
      <w:proofErr w:type="gramEnd"/>
      <w:r w:rsidRPr="00322251">
        <w:t xml:space="preserve"> </w:t>
      </w:r>
      <w:proofErr w:type="spellStart"/>
      <w:r w:rsidR="000C5506">
        <w:t>xxxxxxxxx</w:t>
      </w:r>
      <w:proofErr w:type="spellEnd"/>
    </w:p>
    <w:p w14:paraId="0B3D6CCF" w14:textId="605B06E7" w:rsidR="00986CBF" w:rsidRDefault="00322251" w:rsidP="0032225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 xml:space="preserve"> </w:t>
      </w:r>
      <w:r w:rsidR="00986CBF" w:rsidRPr="00986CBF">
        <w:rPr>
          <w:color w:val="000000"/>
        </w:rPr>
        <w:t>(dále také „prodávající“)</w:t>
      </w:r>
    </w:p>
    <w:p w14:paraId="1E68DD68" w14:textId="77777777" w:rsidR="00986CBF" w:rsidRPr="00986CBF" w:rsidRDefault="00986CBF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39053B4F" w14:textId="4E83E8D6" w:rsidR="00B852CC" w:rsidRPr="00986CBF" w:rsidRDefault="00986CBF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>a</w:t>
      </w:r>
    </w:p>
    <w:p w14:paraId="59CAF071" w14:textId="77777777" w:rsidR="00986CBF" w:rsidRDefault="00986CBF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75E11ED7" w14:textId="3802AD9B" w:rsidR="00B852CC" w:rsidRPr="00986CBF" w:rsidRDefault="00B852CC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>Vlastivědné muzeum v Olomouci,</w:t>
      </w:r>
    </w:p>
    <w:p w14:paraId="58691CBC" w14:textId="4C20381E" w:rsidR="00B852CC" w:rsidRPr="00986CBF" w:rsidRDefault="00B852CC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>příspěvková organizace</w:t>
      </w:r>
      <w:r w:rsidR="00797943">
        <w:rPr>
          <w:color w:val="000000"/>
        </w:rPr>
        <w:t>,</w:t>
      </w:r>
    </w:p>
    <w:p w14:paraId="5380313C" w14:textId="4471A3A4" w:rsidR="00B852CC" w:rsidRPr="00986CBF" w:rsidRDefault="00B852CC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>se sídlem nám. Republiky 823/5, 771 73 Olomouc</w:t>
      </w:r>
      <w:r w:rsidR="00797943">
        <w:rPr>
          <w:color w:val="000000"/>
        </w:rPr>
        <w:t>,</w:t>
      </w:r>
    </w:p>
    <w:p w14:paraId="77EDBBEF" w14:textId="17133CD7" w:rsidR="00B852CC" w:rsidRPr="00986CBF" w:rsidRDefault="00B852CC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 xml:space="preserve">IČO: 100609, č. </w:t>
      </w:r>
      <w:proofErr w:type="spellStart"/>
      <w:r w:rsidRPr="00986CBF">
        <w:rPr>
          <w:color w:val="000000"/>
        </w:rPr>
        <w:t>ú.</w:t>
      </w:r>
      <w:proofErr w:type="spellEnd"/>
      <w:r w:rsidRPr="00986CBF">
        <w:rPr>
          <w:color w:val="000000"/>
        </w:rPr>
        <w:t xml:space="preserve">: KB Olomouc </w:t>
      </w:r>
      <w:proofErr w:type="spellStart"/>
      <w:r w:rsidR="000C5506">
        <w:rPr>
          <w:color w:val="000000"/>
        </w:rPr>
        <w:t>xxxx</w:t>
      </w:r>
      <w:r w:rsidRPr="00986CBF">
        <w:rPr>
          <w:color w:val="000000"/>
        </w:rPr>
        <w:t>-</w:t>
      </w:r>
      <w:r w:rsidR="000C5506">
        <w:rPr>
          <w:color w:val="000000"/>
        </w:rPr>
        <w:t>xxx</w:t>
      </w:r>
      <w:proofErr w:type="spellEnd"/>
      <w:r w:rsidRPr="00986CBF">
        <w:rPr>
          <w:color w:val="000000"/>
        </w:rPr>
        <w:t>/</w:t>
      </w:r>
      <w:proofErr w:type="spellStart"/>
      <w:r w:rsidR="000C5506">
        <w:rPr>
          <w:color w:val="000000"/>
        </w:rPr>
        <w:t>xxxx</w:t>
      </w:r>
      <w:proofErr w:type="spellEnd"/>
      <w:r w:rsidR="00797943">
        <w:rPr>
          <w:color w:val="000000"/>
        </w:rPr>
        <w:t>,</w:t>
      </w:r>
    </w:p>
    <w:p w14:paraId="764FCAAA" w14:textId="4622C6A7" w:rsidR="00B852CC" w:rsidRPr="00986CBF" w:rsidRDefault="00B852CC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 xml:space="preserve">zastoupené Mgr. Jakubem </w:t>
      </w:r>
      <w:proofErr w:type="spellStart"/>
      <w:r w:rsidRPr="00986CBF">
        <w:rPr>
          <w:color w:val="000000"/>
        </w:rPr>
        <w:t>Rálišem</w:t>
      </w:r>
      <w:proofErr w:type="spellEnd"/>
      <w:r w:rsidRPr="00986CBF">
        <w:rPr>
          <w:color w:val="000000"/>
        </w:rPr>
        <w:t>, ředitelem</w:t>
      </w:r>
      <w:r w:rsidR="00797943">
        <w:rPr>
          <w:color w:val="000000"/>
        </w:rPr>
        <w:t>,</w:t>
      </w:r>
    </w:p>
    <w:p w14:paraId="6E1ECBEC" w14:textId="3D8E1E3D" w:rsidR="00B852CC" w:rsidRPr="00986CBF" w:rsidRDefault="00B852CC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>(dále jen „kupující“)</w:t>
      </w:r>
    </w:p>
    <w:p w14:paraId="0E75378A" w14:textId="77777777" w:rsidR="00987E19" w:rsidRDefault="00B852CC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86CBF">
        <w:rPr>
          <w:color w:val="000000"/>
        </w:rPr>
        <w:t>společně také „Smluvní strany“ či „smluvní strana“</w:t>
      </w:r>
      <w:r w:rsidR="00986CBF">
        <w:rPr>
          <w:color w:val="000000"/>
        </w:rPr>
        <w:t xml:space="preserve">, </w:t>
      </w:r>
    </w:p>
    <w:p w14:paraId="498C6E22" w14:textId="77777777" w:rsidR="00406C98" w:rsidRDefault="00406C98" w:rsidP="00406C98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3C5A778E" w14:textId="1574B0E5" w:rsidR="00986CBF" w:rsidRDefault="00986CBF" w:rsidP="00D2626B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uzavírají</w:t>
      </w:r>
      <w:r w:rsidR="00987E19">
        <w:rPr>
          <w:color w:val="000000"/>
        </w:rPr>
        <w:t xml:space="preserve"> </w:t>
      </w:r>
      <w:r w:rsidRPr="00986CBF">
        <w:rPr>
          <w:color w:val="000000"/>
        </w:rPr>
        <w:t xml:space="preserve">podle ustanovení § </w:t>
      </w:r>
      <w:r w:rsidR="00797943">
        <w:rPr>
          <w:color w:val="000000"/>
        </w:rPr>
        <w:t>2079</w:t>
      </w:r>
      <w:r w:rsidRPr="00986CBF">
        <w:rPr>
          <w:color w:val="000000"/>
        </w:rPr>
        <w:t xml:space="preserve"> a násl. </w:t>
      </w:r>
      <w:r w:rsidR="00D2626B">
        <w:rPr>
          <w:color w:val="000000"/>
        </w:rPr>
        <w:t xml:space="preserve">a § 2358 a násl. </w:t>
      </w:r>
      <w:r w:rsidRPr="00986CBF">
        <w:rPr>
          <w:color w:val="000000"/>
        </w:rPr>
        <w:t>zákona č. 89/2012 Sb., občanský zákoník, ve znění pozdějších předpisů, tuto:</w:t>
      </w:r>
    </w:p>
    <w:p w14:paraId="0C50DD15" w14:textId="77777777" w:rsidR="00987E19" w:rsidRPr="00986CBF" w:rsidRDefault="00987E19" w:rsidP="00406C98">
      <w:pPr>
        <w:pStyle w:val="Normlnweb"/>
        <w:spacing w:before="0" w:beforeAutospacing="0" w:after="0" w:afterAutospacing="0"/>
        <w:rPr>
          <w:color w:val="000000"/>
        </w:rPr>
      </w:pPr>
    </w:p>
    <w:p w14:paraId="48B200E6" w14:textId="26185DDA" w:rsidR="00986CBF" w:rsidRPr="00986CBF" w:rsidRDefault="00986CBF" w:rsidP="00B852CC">
      <w:pPr>
        <w:shd w:val="clear" w:color="auto" w:fill="FFFFFF"/>
        <w:spacing w:after="0" w:line="369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cs-CZ"/>
          <w14:ligatures w14:val="none"/>
        </w:rPr>
      </w:pPr>
      <w:r w:rsidRPr="00986CBF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cs-CZ"/>
          <w14:ligatures w14:val="none"/>
        </w:rPr>
        <w:t>Kupní smlouvu</w:t>
      </w:r>
    </w:p>
    <w:p w14:paraId="7060F96E" w14:textId="77777777" w:rsidR="00986CBF" w:rsidRDefault="00986CBF" w:rsidP="00B852CC">
      <w:pPr>
        <w:shd w:val="clear" w:color="auto" w:fill="FFFFFF"/>
        <w:spacing w:after="0" w:line="369" w:lineRule="atLeast"/>
        <w:jc w:val="center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7E8DF949" w14:textId="297647A5" w:rsidR="00797943" w:rsidRPr="00797943" w:rsidRDefault="00797943" w:rsidP="00B852CC">
      <w:pPr>
        <w:shd w:val="clear" w:color="auto" w:fill="FFFFFF"/>
        <w:spacing w:after="0" w:line="369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I</w:t>
      </w:r>
      <w:r w:rsidR="00B852CC"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I.</w:t>
      </w:r>
    </w:p>
    <w:p w14:paraId="3AFEB138" w14:textId="77777777" w:rsidR="00025885" w:rsidRPr="00797943" w:rsidRDefault="00025885" w:rsidP="00025885">
      <w:pPr>
        <w:shd w:val="clear" w:color="auto" w:fill="FFFFFF"/>
        <w:spacing w:after="0" w:line="369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 xml:space="preserve">Předmět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koupě</w:t>
      </w:r>
    </w:p>
    <w:p w14:paraId="57E1729B" w14:textId="77777777" w:rsidR="00025885" w:rsidRDefault="00025885" w:rsidP="00025885">
      <w:pPr>
        <w:shd w:val="clear" w:color="auto" w:fill="FFFFFF"/>
        <w:spacing w:after="0" w:line="369" w:lineRule="atLeast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7EF68629" w14:textId="50B2CA98" w:rsidR="00025885" w:rsidRPr="005137AC" w:rsidRDefault="00025885" w:rsidP="00406C9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Předmětem </w:t>
      </w:r>
      <w:r w:rsid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koupě </w:t>
      </w: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jsou </w:t>
      </w:r>
      <w:r w:rsidR="0087378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x</w:t>
      </w:r>
      <w:bookmarkStart w:id="0" w:name="_GoBack"/>
      <w:bookmarkEnd w:id="0"/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kusy šperků</w:t>
      </w:r>
      <w:r w:rsid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</w:t>
      </w:r>
      <w:r w:rsidR="0093376B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specifikov</w:t>
      </w:r>
      <w:r w:rsid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ané </w:t>
      </w:r>
      <w:r w:rsidR="0093376B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v příloze č. 1 této smlouvy</w:t>
      </w:r>
      <w:r w:rsid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, který je nedílnou součástí této smlouvy.</w:t>
      </w:r>
    </w:p>
    <w:p w14:paraId="7447E915" w14:textId="77777777" w:rsidR="00025885" w:rsidRDefault="00025885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</w:p>
    <w:p w14:paraId="51770C76" w14:textId="450F2274" w:rsidR="0093376B" w:rsidRDefault="0093376B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III.</w:t>
      </w:r>
    </w:p>
    <w:p w14:paraId="55F15676" w14:textId="7F64BD9B" w:rsidR="00B852CC" w:rsidRPr="00797943" w:rsidRDefault="0093376B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Předmět smlouvy</w:t>
      </w:r>
    </w:p>
    <w:p w14:paraId="17DA36D5" w14:textId="77777777" w:rsidR="00797943" w:rsidRDefault="00797943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2C4DDDBB" w14:textId="5C80B28E" w:rsidR="00365424" w:rsidRDefault="00B852CC" w:rsidP="00406C9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Prodávající </w:t>
      </w:r>
      <w:r w:rsidR="00986CBF" w:rsidRP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prohlašuje, že je výlučným vlastníkem předmětu smlouvy</w:t>
      </w:r>
      <w:r w:rsidR="0036542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uvedeným v čl. II.</w:t>
      </w:r>
      <w:r w:rsidR="00986CBF" w:rsidRP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,</w:t>
      </w:r>
      <w:r w:rsidRP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</w:t>
      </w:r>
      <w:r w:rsidR="0036542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k němuž má výhradní právo jej užít dle autorského zákona.</w:t>
      </w:r>
    </w:p>
    <w:p w14:paraId="443D0F20" w14:textId="61EB6E74" w:rsidR="0093376B" w:rsidRDefault="0093376B" w:rsidP="00406C9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lastRenderedPageBreak/>
        <w:t>Prodávající se podpisem této kupní smlouvy  zavazuje, že kupujícímu odevzdá </w:t>
      </w:r>
      <w:bookmarkStart w:id="1" w:name="highlightHit_53"/>
      <w:bookmarkEnd w:id="1"/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věc, která je předmětem koupě, a umožní mu nabýt vlastnické právo k ní, a kupující se zavazuje, že </w:t>
      </w:r>
      <w:bookmarkStart w:id="2" w:name="highlightHit_54"/>
      <w:bookmarkEnd w:id="2"/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věc převezme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a zaplatí kupní cenu</w:t>
      </w: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69E89703" w14:textId="05D63F9C" w:rsidR="00FE79FA" w:rsidRDefault="00FE79FA" w:rsidP="00406C9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Prodávající </w:t>
      </w:r>
      <w:r w:rsidR="0036542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se zavazuje poskytnout 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kupujícímu touto smlouvou oprávnění k výkonu práva duševního vlastnictví (licenci), v rozsahu stanoveném touto smlouvou.</w:t>
      </w:r>
    </w:p>
    <w:p w14:paraId="2049834F" w14:textId="3771FBAA" w:rsidR="0093376B" w:rsidRPr="00365424" w:rsidRDefault="0093376B" w:rsidP="0036542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Prodávající prohlašuje, že mu nejsou známy žádné skryté vady prodávaných šperků, na které by kupujícího neupozornil</w:t>
      </w:r>
      <w:r w:rsidR="0036542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, ani </w:t>
      </w:r>
      <w:r w:rsidR="00365424" w:rsidRPr="0093376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žádné faktické či právní vady, které by převodu bránily. </w:t>
      </w:r>
    </w:p>
    <w:p w14:paraId="320FB96E" w14:textId="4F6E75D8" w:rsidR="0093376B" w:rsidRPr="005137AC" w:rsidRDefault="0093376B" w:rsidP="00406C9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Kupující prohlašu</w:t>
      </w:r>
      <w:r w:rsidR="007F648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je, že si předmět koupě řádně prohlédne při převzetí v Gočárově galerii, </w:t>
      </w:r>
      <w:r w:rsidR="00CD450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a to </w:t>
      </w:r>
      <w:r w:rsidR="007F648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do 14-ti dnů od podpisu této smlouvy.</w:t>
      </w:r>
    </w:p>
    <w:p w14:paraId="152BCFFA" w14:textId="77777777" w:rsidR="00986CBF" w:rsidRDefault="00986CBF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164BA09C" w14:textId="77777777" w:rsidR="00797943" w:rsidRDefault="00797943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IV</w:t>
      </w:r>
      <w:r w:rsidR="00B852CC"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.</w:t>
      </w:r>
      <w:bookmarkStart w:id="3" w:name="highlightHit_47"/>
      <w:bookmarkEnd w:id="3"/>
      <w:r w:rsidR="00986CBF"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1C2E2CE" w14:textId="600AB842" w:rsidR="00B852CC" w:rsidRPr="00797943" w:rsidRDefault="00986CBF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 xml:space="preserve">Kupní cena </w:t>
      </w:r>
    </w:p>
    <w:p w14:paraId="7CB62DB4" w14:textId="77777777" w:rsidR="00986CBF" w:rsidRPr="00B852CC" w:rsidRDefault="00986CBF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5C83F2E5" w14:textId="28A40078" w:rsidR="00B852CC" w:rsidRPr="005137AC" w:rsidRDefault="00B852CC" w:rsidP="00406C9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Smluvní strany se dohodly na</w:t>
      </w:r>
      <w:r w:rsidR="00986CBF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kupní </w:t>
      </w:r>
      <w:bookmarkStart w:id="4" w:name="highlightHit_48"/>
      <w:bookmarkEnd w:id="4"/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ceně za předmět koupě</w:t>
      </w:r>
      <w:r w:rsidR="00986CBF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</w:t>
      </w: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ve výši </w:t>
      </w:r>
      <w:proofErr w:type="spellStart"/>
      <w:r w:rsidR="000C550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="00E2019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,-</w:t>
      </w:r>
      <w:r w:rsidRPr="00C1032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 </w:t>
      </w: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Kč (slovy: </w:t>
      </w:r>
      <w:proofErr w:type="spellStart"/>
      <w:r w:rsidR="000C550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xxxxxxxxxx</w:t>
      </w:r>
      <w:proofErr w:type="spellEnd"/>
      <w:r w:rsidR="000C550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C550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="000C550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</w:t>
      </w: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korun českých).</w:t>
      </w:r>
    </w:p>
    <w:p w14:paraId="4D0A10FC" w14:textId="5C89075B" w:rsidR="00B852CC" w:rsidRPr="005908EE" w:rsidRDefault="00C1032D" w:rsidP="00406C9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bookmarkStart w:id="5" w:name="highlightHit_49"/>
      <w:bookmarkEnd w:id="5"/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Smluvní strany se dohodly, že k</w:t>
      </w:r>
      <w:r w:rsidR="00986CBF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upní </w:t>
      </w:r>
      <w:r w:rsidR="00B852CC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cenu zaplat</w:t>
      </w:r>
      <w:r w:rsidR="005908E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í</w:t>
      </w:r>
      <w:r w:rsidR="00B852CC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kupující </w:t>
      </w:r>
      <w:r w:rsidR="005908EE" w:rsidRPr="0032225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do 14-ti dnů od podpisu této </w:t>
      </w:r>
      <w:r w:rsidR="005908E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smlouvy na účet prodávajícího, </w:t>
      </w:r>
      <w:proofErr w:type="spellStart"/>
      <w:proofErr w:type="gramStart"/>
      <w:r w:rsidR="005908E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č.ú</w:t>
      </w:r>
      <w:proofErr w:type="spellEnd"/>
      <w:r w:rsidR="005908E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="000C550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xxxxxxxxxx</w:t>
      </w:r>
      <w:proofErr w:type="spellEnd"/>
      <w:r w:rsidR="005908EE" w:rsidRPr="005908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="000C5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xxxx</w:t>
      </w:r>
      <w:proofErr w:type="spellEnd"/>
      <w:proofErr w:type="gramEnd"/>
      <w:r w:rsidR="005908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8B75FD9" w14:textId="77777777" w:rsidR="00986CBF" w:rsidRDefault="00986CBF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74E28DF4" w14:textId="77777777" w:rsidR="00797943" w:rsidRDefault="00B852CC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 xml:space="preserve">V. </w:t>
      </w:r>
    </w:p>
    <w:p w14:paraId="163A6C91" w14:textId="08530B3B" w:rsidR="00B852CC" w:rsidRPr="006815F9" w:rsidRDefault="00B852CC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6815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Prohlášení kupujícího a prodávajícího</w:t>
      </w:r>
    </w:p>
    <w:p w14:paraId="2506136D" w14:textId="77777777" w:rsidR="00986CBF" w:rsidRPr="006815F9" w:rsidRDefault="00986CBF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68E984D" w14:textId="58AC17E6" w:rsidR="006815F9" w:rsidRPr="006815F9" w:rsidRDefault="006815F9" w:rsidP="006815F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Strany prohlašují, že předmět koupě</w:t>
      </w:r>
      <w:r w:rsidR="0008545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konkrétně č. 2, 3 a 4 </w:t>
      </w:r>
      <w:r w:rsidR="007F64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Příloze</w:t>
      </w:r>
      <w:r w:rsidR="0008545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č. 1 této smlouvy,</w:t>
      </w:r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se při podpisu této smlouvy nachází v Gočárově galerii v Automatických mlýnech v Pardubicích, na adrese U Mlýnů 1961, jako předmět smlouvy o výpůjčce mezi prodávajícím této kupní smlouvy, jako </w:t>
      </w:r>
      <w:proofErr w:type="spellStart"/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půjčitelem</w:t>
      </w:r>
      <w:proofErr w:type="spellEnd"/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a Gočárovou galerií, Zámek č. p. 3, 530 02 Pardubice, IČO</w:t>
      </w:r>
      <w:r w:rsidRPr="006815F9">
        <w:rPr>
          <w:rFonts w:ascii="Helvetica" w:hAnsi="Helvetica" w:cs="Helvetica"/>
          <w:shd w:val="clear" w:color="auto" w:fill="FFFFFF"/>
        </w:rPr>
        <w:t xml:space="preserve"> </w:t>
      </w:r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00085278, jako vypůjčitelem. </w:t>
      </w:r>
      <w:r w:rsidR="004E52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 podpisu </w:t>
      </w:r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této smlouvy bude podepsána nová smlouva o výpůjčce </w:t>
      </w:r>
      <w:r w:rsidR="006E1F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na předmět koupě č. 2, 3 a 4 </w:t>
      </w:r>
      <w:r w:rsidR="007F64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Příloze</w:t>
      </w:r>
      <w:r w:rsidR="006E1F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č. 1 této smlouvy, </w:t>
      </w:r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mezi Vlastivědným muzeem v Olomouci, jako </w:t>
      </w:r>
      <w:proofErr w:type="spellStart"/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půjčitelem</w:t>
      </w:r>
      <w:proofErr w:type="spellEnd"/>
      <w:r w:rsidRPr="006815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Gočárovou galerií, jako vypůjčitelem.</w:t>
      </w:r>
      <w:r w:rsidR="006E1F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Předmět koupě pod č. 1 </w:t>
      </w:r>
      <w:r w:rsidR="007F64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Příloze č. 1</w:t>
      </w:r>
      <w:r w:rsidR="006E1F0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této smlouvy předá prodávající kupujícímu při podpisu této smlouvy.</w:t>
      </w:r>
    </w:p>
    <w:p w14:paraId="7A953133" w14:textId="77777777" w:rsidR="00031D69" w:rsidRPr="006815F9" w:rsidRDefault="00031D69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FC3E4F0" w14:textId="69328062" w:rsidR="00797943" w:rsidRDefault="00797943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VI.</w:t>
      </w:r>
    </w:p>
    <w:p w14:paraId="747E890E" w14:textId="2FBC1B65" w:rsidR="00D55081" w:rsidRDefault="00D55081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Doba a místo plnění</w:t>
      </w:r>
    </w:p>
    <w:p w14:paraId="35B96704" w14:textId="77777777" w:rsidR="00D55081" w:rsidRDefault="00D55081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</w:p>
    <w:p w14:paraId="2D94C791" w14:textId="1EFE9B19" w:rsidR="006815F9" w:rsidRPr="007F6483" w:rsidRDefault="006815F9" w:rsidP="0093348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F64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Smluvní strany se dohodly, že místem plnění </w:t>
      </w:r>
      <w:r w:rsidR="007F6483" w:rsidRPr="007F64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předmětu koupě č. 2, 3 a 4 Přílohy č. 1 této smlouvy </w:t>
      </w:r>
      <w:r w:rsidRPr="007F64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je Gočárova galerie, IČO</w:t>
      </w:r>
      <w:r w:rsidRPr="007F6483">
        <w:rPr>
          <w:rFonts w:ascii="Helvetica" w:hAnsi="Helvetica" w:cs="Helvetica"/>
          <w:shd w:val="clear" w:color="auto" w:fill="FFFFFF"/>
        </w:rPr>
        <w:t xml:space="preserve"> </w:t>
      </w:r>
      <w:r w:rsidRPr="007F64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00085278 v Automatických mlýnech v Pardubicích, na adrese U Mlýnů 1961, 530 02 Pardubice, a že kupující předmět smlouvy převezme od oprávněné osoby Gočárovy galerie, při podpisu nové</w:t>
      </w:r>
      <w:r w:rsidR="007F648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smlouvy o výpůjčce. Místem plnění předmětu koupě č. 1 v Příloze této smlouvy je Vlastivědné muzeum v Olomouci.</w:t>
      </w:r>
    </w:p>
    <w:p w14:paraId="4902C15B" w14:textId="77777777" w:rsidR="00D55081" w:rsidRPr="006815F9" w:rsidRDefault="00D55081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22B3394" w14:textId="725B2AF4" w:rsidR="00D55081" w:rsidRPr="001E026C" w:rsidRDefault="001E026C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VII.</w:t>
      </w:r>
    </w:p>
    <w:p w14:paraId="76311A97" w14:textId="16E9DC71" w:rsidR="00031D69" w:rsidRDefault="00D55081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Vlastnické právo a p</w:t>
      </w:r>
      <w:r w:rsidR="00031D69"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řechod nebezpečí škody na věci</w:t>
      </w:r>
    </w:p>
    <w:p w14:paraId="0260978D" w14:textId="77777777" w:rsidR="0015421F" w:rsidRPr="00797943" w:rsidRDefault="0015421F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</w:p>
    <w:p w14:paraId="232BAC07" w14:textId="7F997D74" w:rsidR="00D55081" w:rsidRDefault="00D55081" w:rsidP="00406C98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Vlastnické právo přechází na kupujícího převzetím věci a zaplacením kupní ceny.</w:t>
      </w:r>
    </w:p>
    <w:p w14:paraId="2391C192" w14:textId="13FBB886" w:rsidR="00031D69" w:rsidRDefault="00D55081" w:rsidP="00406C98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Nebezpečí škody na věci přechází na kupujícího převzetím věci. Škodou se rozumí </w:t>
      </w:r>
      <w:r w:rsidR="00C97BA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ztráta, zničení, poškození nebo znehodnocení věci.</w:t>
      </w:r>
    </w:p>
    <w:p w14:paraId="1FA05BE6" w14:textId="49161D1B" w:rsidR="006A50F4" w:rsidRDefault="006A50F4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70675E03" w14:textId="77777777" w:rsidR="009A22B8" w:rsidRDefault="009A22B8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26345E52" w14:textId="2E8BCB47" w:rsidR="006A50F4" w:rsidRPr="006A50F4" w:rsidRDefault="006A50F4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6A50F4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lastRenderedPageBreak/>
        <w:t>VII</w:t>
      </w:r>
      <w:r w:rsidR="001E026C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I</w:t>
      </w:r>
      <w:r w:rsidRPr="006A50F4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.</w:t>
      </w:r>
    </w:p>
    <w:p w14:paraId="537F4D9C" w14:textId="6965B84E" w:rsidR="006A50F4" w:rsidRPr="006A50F4" w:rsidRDefault="006A50F4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6A50F4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Vadné plnění</w:t>
      </w:r>
    </w:p>
    <w:p w14:paraId="6D685300" w14:textId="77777777" w:rsidR="006A50F4" w:rsidRDefault="006A50F4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34265CD9" w14:textId="53DEE4D2" w:rsidR="006A50F4" w:rsidRPr="006A50F4" w:rsidRDefault="006A50F4" w:rsidP="00406C98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Má-li předmět koupě vady, tj. vady v jakosti, množství a ujednaném provedení, a způsobuje to porušení smlouvy podstatným způsobem, má kupující právo od smlouvy odstoupit.  </w:t>
      </w:r>
      <w:r w:rsidR="005908E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Kupující oznámí prodávajícímu odstoupení od smlouvy nejpozději do 14-ti dnů od podpisu této smlouvy.</w:t>
      </w:r>
    </w:p>
    <w:p w14:paraId="2C6A100B" w14:textId="77777777" w:rsidR="00E44096" w:rsidRDefault="00E44096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35A4ABE9" w14:textId="3FCD7428" w:rsidR="006A25BA" w:rsidRPr="006A25BA" w:rsidRDefault="006A25BA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6A25B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IX.</w:t>
      </w:r>
    </w:p>
    <w:p w14:paraId="113C6B93" w14:textId="731196C3" w:rsidR="006A25BA" w:rsidRPr="006A25BA" w:rsidRDefault="006A25BA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6A25BA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Licenční ujednání</w:t>
      </w:r>
    </w:p>
    <w:p w14:paraId="110E0A9F" w14:textId="77777777" w:rsidR="00406C98" w:rsidRPr="006A25BA" w:rsidRDefault="00406C98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</w:p>
    <w:p w14:paraId="3145FAD8" w14:textId="77777777" w:rsidR="00315D6E" w:rsidRDefault="006A25BA" w:rsidP="006A25B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Prodávající poskytuje kupujícímu </w:t>
      </w:r>
      <w:r w:rsidR="00315D6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oprávnění dílo užít (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licenci</w:t>
      </w:r>
      <w:r w:rsidR="00315D6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).</w:t>
      </w:r>
    </w:p>
    <w:p w14:paraId="17FFFAF2" w14:textId="77777777" w:rsidR="00B566FE" w:rsidRPr="00652CD4" w:rsidRDefault="00B566FE" w:rsidP="00B566FE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652CD4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Licenci uděluje prodávající na dobu trvání majetkových práv, v neomezeném rozsahu, pro všechny způsoby užití licence.</w:t>
      </w:r>
    </w:p>
    <w:p w14:paraId="6584A35D" w14:textId="149E0BD4" w:rsidR="00606B74" w:rsidRDefault="00606B74" w:rsidP="006A25B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Kupující tímto licenci přijímá a zavazuje se ji užít v souladu s touto smlouvou.</w:t>
      </w:r>
    </w:p>
    <w:p w14:paraId="288C0018" w14:textId="38851031" w:rsidR="00606B74" w:rsidRDefault="00606B74" w:rsidP="006A25B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Prodávající uděluje kupujícímu licenci jako výhradní. Prodávající není oprávněn poskytnout licenci třetí osobě, ani s předmětem smlouvy jakkoli nakládat.</w:t>
      </w:r>
    </w:p>
    <w:p w14:paraId="4EA6F578" w14:textId="0E387FD0" w:rsidR="000F14A3" w:rsidRDefault="000F14A3" w:rsidP="006A25B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Kupující je povinen při jakémkoli užití díla uvést jméno autora a název díla.</w:t>
      </w:r>
    </w:p>
    <w:p w14:paraId="03F083C7" w14:textId="3169E45E" w:rsidR="006A25BA" w:rsidRDefault="006A25BA" w:rsidP="006A25B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Kupující</w:t>
      </w:r>
      <w:r w:rsidR="00E52F0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nemusí dílo užít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</w:t>
      </w:r>
      <w:r w:rsidR="00E52F0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je oprávněn poskytnout licenci třetí osobě bez souhlasu prodávajícího. </w:t>
      </w:r>
    </w:p>
    <w:p w14:paraId="07B8DF83" w14:textId="77777777" w:rsidR="00652CD4" w:rsidRDefault="00652CD4" w:rsidP="00652CD4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Odměna za poskytnutí licence je zahrnuta v kupní ceně této smlouvy. </w:t>
      </w:r>
    </w:p>
    <w:p w14:paraId="7D1DABDB" w14:textId="77777777" w:rsidR="00652CD4" w:rsidRPr="00652CD4" w:rsidRDefault="00652CD4" w:rsidP="00652CD4">
      <w:pPr>
        <w:pStyle w:val="Odstavecseseznamem"/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551225AE" w14:textId="77777777" w:rsidR="00406C98" w:rsidRDefault="00406C98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</w:p>
    <w:p w14:paraId="225112D9" w14:textId="7EA32D6A" w:rsidR="00797943" w:rsidRDefault="001E026C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IX</w:t>
      </w:r>
      <w:r w:rsidR="00B852CC"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5013077" w14:textId="637BE019" w:rsidR="00B852CC" w:rsidRPr="00797943" w:rsidRDefault="00B852CC" w:rsidP="00406C9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</w:pPr>
      <w:r w:rsidRPr="0079794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Závěrečná ustanovení</w:t>
      </w:r>
    </w:p>
    <w:p w14:paraId="3161ED6F" w14:textId="77777777" w:rsidR="00E44096" w:rsidRDefault="00E44096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39AD0DB0" w14:textId="358EBB44" w:rsidR="00B852CC" w:rsidRPr="005137AC" w:rsidRDefault="00B852CC" w:rsidP="00406C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Tato </w:t>
      </w:r>
      <w:bookmarkStart w:id="6" w:name="highlightHit_57"/>
      <w:bookmarkEnd w:id="6"/>
      <w:r w:rsidR="00E44096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smlouva </w:t>
      </w: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se uzavírá ve dvou vyhotoveních, z nichž každá smluvní strana obdrží jedno.</w:t>
      </w:r>
      <w:r w:rsidR="00E44096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EF2E537" w14:textId="64A80B7F" w:rsidR="00B852CC" w:rsidRPr="005137AC" w:rsidRDefault="00B852CC" w:rsidP="00406C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Tato</w:t>
      </w:r>
      <w:bookmarkStart w:id="7" w:name="highlightHit_58"/>
      <w:bookmarkEnd w:id="7"/>
      <w:r w:rsidR="00E44096"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smlouva </w:t>
      </w:r>
      <w:r w:rsidRPr="005137A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nabývá platnosti a účinnosti dnem jejího podpisu oběma smluvními stranami.</w:t>
      </w:r>
    </w:p>
    <w:p w14:paraId="1901219F" w14:textId="52D40E19" w:rsidR="00490F17" w:rsidRDefault="00B852CC" w:rsidP="00406C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490F1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Tato</w:t>
      </w:r>
      <w:bookmarkStart w:id="8" w:name="highlightHit_59"/>
      <w:bookmarkEnd w:id="8"/>
      <w:r w:rsidR="00E44096" w:rsidRPr="00490F1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smlouva </w:t>
      </w:r>
      <w:r w:rsidRPr="00490F1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a vztahy z ní vyplývající se řídí právním řádem České republiky, zejména příslušnými ustanoveními zákona č.</w:t>
      </w:r>
      <w:r w:rsidR="00490F17" w:rsidRPr="00490F17">
        <w:rPr>
          <w:rFonts w:ascii="Times New Roman" w:hAnsi="Times New Roman" w:cs="Times New Roman"/>
          <w:sz w:val="24"/>
          <w:szCs w:val="24"/>
        </w:rPr>
        <w:t xml:space="preserve"> 89/2012 Sb.</w:t>
      </w:r>
      <w:r w:rsidRPr="00490F1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,</w:t>
      </w:r>
      <w:r w:rsidR="00490F17" w:rsidRPr="00490F1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občanský zákoník.</w:t>
      </w:r>
    </w:p>
    <w:p w14:paraId="62832758" w14:textId="353DC717" w:rsidR="000465D3" w:rsidRPr="00490F17" w:rsidRDefault="000465D3" w:rsidP="00406C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Tuto smlouvu lze měnit pouze písemnými dodatky s podpisy obou smluvních stran.</w:t>
      </w:r>
    </w:p>
    <w:p w14:paraId="2D8237E9" w14:textId="2239A87A" w:rsidR="00B852CC" w:rsidRPr="00490F17" w:rsidRDefault="00B852CC" w:rsidP="00406C9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490F1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Smluvní strany níže svým podpisem stvrzují, že si </w:t>
      </w:r>
      <w:bookmarkStart w:id="9" w:name="highlightHit_60"/>
      <w:bookmarkEnd w:id="9"/>
      <w:r w:rsidR="00E44096" w:rsidRPr="00490F1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smlouvu </w:t>
      </w:r>
      <w:r w:rsidRPr="00490F1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před jejím podpisem přečetly, s jejím obsahem souhlasí, a tato je sepsána podle jejich pravé a skutečné vůle, srozumitelně a určitě, nikoli v tísni za nápadně nevýhodných podmínek.</w:t>
      </w:r>
    </w:p>
    <w:p w14:paraId="6E828A98" w14:textId="77777777" w:rsidR="00E44096" w:rsidRDefault="00E44096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04721A08" w14:textId="77777777" w:rsidR="00B12537" w:rsidRDefault="00B12537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0D2A10CB" w14:textId="77777777" w:rsidR="00406C98" w:rsidRDefault="00406C98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77A7BCC8" w14:textId="343C6CE3" w:rsidR="00B852CC" w:rsidRDefault="00B852CC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B852C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V</w:t>
      </w:r>
      <w:r w:rsidR="00E4409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 Olomouci </w:t>
      </w:r>
      <w:r w:rsidRPr="00B852C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dne </w:t>
      </w:r>
      <w:r w:rsidR="00E4409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…………………</w:t>
      </w:r>
      <w:r w:rsidR="00E4409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 w:rsidR="00E4409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 w:rsidR="00E4409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 w:rsidR="00E4409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  <w:t>V Olomouci dne………………..</w:t>
      </w:r>
    </w:p>
    <w:p w14:paraId="00259D87" w14:textId="77777777" w:rsidR="00E44096" w:rsidRDefault="00E44096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5CD9F223" w14:textId="77777777" w:rsidR="00E44096" w:rsidRDefault="00E44096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0074CC14" w14:textId="77777777" w:rsidR="00E44096" w:rsidRDefault="00E44096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0B6025D1" w14:textId="0447E002" w:rsidR="00E44096" w:rsidRDefault="00E44096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………………………………….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  <w:t>…………………………………..</w:t>
      </w:r>
    </w:p>
    <w:p w14:paraId="14272D6F" w14:textId="77777777" w:rsidR="00E2019E" w:rsidRDefault="00E2019E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687749C0" w14:textId="5AC62120" w:rsidR="00E44096" w:rsidRDefault="00E44096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 xml:space="preserve">              Prodávající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ab/>
        <w:t>kupující</w:t>
      </w:r>
    </w:p>
    <w:p w14:paraId="39D8C7EF" w14:textId="77777777" w:rsidR="00E44096" w:rsidRDefault="00E44096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227DD3DC" w14:textId="77777777" w:rsidR="00E2019E" w:rsidRDefault="00E2019E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2D2790DE" w14:textId="77777777" w:rsidR="00E2019E" w:rsidRDefault="00E2019E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77B267A0" w14:textId="77777777" w:rsidR="00E2019E" w:rsidRDefault="00E2019E" w:rsidP="00406C98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sectPr w:rsidR="00E201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9C12A" w14:textId="77777777" w:rsidR="001E6EC5" w:rsidRDefault="001E6EC5" w:rsidP="00886CAC">
      <w:pPr>
        <w:spacing w:after="0" w:line="240" w:lineRule="auto"/>
      </w:pPr>
      <w:r>
        <w:separator/>
      </w:r>
    </w:p>
  </w:endnote>
  <w:endnote w:type="continuationSeparator" w:id="0">
    <w:p w14:paraId="4DFB70C6" w14:textId="77777777" w:rsidR="001E6EC5" w:rsidRDefault="001E6EC5" w:rsidP="0088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4012" w14:textId="77777777" w:rsidR="001E6EC5" w:rsidRDefault="001E6EC5" w:rsidP="00886CAC">
      <w:pPr>
        <w:spacing w:after="0" w:line="240" w:lineRule="auto"/>
      </w:pPr>
      <w:r>
        <w:separator/>
      </w:r>
    </w:p>
  </w:footnote>
  <w:footnote w:type="continuationSeparator" w:id="0">
    <w:p w14:paraId="43701FC7" w14:textId="77777777" w:rsidR="001E6EC5" w:rsidRDefault="001E6EC5" w:rsidP="0088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699" w14:textId="0A0EFA05" w:rsidR="00886CAC" w:rsidRDefault="00886CAC">
    <w:pPr>
      <w:pStyle w:val="Zhlav"/>
    </w:pPr>
    <w:r>
      <w:rPr>
        <w:noProof/>
        <w:color w:val="000000"/>
        <w:sz w:val="20"/>
        <w:szCs w:val="20"/>
        <w:bdr w:val="none" w:sz="0" w:space="0" w:color="auto" w:frame="1"/>
        <w:lang w:eastAsia="cs-CZ"/>
      </w:rPr>
      <w:drawing>
        <wp:anchor distT="0" distB="0" distL="114300" distR="114300" simplePos="0" relativeHeight="251659264" behindDoc="1" locked="0" layoutInCell="1" allowOverlap="1" wp14:anchorId="7B9A363A" wp14:editId="40D35E43">
          <wp:simplePos x="0" y="0"/>
          <wp:positionH relativeFrom="margin">
            <wp:posOffset>-600075</wp:posOffset>
          </wp:positionH>
          <wp:positionV relativeFrom="paragraph">
            <wp:posOffset>-10160</wp:posOffset>
          </wp:positionV>
          <wp:extent cx="1800225" cy="457200"/>
          <wp:effectExtent l="0" t="0" r="9525" b="0"/>
          <wp:wrapTight wrapText="bothSides">
            <wp:wrapPolygon edited="0">
              <wp:start x="0" y="0"/>
              <wp:lineTo x="0" y="20700"/>
              <wp:lineTo x="12114" y="20700"/>
              <wp:lineTo x="18971" y="20700"/>
              <wp:lineTo x="21486" y="18900"/>
              <wp:lineTo x="21486" y="1800"/>
              <wp:lineTo x="12114" y="0"/>
              <wp:lineTo x="0" y="0"/>
            </wp:wrapPolygon>
          </wp:wrapTight>
          <wp:docPr id="1" name="Obrázek 1" descr="https://lh7-us.googleusercontent.com/godTk5xZOK88Q4WGyLYnI62P6lDVlQFp9kpIXpfy7G0x0dRwgzKCN5f54LO_M6BqlV1Ew1BVTV7W3g4T4bwmOqmBRpODNFXZxPzUi7oGwc4jzDrpnPOc8oZkl5kd8eiXbSn6gpmOaFIjaDOrn3_-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godTk5xZOK88Q4WGyLYnI62P6lDVlQFp9kpIXpfy7G0x0dRwgzKCN5f54LO_M6BqlV1Ew1BVTV7W3g4T4bwmOqmBRpODNFXZxPzUi7oGwc4jzDrpnPOc8oZkl5kd8eiXbSn6gpmOaFIjaDOrn3_-8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B3F"/>
    <w:multiLevelType w:val="hybridMultilevel"/>
    <w:tmpl w:val="97005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637"/>
    <w:multiLevelType w:val="hybridMultilevel"/>
    <w:tmpl w:val="A5BA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8FB"/>
    <w:multiLevelType w:val="hybridMultilevel"/>
    <w:tmpl w:val="A7749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29DE"/>
    <w:multiLevelType w:val="hybridMultilevel"/>
    <w:tmpl w:val="2EDE4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DA6"/>
    <w:multiLevelType w:val="hybridMultilevel"/>
    <w:tmpl w:val="736EB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5F88"/>
    <w:multiLevelType w:val="hybridMultilevel"/>
    <w:tmpl w:val="EA0C6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CCB"/>
    <w:multiLevelType w:val="hybridMultilevel"/>
    <w:tmpl w:val="8A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0A18"/>
    <w:multiLevelType w:val="hybridMultilevel"/>
    <w:tmpl w:val="05B40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0A1"/>
    <w:multiLevelType w:val="hybridMultilevel"/>
    <w:tmpl w:val="5BE4C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F15AD"/>
    <w:multiLevelType w:val="hybridMultilevel"/>
    <w:tmpl w:val="2AF8C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C"/>
    <w:rsid w:val="00025885"/>
    <w:rsid w:val="00031D69"/>
    <w:rsid w:val="000465D3"/>
    <w:rsid w:val="000536DC"/>
    <w:rsid w:val="00085454"/>
    <w:rsid w:val="000C5506"/>
    <w:rsid w:val="000F14A3"/>
    <w:rsid w:val="0015421F"/>
    <w:rsid w:val="001E026C"/>
    <w:rsid w:val="001E6EC5"/>
    <w:rsid w:val="00216000"/>
    <w:rsid w:val="00302F4C"/>
    <w:rsid w:val="00315D6E"/>
    <w:rsid w:val="00322251"/>
    <w:rsid w:val="00365424"/>
    <w:rsid w:val="003A6A0E"/>
    <w:rsid w:val="00406C98"/>
    <w:rsid w:val="004106D0"/>
    <w:rsid w:val="00490F17"/>
    <w:rsid w:val="004B52F7"/>
    <w:rsid w:val="004E5221"/>
    <w:rsid w:val="004E7718"/>
    <w:rsid w:val="005137AC"/>
    <w:rsid w:val="00552329"/>
    <w:rsid w:val="005908EE"/>
    <w:rsid w:val="005F455D"/>
    <w:rsid w:val="00606B74"/>
    <w:rsid w:val="00652CD4"/>
    <w:rsid w:val="006815F9"/>
    <w:rsid w:val="006A25BA"/>
    <w:rsid w:val="006A50F4"/>
    <w:rsid w:val="006E1F01"/>
    <w:rsid w:val="0071406F"/>
    <w:rsid w:val="00797943"/>
    <w:rsid w:val="007F6483"/>
    <w:rsid w:val="00873782"/>
    <w:rsid w:val="00886CAC"/>
    <w:rsid w:val="0090350B"/>
    <w:rsid w:val="00906DFD"/>
    <w:rsid w:val="0093376B"/>
    <w:rsid w:val="0094457B"/>
    <w:rsid w:val="00986CBF"/>
    <w:rsid w:val="00987E19"/>
    <w:rsid w:val="009A22B8"/>
    <w:rsid w:val="00B12537"/>
    <w:rsid w:val="00B566FE"/>
    <w:rsid w:val="00B852CC"/>
    <w:rsid w:val="00C1032D"/>
    <w:rsid w:val="00C31E19"/>
    <w:rsid w:val="00C97BAB"/>
    <w:rsid w:val="00CD4503"/>
    <w:rsid w:val="00D2626B"/>
    <w:rsid w:val="00D55081"/>
    <w:rsid w:val="00E2019E"/>
    <w:rsid w:val="00E44096"/>
    <w:rsid w:val="00E52F0A"/>
    <w:rsid w:val="00E76DB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8A3"/>
  <w15:chartTrackingRefBased/>
  <w15:docId w15:val="{2A0C51E0-6305-485D-91B6-AB5E03C6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B8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highlight">
    <w:name w:val="highlight"/>
    <w:basedOn w:val="Standardnpsmoodstavce"/>
    <w:rsid w:val="00B852CC"/>
  </w:style>
  <w:style w:type="character" w:styleId="Hypertextovodkaz">
    <w:name w:val="Hyperlink"/>
    <w:basedOn w:val="Standardnpsmoodstavce"/>
    <w:uiPriority w:val="99"/>
    <w:semiHidden/>
    <w:unhideWhenUsed/>
    <w:rsid w:val="00B852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137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AC"/>
  </w:style>
  <w:style w:type="paragraph" w:styleId="Zpat">
    <w:name w:val="footer"/>
    <w:basedOn w:val="Normln"/>
    <w:link w:val="ZpatChar"/>
    <w:uiPriority w:val="99"/>
    <w:unhideWhenUsed/>
    <w:rsid w:val="0088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6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5428">
              <w:marLeft w:val="375"/>
              <w:marRight w:val="37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944">
                  <w:marLeft w:val="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601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46883897">
              <w:marLeft w:val="12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76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077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24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56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28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90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373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26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6094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8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20A8.Andrea.Kubickova</dc:creator>
  <cp:keywords/>
  <dc:description/>
  <cp:lastModifiedBy>Pantělejevová Radka</cp:lastModifiedBy>
  <cp:revision>12</cp:revision>
  <dcterms:created xsi:type="dcterms:W3CDTF">2023-12-01T08:12:00Z</dcterms:created>
  <dcterms:modified xsi:type="dcterms:W3CDTF">2023-12-19T11:57:00Z</dcterms:modified>
</cp:coreProperties>
</file>