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480E" w14:textId="77777777" w:rsidR="00706594" w:rsidRDefault="00706594" w:rsidP="00706594">
      <w:pPr>
        <w:ind w:left="-720"/>
      </w:pPr>
      <w:r>
        <w:rPr>
          <w:noProof/>
        </w:rPr>
        <w:drawing>
          <wp:inline distT="0" distB="0" distL="0" distR="0" wp14:anchorId="0BAEBA4B" wp14:editId="492D8A11">
            <wp:extent cx="3898900" cy="762000"/>
            <wp:effectExtent l="19050" t="0" r="6350" b="0"/>
            <wp:docPr id="1" name="obrázek 1" descr="logo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20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DBD0858" w14:textId="77777777" w:rsidR="00706594" w:rsidRDefault="00706594" w:rsidP="00706594">
      <w:pPr>
        <w:ind w:left="-720"/>
        <w:rPr>
          <w:sz w:val="24"/>
          <w:szCs w:val="24"/>
        </w:rPr>
      </w:pPr>
    </w:p>
    <w:p w14:paraId="17F5E7D8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Ústí nad Orlicí   14.12.2023</w:t>
      </w:r>
    </w:p>
    <w:p w14:paraId="4FCC1512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635137F1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3DDC01AD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Cenová </w:t>
      </w:r>
      <w:proofErr w:type="gramStart"/>
      <w:r>
        <w:rPr>
          <w:sz w:val="24"/>
          <w:szCs w:val="24"/>
        </w:rPr>
        <w:t xml:space="preserve">nabídka:   </w:t>
      </w:r>
      <w:proofErr w:type="gramEnd"/>
      <w:r>
        <w:rPr>
          <w:sz w:val="24"/>
          <w:szCs w:val="24"/>
        </w:rPr>
        <w:t>Malby  DD budova A - pokoje</w:t>
      </w:r>
    </w:p>
    <w:p w14:paraId="3C391D9E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76321315" w14:textId="77777777" w:rsidR="00706594" w:rsidRDefault="00706594" w:rsidP="00706594">
      <w:pPr>
        <w:rPr>
          <w:sz w:val="24"/>
          <w:szCs w:val="24"/>
        </w:rPr>
      </w:pPr>
    </w:p>
    <w:p w14:paraId="7A1300EA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 xml:space="preserve">Pokoj </w:t>
      </w:r>
    </w:p>
    <w:p w14:paraId="46170D9D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Příprava, oblepení, zakrytí – 680,-</w:t>
      </w:r>
    </w:p>
    <w:p w14:paraId="7D721C91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Škrábání, penetrace pod sokl omyvatelný -  9m2 x 75,- = 675,-</w:t>
      </w:r>
    </w:p>
    <w:p w14:paraId="1DBEF365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Oprava omítek po škrábání – 440,-</w:t>
      </w:r>
    </w:p>
    <w:p w14:paraId="418C21F6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Nátěr omyvatelný latex satén barevný – 9,8m2 x 190,- = 1.862,-</w:t>
      </w:r>
    </w:p>
    <w:p w14:paraId="37FFC404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Malba bílá disperzní </w:t>
      </w:r>
      <w:proofErr w:type="spellStart"/>
      <w:r>
        <w:rPr>
          <w:sz w:val="24"/>
          <w:szCs w:val="24"/>
        </w:rPr>
        <w:t>classic</w:t>
      </w:r>
      <w:proofErr w:type="spellEnd"/>
      <w:r>
        <w:rPr>
          <w:sz w:val="24"/>
          <w:szCs w:val="24"/>
        </w:rPr>
        <w:t xml:space="preserve"> – 45,5m2 x 52,- = 2.366,-</w:t>
      </w:r>
    </w:p>
    <w:p w14:paraId="6A0FABA3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Malba barevná disperzní </w:t>
      </w:r>
      <w:proofErr w:type="spellStart"/>
      <w:r>
        <w:rPr>
          <w:sz w:val="24"/>
          <w:szCs w:val="24"/>
        </w:rPr>
        <w:t>classic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sv.odstín</w:t>
      </w:r>
      <w:proofErr w:type="spellEnd"/>
      <w:proofErr w:type="gramEnd"/>
      <w:r>
        <w:rPr>
          <w:sz w:val="24"/>
          <w:szCs w:val="24"/>
        </w:rPr>
        <w:t xml:space="preserve"> – 12,2m2 x 69,- = 842,-</w:t>
      </w:r>
    </w:p>
    <w:p w14:paraId="7638726A" w14:textId="77777777" w:rsidR="00706594" w:rsidRDefault="00706594" w:rsidP="00706594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Manipulace, zřízení </w:t>
      </w:r>
      <w:proofErr w:type="gramStart"/>
      <w:r>
        <w:rPr>
          <w:sz w:val="24"/>
          <w:szCs w:val="24"/>
        </w:rPr>
        <w:t>pracoviště  –</w:t>
      </w:r>
      <w:proofErr w:type="gramEnd"/>
      <w:r>
        <w:rPr>
          <w:sz w:val="24"/>
          <w:szCs w:val="24"/>
        </w:rPr>
        <w:t xml:space="preserve"> 600,-</w:t>
      </w:r>
    </w:p>
    <w:p w14:paraId="6E8A436B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>Režie – 850,-</w:t>
      </w:r>
    </w:p>
    <w:p w14:paraId="494943E6" w14:textId="77777777" w:rsidR="00706594" w:rsidRDefault="00706594" w:rsidP="00706594">
      <w:pPr>
        <w:rPr>
          <w:sz w:val="24"/>
          <w:szCs w:val="24"/>
        </w:rPr>
      </w:pPr>
    </w:p>
    <w:p w14:paraId="1ABEBB47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>Celkem bez DPH =  8.315,-</w:t>
      </w:r>
    </w:p>
    <w:p w14:paraId="22235BC6" w14:textId="77777777" w:rsidR="00706594" w:rsidRDefault="00706594" w:rsidP="00706594">
      <w:pPr>
        <w:rPr>
          <w:sz w:val="24"/>
          <w:szCs w:val="24"/>
        </w:rPr>
      </w:pPr>
    </w:p>
    <w:p w14:paraId="4184919F" w14:textId="77777777" w:rsidR="00706594" w:rsidRDefault="00706594" w:rsidP="00706594">
      <w:pPr>
        <w:rPr>
          <w:sz w:val="24"/>
          <w:szCs w:val="24"/>
        </w:rPr>
      </w:pPr>
    </w:p>
    <w:p w14:paraId="15D360AC" w14:textId="77777777" w:rsidR="00706594" w:rsidRDefault="00706594" w:rsidP="00706594">
      <w:pPr>
        <w:rPr>
          <w:sz w:val="24"/>
          <w:szCs w:val="24"/>
        </w:rPr>
      </w:pPr>
    </w:p>
    <w:p w14:paraId="69306D24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 xml:space="preserve"> Záruka:  24 měsíců</w:t>
      </w:r>
    </w:p>
    <w:p w14:paraId="01D7E2F0" w14:textId="77777777" w:rsidR="00706594" w:rsidRDefault="00706594" w:rsidP="00706594">
      <w:pPr>
        <w:rPr>
          <w:sz w:val="24"/>
          <w:szCs w:val="24"/>
        </w:rPr>
      </w:pPr>
    </w:p>
    <w:p w14:paraId="5229B108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 xml:space="preserve">    Člen Cechu malířů a lakýrníků</w:t>
      </w:r>
    </w:p>
    <w:p w14:paraId="24796151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 xml:space="preserve">    Záruka kvality, dodržování technologických postupů a proškolení výrobců</w:t>
      </w:r>
    </w:p>
    <w:p w14:paraId="5F972FFF" w14:textId="77777777" w:rsidR="00706594" w:rsidRDefault="00706594" w:rsidP="00706594">
      <w:pPr>
        <w:rPr>
          <w:sz w:val="24"/>
          <w:szCs w:val="24"/>
        </w:rPr>
      </w:pPr>
    </w:p>
    <w:p w14:paraId="46194618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 xml:space="preserve">    Držitel Certifikátů výrobků </w:t>
      </w:r>
      <w:proofErr w:type="spellStart"/>
      <w:r>
        <w:rPr>
          <w:sz w:val="24"/>
          <w:szCs w:val="24"/>
        </w:rPr>
        <w:t>BaL</w:t>
      </w:r>
      <w:proofErr w:type="spellEnd"/>
      <w:r>
        <w:rPr>
          <w:sz w:val="24"/>
          <w:szCs w:val="24"/>
        </w:rPr>
        <w:t xml:space="preserve">, Teluria, </w:t>
      </w:r>
      <w:proofErr w:type="spellStart"/>
      <w:r>
        <w:rPr>
          <w:sz w:val="24"/>
          <w:szCs w:val="24"/>
        </w:rPr>
        <w:t>Caparol</w:t>
      </w:r>
      <w:proofErr w:type="spellEnd"/>
      <w:r>
        <w:rPr>
          <w:sz w:val="24"/>
          <w:szCs w:val="24"/>
        </w:rPr>
        <w:t xml:space="preserve">, Primalex, JUB, </w:t>
      </w:r>
      <w:proofErr w:type="spellStart"/>
      <w:r>
        <w:rPr>
          <w:sz w:val="24"/>
          <w:szCs w:val="24"/>
        </w:rPr>
        <w:t>Storch</w:t>
      </w:r>
      <w:proofErr w:type="spellEnd"/>
      <w:r>
        <w:rPr>
          <w:sz w:val="24"/>
          <w:szCs w:val="24"/>
        </w:rPr>
        <w:t xml:space="preserve">, Rigips, Austis           </w:t>
      </w:r>
    </w:p>
    <w:p w14:paraId="52A2D53E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NCS, </w:t>
      </w:r>
      <w:proofErr w:type="spellStart"/>
      <w:r>
        <w:rPr>
          <w:sz w:val="24"/>
          <w:szCs w:val="24"/>
        </w:rPr>
        <w:t>Sikkens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Spokar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Stachema,Remmers</w:t>
      </w:r>
      <w:proofErr w:type="spellEnd"/>
      <w:r>
        <w:rPr>
          <w:sz w:val="24"/>
          <w:szCs w:val="24"/>
        </w:rPr>
        <w:t>, KNAUF, NMC</w:t>
      </w:r>
    </w:p>
    <w:p w14:paraId="4BDB9326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 xml:space="preserve">    Jsme pojištěni na způsobené škody u Kooperativa</w:t>
      </w:r>
    </w:p>
    <w:p w14:paraId="41A8FAA9" w14:textId="77777777" w:rsidR="00706594" w:rsidRDefault="00706594" w:rsidP="00706594">
      <w:pPr>
        <w:rPr>
          <w:sz w:val="24"/>
          <w:szCs w:val="24"/>
        </w:rPr>
      </w:pPr>
    </w:p>
    <w:p w14:paraId="0AA507C7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 xml:space="preserve">   Věřím, že Vás naše nabídka zaujala a těšíme se na spolupráci.</w:t>
      </w:r>
    </w:p>
    <w:p w14:paraId="782823B9" w14:textId="77777777" w:rsidR="00706594" w:rsidRDefault="00706594" w:rsidP="00706594"/>
    <w:p w14:paraId="36EF6685" w14:textId="77777777" w:rsidR="00706594" w:rsidRDefault="00706594" w:rsidP="00706594">
      <w:r>
        <w:t xml:space="preserve">                 Petr Herman                                    IČO: </w:t>
      </w:r>
      <w:proofErr w:type="gramStart"/>
      <w:r>
        <w:t>08932611  DIČ</w:t>
      </w:r>
      <w:proofErr w:type="gramEnd"/>
      <w:r>
        <w:t>: CZ08932611</w:t>
      </w:r>
    </w:p>
    <w:p w14:paraId="193CCEF7" w14:textId="77777777" w:rsidR="00706594" w:rsidRDefault="00706594" w:rsidP="00706594">
      <w:r>
        <w:t xml:space="preserve">      MALOVÁNÍ – NÁTĚRY s.r.o.</w:t>
      </w:r>
    </w:p>
    <w:p w14:paraId="4CDC9A9E" w14:textId="77777777" w:rsidR="00706594" w:rsidRDefault="00706594" w:rsidP="00706594">
      <w:r>
        <w:t xml:space="preserve">  </w:t>
      </w:r>
      <w:proofErr w:type="gramStart"/>
      <w:r>
        <w:t>Pod  Lesem</w:t>
      </w:r>
      <w:proofErr w:type="gramEnd"/>
      <w:r>
        <w:t xml:space="preserve"> 86, Ústí nad Orlicí</w:t>
      </w:r>
    </w:p>
    <w:p w14:paraId="462484C7" w14:textId="77777777" w:rsidR="00706594" w:rsidRDefault="00706594" w:rsidP="00706594">
      <w:pPr>
        <w:rPr>
          <w:u w:val="single"/>
        </w:rPr>
      </w:pPr>
      <w:r>
        <w:rPr>
          <w:u w:val="single"/>
        </w:rPr>
        <w:t>email:herman.malovani@gmail.com</w:t>
      </w:r>
    </w:p>
    <w:p w14:paraId="020696EB" w14:textId="77777777" w:rsidR="00706594" w:rsidRDefault="00706594" w:rsidP="00706594">
      <w:r>
        <w:t xml:space="preserve">                604 703 292</w:t>
      </w:r>
    </w:p>
    <w:p w14:paraId="51D879EE" w14:textId="77777777" w:rsidR="00706594" w:rsidRDefault="00706594" w:rsidP="00706594">
      <w:r>
        <w:t xml:space="preserve">     www.malovani-natery.cz </w:t>
      </w:r>
    </w:p>
    <w:p w14:paraId="78CA8104" w14:textId="77777777" w:rsidR="00706594" w:rsidRDefault="00706594" w:rsidP="00706594">
      <w:pPr>
        <w:rPr>
          <w:sz w:val="24"/>
          <w:szCs w:val="24"/>
        </w:rPr>
      </w:pPr>
      <w:r>
        <w:rPr>
          <w:sz w:val="24"/>
          <w:szCs w:val="24"/>
        </w:rPr>
        <w:t>facebook.com/PetrHermanMalovani</w:t>
      </w:r>
    </w:p>
    <w:p w14:paraId="0BC47A55" w14:textId="77777777" w:rsidR="00706594" w:rsidRDefault="00706594" w:rsidP="00706594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0B95B65F" w14:textId="77777777" w:rsidR="00706594" w:rsidRDefault="00706594" w:rsidP="00706594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0982036D" w14:textId="77777777" w:rsidR="00706594" w:rsidRDefault="00706594" w:rsidP="00706594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5BCA26D1" w14:textId="77777777" w:rsidR="00706594" w:rsidRDefault="00706594" w:rsidP="00706594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753FFEEF" w14:textId="77777777" w:rsidR="00706594" w:rsidRDefault="00706594" w:rsidP="00706594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3323FCF4" w14:textId="77777777" w:rsidR="00706594" w:rsidRDefault="00706594" w:rsidP="00706594"/>
    <w:p w14:paraId="06ABE64D" w14:textId="77777777" w:rsidR="00BE7C30" w:rsidRDefault="00BE7C30"/>
    <w:sectPr w:rsidR="00BE7C30" w:rsidSect="00BE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594"/>
    <w:rsid w:val="004A64DB"/>
    <w:rsid w:val="006E79E0"/>
    <w:rsid w:val="00706594"/>
    <w:rsid w:val="00847E90"/>
    <w:rsid w:val="009410D6"/>
    <w:rsid w:val="00AE42F5"/>
    <w:rsid w:val="00B96419"/>
    <w:rsid w:val="00B97C5A"/>
    <w:rsid w:val="00B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0528"/>
  <w15:docId w15:val="{FC405A89-48D8-4C97-A01F-1E8F9362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79E0"/>
    <w:pPr>
      <w:pBdr>
        <w:bottom w:val="thinThickSmallGap" w:sz="12" w:space="1" w:color="55837F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395755" w:themeColor="accent2" w:themeShade="80"/>
      <w:spacing w:val="2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79E0"/>
    <w:pPr>
      <w:pBdr>
        <w:bottom w:val="single" w:sz="4" w:space="1" w:color="385754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395755" w:themeColor="accent2" w:themeShade="80"/>
      <w:spacing w:val="15"/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79E0"/>
    <w:pPr>
      <w:pBdr>
        <w:top w:val="dotted" w:sz="4" w:space="1" w:color="385754" w:themeColor="accent2" w:themeShade="7F"/>
        <w:bottom w:val="dotted" w:sz="4" w:space="1" w:color="385754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385754" w:themeColor="accent2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9E0"/>
    <w:pPr>
      <w:pBdr>
        <w:bottom w:val="dotted" w:sz="4" w:space="1" w:color="55837F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385754" w:themeColor="accent2" w:themeShade="7F"/>
      <w:spacing w:val="1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9E0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385754" w:themeColor="accent2" w:themeShade="7F"/>
      <w:spacing w:val="1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9E0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55837F" w:themeColor="accent2" w:themeShade="BF"/>
      <w:spacing w:val="1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9E0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55837F" w:themeColor="accent2" w:themeShade="BF"/>
      <w:spacing w:val="1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9E0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9E0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9E0"/>
    <w:rPr>
      <w:caps/>
      <w:color w:val="395755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E79E0"/>
    <w:rPr>
      <w:caps/>
      <w:color w:val="395755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E79E0"/>
    <w:rPr>
      <w:caps/>
      <w:color w:val="385754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9E0"/>
    <w:rPr>
      <w:caps/>
      <w:color w:val="385754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9E0"/>
    <w:rPr>
      <w:caps/>
      <w:color w:val="385754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9E0"/>
    <w:rPr>
      <w:caps/>
      <w:color w:val="55837F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9E0"/>
    <w:rPr>
      <w:i/>
      <w:iCs/>
      <w:caps/>
      <w:color w:val="55837F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9E0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9E0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6E79E0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E79E0"/>
    <w:pPr>
      <w:pBdr>
        <w:top w:val="dotted" w:sz="2" w:space="1" w:color="395755" w:themeColor="accent2" w:themeShade="80"/>
        <w:bottom w:val="dotted" w:sz="2" w:space="6" w:color="395755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395755" w:themeColor="accent2" w:themeShade="80"/>
      <w:spacing w:val="50"/>
      <w:sz w:val="44"/>
      <w:szCs w:val="44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E79E0"/>
    <w:rPr>
      <w:caps/>
      <w:color w:val="395755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9E0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E79E0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6E79E0"/>
    <w:rPr>
      <w:b/>
      <w:bCs/>
      <w:color w:val="55837F" w:themeColor="accent2" w:themeShade="BF"/>
      <w:spacing w:val="5"/>
    </w:rPr>
  </w:style>
  <w:style w:type="character" w:styleId="Zdraznn">
    <w:name w:val="Emphasis"/>
    <w:uiPriority w:val="20"/>
    <w:qFormat/>
    <w:rsid w:val="006E79E0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6E79E0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E79E0"/>
  </w:style>
  <w:style w:type="paragraph" w:styleId="Odstavecseseznamem">
    <w:name w:val="List Paragraph"/>
    <w:basedOn w:val="Normln"/>
    <w:uiPriority w:val="34"/>
    <w:qFormat/>
    <w:rsid w:val="006E79E0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6E79E0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E79E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9E0"/>
    <w:pPr>
      <w:pBdr>
        <w:top w:val="dotted" w:sz="2" w:space="10" w:color="395755" w:themeColor="accent2" w:themeShade="80"/>
        <w:bottom w:val="dotted" w:sz="2" w:space="4" w:color="395755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385754" w:themeColor="accent2" w:themeShade="7F"/>
      <w:spacing w:val="5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9E0"/>
    <w:rPr>
      <w:caps/>
      <w:color w:val="385754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6E79E0"/>
    <w:rPr>
      <w:i/>
      <w:iCs/>
    </w:rPr>
  </w:style>
  <w:style w:type="character" w:styleId="Zdraznnintenzivn">
    <w:name w:val="Intense Emphasis"/>
    <w:uiPriority w:val="21"/>
    <w:qFormat/>
    <w:rsid w:val="006E79E0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6E79E0"/>
    <w:rPr>
      <w:rFonts w:asciiTheme="minorHAnsi" w:eastAsiaTheme="minorEastAsia" w:hAnsiTheme="minorHAnsi" w:cstheme="minorBidi"/>
      <w:i/>
      <w:iCs/>
      <w:color w:val="385754" w:themeColor="accent2" w:themeShade="7F"/>
    </w:rPr>
  </w:style>
  <w:style w:type="character" w:styleId="Odkazintenzivn">
    <w:name w:val="Intense Reference"/>
    <w:uiPriority w:val="32"/>
    <w:qFormat/>
    <w:rsid w:val="006E79E0"/>
    <w:rPr>
      <w:rFonts w:asciiTheme="minorHAnsi" w:eastAsiaTheme="minorEastAsia" w:hAnsiTheme="minorHAnsi" w:cstheme="minorBidi"/>
      <w:b/>
      <w:bCs/>
      <w:i/>
      <w:iCs/>
      <w:color w:val="385754" w:themeColor="accent2" w:themeShade="7F"/>
    </w:rPr>
  </w:style>
  <w:style w:type="character" w:styleId="Nzevknihy">
    <w:name w:val="Book Title"/>
    <w:uiPriority w:val="33"/>
    <w:qFormat/>
    <w:rsid w:val="006E79E0"/>
    <w:rPr>
      <w:caps/>
      <w:color w:val="385754" w:themeColor="accent2" w:themeShade="7F"/>
      <w:spacing w:val="5"/>
      <w:u w:color="385754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79E0"/>
    <w:pPr>
      <w:outlineLvl w:val="9"/>
    </w:pPr>
  </w:style>
  <w:style w:type="paragraph" w:customStyle="1" w:styleId="autor">
    <w:name w:val="autor"/>
    <w:basedOn w:val="Nzev"/>
    <w:link w:val="autorChar"/>
    <w:qFormat/>
    <w:rsid w:val="006E79E0"/>
    <w:pPr>
      <w:spacing w:before="480" w:after="480"/>
    </w:pPr>
    <w:rPr>
      <w:rFonts w:ascii="Times New Roman" w:hAnsi="Times New Roman"/>
      <w:b/>
      <w:sz w:val="28"/>
    </w:rPr>
  </w:style>
  <w:style w:type="character" w:customStyle="1" w:styleId="autorChar">
    <w:name w:val="autor Char"/>
    <w:basedOn w:val="NzevChar"/>
    <w:link w:val="autor"/>
    <w:rsid w:val="006E79E0"/>
    <w:rPr>
      <w:rFonts w:ascii="Times New Roman" w:hAnsi="Times New Roman"/>
      <w:b/>
      <w:caps/>
      <w:color w:val="395755" w:themeColor="accent2" w:themeShade="80"/>
      <w:spacing w:val="50"/>
      <w:sz w:val="28"/>
      <w:szCs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5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59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írka">
  <a:themeElements>
    <a:clrScheme name="Pírka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Pírka">
      <a:majorFont>
        <a:latin typeface="Century Schoolbook"/>
        <a:ea typeface=""/>
        <a:cs typeface=""/>
      </a:majorFont>
      <a:minorFont>
        <a:latin typeface="Calibri"/>
        <a:ea typeface=""/>
        <a:cs typeface=""/>
      </a:minorFont>
    </a:fontScheme>
    <a:fmtScheme name="Pírka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Herman</dc:creator>
  <cp:lastModifiedBy>Eva Jandová</cp:lastModifiedBy>
  <cp:revision>2</cp:revision>
  <dcterms:created xsi:type="dcterms:W3CDTF">2023-12-19T09:47:00Z</dcterms:created>
  <dcterms:modified xsi:type="dcterms:W3CDTF">2023-12-19T09:47:00Z</dcterms:modified>
</cp:coreProperties>
</file>