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0820" w14:textId="77777777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896270">
        <w:rPr>
          <w:rFonts w:ascii="Arial" w:hAnsi="Arial" w:cs="Arial"/>
          <w:sz w:val="22"/>
          <w:szCs w:val="22"/>
        </w:rPr>
        <w:t>FN Brno</w:t>
      </w:r>
    </w:p>
    <w:p w14:paraId="2A6B321E" w14:textId="2DE225C4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č. G/</w:t>
      </w:r>
      <w:r w:rsidR="00863F2D">
        <w:rPr>
          <w:rFonts w:ascii="Arial" w:hAnsi="Arial" w:cs="Arial"/>
          <w:sz w:val="22"/>
          <w:szCs w:val="22"/>
        </w:rPr>
        <w:t>1230/2020</w:t>
      </w:r>
      <w:r w:rsidRPr="00896270">
        <w:rPr>
          <w:rFonts w:ascii="Arial" w:hAnsi="Arial" w:cs="Arial"/>
          <w:sz w:val="22"/>
          <w:szCs w:val="22"/>
        </w:rPr>
        <w:t>/</w:t>
      </w:r>
      <w:proofErr w:type="spellStart"/>
      <w:r w:rsidRPr="00896270">
        <w:rPr>
          <w:rFonts w:ascii="Arial" w:hAnsi="Arial" w:cs="Arial"/>
          <w:sz w:val="22"/>
          <w:szCs w:val="22"/>
        </w:rPr>
        <w:t>Ce</w:t>
      </w:r>
      <w:proofErr w:type="spellEnd"/>
    </w:p>
    <w:p w14:paraId="42752B86" w14:textId="77777777" w:rsidR="00896270" w:rsidRDefault="00896270" w:rsidP="00C25103">
      <w:pPr>
        <w:pStyle w:val="Default"/>
        <w:jc w:val="center"/>
        <w:rPr>
          <w:rFonts w:ascii="Arial" w:hAnsi="Arial" w:cs="Arial"/>
          <w:b/>
        </w:rPr>
      </w:pPr>
    </w:p>
    <w:p w14:paraId="4CF16020" w14:textId="77777777" w:rsidR="0027005D" w:rsidRDefault="00124C1D" w:rsidP="00C25103">
      <w:pPr>
        <w:pStyle w:val="Default"/>
        <w:jc w:val="center"/>
        <w:rPr>
          <w:rFonts w:ascii="Arial" w:hAnsi="Arial" w:cs="Arial"/>
          <w:b/>
        </w:rPr>
      </w:pPr>
      <w:r w:rsidRPr="00170515">
        <w:rPr>
          <w:rFonts w:ascii="Arial" w:hAnsi="Arial" w:cs="Arial"/>
          <w:b/>
        </w:rPr>
        <w:t xml:space="preserve">Dodatek č. </w:t>
      </w:r>
      <w:r w:rsidR="00170515" w:rsidRPr="00170515">
        <w:rPr>
          <w:rFonts w:ascii="Arial" w:hAnsi="Arial" w:cs="Arial"/>
          <w:b/>
        </w:rPr>
        <w:t>1</w:t>
      </w:r>
    </w:p>
    <w:p w14:paraId="48C1FD12" w14:textId="7BF3A442" w:rsidR="00C25103" w:rsidRPr="00170515" w:rsidRDefault="00124C1D" w:rsidP="00C25103">
      <w:pPr>
        <w:pStyle w:val="Default"/>
        <w:jc w:val="center"/>
        <w:rPr>
          <w:rFonts w:ascii="Arial" w:hAnsi="Arial" w:cs="Arial"/>
          <w:b/>
          <w:bCs/>
        </w:rPr>
      </w:pPr>
      <w:r w:rsidRPr="00170515">
        <w:rPr>
          <w:rFonts w:ascii="Arial" w:hAnsi="Arial" w:cs="Arial"/>
          <w:b/>
        </w:rPr>
        <w:t>ke</w:t>
      </w:r>
      <w:r w:rsidRPr="00170515">
        <w:rPr>
          <w:rFonts w:ascii="Arial" w:hAnsi="Arial" w:cs="Arial"/>
        </w:rPr>
        <w:t xml:space="preserve"> </w:t>
      </w:r>
      <w:r w:rsidR="000B098F" w:rsidRPr="00170515">
        <w:rPr>
          <w:rFonts w:ascii="Arial" w:hAnsi="Arial" w:cs="Arial"/>
          <w:b/>
          <w:bCs/>
        </w:rPr>
        <w:t>s</w:t>
      </w:r>
      <w:r w:rsidR="00C25103" w:rsidRPr="00170515">
        <w:rPr>
          <w:rFonts w:ascii="Arial" w:hAnsi="Arial" w:cs="Arial"/>
          <w:b/>
          <w:bCs/>
        </w:rPr>
        <w:t xml:space="preserve">mlouvě o </w:t>
      </w:r>
      <w:r w:rsidR="0027005D">
        <w:rPr>
          <w:rFonts w:ascii="Arial" w:hAnsi="Arial" w:cs="Arial"/>
          <w:b/>
          <w:bCs/>
        </w:rPr>
        <w:t xml:space="preserve">účasti na </w:t>
      </w:r>
      <w:r w:rsidR="00C25103" w:rsidRPr="00170515">
        <w:rPr>
          <w:rFonts w:ascii="Arial" w:hAnsi="Arial" w:cs="Arial"/>
          <w:b/>
          <w:bCs/>
        </w:rPr>
        <w:t xml:space="preserve">řešení projektu č. </w:t>
      </w:r>
      <w:r w:rsidR="0027005D">
        <w:rPr>
          <w:rFonts w:ascii="Arial" w:hAnsi="Arial" w:cs="Arial"/>
          <w:b/>
          <w:bCs/>
        </w:rPr>
        <w:t>NU20-04-00410</w:t>
      </w:r>
      <w:r w:rsidR="00C25103" w:rsidRPr="00170515">
        <w:rPr>
          <w:rFonts w:ascii="Arial" w:hAnsi="Arial" w:cs="Arial"/>
          <w:b/>
          <w:bCs/>
        </w:rPr>
        <w:t xml:space="preserve"> panelu </w:t>
      </w:r>
      <w:r w:rsidR="00170515" w:rsidRPr="00170515">
        <w:rPr>
          <w:rFonts w:ascii="Arial" w:hAnsi="Arial" w:cs="Arial"/>
          <w:b/>
          <w:bCs/>
        </w:rPr>
        <w:t>č. 0</w:t>
      </w:r>
      <w:r w:rsidR="0027005D">
        <w:rPr>
          <w:rFonts w:ascii="Arial" w:hAnsi="Arial" w:cs="Arial"/>
          <w:b/>
          <w:bCs/>
        </w:rPr>
        <w:t>4</w:t>
      </w:r>
    </w:p>
    <w:p w14:paraId="55167574" w14:textId="77777777" w:rsidR="00124C1D" w:rsidRPr="00170515" w:rsidRDefault="00C25103" w:rsidP="00C25103">
      <w:pPr>
        <w:pStyle w:val="Zkladntext"/>
        <w:rPr>
          <w:rFonts w:ascii="Arial" w:hAnsi="Arial" w:cs="Arial"/>
          <w:sz w:val="24"/>
          <w:szCs w:val="24"/>
        </w:rPr>
      </w:pPr>
      <w:r w:rsidRPr="00170515">
        <w:rPr>
          <w:rFonts w:ascii="Arial" w:hAnsi="Arial" w:cs="Arial"/>
          <w:sz w:val="24"/>
          <w:szCs w:val="24"/>
        </w:rPr>
        <w:t xml:space="preserve"> </w:t>
      </w:r>
      <w:r w:rsidR="00124C1D" w:rsidRPr="00170515">
        <w:rPr>
          <w:rFonts w:ascii="Arial" w:hAnsi="Arial" w:cs="Arial"/>
          <w:sz w:val="24"/>
          <w:szCs w:val="24"/>
        </w:rPr>
        <w:t>(dále jen „dodatek“)</w:t>
      </w:r>
    </w:p>
    <w:p w14:paraId="59A4BBC8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1FC4BCED" w14:textId="77777777" w:rsidR="0021712B" w:rsidRPr="00170515" w:rsidRDefault="0021712B">
      <w:pPr>
        <w:rPr>
          <w:rFonts w:ascii="Arial" w:hAnsi="Arial" w:cs="Arial"/>
          <w:sz w:val="22"/>
          <w:szCs w:val="22"/>
        </w:rPr>
      </w:pPr>
    </w:p>
    <w:p w14:paraId="32A860ED" w14:textId="77777777" w:rsidR="00170515" w:rsidRPr="00170515" w:rsidRDefault="00170515" w:rsidP="00170515">
      <w:pPr>
        <w:rPr>
          <w:rFonts w:ascii="Arial" w:hAnsi="Arial" w:cs="Arial"/>
          <w:b/>
          <w:sz w:val="22"/>
          <w:szCs w:val="22"/>
        </w:rPr>
      </w:pPr>
      <w:r w:rsidRPr="00170515">
        <w:rPr>
          <w:rFonts w:ascii="Arial" w:hAnsi="Arial" w:cs="Arial"/>
          <w:b/>
          <w:sz w:val="22"/>
          <w:szCs w:val="22"/>
        </w:rPr>
        <w:t>Fakultní nemocnice Brno</w:t>
      </w:r>
    </w:p>
    <w:p w14:paraId="009B2F41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Sídlo: Jihlavská 20, Brno, 625 00</w:t>
      </w:r>
    </w:p>
    <w:p w14:paraId="5C708B35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IČO: 65269705</w:t>
      </w:r>
    </w:p>
    <w:p w14:paraId="64994BBE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DIČ: CZ65269705</w:t>
      </w:r>
    </w:p>
    <w:p w14:paraId="67FB9502" w14:textId="678AF2FB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E43EDA">
        <w:rPr>
          <w:rFonts w:ascii="Arial" w:hAnsi="Arial" w:cs="Arial"/>
          <w:sz w:val="22"/>
          <w:szCs w:val="22"/>
        </w:rPr>
        <w:t>XXX</w:t>
      </w:r>
    </w:p>
    <w:p w14:paraId="39905787" w14:textId="77BD51BB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Bankovní spojení: </w:t>
      </w:r>
      <w:r w:rsidR="00E43EDA">
        <w:rPr>
          <w:rFonts w:ascii="Arial" w:hAnsi="Arial" w:cs="Arial"/>
          <w:sz w:val="22"/>
          <w:szCs w:val="22"/>
        </w:rPr>
        <w:t>XXX</w:t>
      </w:r>
    </w:p>
    <w:p w14:paraId="6090E962" w14:textId="2BAD3119" w:rsidR="00A23711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příjemce na straně jedné</w:t>
      </w:r>
    </w:p>
    <w:p w14:paraId="32564585" w14:textId="7ED666E0" w:rsidR="00124C1D" w:rsidRPr="00170515" w:rsidRDefault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„p</w:t>
      </w:r>
      <w:r w:rsidRPr="00170515">
        <w:rPr>
          <w:rFonts w:ascii="Arial" w:hAnsi="Arial" w:cs="Arial"/>
          <w:sz w:val="22"/>
          <w:szCs w:val="22"/>
        </w:rPr>
        <w:t>říjemce“)</w:t>
      </w:r>
    </w:p>
    <w:p w14:paraId="32B5CEE4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a</w:t>
      </w:r>
    </w:p>
    <w:p w14:paraId="03CED6ED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03B2DFE5" w14:textId="77777777" w:rsidR="0027005D" w:rsidRDefault="00170515" w:rsidP="001705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Masarykova univerzita</w:t>
      </w:r>
      <w:r w:rsidR="0027005D">
        <w:rPr>
          <w:rFonts w:ascii="Arial" w:hAnsi="Arial" w:cs="Arial"/>
          <w:b/>
          <w:sz w:val="22"/>
          <w:szCs w:val="22"/>
        </w:rPr>
        <w:t>, Lékařská fakulta</w:t>
      </w:r>
    </w:p>
    <w:p w14:paraId="180A4C84" w14:textId="17C88C16" w:rsidR="00170515" w:rsidRPr="0027005D" w:rsidRDefault="00170515" w:rsidP="00170515">
      <w:pPr>
        <w:rPr>
          <w:rFonts w:ascii="Arial" w:hAnsi="Arial" w:cs="Arial"/>
          <w:b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Sídlo: Žerotínovo nám. 9, 601 77 Brno</w:t>
      </w:r>
    </w:p>
    <w:p w14:paraId="5E261F38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IČO: 00216224</w:t>
      </w:r>
    </w:p>
    <w:p w14:paraId="77889B2E" w14:textId="59C275D2" w:rsidR="00170515" w:rsidRPr="00170515" w:rsidRDefault="00170515" w:rsidP="001705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E43EDA">
        <w:rPr>
          <w:rFonts w:ascii="Arial" w:hAnsi="Arial" w:cs="Arial"/>
          <w:sz w:val="22"/>
          <w:szCs w:val="22"/>
        </w:rPr>
        <w:t>: XXX</w:t>
      </w:r>
    </w:p>
    <w:p w14:paraId="4EB62CDF" w14:textId="21922F65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Bankovní spojení: </w:t>
      </w:r>
      <w:r w:rsidR="00E43EDA">
        <w:rPr>
          <w:rFonts w:ascii="Arial" w:hAnsi="Arial" w:cs="Arial"/>
          <w:sz w:val="22"/>
          <w:szCs w:val="22"/>
        </w:rPr>
        <w:t>XXX</w:t>
      </w:r>
    </w:p>
    <w:p w14:paraId="0C49F949" w14:textId="5D09F02A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další účastník na straně druhé</w:t>
      </w:r>
    </w:p>
    <w:p w14:paraId="61325ED0" w14:textId="4EBB3BF5" w:rsidR="00A23711" w:rsidRPr="00170515" w:rsidRDefault="00A23711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(dále jen “další účastník“)</w:t>
      </w:r>
    </w:p>
    <w:p w14:paraId="646C3836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26B569FA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(společně dále jen „</w:t>
      </w:r>
      <w:r w:rsidRPr="00170515">
        <w:rPr>
          <w:rFonts w:ascii="Arial" w:hAnsi="Arial" w:cs="Arial"/>
          <w:b/>
          <w:bCs/>
          <w:sz w:val="22"/>
          <w:szCs w:val="22"/>
        </w:rPr>
        <w:t>smluvní strany</w:t>
      </w:r>
      <w:r w:rsidRPr="00170515">
        <w:rPr>
          <w:rFonts w:ascii="Arial" w:hAnsi="Arial" w:cs="Arial"/>
          <w:sz w:val="22"/>
          <w:szCs w:val="22"/>
        </w:rPr>
        <w:t>“)</w:t>
      </w:r>
    </w:p>
    <w:p w14:paraId="18AF670D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1C111F4A" w14:textId="599748C5" w:rsidR="00124C1D" w:rsidRPr="00170515" w:rsidRDefault="00124C1D" w:rsidP="00A237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Mezi shora uvedenými smluvními stranami byla dne </w:t>
      </w:r>
      <w:r w:rsidR="00170515">
        <w:rPr>
          <w:rFonts w:ascii="Arial" w:hAnsi="Arial" w:cs="Arial"/>
          <w:sz w:val="22"/>
          <w:szCs w:val="22"/>
        </w:rPr>
        <w:t>1</w:t>
      </w:r>
      <w:r w:rsidR="0027005D">
        <w:rPr>
          <w:rFonts w:ascii="Arial" w:hAnsi="Arial" w:cs="Arial"/>
          <w:sz w:val="22"/>
          <w:szCs w:val="22"/>
        </w:rPr>
        <w:t>4</w:t>
      </w:r>
      <w:r w:rsidR="00170515">
        <w:rPr>
          <w:rFonts w:ascii="Arial" w:hAnsi="Arial" w:cs="Arial"/>
          <w:sz w:val="22"/>
          <w:szCs w:val="22"/>
        </w:rPr>
        <w:t xml:space="preserve">. </w:t>
      </w:r>
      <w:r w:rsidR="0027005D">
        <w:rPr>
          <w:rFonts w:ascii="Arial" w:hAnsi="Arial" w:cs="Arial"/>
          <w:sz w:val="22"/>
          <w:szCs w:val="22"/>
        </w:rPr>
        <w:t>5</w:t>
      </w:r>
      <w:r w:rsidR="00170515">
        <w:rPr>
          <w:rFonts w:ascii="Arial" w:hAnsi="Arial" w:cs="Arial"/>
          <w:sz w:val="22"/>
          <w:szCs w:val="22"/>
        </w:rPr>
        <w:t>. 20</w:t>
      </w:r>
      <w:r w:rsidR="0027005D">
        <w:rPr>
          <w:rFonts w:ascii="Arial" w:hAnsi="Arial" w:cs="Arial"/>
          <w:sz w:val="22"/>
          <w:szCs w:val="22"/>
        </w:rPr>
        <w:t>20</w:t>
      </w:r>
      <w:r w:rsidRPr="00170515">
        <w:rPr>
          <w:rFonts w:ascii="Arial" w:hAnsi="Arial" w:cs="Arial"/>
          <w:sz w:val="22"/>
          <w:szCs w:val="22"/>
        </w:rPr>
        <w:t xml:space="preserve"> uzavřena </w:t>
      </w:r>
      <w:r w:rsidR="00A23711" w:rsidRPr="00170515">
        <w:rPr>
          <w:rFonts w:ascii="Arial" w:hAnsi="Arial" w:cs="Arial"/>
          <w:sz w:val="22"/>
          <w:szCs w:val="22"/>
        </w:rPr>
        <w:t>s</w:t>
      </w:r>
      <w:r w:rsidRPr="00170515">
        <w:rPr>
          <w:rFonts w:ascii="Arial" w:hAnsi="Arial" w:cs="Arial"/>
          <w:sz w:val="22"/>
          <w:szCs w:val="22"/>
        </w:rPr>
        <w:t xml:space="preserve">mlouva o </w:t>
      </w:r>
      <w:r w:rsidR="00170515">
        <w:rPr>
          <w:rFonts w:ascii="Arial" w:hAnsi="Arial" w:cs="Arial"/>
          <w:sz w:val="22"/>
          <w:szCs w:val="22"/>
        </w:rPr>
        <w:t xml:space="preserve">účasti na řešení </w:t>
      </w:r>
      <w:r w:rsidRPr="00170515">
        <w:rPr>
          <w:rFonts w:ascii="Arial" w:hAnsi="Arial" w:cs="Arial"/>
          <w:sz w:val="22"/>
          <w:szCs w:val="22"/>
        </w:rPr>
        <w:t xml:space="preserve">projektu č. </w:t>
      </w:r>
      <w:r w:rsidR="00170515">
        <w:rPr>
          <w:rFonts w:ascii="Arial" w:hAnsi="Arial" w:cs="Arial"/>
          <w:sz w:val="22"/>
          <w:szCs w:val="22"/>
        </w:rPr>
        <w:t>N</w:t>
      </w:r>
      <w:r w:rsidR="0027005D">
        <w:rPr>
          <w:rFonts w:ascii="Arial" w:hAnsi="Arial" w:cs="Arial"/>
          <w:sz w:val="22"/>
          <w:szCs w:val="22"/>
        </w:rPr>
        <w:t>U20</w:t>
      </w:r>
      <w:r w:rsidR="00170515">
        <w:rPr>
          <w:rFonts w:ascii="Arial" w:hAnsi="Arial" w:cs="Arial"/>
          <w:sz w:val="22"/>
          <w:szCs w:val="22"/>
        </w:rPr>
        <w:t>-0</w:t>
      </w:r>
      <w:r w:rsidR="0027005D">
        <w:rPr>
          <w:rFonts w:ascii="Arial" w:hAnsi="Arial" w:cs="Arial"/>
          <w:sz w:val="22"/>
          <w:szCs w:val="22"/>
        </w:rPr>
        <w:t>4</w:t>
      </w:r>
      <w:r w:rsidR="00170515">
        <w:rPr>
          <w:rFonts w:ascii="Arial" w:hAnsi="Arial" w:cs="Arial"/>
          <w:sz w:val="22"/>
          <w:szCs w:val="22"/>
        </w:rPr>
        <w:t>-00</w:t>
      </w:r>
      <w:r w:rsidR="0027005D">
        <w:rPr>
          <w:rFonts w:ascii="Arial" w:hAnsi="Arial" w:cs="Arial"/>
          <w:sz w:val="22"/>
          <w:szCs w:val="22"/>
        </w:rPr>
        <w:t>410</w:t>
      </w:r>
      <w:r w:rsidR="00170515">
        <w:rPr>
          <w:rFonts w:ascii="Arial" w:hAnsi="Arial" w:cs="Arial"/>
          <w:sz w:val="22"/>
          <w:szCs w:val="22"/>
        </w:rPr>
        <w:t xml:space="preserve"> panelu č. 0</w:t>
      </w:r>
      <w:r w:rsidR="0027005D">
        <w:rPr>
          <w:rFonts w:ascii="Arial" w:hAnsi="Arial" w:cs="Arial"/>
          <w:sz w:val="22"/>
          <w:szCs w:val="22"/>
        </w:rPr>
        <w:t>4</w:t>
      </w:r>
      <w:r w:rsidRPr="00170515">
        <w:rPr>
          <w:rFonts w:ascii="Arial" w:hAnsi="Arial" w:cs="Arial"/>
          <w:sz w:val="22"/>
          <w:szCs w:val="22"/>
        </w:rPr>
        <w:t xml:space="preserve"> (dále jen „</w:t>
      </w:r>
      <w:r w:rsidRPr="00170515">
        <w:rPr>
          <w:rFonts w:ascii="Arial" w:hAnsi="Arial" w:cs="Arial"/>
          <w:b/>
          <w:bCs/>
          <w:sz w:val="22"/>
          <w:szCs w:val="22"/>
        </w:rPr>
        <w:t>smlouva</w:t>
      </w:r>
      <w:r w:rsidRPr="00170515">
        <w:rPr>
          <w:rFonts w:ascii="Arial" w:hAnsi="Arial" w:cs="Arial"/>
          <w:sz w:val="22"/>
          <w:szCs w:val="22"/>
        </w:rPr>
        <w:t>“). Uvedená smlouva</w:t>
      </w:r>
      <w:r w:rsidR="00A91BB9">
        <w:rPr>
          <w:rFonts w:ascii="Arial" w:hAnsi="Arial" w:cs="Arial"/>
          <w:sz w:val="22"/>
          <w:szCs w:val="22"/>
        </w:rPr>
        <w:t xml:space="preserve"> byla uzavřena na základě</w:t>
      </w:r>
      <w:r w:rsidRPr="00170515">
        <w:rPr>
          <w:rFonts w:ascii="Arial" w:hAnsi="Arial" w:cs="Arial"/>
          <w:sz w:val="22"/>
          <w:szCs w:val="22"/>
        </w:rPr>
        <w:t xml:space="preserve"> </w:t>
      </w:r>
      <w:r w:rsidR="00A23711" w:rsidRPr="00170515">
        <w:rPr>
          <w:rFonts w:ascii="Arial" w:hAnsi="Arial" w:cs="Arial"/>
          <w:sz w:val="22"/>
          <w:szCs w:val="22"/>
        </w:rPr>
        <w:t>smlouv</w:t>
      </w:r>
      <w:r w:rsidR="000B098F" w:rsidRPr="00170515">
        <w:rPr>
          <w:rFonts w:ascii="Arial" w:hAnsi="Arial" w:cs="Arial"/>
          <w:color w:val="auto"/>
          <w:sz w:val="22"/>
          <w:szCs w:val="22"/>
        </w:rPr>
        <w:t>y</w:t>
      </w:r>
      <w:r w:rsidR="00A23711" w:rsidRPr="00170515">
        <w:rPr>
          <w:rFonts w:ascii="Arial" w:hAnsi="Arial" w:cs="Arial"/>
          <w:color w:val="auto"/>
          <w:sz w:val="22"/>
          <w:szCs w:val="22"/>
        </w:rPr>
        <w:t xml:space="preserve"> </w:t>
      </w:r>
      <w:r w:rsidR="00A91BB9">
        <w:rPr>
          <w:rFonts w:ascii="Arial" w:hAnsi="Arial" w:cs="Arial"/>
          <w:sz w:val="22"/>
          <w:szCs w:val="22"/>
        </w:rPr>
        <w:t>o</w:t>
      </w:r>
      <w:r w:rsidR="00A23711" w:rsidRPr="00170515">
        <w:rPr>
          <w:rFonts w:ascii="Arial" w:hAnsi="Arial" w:cs="Arial"/>
          <w:bCs/>
          <w:color w:val="auto"/>
          <w:sz w:val="22"/>
          <w:szCs w:val="22"/>
        </w:rPr>
        <w:t xml:space="preserve"> poskytnutí </w:t>
      </w:r>
      <w:r w:rsidR="00A91BB9">
        <w:rPr>
          <w:rFonts w:ascii="Arial" w:hAnsi="Arial" w:cs="Arial"/>
          <w:bCs/>
          <w:color w:val="auto"/>
          <w:sz w:val="22"/>
          <w:szCs w:val="22"/>
        </w:rPr>
        <w:t xml:space="preserve">účelové podpory na řešení projektu č. </w:t>
      </w:r>
      <w:r w:rsidR="0027005D">
        <w:rPr>
          <w:rFonts w:ascii="Arial" w:hAnsi="Arial" w:cs="Arial"/>
          <w:sz w:val="22"/>
          <w:szCs w:val="22"/>
        </w:rPr>
        <w:t>NU20-04-00410</w:t>
      </w:r>
      <w:r w:rsidR="00A91BB9">
        <w:rPr>
          <w:rFonts w:ascii="Arial" w:hAnsi="Arial" w:cs="Arial"/>
          <w:bCs/>
          <w:color w:val="auto"/>
          <w:sz w:val="22"/>
          <w:szCs w:val="22"/>
        </w:rPr>
        <w:t xml:space="preserve"> panelu č. 0</w:t>
      </w:r>
      <w:r w:rsidR="0027005D">
        <w:rPr>
          <w:rFonts w:ascii="Arial" w:hAnsi="Arial" w:cs="Arial"/>
          <w:bCs/>
          <w:color w:val="auto"/>
          <w:sz w:val="22"/>
          <w:szCs w:val="22"/>
        </w:rPr>
        <w:t>4</w:t>
      </w:r>
      <w:r w:rsidR="00A91BB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70515">
        <w:rPr>
          <w:rFonts w:ascii="Arial" w:hAnsi="Arial" w:cs="Arial"/>
          <w:sz w:val="22"/>
          <w:szCs w:val="22"/>
        </w:rPr>
        <w:t>(dále jen „</w:t>
      </w:r>
      <w:r w:rsidRPr="00170515">
        <w:rPr>
          <w:rFonts w:ascii="Arial" w:hAnsi="Arial" w:cs="Arial"/>
          <w:b/>
          <w:bCs/>
          <w:sz w:val="22"/>
          <w:szCs w:val="22"/>
        </w:rPr>
        <w:t>projekt</w:t>
      </w:r>
      <w:r w:rsidRPr="00170515">
        <w:rPr>
          <w:rFonts w:ascii="Arial" w:hAnsi="Arial" w:cs="Arial"/>
          <w:sz w:val="22"/>
          <w:szCs w:val="22"/>
        </w:rPr>
        <w:t>“) uzavřené mezi příjemcem a poskytovatelem – Ministerstvem zdravotnictví České republiky (dále jen „</w:t>
      </w:r>
      <w:r w:rsidRPr="00170515">
        <w:rPr>
          <w:rFonts w:ascii="Arial" w:hAnsi="Arial" w:cs="Arial"/>
          <w:b/>
          <w:bCs/>
          <w:sz w:val="22"/>
          <w:szCs w:val="22"/>
        </w:rPr>
        <w:t>smlouva s 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57EA0AE3" w14:textId="77777777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</w:p>
    <w:p w14:paraId="48B0785C" w14:textId="2051EA94" w:rsidR="00124C1D" w:rsidRPr="00170515" w:rsidRDefault="00124C1D" w:rsidP="00340576">
      <w:pPr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Východiskem pro vypracování tohoto dodatku je dodatek č. </w:t>
      </w:r>
      <w:r w:rsidR="00A91BB9">
        <w:rPr>
          <w:rFonts w:ascii="Arial" w:hAnsi="Arial" w:cs="Arial"/>
          <w:sz w:val="22"/>
          <w:szCs w:val="22"/>
        </w:rPr>
        <w:t>1</w:t>
      </w:r>
      <w:r w:rsidRPr="00170515">
        <w:rPr>
          <w:rFonts w:ascii="Arial" w:hAnsi="Arial" w:cs="Arial"/>
          <w:sz w:val="22"/>
          <w:szCs w:val="22"/>
        </w:rPr>
        <w:t xml:space="preserve"> smlouvy s poskytovatelem (dále také „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A91BB9">
        <w:rPr>
          <w:rFonts w:ascii="Arial" w:hAnsi="Arial" w:cs="Arial"/>
          <w:b/>
          <w:bCs/>
          <w:sz w:val="22"/>
          <w:szCs w:val="22"/>
        </w:rPr>
        <w:t>1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 smlouvy s</w:t>
      </w:r>
      <w:r w:rsidRPr="00170515">
        <w:rPr>
          <w:rFonts w:ascii="Arial" w:hAnsi="Arial" w:cs="Arial"/>
          <w:sz w:val="22"/>
          <w:szCs w:val="22"/>
        </w:rPr>
        <w:t> </w:t>
      </w:r>
      <w:r w:rsidRPr="00170515">
        <w:rPr>
          <w:rFonts w:ascii="Arial" w:hAnsi="Arial" w:cs="Arial"/>
          <w:b/>
          <w:bCs/>
          <w:sz w:val="22"/>
          <w:szCs w:val="22"/>
        </w:rPr>
        <w:t>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35064FB8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4E2D07B5" w14:textId="7E6A97E5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Smluvní strany uzavírají dodatek č. </w:t>
      </w:r>
      <w:r w:rsidR="00C922CD">
        <w:rPr>
          <w:rFonts w:ascii="Arial" w:hAnsi="Arial" w:cs="Arial"/>
          <w:sz w:val="22"/>
          <w:szCs w:val="22"/>
        </w:rPr>
        <w:t>1</w:t>
      </w:r>
      <w:r w:rsidRPr="00170515">
        <w:rPr>
          <w:rFonts w:ascii="Arial" w:hAnsi="Arial" w:cs="Arial"/>
          <w:sz w:val="22"/>
          <w:szCs w:val="22"/>
        </w:rPr>
        <w:t xml:space="preserve"> ke smlouvě tohoto znění:</w:t>
      </w:r>
    </w:p>
    <w:p w14:paraId="308D77A2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3E334344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I.</w:t>
      </w:r>
    </w:p>
    <w:p w14:paraId="4FA85122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073D5F7E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F41EEA" w14:textId="23E3CDBC" w:rsidR="00493B5B" w:rsidRPr="00170515" w:rsidRDefault="00124C1D" w:rsidP="00A0558A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1. </w:t>
      </w:r>
      <w:r w:rsidR="00194797">
        <w:rPr>
          <w:rFonts w:ascii="Arial" w:hAnsi="Arial" w:cs="Arial"/>
          <w:sz w:val="22"/>
          <w:szCs w:val="22"/>
        </w:rPr>
        <w:t xml:space="preserve">Příjemce požádal </w:t>
      </w:r>
      <w:r w:rsidR="00A0558A" w:rsidRPr="00170515">
        <w:rPr>
          <w:rFonts w:ascii="Arial" w:hAnsi="Arial" w:cs="Arial"/>
          <w:sz w:val="22"/>
          <w:szCs w:val="22"/>
        </w:rPr>
        <w:t>poskytovatele – Ministerstvo zdravotnictví České republiky (dále též jen „</w:t>
      </w:r>
      <w:r w:rsidR="00A0558A" w:rsidRPr="00170515">
        <w:rPr>
          <w:rFonts w:ascii="Arial" w:hAnsi="Arial" w:cs="Arial"/>
          <w:b/>
          <w:sz w:val="22"/>
          <w:szCs w:val="22"/>
        </w:rPr>
        <w:t>MZ ČR</w:t>
      </w:r>
      <w:r w:rsidR="00A0558A" w:rsidRPr="00170515">
        <w:rPr>
          <w:rFonts w:ascii="Arial" w:hAnsi="Arial" w:cs="Arial"/>
          <w:sz w:val="22"/>
          <w:szCs w:val="22"/>
        </w:rPr>
        <w:t>“ nebo „</w:t>
      </w:r>
      <w:r w:rsidR="00A0558A" w:rsidRPr="00170515">
        <w:rPr>
          <w:rFonts w:ascii="Arial" w:hAnsi="Arial" w:cs="Arial"/>
          <w:b/>
          <w:sz w:val="22"/>
          <w:szCs w:val="22"/>
        </w:rPr>
        <w:t>poskytovatel</w:t>
      </w:r>
      <w:r w:rsidR="00A0558A" w:rsidRPr="00170515">
        <w:rPr>
          <w:rFonts w:ascii="Arial" w:hAnsi="Arial" w:cs="Arial"/>
          <w:sz w:val="22"/>
          <w:szCs w:val="22"/>
        </w:rPr>
        <w:t>“) o prodloužení proje</w:t>
      </w:r>
      <w:r w:rsidR="00A0558A">
        <w:rPr>
          <w:rFonts w:ascii="Arial" w:hAnsi="Arial" w:cs="Arial"/>
          <w:sz w:val="22"/>
          <w:szCs w:val="22"/>
        </w:rPr>
        <w:t>ktu do 31. 12. 202</w:t>
      </w:r>
      <w:r w:rsidR="00C8688F">
        <w:rPr>
          <w:rFonts w:ascii="Arial" w:hAnsi="Arial" w:cs="Arial"/>
          <w:sz w:val="22"/>
          <w:szCs w:val="22"/>
        </w:rPr>
        <w:t>4</w:t>
      </w:r>
      <w:r w:rsidR="00A0558A" w:rsidRPr="00170515">
        <w:rPr>
          <w:rFonts w:ascii="Arial" w:hAnsi="Arial" w:cs="Arial"/>
          <w:sz w:val="22"/>
          <w:szCs w:val="22"/>
        </w:rPr>
        <w:t>, bez nároku na účelovou podporu</w:t>
      </w:r>
      <w:r w:rsidR="00C8688F">
        <w:rPr>
          <w:rFonts w:ascii="Arial" w:hAnsi="Arial" w:cs="Arial"/>
          <w:sz w:val="22"/>
          <w:szCs w:val="22"/>
        </w:rPr>
        <w:t xml:space="preserve"> poskytnutou od poskytovatele</w:t>
      </w:r>
      <w:r w:rsidR="00A0558A" w:rsidRPr="00170515">
        <w:rPr>
          <w:rFonts w:ascii="Arial" w:hAnsi="Arial" w:cs="Arial"/>
          <w:sz w:val="22"/>
          <w:szCs w:val="22"/>
        </w:rPr>
        <w:t>. MZ ČR žádosti o prodloužení doby trvání projektu bez nároku na účelovou podporu vyhovělo a s</w:t>
      </w:r>
      <w:r w:rsidR="00C8688F">
        <w:rPr>
          <w:rFonts w:ascii="Arial" w:hAnsi="Arial" w:cs="Arial"/>
          <w:sz w:val="22"/>
          <w:szCs w:val="22"/>
        </w:rPr>
        <w:t xml:space="preserve"> </w:t>
      </w:r>
      <w:r w:rsidR="00A0558A">
        <w:rPr>
          <w:rFonts w:ascii="Arial" w:hAnsi="Arial" w:cs="Arial"/>
          <w:sz w:val="22"/>
          <w:szCs w:val="22"/>
        </w:rPr>
        <w:t>příjemcem uzavřelo dodatek č. 1</w:t>
      </w:r>
      <w:r w:rsidR="00A0558A" w:rsidRPr="00170515">
        <w:rPr>
          <w:rFonts w:ascii="Arial" w:hAnsi="Arial" w:cs="Arial"/>
          <w:sz w:val="22"/>
          <w:szCs w:val="22"/>
        </w:rPr>
        <w:t xml:space="preserve"> smlouvy s poskytovatelem.</w:t>
      </w:r>
      <w:r w:rsidR="00194797">
        <w:rPr>
          <w:rFonts w:ascii="Arial" w:hAnsi="Arial" w:cs="Arial"/>
          <w:sz w:val="22"/>
          <w:szCs w:val="22"/>
        </w:rPr>
        <w:t xml:space="preserve"> Změna je odůvodněna následovně: „</w:t>
      </w:r>
      <w:r w:rsidR="00194797" w:rsidRPr="00194797">
        <w:rPr>
          <w:rFonts w:ascii="Arial" w:hAnsi="Arial" w:cs="Arial"/>
          <w:i/>
          <w:iCs/>
          <w:sz w:val="22"/>
          <w:szCs w:val="22"/>
        </w:rPr>
        <w:t>V rámci grantového projektu proběhl výzkum longitudinálního charakteru, jehož koncová měření z povahy studie probíhala až v posledním roce projektu. Prodloužení řešení projektu umožní v rámci projektu publikovat i výsledky navazujících měření naší longitudinální studie. Úvazek hlavního řešitele bude na dobu prodloužení vy výši 0,05. Osobní náklady včetně odvodů činí 41 tis. Kč. tato částka bude hrazena z NÚUP.</w:t>
      </w:r>
      <w:r w:rsidR="00194797">
        <w:rPr>
          <w:rFonts w:ascii="Arial" w:hAnsi="Arial" w:cs="Arial"/>
          <w:sz w:val="22"/>
          <w:szCs w:val="22"/>
        </w:rPr>
        <w:t>“</w:t>
      </w:r>
    </w:p>
    <w:p w14:paraId="409C82E0" w14:textId="77777777" w:rsidR="003E335D" w:rsidRDefault="003E335D" w:rsidP="00EC021A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243FBA30" w14:textId="75587804" w:rsidR="003E335D" w:rsidRDefault="00124C1D" w:rsidP="00EC021A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2. </w:t>
      </w:r>
      <w:r w:rsidR="00460E45" w:rsidRPr="00170515">
        <w:rPr>
          <w:rFonts w:ascii="Arial" w:hAnsi="Arial" w:cs="Arial"/>
          <w:sz w:val="22"/>
          <w:szCs w:val="22"/>
        </w:rPr>
        <w:t xml:space="preserve">V návaznosti na výše uvedené se v čl. </w:t>
      </w:r>
      <w:r w:rsidR="00A0558A">
        <w:rPr>
          <w:rFonts w:ascii="Arial" w:hAnsi="Arial" w:cs="Arial"/>
          <w:sz w:val="22"/>
          <w:szCs w:val="22"/>
        </w:rPr>
        <w:t>I</w:t>
      </w:r>
      <w:r w:rsidR="00460E45" w:rsidRPr="00170515">
        <w:rPr>
          <w:rFonts w:ascii="Arial" w:hAnsi="Arial" w:cs="Arial"/>
          <w:sz w:val="22"/>
          <w:szCs w:val="22"/>
        </w:rPr>
        <w:t xml:space="preserve">. odst. 1. smlouvy mění datum ukončení </w:t>
      </w:r>
      <w:r w:rsidR="00A0558A">
        <w:rPr>
          <w:rFonts w:ascii="Arial" w:hAnsi="Arial" w:cs="Arial"/>
          <w:sz w:val="22"/>
          <w:szCs w:val="22"/>
        </w:rPr>
        <w:t xml:space="preserve">řešení </w:t>
      </w:r>
      <w:r w:rsidR="00460E45" w:rsidRPr="00170515">
        <w:rPr>
          <w:rFonts w:ascii="Arial" w:hAnsi="Arial" w:cs="Arial"/>
          <w:sz w:val="22"/>
          <w:szCs w:val="22"/>
        </w:rPr>
        <w:t>projektu na „31.</w:t>
      </w:r>
      <w:r w:rsidR="00AD7E19" w:rsidRPr="00170515">
        <w:rPr>
          <w:rFonts w:ascii="Arial" w:hAnsi="Arial" w:cs="Arial"/>
          <w:sz w:val="22"/>
          <w:szCs w:val="22"/>
        </w:rPr>
        <w:t xml:space="preserve"> </w:t>
      </w:r>
      <w:r w:rsidR="00460E45" w:rsidRPr="00170515">
        <w:rPr>
          <w:rFonts w:ascii="Arial" w:hAnsi="Arial" w:cs="Arial"/>
          <w:sz w:val="22"/>
          <w:szCs w:val="22"/>
        </w:rPr>
        <w:t>12.</w:t>
      </w:r>
      <w:r w:rsidR="00AD7E19" w:rsidRPr="00170515">
        <w:rPr>
          <w:rFonts w:ascii="Arial" w:hAnsi="Arial" w:cs="Arial"/>
          <w:sz w:val="22"/>
          <w:szCs w:val="22"/>
        </w:rPr>
        <w:t xml:space="preserve"> </w:t>
      </w:r>
      <w:r w:rsidR="00460E45" w:rsidRPr="00170515">
        <w:rPr>
          <w:rFonts w:ascii="Arial" w:hAnsi="Arial" w:cs="Arial"/>
          <w:sz w:val="22"/>
          <w:szCs w:val="22"/>
        </w:rPr>
        <w:t>202</w:t>
      </w:r>
      <w:r w:rsidR="00C8688F">
        <w:rPr>
          <w:rFonts w:ascii="Arial" w:hAnsi="Arial" w:cs="Arial"/>
          <w:sz w:val="22"/>
          <w:szCs w:val="22"/>
        </w:rPr>
        <w:t>4</w:t>
      </w:r>
      <w:r w:rsidR="00460E45" w:rsidRPr="00170515">
        <w:rPr>
          <w:rFonts w:ascii="Arial" w:hAnsi="Arial" w:cs="Arial"/>
          <w:sz w:val="22"/>
          <w:szCs w:val="22"/>
        </w:rPr>
        <w:t>“.</w:t>
      </w:r>
    </w:p>
    <w:p w14:paraId="68FC1CFE" w14:textId="16122A38" w:rsidR="00124C1D" w:rsidRPr="00170515" w:rsidRDefault="00585AA6" w:rsidP="00EC021A">
      <w:pPr>
        <w:tabs>
          <w:tab w:val="left" w:pos="28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lastRenderedPageBreak/>
        <w:t xml:space="preserve">3. </w:t>
      </w:r>
      <w:r w:rsidR="00C8688F" w:rsidRPr="00C8688F">
        <w:rPr>
          <w:rFonts w:ascii="Arial" w:hAnsi="Arial" w:cs="Arial"/>
          <w:sz w:val="22"/>
          <w:szCs w:val="22"/>
        </w:rPr>
        <w:t xml:space="preserve">Smluvní strany rovněž pro dobu prodloužení řešení projektu bez nároku na účelovou podporu </w:t>
      </w:r>
      <w:proofErr w:type="gramStart"/>
      <w:r w:rsidR="00C8688F" w:rsidRPr="00C8688F">
        <w:rPr>
          <w:rFonts w:ascii="Arial" w:hAnsi="Arial" w:cs="Arial"/>
          <w:sz w:val="22"/>
          <w:szCs w:val="22"/>
        </w:rPr>
        <w:t>ruší</w:t>
      </w:r>
      <w:proofErr w:type="gramEnd"/>
      <w:r w:rsidR="00C8688F" w:rsidRPr="00C8688F">
        <w:rPr>
          <w:rFonts w:ascii="Arial" w:hAnsi="Arial" w:cs="Arial"/>
          <w:sz w:val="22"/>
          <w:szCs w:val="22"/>
        </w:rPr>
        <w:t xml:space="preserve"> stanovení minimálního úvazku pro řešitele/spoluřešitele ve výši 0,2 a pro odborného spolupracovníka ve výši 0,1. Zároveň se však příjemce zavazuje zajistit personální zajištění řádného dokončení projektu včetně odevzdání závěrečné zprávy v souladu se Zadávací dokumentací.</w:t>
      </w:r>
    </w:p>
    <w:p w14:paraId="2AF124CD" w14:textId="77777777" w:rsidR="00124C1D" w:rsidRPr="00170515" w:rsidRDefault="00124C1D" w:rsidP="0012498C">
      <w:pPr>
        <w:rPr>
          <w:rFonts w:ascii="Arial" w:hAnsi="Arial" w:cs="Arial"/>
          <w:sz w:val="22"/>
          <w:szCs w:val="22"/>
        </w:rPr>
      </w:pPr>
    </w:p>
    <w:p w14:paraId="227DB9EA" w14:textId="67652D9B" w:rsidR="00124C1D" w:rsidRDefault="003E335D" w:rsidP="00124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24C1D" w:rsidRPr="00170515">
        <w:rPr>
          <w:rFonts w:ascii="Arial" w:hAnsi="Arial" w:cs="Arial"/>
          <w:sz w:val="22"/>
          <w:szCs w:val="22"/>
        </w:rPr>
        <w:t xml:space="preserve">. Tato změna byla schválena odpovědnými orgány Agentury pro zdravotnický výzkum České republiky na základě žádosti o změnu ze dne </w:t>
      </w:r>
      <w:r w:rsidR="00C8688F">
        <w:rPr>
          <w:rFonts w:ascii="Arial" w:hAnsi="Arial" w:cs="Arial"/>
          <w:sz w:val="22"/>
          <w:szCs w:val="22"/>
        </w:rPr>
        <w:t>7. 9. 2023</w:t>
      </w:r>
      <w:r w:rsidR="00124C1D" w:rsidRPr="00170515">
        <w:rPr>
          <w:rFonts w:ascii="Arial" w:hAnsi="Arial" w:cs="Arial"/>
          <w:sz w:val="22"/>
          <w:szCs w:val="22"/>
        </w:rPr>
        <w:t xml:space="preserve">. </w:t>
      </w:r>
    </w:p>
    <w:p w14:paraId="0793984E" w14:textId="4446A5B4" w:rsidR="003E335D" w:rsidRDefault="003E335D" w:rsidP="0012498C">
      <w:pPr>
        <w:jc w:val="both"/>
        <w:rPr>
          <w:rFonts w:ascii="Arial" w:hAnsi="Arial" w:cs="Arial"/>
          <w:sz w:val="22"/>
          <w:szCs w:val="22"/>
        </w:rPr>
      </w:pPr>
    </w:p>
    <w:p w14:paraId="654FBB29" w14:textId="0ACFB07B" w:rsidR="003E335D" w:rsidRPr="00170515" w:rsidRDefault="003E335D" w:rsidP="00124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Ostatní ustanovení smlouvy se nemění a zůstávají v platnosti.</w:t>
      </w:r>
    </w:p>
    <w:p w14:paraId="4C51FA13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F37EB5" w14:textId="77777777" w:rsidR="00124C1D" w:rsidRPr="00170515" w:rsidRDefault="00124C1D" w:rsidP="003405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II.</w:t>
      </w:r>
    </w:p>
    <w:p w14:paraId="3B50D925" w14:textId="77777777" w:rsidR="00124C1D" w:rsidRPr="00170515" w:rsidRDefault="00124C1D" w:rsidP="00C20A44">
      <w:pPr>
        <w:pStyle w:val="Nadpis1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Závěrečná ustanovení</w:t>
      </w:r>
    </w:p>
    <w:p w14:paraId="27A72FCB" w14:textId="77777777" w:rsidR="00124C1D" w:rsidRPr="00170515" w:rsidRDefault="00124C1D" w:rsidP="004F5037">
      <w:pPr>
        <w:rPr>
          <w:rFonts w:ascii="Arial" w:hAnsi="Arial" w:cs="Arial"/>
          <w:sz w:val="22"/>
          <w:szCs w:val="22"/>
        </w:rPr>
      </w:pPr>
    </w:p>
    <w:p w14:paraId="035E8EB7" w14:textId="77777777" w:rsidR="00124C1D" w:rsidRPr="00170515" w:rsidRDefault="00124C1D" w:rsidP="00194797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pojmy použité v tomto dodatku mají stejný význam jako pojmy v doplňované smlouvě, a jako obdobné pojmy použité a definované v rámci zadávací dokumentace veřejné soutěže specifikované v preambuli smlouvy.</w:t>
      </w:r>
    </w:p>
    <w:p w14:paraId="5D95C29E" w14:textId="77777777" w:rsidR="00124C1D" w:rsidRPr="00170515" w:rsidRDefault="00124C1D" w:rsidP="00194797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Neplatnost jakéhokoliv ustanovení tohoto dodatku se nedotýká platnosti tohoto dodatku jako celku nebo platnosti smlouvy jako celku.</w:t>
      </w:r>
    </w:p>
    <w:p w14:paraId="555813D2" w14:textId="77777777" w:rsidR="00124C1D" w:rsidRPr="00170515" w:rsidRDefault="00124C1D" w:rsidP="00194797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Tento dodatek nabývá platnosti dnem jeho podepsání oběma stranami a účinnosti uveřejněním v registru smluv dle zákona č. 340/2015 Sb. (dále jen „</w:t>
      </w:r>
      <w:r w:rsidRPr="00170515">
        <w:rPr>
          <w:b/>
          <w:bCs/>
          <w:sz w:val="22"/>
          <w:szCs w:val="22"/>
        </w:rPr>
        <w:t>zákon o registru smluv</w:t>
      </w:r>
      <w:r w:rsidRPr="00170515">
        <w:rPr>
          <w:sz w:val="22"/>
          <w:szCs w:val="22"/>
        </w:rPr>
        <w:t>“).</w:t>
      </w:r>
    </w:p>
    <w:p w14:paraId="2EFD32C3" w14:textId="77777777" w:rsidR="00124C1D" w:rsidRPr="00170515" w:rsidRDefault="00124C1D" w:rsidP="00194797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jsou srozuměny s tím, že smlouva a její veškeré dodatky budou příjemcem uveřejněny v registru smluv dle zákona o registru smluv.</w:t>
      </w:r>
    </w:p>
    <w:p w14:paraId="429123A7" w14:textId="77777777" w:rsidR="00124C1D" w:rsidRPr="00170515" w:rsidRDefault="00124C1D" w:rsidP="00194797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 xml:space="preserve">Tento dodatek je vyhotoven ve </w:t>
      </w:r>
      <w:r w:rsidRPr="00B26285">
        <w:rPr>
          <w:sz w:val="22"/>
          <w:szCs w:val="22"/>
        </w:rPr>
        <w:t>třech výtiscích, z nichž</w:t>
      </w:r>
      <w:r w:rsidRPr="00170515">
        <w:rPr>
          <w:sz w:val="22"/>
          <w:szCs w:val="22"/>
        </w:rPr>
        <w:t xml:space="preserve"> po podpisu smluvními stranami obdrží po jednom výtisku příjemce, další účastník a poskytovatel.</w:t>
      </w:r>
    </w:p>
    <w:p w14:paraId="55119C14" w14:textId="74BA66BE" w:rsidR="00124C1D" w:rsidRPr="00170515" w:rsidRDefault="00124C1D" w:rsidP="00194797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 xml:space="preserve">Nedílnou součástí smlouvy se uzavřením tohoto dodatku stává rovněž dodatek </w:t>
      </w:r>
      <w:r w:rsidR="00DF6D68" w:rsidRPr="00170515">
        <w:rPr>
          <w:bCs/>
          <w:sz w:val="22"/>
          <w:szCs w:val="22"/>
        </w:rPr>
        <w:t xml:space="preserve">č. </w:t>
      </w:r>
      <w:r w:rsidR="00C45D07">
        <w:rPr>
          <w:bCs/>
          <w:sz w:val="22"/>
          <w:szCs w:val="22"/>
        </w:rPr>
        <w:t>1</w:t>
      </w:r>
      <w:r w:rsidR="00DF6D68" w:rsidRPr="00170515">
        <w:rPr>
          <w:b/>
          <w:bCs/>
          <w:sz w:val="22"/>
          <w:szCs w:val="22"/>
        </w:rPr>
        <w:t xml:space="preserve"> </w:t>
      </w:r>
      <w:r w:rsidRPr="00170515">
        <w:rPr>
          <w:sz w:val="22"/>
          <w:szCs w:val="22"/>
        </w:rPr>
        <w:t xml:space="preserve">smlouvy s poskytovatelem včetně jeho příloh. </w:t>
      </w:r>
    </w:p>
    <w:p w14:paraId="1F9D8003" w14:textId="77777777" w:rsidR="00124C1D" w:rsidRPr="00170515" w:rsidRDefault="00124C1D" w:rsidP="00194797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svými níže připojenými podpisy potvrzují, že jsou seznámeny a srozuměny s celým obsahem tohoto dodatku.</w:t>
      </w:r>
    </w:p>
    <w:p w14:paraId="7844B745" w14:textId="77777777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46A58198" w14:textId="645C2B38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56698720" w14:textId="77777777" w:rsidR="00124C1D" w:rsidRPr="00170515" w:rsidRDefault="00124C1D" w:rsidP="003A131B">
      <w:pPr>
        <w:rPr>
          <w:rFonts w:ascii="Arial" w:hAnsi="Arial" w:cs="Arial"/>
          <w:sz w:val="22"/>
          <w:szCs w:val="22"/>
        </w:rPr>
      </w:pPr>
    </w:p>
    <w:p w14:paraId="2971A7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Příjemce:................................................…………….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  <w:t>datum: ……………………</w:t>
      </w:r>
    </w:p>
    <w:p w14:paraId="1A27526E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</w:t>
      </w:r>
    </w:p>
    <w:p w14:paraId="71920D97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0B204C9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71265A79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                </w:t>
      </w:r>
    </w:p>
    <w:p w14:paraId="6769C133" w14:textId="77777777" w:rsidR="00124C1D" w:rsidRPr="00170515" w:rsidRDefault="00124C1D" w:rsidP="00FE37BB">
      <w:pPr>
        <w:rPr>
          <w:rFonts w:ascii="Arial" w:hAnsi="Arial" w:cs="Arial"/>
          <w:sz w:val="22"/>
          <w:szCs w:val="22"/>
        </w:rPr>
      </w:pPr>
    </w:p>
    <w:p w14:paraId="5F25BB6F" w14:textId="77777777" w:rsidR="00124C1D" w:rsidRPr="00170515" w:rsidRDefault="00124C1D" w:rsidP="00370EC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Další účastník: ................................................………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  <w:t>datum:...................……….</w:t>
      </w:r>
    </w:p>
    <w:p w14:paraId="632A2F30" w14:textId="0030F7A2" w:rsidR="00C45D07" w:rsidRPr="00C8688F" w:rsidRDefault="00C45D07" w:rsidP="00C8688F">
      <w:pPr>
        <w:pStyle w:val="Style13"/>
        <w:widowControl/>
        <w:spacing w:line="240" w:lineRule="auto"/>
        <w:ind w:firstLine="0"/>
        <w:rPr>
          <w:rStyle w:val="FontStyle24"/>
          <w:rFonts w:ascii="Arial" w:hAnsi="Arial" w:cs="Arial"/>
          <w:b w:val="0"/>
          <w:bCs w:val="0"/>
          <w:sz w:val="22"/>
          <w:szCs w:val="22"/>
        </w:rPr>
      </w:pPr>
    </w:p>
    <w:sectPr w:rsidR="00C45D07" w:rsidRPr="00C8688F" w:rsidSect="0002035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CFE"/>
    <w:multiLevelType w:val="hybridMultilevel"/>
    <w:tmpl w:val="E5A6D4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693D"/>
    <w:multiLevelType w:val="hybridMultilevel"/>
    <w:tmpl w:val="119E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4644"/>
    <w:multiLevelType w:val="hybridMultilevel"/>
    <w:tmpl w:val="345AE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C94"/>
    <w:multiLevelType w:val="multilevel"/>
    <w:tmpl w:val="81982B28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3B597284"/>
    <w:multiLevelType w:val="multilevel"/>
    <w:tmpl w:val="DB10B62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B4925"/>
    <w:multiLevelType w:val="hybridMultilevel"/>
    <w:tmpl w:val="B6B6E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C51E6"/>
    <w:multiLevelType w:val="hybridMultilevel"/>
    <w:tmpl w:val="69AC5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9B13DC"/>
    <w:multiLevelType w:val="hybridMultilevel"/>
    <w:tmpl w:val="70CA8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31889">
    <w:abstractNumId w:val="7"/>
  </w:num>
  <w:num w:numId="2" w16cid:durableId="1656839205">
    <w:abstractNumId w:val="1"/>
  </w:num>
  <w:num w:numId="3" w16cid:durableId="1932622987">
    <w:abstractNumId w:val="3"/>
  </w:num>
  <w:num w:numId="4" w16cid:durableId="502284039">
    <w:abstractNumId w:val="4"/>
  </w:num>
  <w:num w:numId="5" w16cid:durableId="783888322">
    <w:abstractNumId w:val="2"/>
  </w:num>
  <w:num w:numId="6" w16cid:durableId="1636792639">
    <w:abstractNumId w:val="0"/>
  </w:num>
  <w:num w:numId="7" w16cid:durableId="153183342">
    <w:abstractNumId w:val="5"/>
  </w:num>
  <w:num w:numId="8" w16cid:durableId="1941907815">
    <w:abstractNumId w:val="8"/>
  </w:num>
  <w:num w:numId="9" w16cid:durableId="1052657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76"/>
    <w:rsid w:val="00007EC0"/>
    <w:rsid w:val="00011AF9"/>
    <w:rsid w:val="0002035B"/>
    <w:rsid w:val="000473B9"/>
    <w:rsid w:val="0005161B"/>
    <w:rsid w:val="00066075"/>
    <w:rsid w:val="000676D3"/>
    <w:rsid w:val="00092D5F"/>
    <w:rsid w:val="000B098F"/>
    <w:rsid w:val="000C5E41"/>
    <w:rsid w:val="000E3758"/>
    <w:rsid w:val="000E6DEF"/>
    <w:rsid w:val="00100162"/>
    <w:rsid w:val="00102ED0"/>
    <w:rsid w:val="00103BF0"/>
    <w:rsid w:val="00121A23"/>
    <w:rsid w:val="00123414"/>
    <w:rsid w:val="0012498C"/>
    <w:rsid w:val="00124C1D"/>
    <w:rsid w:val="00162690"/>
    <w:rsid w:val="00170515"/>
    <w:rsid w:val="00194797"/>
    <w:rsid w:val="001A460E"/>
    <w:rsid w:val="001C626B"/>
    <w:rsid w:val="001D0F00"/>
    <w:rsid w:val="001D75DC"/>
    <w:rsid w:val="001E6964"/>
    <w:rsid w:val="001F02FA"/>
    <w:rsid w:val="00202489"/>
    <w:rsid w:val="002036B9"/>
    <w:rsid w:val="0021712B"/>
    <w:rsid w:val="00233958"/>
    <w:rsid w:val="00241D10"/>
    <w:rsid w:val="0027005D"/>
    <w:rsid w:val="00276E1B"/>
    <w:rsid w:val="00293713"/>
    <w:rsid w:val="002A631A"/>
    <w:rsid w:val="002B4CB7"/>
    <w:rsid w:val="002D5F21"/>
    <w:rsid w:val="002E0298"/>
    <w:rsid w:val="0030487F"/>
    <w:rsid w:val="003370A4"/>
    <w:rsid w:val="00337879"/>
    <w:rsid w:val="00340576"/>
    <w:rsid w:val="00366946"/>
    <w:rsid w:val="00370EC6"/>
    <w:rsid w:val="00372E8F"/>
    <w:rsid w:val="00377DD1"/>
    <w:rsid w:val="0039237F"/>
    <w:rsid w:val="00392414"/>
    <w:rsid w:val="003A131B"/>
    <w:rsid w:val="003A5BA8"/>
    <w:rsid w:val="003B3AFB"/>
    <w:rsid w:val="003D3A6E"/>
    <w:rsid w:val="003E335D"/>
    <w:rsid w:val="003F0458"/>
    <w:rsid w:val="00404B2D"/>
    <w:rsid w:val="00417C52"/>
    <w:rsid w:val="00440239"/>
    <w:rsid w:val="00447D0D"/>
    <w:rsid w:val="00460E45"/>
    <w:rsid w:val="00475983"/>
    <w:rsid w:val="00477055"/>
    <w:rsid w:val="00493B5B"/>
    <w:rsid w:val="004A4EDE"/>
    <w:rsid w:val="004B6275"/>
    <w:rsid w:val="004C4A35"/>
    <w:rsid w:val="004D3256"/>
    <w:rsid w:val="004F3459"/>
    <w:rsid w:val="004F5037"/>
    <w:rsid w:val="00501EAD"/>
    <w:rsid w:val="0050391D"/>
    <w:rsid w:val="00515E65"/>
    <w:rsid w:val="00530E4A"/>
    <w:rsid w:val="005448E0"/>
    <w:rsid w:val="00544CA6"/>
    <w:rsid w:val="0058386F"/>
    <w:rsid w:val="00585AA6"/>
    <w:rsid w:val="005A767A"/>
    <w:rsid w:val="005C057B"/>
    <w:rsid w:val="005C380E"/>
    <w:rsid w:val="005D25D8"/>
    <w:rsid w:val="005E6867"/>
    <w:rsid w:val="005E7039"/>
    <w:rsid w:val="005F1322"/>
    <w:rsid w:val="00606F45"/>
    <w:rsid w:val="00626230"/>
    <w:rsid w:val="0064466F"/>
    <w:rsid w:val="00651519"/>
    <w:rsid w:val="00671663"/>
    <w:rsid w:val="00682825"/>
    <w:rsid w:val="00682E63"/>
    <w:rsid w:val="006907F9"/>
    <w:rsid w:val="00692EB6"/>
    <w:rsid w:val="006A1747"/>
    <w:rsid w:val="007029EF"/>
    <w:rsid w:val="00703767"/>
    <w:rsid w:val="00707F92"/>
    <w:rsid w:val="00723EA3"/>
    <w:rsid w:val="00762A26"/>
    <w:rsid w:val="007A709C"/>
    <w:rsid w:val="007D30B3"/>
    <w:rsid w:val="007D67F3"/>
    <w:rsid w:val="007F1DAE"/>
    <w:rsid w:val="007F4798"/>
    <w:rsid w:val="00803492"/>
    <w:rsid w:val="00816AB9"/>
    <w:rsid w:val="00863F2D"/>
    <w:rsid w:val="00865C27"/>
    <w:rsid w:val="00872BFC"/>
    <w:rsid w:val="00896270"/>
    <w:rsid w:val="008B2B3F"/>
    <w:rsid w:val="008C45F7"/>
    <w:rsid w:val="008C7653"/>
    <w:rsid w:val="008E7606"/>
    <w:rsid w:val="009015A3"/>
    <w:rsid w:val="00902E07"/>
    <w:rsid w:val="0090783A"/>
    <w:rsid w:val="00911B69"/>
    <w:rsid w:val="0092249D"/>
    <w:rsid w:val="0092461D"/>
    <w:rsid w:val="009274A8"/>
    <w:rsid w:val="00977AE4"/>
    <w:rsid w:val="00992B67"/>
    <w:rsid w:val="009B706D"/>
    <w:rsid w:val="009B7296"/>
    <w:rsid w:val="009B7E02"/>
    <w:rsid w:val="009D4CF4"/>
    <w:rsid w:val="00A0558A"/>
    <w:rsid w:val="00A05AD7"/>
    <w:rsid w:val="00A070A8"/>
    <w:rsid w:val="00A079C3"/>
    <w:rsid w:val="00A16F04"/>
    <w:rsid w:val="00A23711"/>
    <w:rsid w:val="00A264FA"/>
    <w:rsid w:val="00A26BFC"/>
    <w:rsid w:val="00A44C6A"/>
    <w:rsid w:val="00A73622"/>
    <w:rsid w:val="00A91BB9"/>
    <w:rsid w:val="00A93434"/>
    <w:rsid w:val="00AD363A"/>
    <w:rsid w:val="00AD7E19"/>
    <w:rsid w:val="00AE1CAF"/>
    <w:rsid w:val="00AF39B0"/>
    <w:rsid w:val="00B26285"/>
    <w:rsid w:val="00B265AE"/>
    <w:rsid w:val="00B4578F"/>
    <w:rsid w:val="00B675A3"/>
    <w:rsid w:val="00B70EF8"/>
    <w:rsid w:val="00B76D09"/>
    <w:rsid w:val="00B9323E"/>
    <w:rsid w:val="00B94336"/>
    <w:rsid w:val="00BA35C0"/>
    <w:rsid w:val="00BC76AC"/>
    <w:rsid w:val="00BE07B6"/>
    <w:rsid w:val="00BF1EEE"/>
    <w:rsid w:val="00C07BDE"/>
    <w:rsid w:val="00C109AE"/>
    <w:rsid w:val="00C15B4C"/>
    <w:rsid w:val="00C20A44"/>
    <w:rsid w:val="00C216E7"/>
    <w:rsid w:val="00C25103"/>
    <w:rsid w:val="00C45D07"/>
    <w:rsid w:val="00C47294"/>
    <w:rsid w:val="00C6303A"/>
    <w:rsid w:val="00C82CC4"/>
    <w:rsid w:val="00C8688F"/>
    <w:rsid w:val="00C922CD"/>
    <w:rsid w:val="00C97BED"/>
    <w:rsid w:val="00CF4CA3"/>
    <w:rsid w:val="00D31F1B"/>
    <w:rsid w:val="00D835FE"/>
    <w:rsid w:val="00D90D21"/>
    <w:rsid w:val="00D9600B"/>
    <w:rsid w:val="00DA1E3A"/>
    <w:rsid w:val="00DA64BB"/>
    <w:rsid w:val="00DB5028"/>
    <w:rsid w:val="00DB5EA7"/>
    <w:rsid w:val="00DC19F5"/>
    <w:rsid w:val="00DC3F92"/>
    <w:rsid w:val="00DD5CCB"/>
    <w:rsid w:val="00DD6205"/>
    <w:rsid w:val="00DE45BB"/>
    <w:rsid w:val="00DE6B62"/>
    <w:rsid w:val="00DE7A17"/>
    <w:rsid w:val="00DF470A"/>
    <w:rsid w:val="00DF6D68"/>
    <w:rsid w:val="00E05963"/>
    <w:rsid w:val="00E32024"/>
    <w:rsid w:val="00E40E17"/>
    <w:rsid w:val="00E43EDA"/>
    <w:rsid w:val="00E70A4F"/>
    <w:rsid w:val="00E8606D"/>
    <w:rsid w:val="00EB25B9"/>
    <w:rsid w:val="00EB32A3"/>
    <w:rsid w:val="00EC021A"/>
    <w:rsid w:val="00EC6EB4"/>
    <w:rsid w:val="00ED27F8"/>
    <w:rsid w:val="00EE75EA"/>
    <w:rsid w:val="00EF6C46"/>
    <w:rsid w:val="00EF7AA4"/>
    <w:rsid w:val="00F06A93"/>
    <w:rsid w:val="00F3405E"/>
    <w:rsid w:val="00F343FF"/>
    <w:rsid w:val="00F35CD4"/>
    <w:rsid w:val="00F519EF"/>
    <w:rsid w:val="00FA72E8"/>
    <w:rsid w:val="00FB16D0"/>
    <w:rsid w:val="00FE37B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2FDE9"/>
  <w15:docId w15:val="{BAF05C21-BD97-429A-BEC6-75859ECD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57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DE7A1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E7A1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0576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B7E02"/>
    <w:pPr>
      <w:spacing w:after="160" w:line="259" w:lineRule="auto"/>
    </w:pPr>
  </w:style>
  <w:style w:type="character" w:customStyle="1" w:styleId="TextkomenteChar">
    <w:name w:val="Text komentáře Char"/>
    <w:link w:val="Textkomente"/>
    <w:uiPriority w:val="99"/>
    <w:semiHidden/>
    <w:locked/>
    <w:rsid w:val="009B7E02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9B7E0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B7E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B7E02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rsid w:val="00B70EF8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A72E8"/>
    <w:pPr>
      <w:pBdr>
        <w:bottom w:val="single" w:sz="6" w:space="1" w:color="auto"/>
      </w:pBd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link w:val="Zkladntext"/>
    <w:uiPriority w:val="99"/>
    <w:locked/>
    <w:rsid w:val="00FA72E8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customStyle="1" w:styleId="Style5">
    <w:name w:val="Style5"/>
    <w:basedOn w:val="Normln"/>
    <w:uiPriority w:val="99"/>
    <w:rsid w:val="000473B9"/>
    <w:pPr>
      <w:widowControl w:val="0"/>
      <w:autoSpaceDE w:val="0"/>
      <w:autoSpaceDN w:val="0"/>
      <w:adjustRightInd w:val="0"/>
      <w:spacing w:line="230" w:lineRule="exact"/>
      <w:ind w:firstLine="706"/>
    </w:pPr>
    <w:rPr>
      <w:sz w:val="24"/>
      <w:szCs w:val="24"/>
    </w:rPr>
  </w:style>
  <w:style w:type="paragraph" w:customStyle="1" w:styleId="Style7">
    <w:name w:val="Style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Normln"/>
    <w:uiPriority w:val="99"/>
    <w:rsid w:val="000473B9"/>
    <w:pPr>
      <w:widowControl w:val="0"/>
      <w:autoSpaceDE w:val="0"/>
      <w:autoSpaceDN w:val="0"/>
      <w:adjustRightInd w:val="0"/>
      <w:spacing w:line="346" w:lineRule="exact"/>
      <w:ind w:hanging="730"/>
    </w:pPr>
    <w:rPr>
      <w:sz w:val="24"/>
      <w:szCs w:val="24"/>
    </w:rPr>
  </w:style>
  <w:style w:type="paragraph" w:customStyle="1" w:styleId="Style17">
    <w:name w:val="Style1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0473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0473B9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707F9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25103"/>
    <w:pPr>
      <w:spacing w:after="0" w:line="240" w:lineRule="auto"/>
    </w:pPr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C2510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C25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2AE8-8115-4C21-B18C-9C7FFCF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FNOL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59964</dc:creator>
  <cp:lastModifiedBy>Čelikovská Karolina</cp:lastModifiedBy>
  <cp:revision>34</cp:revision>
  <dcterms:created xsi:type="dcterms:W3CDTF">2021-08-31T13:22:00Z</dcterms:created>
  <dcterms:modified xsi:type="dcterms:W3CDTF">2023-12-12T08:08:00Z</dcterms:modified>
</cp:coreProperties>
</file>