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934B" w14:textId="77777777" w:rsidR="005C266F" w:rsidRPr="00CA0CD8" w:rsidRDefault="0088609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b/>
          <w:bCs/>
          <w:sz w:val="32"/>
          <w:szCs w:val="28"/>
        </w:rPr>
        <w:t>SMLOUVA  O</w:t>
      </w:r>
      <w:proofErr w:type="gramEnd"/>
      <w:r>
        <w:rPr>
          <w:rFonts w:ascii="Times New Roman" w:hAnsi="Times New Roman"/>
          <w:b/>
          <w:bCs/>
          <w:sz w:val="32"/>
          <w:szCs w:val="28"/>
        </w:rPr>
        <w:t xml:space="preserve">  DÍLO </w:t>
      </w:r>
    </w:p>
    <w:p w14:paraId="21718787" w14:textId="77777777" w:rsidR="005C266F" w:rsidRPr="00CA0CD8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A0CD8">
        <w:rPr>
          <w:rFonts w:ascii="Times New Roman" w:hAnsi="Times New Roman"/>
          <w:i/>
          <w:iCs/>
          <w:sz w:val="20"/>
          <w:szCs w:val="24"/>
        </w:rPr>
        <w:t> </w:t>
      </w:r>
    </w:p>
    <w:p w14:paraId="1B69135F" w14:textId="77777777" w:rsidR="005C266F" w:rsidRPr="00CA0CD8" w:rsidRDefault="005C266F" w:rsidP="008860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18E85F" w14:textId="77777777" w:rsidR="005C266F" w:rsidRPr="00CA0CD8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proofErr w:type="gramStart"/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>strany :</w:t>
      </w:r>
      <w:proofErr w:type="gramEnd"/>
    </w:p>
    <w:p w14:paraId="3B975B94" w14:textId="77777777"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CA0CD8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14:paraId="38A11927" w14:textId="77777777" w:rsidR="005C266F" w:rsidRPr="00CA0CD8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    </w:t>
      </w:r>
    </w:p>
    <w:p w14:paraId="174EC596" w14:textId="77777777" w:rsidR="005C266F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Domov PETRA Mačkov</w:t>
      </w:r>
      <w:r w:rsidR="00DE1CBA" w:rsidRPr="00CA0CD8">
        <w:rPr>
          <w:rFonts w:ascii="Times New Roman" w:hAnsi="Times New Roman"/>
        </w:rPr>
        <w:t xml:space="preserve">, </w:t>
      </w:r>
    </w:p>
    <w:p w14:paraId="43FECBDB" w14:textId="77777777" w:rsidR="005C266F" w:rsidRPr="00CA0CD8" w:rsidRDefault="00886091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Mačkov 79, 388 01 Blatná</w:t>
      </w:r>
    </w:p>
    <w:p w14:paraId="20DF6B86" w14:textId="77777777" w:rsidR="005C266F" w:rsidRDefault="00886091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IČO: 70871779</w:t>
      </w:r>
    </w:p>
    <w:p w14:paraId="5DD3DF27" w14:textId="39E11F8A" w:rsidR="003E4C6E" w:rsidRPr="00CA0CD8" w:rsidRDefault="003E4C6E" w:rsidP="003E4C6E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Nejsem plátce DPH</w:t>
      </w:r>
      <w:r>
        <w:rPr>
          <w:rFonts w:ascii="Times New Roman" w:hAnsi="Times New Roman"/>
          <w:szCs w:val="24"/>
        </w:rPr>
        <w:br/>
      </w:r>
    </w:p>
    <w:p w14:paraId="362CBACA" w14:textId="77777777" w:rsidR="005C266F" w:rsidRPr="00CA0CD8" w:rsidRDefault="00CA0C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</w:t>
      </w:r>
      <w:r w:rsidR="00DE1CBA"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 w:rsidRPr="00CA0CD8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 w:rsidRPr="00CA0CD8">
        <w:rPr>
          <w:rFonts w:ascii="Times New Roman" w:hAnsi="Times New Roman"/>
          <w:i/>
          <w:sz w:val="24"/>
          <w:szCs w:val="24"/>
        </w:rPr>
        <w:t>)</w:t>
      </w:r>
    </w:p>
    <w:p w14:paraId="6D069951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3134B2A3" w14:textId="77777777"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CA0CD8">
        <w:rPr>
          <w:rFonts w:ascii="Times New Roman" w:hAnsi="Times New Roman"/>
          <w:b/>
          <w:szCs w:val="24"/>
        </w:rPr>
        <w:t xml:space="preserve">na straně druhé </w:t>
      </w:r>
    </w:p>
    <w:p w14:paraId="4DB5D495" w14:textId="77777777" w:rsidR="005C266F" w:rsidRPr="00CA0CD8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14:paraId="67DB0CE8" w14:textId="108A1A39" w:rsidR="00886091" w:rsidRDefault="003E4C6E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Happy Technik s.r.o.</w:t>
      </w:r>
      <w:r w:rsidR="00C745E5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Sedláčkova 2554</w:t>
      </w:r>
      <w:r w:rsidR="00C745E5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397 01 Písek</w:t>
      </w:r>
      <w:r w:rsidR="00E73BD7">
        <w:rPr>
          <w:rFonts w:ascii="Times New Roman" w:hAnsi="Times New Roman"/>
          <w:szCs w:val="24"/>
        </w:rPr>
        <w:br/>
      </w:r>
      <w:r w:rsidR="00886091">
        <w:rPr>
          <w:rFonts w:ascii="Times New Roman" w:hAnsi="Times New Roman"/>
          <w:szCs w:val="24"/>
        </w:rPr>
        <w:t xml:space="preserve">IČO: </w:t>
      </w:r>
      <w:r>
        <w:rPr>
          <w:rFonts w:ascii="Times New Roman" w:hAnsi="Times New Roman"/>
          <w:szCs w:val="24"/>
        </w:rPr>
        <w:t>26069156</w:t>
      </w:r>
      <w:r w:rsidR="00C745E5">
        <w:rPr>
          <w:rFonts w:ascii="Times New Roman" w:hAnsi="Times New Roman"/>
          <w:szCs w:val="24"/>
        </w:rPr>
        <w:br/>
      </w:r>
      <w:r w:rsidR="00C745E5">
        <w:rPr>
          <w:rFonts w:ascii="Times New Roman" w:hAnsi="Times New Roman"/>
          <w:szCs w:val="24"/>
        </w:rPr>
        <w:br/>
      </w:r>
    </w:p>
    <w:p w14:paraId="598B1697" w14:textId="77777777" w:rsidR="005C266F" w:rsidRPr="00CA0CD8" w:rsidRDefault="00DE1CBA" w:rsidP="0088609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0CD8">
        <w:rPr>
          <w:rFonts w:ascii="Times New Roman" w:hAnsi="Times New Roman"/>
          <w:szCs w:val="24"/>
        </w:rPr>
        <w:t xml:space="preserve">                           </w:t>
      </w:r>
    </w:p>
    <w:p w14:paraId="47EE97CA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Pr="00CA0CD8">
        <w:rPr>
          <w:rFonts w:ascii="Times New Roman" w:hAnsi="Times New Roman"/>
          <w:b/>
          <w:i/>
          <w:sz w:val="24"/>
          <w:szCs w:val="24"/>
        </w:rPr>
        <w:t>„zhotovitel“</w:t>
      </w:r>
      <w:r w:rsidRPr="00CA0CD8">
        <w:rPr>
          <w:rFonts w:ascii="Times New Roman" w:hAnsi="Times New Roman"/>
          <w:i/>
          <w:sz w:val="24"/>
          <w:szCs w:val="24"/>
        </w:rPr>
        <w:t>)</w:t>
      </w:r>
    </w:p>
    <w:p w14:paraId="274200AB" w14:textId="77777777" w:rsidR="005C266F" w:rsidRPr="00CA0CD8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2A206342" w14:textId="77777777" w:rsidR="005C266F" w:rsidRDefault="008860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Uzavírají dle </w:t>
      </w:r>
      <w:r w:rsidRPr="00CA0CD8">
        <w:rPr>
          <w:rFonts w:ascii="Times New Roman" w:hAnsi="Times New Roman"/>
          <w:sz w:val="20"/>
          <w:szCs w:val="20"/>
        </w:rPr>
        <w:t>§</w:t>
      </w:r>
      <w:r>
        <w:rPr>
          <w:rFonts w:ascii="Times New Roman" w:hAnsi="Times New Roman"/>
          <w:sz w:val="20"/>
          <w:szCs w:val="20"/>
        </w:rPr>
        <w:t xml:space="preserve"> 631 a Občanského zákoníku smlouvu o dílo</w:t>
      </w:r>
    </w:p>
    <w:p w14:paraId="378CAB3A" w14:textId="77777777" w:rsidR="00886091" w:rsidRPr="00886091" w:rsidRDefault="008860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919827" w14:textId="77777777"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CA0CD8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14:paraId="2E86DFF8" w14:textId="77777777" w:rsidR="005C266F" w:rsidRPr="00CA0CD8" w:rsidRDefault="005C266F" w:rsidP="00747969">
      <w:pPr>
        <w:pStyle w:val="Default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747969" w:rsidRPr="00747969" w14:paraId="75F7B7F6" w14:textId="77777777">
        <w:trPr>
          <w:trHeight w:val="215"/>
        </w:trPr>
        <w:tc>
          <w:tcPr>
            <w:tcW w:w="9023" w:type="dxa"/>
          </w:tcPr>
          <w:p w14:paraId="0D684690" w14:textId="150A426B" w:rsidR="00747969" w:rsidRPr="00C745E5" w:rsidRDefault="00DE1CBA" w:rsidP="00747969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745E5">
              <w:rPr>
                <w:rFonts w:ascii="Times New Roman" w:hAnsi="Times New Roman"/>
                <w:color w:val="auto"/>
              </w:rPr>
              <w:t>Zhotovitel se zavazuje provést </w:t>
            </w:r>
            <w:r w:rsidR="003E4C6E">
              <w:rPr>
                <w:rFonts w:ascii="Times New Roman" w:hAnsi="Times New Roman"/>
                <w:color w:val="auto"/>
              </w:rPr>
              <w:t>rozšíření datové sítě do budovy „J“ konírna</w:t>
            </w:r>
            <w:r w:rsidR="00747969" w:rsidRPr="00C745E5">
              <w:rPr>
                <w:rFonts w:ascii="Times New Roman" w:hAnsi="Times New Roman"/>
                <w:color w:val="auto"/>
              </w:rPr>
              <w:t xml:space="preserve"> </w:t>
            </w:r>
            <w:r w:rsidR="003E4C6E">
              <w:rPr>
                <w:rFonts w:ascii="Times New Roman" w:hAnsi="Times New Roman"/>
                <w:color w:val="auto"/>
              </w:rPr>
              <w:t xml:space="preserve">pomocí optického kabelu </w:t>
            </w:r>
            <w:r w:rsidR="00747969" w:rsidRPr="00C745E5">
              <w:rPr>
                <w:rFonts w:ascii="Times New Roman" w:hAnsi="Times New Roman"/>
                <w:color w:val="auto"/>
              </w:rPr>
              <w:t>a</w:t>
            </w:r>
            <w:r w:rsidR="003E4C6E">
              <w:rPr>
                <w:rFonts w:ascii="Times New Roman" w:hAnsi="Times New Roman"/>
                <w:color w:val="auto"/>
              </w:rPr>
              <w:t xml:space="preserve"> osazení aktivních prvků v konírně </w:t>
            </w:r>
            <w:r w:rsidR="00584BCF">
              <w:rPr>
                <w:rFonts w:ascii="Times New Roman" w:hAnsi="Times New Roman"/>
                <w:color w:val="auto"/>
              </w:rPr>
              <w:t xml:space="preserve">(switch 24 portů) </w:t>
            </w:r>
            <w:r w:rsidR="003E4C6E">
              <w:rPr>
                <w:rFonts w:ascii="Times New Roman" w:hAnsi="Times New Roman"/>
                <w:color w:val="auto"/>
              </w:rPr>
              <w:t xml:space="preserve">a v dostavbě zdravotního pavilonu (switch 24 portů, 8x wifi router) </w:t>
            </w:r>
            <w:r w:rsidR="005D25CA">
              <w:rPr>
                <w:rFonts w:ascii="Times New Roman" w:hAnsi="Times New Roman"/>
                <w:color w:val="auto"/>
              </w:rPr>
              <w:t xml:space="preserve">včetně drobného instalačního materiálu a </w:t>
            </w:r>
            <w:r w:rsidR="00747969" w:rsidRPr="00C745E5">
              <w:rPr>
                <w:rFonts w:ascii="Times New Roman" w:hAnsi="Times New Roman"/>
                <w:color w:val="auto"/>
              </w:rPr>
              <w:t>objednatel se zavazuje, že řádně provedené dílo převezme a uhradí za něj sjednanou cenu.</w:t>
            </w:r>
          </w:p>
          <w:p w14:paraId="35B4D90E" w14:textId="7467CA2A" w:rsidR="00747969" w:rsidRPr="00C745E5" w:rsidRDefault="0074796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14:paraId="61285518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14:paraId="63556277" w14:textId="77777777"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Místo a čas plnění</w:t>
      </w:r>
    </w:p>
    <w:p w14:paraId="5DAF6CE2" w14:textId="77777777"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14:paraId="2DF10B65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Místem plnění:</w:t>
      </w:r>
    </w:p>
    <w:p w14:paraId="134EEDBF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560379DF" w14:textId="77777777" w:rsidR="005C266F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Domov PETRA Mačkov</w:t>
      </w:r>
    </w:p>
    <w:p w14:paraId="3D78BFF3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5C6894D5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Čas plnění: </w:t>
      </w:r>
    </w:p>
    <w:p w14:paraId="33229B20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51A5FC1B" w14:textId="199BF412" w:rsidR="005C266F" w:rsidRPr="004D1CB0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4D1CB0">
        <w:rPr>
          <w:rFonts w:ascii="Times New Roman" w:hAnsi="Times New Roman"/>
        </w:rPr>
        <w:t>- termín z</w:t>
      </w:r>
      <w:r w:rsidR="005D206D" w:rsidRPr="004D1CB0">
        <w:rPr>
          <w:rFonts w:ascii="Times New Roman" w:hAnsi="Times New Roman"/>
        </w:rPr>
        <w:t>ahájení prací na díle:</w:t>
      </w:r>
      <w:r w:rsidR="00BA0B77" w:rsidRPr="004D1CB0">
        <w:rPr>
          <w:rFonts w:ascii="Times New Roman" w:hAnsi="Times New Roman"/>
        </w:rPr>
        <w:t xml:space="preserve"> </w:t>
      </w:r>
      <w:r w:rsidR="003E4C6E">
        <w:rPr>
          <w:rFonts w:ascii="Times New Roman" w:hAnsi="Times New Roman"/>
        </w:rPr>
        <w:t>prosinec</w:t>
      </w:r>
      <w:r w:rsidR="00B02537">
        <w:rPr>
          <w:rFonts w:ascii="Times New Roman" w:hAnsi="Times New Roman"/>
        </w:rPr>
        <w:t xml:space="preserve"> </w:t>
      </w:r>
      <w:r w:rsidR="00F15D7C" w:rsidRPr="004D1CB0">
        <w:rPr>
          <w:rFonts w:ascii="Times New Roman" w:hAnsi="Times New Roman"/>
        </w:rPr>
        <w:t>20</w:t>
      </w:r>
      <w:r w:rsidR="004D1CB0" w:rsidRPr="004D1CB0">
        <w:rPr>
          <w:rFonts w:ascii="Times New Roman" w:hAnsi="Times New Roman"/>
        </w:rPr>
        <w:t>2</w:t>
      </w:r>
      <w:r w:rsidR="00B02537">
        <w:rPr>
          <w:rFonts w:ascii="Times New Roman" w:hAnsi="Times New Roman"/>
        </w:rPr>
        <w:t>3</w:t>
      </w:r>
    </w:p>
    <w:p w14:paraId="67C57DB5" w14:textId="2DF9A262" w:rsidR="005C266F" w:rsidRPr="00BA0B77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4D1CB0">
        <w:rPr>
          <w:rFonts w:ascii="Times New Roman" w:hAnsi="Times New Roman"/>
        </w:rPr>
        <w:t>- termín ukončení prací na díle a jeho předání:</w:t>
      </w:r>
      <w:r w:rsidR="00BA0B77" w:rsidRPr="004D1CB0">
        <w:rPr>
          <w:rFonts w:ascii="Times New Roman" w:hAnsi="Times New Roman"/>
        </w:rPr>
        <w:t xml:space="preserve"> </w:t>
      </w:r>
      <w:r w:rsidR="0005008D">
        <w:rPr>
          <w:rFonts w:ascii="Times New Roman" w:hAnsi="Times New Roman"/>
        </w:rPr>
        <w:t>31</w:t>
      </w:r>
      <w:r w:rsidR="0017242A" w:rsidRPr="004D1CB0">
        <w:rPr>
          <w:rFonts w:ascii="Times New Roman" w:hAnsi="Times New Roman"/>
        </w:rPr>
        <w:t>.</w:t>
      </w:r>
      <w:r w:rsidR="0005008D">
        <w:rPr>
          <w:rFonts w:ascii="Times New Roman" w:hAnsi="Times New Roman"/>
        </w:rPr>
        <w:t>1</w:t>
      </w:r>
      <w:r w:rsidR="003E4C6E">
        <w:rPr>
          <w:rFonts w:ascii="Times New Roman" w:hAnsi="Times New Roman"/>
        </w:rPr>
        <w:t>2</w:t>
      </w:r>
      <w:r w:rsidR="0017242A" w:rsidRPr="004D1CB0">
        <w:rPr>
          <w:rFonts w:ascii="Times New Roman" w:hAnsi="Times New Roman"/>
        </w:rPr>
        <w:t>.20</w:t>
      </w:r>
      <w:r w:rsidR="004D1CB0" w:rsidRPr="004D1CB0">
        <w:rPr>
          <w:rFonts w:ascii="Times New Roman" w:hAnsi="Times New Roman"/>
        </w:rPr>
        <w:t>2</w:t>
      </w:r>
      <w:r w:rsidR="0005008D">
        <w:rPr>
          <w:rFonts w:ascii="Times New Roman" w:hAnsi="Times New Roman"/>
        </w:rPr>
        <w:t>3</w:t>
      </w:r>
    </w:p>
    <w:p w14:paraId="1E748A28" w14:textId="77777777" w:rsidR="00886091" w:rsidRDefault="00886091">
      <w:pPr>
        <w:spacing w:after="0" w:line="240" w:lineRule="auto"/>
        <w:jc w:val="both"/>
        <w:rPr>
          <w:rFonts w:ascii="Times New Roman" w:hAnsi="Times New Roman"/>
        </w:rPr>
      </w:pPr>
    </w:p>
    <w:p w14:paraId="77E4EE9A" w14:textId="77777777" w:rsidR="00886091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Dílo lze dokončit i před termínem určeném k dokončení, přičemž dokončením díla se rozumí jeho realizace v požadované kvalitě a rozsahu včetně kompletního předání objednateli. Dílo nebude předáno, nebudou-li odstraněny vady reklamované objednatelem. </w:t>
      </w:r>
    </w:p>
    <w:p w14:paraId="35C28EE7" w14:textId="77777777" w:rsidR="00584BCF" w:rsidRDefault="00584BCF">
      <w:pPr>
        <w:spacing w:after="0" w:line="240" w:lineRule="auto"/>
        <w:jc w:val="both"/>
        <w:rPr>
          <w:rFonts w:ascii="Times New Roman" w:hAnsi="Times New Roman"/>
        </w:rPr>
      </w:pPr>
    </w:p>
    <w:p w14:paraId="50B82803" w14:textId="77777777" w:rsidR="00584BCF" w:rsidRDefault="00584BCF">
      <w:pPr>
        <w:spacing w:after="0" w:line="240" w:lineRule="auto"/>
        <w:jc w:val="both"/>
        <w:rPr>
          <w:rFonts w:ascii="Times New Roman" w:hAnsi="Times New Roman"/>
        </w:rPr>
      </w:pPr>
    </w:p>
    <w:p w14:paraId="167DBF5C" w14:textId="77777777" w:rsidR="00584BCF" w:rsidRDefault="00584BCF">
      <w:pPr>
        <w:spacing w:after="0" w:line="240" w:lineRule="auto"/>
        <w:jc w:val="both"/>
        <w:rPr>
          <w:rFonts w:ascii="Times New Roman" w:hAnsi="Times New Roman"/>
        </w:rPr>
      </w:pPr>
    </w:p>
    <w:p w14:paraId="63EE3577" w14:textId="77777777" w:rsidR="00584BCF" w:rsidRDefault="00584BCF">
      <w:pPr>
        <w:spacing w:after="0" w:line="240" w:lineRule="auto"/>
        <w:jc w:val="both"/>
        <w:rPr>
          <w:rFonts w:ascii="Times New Roman" w:hAnsi="Times New Roman"/>
        </w:rPr>
      </w:pPr>
    </w:p>
    <w:p w14:paraId="61D62E85" w14:textId="77777777" w:rsidR="00584BCF" w:rsidRPr="00CA0CD8" w:rsidRDefault="00584BCF">
      <w:pPr>
        <w:spacing w:after="0" w:line="240" w:lineRule="auto"/>
        <w:jc w:val="both"/>
        <w:rPr>
          <w:rFonts w:ascii="Times New Roman" w:hAnsi="Times New Roman"/>
        </w:rPr>
      </w:pPr>
    </w:p>
    <w:p w14:paraId="0C2753B5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5BC3077E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Cena díla</w:t>
      </w:r>
      <w:r w:rsidR="005122F6">
        <w:rPr>
          <w:rFonts w:ascii="Times New Roman" w:hAnsi="Times New Roman"/>
          <w:b/>
          <w:sz w:val="24"/>
          <w:szCs w:val="24"/>
        </w:rPr>
        <w:t xml:space="preserve"> a platební podmínky</w:t>
      </w:r>
    </w:p>
    <w:p w14:paraId="64034436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14:paraId="6C5CCAD8" w14:textId="447901EA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Smluvní strany se dohodly, že cena za provedení díla </w:t>
      </w:r>
      <w:r w:rsidR="00584BCF">
        <w:rPr>
          <w:rFonts w:ascii="Times New Roman" w:hAnsi="Times New Roman"/>
        </w:rPr>
        <w:t>bude v maximální výši 120 0</w:t>
      </w:r>
      <w:r w:rsidR="00EF20F8">
        <w:rPr>
          <w:rFonts w:ascii="Times New Roman" w:hAnsi="Times New Roman"/>
        </w:rPr>
        <w:t>0</w:t>
      </w:r>
      <w:r w:rsidR="00AA6F0D">
        <w:rPr>
          <w:rFonts w:ascii="Times New Roman" w:hAnsi="Times New Roman"/>
        </w:rPr>
        <w:t>0</w:t>
      </w:r>
      <w:r w:rsidRPr="00CA0CD8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Kč s</w:t>
      </w:r>
      <w:r w:rsidR="00AA6F0D">
        <w:rPr>
          <w:rFonts w:ascii="Times New Roman" w:hAnsi="Times New Roman"/>
        </w:rPr>
        <w:t> </w:t>
      </w:r>
      <w:r w:rsidR="005122F6">
        <w:rPr>
          <w:rFonts w:ascii="Times New Roman" w:hAnsi="Times New Roman"/>
        </w:rPr>
        <w:t>DPH</w:t>
      </w:r>
      <w:r w:rsidR="00AA6F0D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fakturovaná dle rozsahu objednatelem díla. Platba proběhne bezhotovostně po předání díla.</w:t>
      </w:r>
      <w:r w:rsidRPr="00CA0CD8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Ce</w:t>
      </w:r>
      <w:r w:rsidRPr="00CA0CD8">
        <w:rPr>
          <w:rFonts w:ascii="Times New Roman" w:hAnsi="Times New Roman"/>
        </w:rPr>
        <w:t xml:space="preserve">na díla je splatná ve lhůtě </w:t>
      </w:r>
      <w:r w:rsidRPr="00F15D7C">
        <w:rPr>
          <w:rFonts w:ascii="Times New Roman" w:hAnsi="Times New Roman"/>
        </w:rPr>
        <w:t>30</w:t>
      </w:r>
      <w:r w:rsidRPr="00CA0CD8">
        <w:rPr>
          <w:rFonts w:ascii="Times New Roman" w:hAnsi="Times New Roman"/>
        </w:rPr>
        <w:t xml:space="preserve"> dnů od doručení daňového dokladu (faktury) objednateli.</w:t>
      </w:r>
    </w:p>
    <w:p w14:paraId="3EDEAAA4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Zhotovitel je oprávněn vystavit doklad (fakturu) ke dni předání a převzetí díla objednatelem. </w:t>
      </w:r>
    </w:p>
    <w:p w14:paraId="7F453E40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5C9C8D7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92AA51E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14:paraId="640D2E89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14:paraId="68BF3846" w14:textId="77777777"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Na výše u</w:t>
      </w:r>
      <w:r w:rsidR="005122F6">
        <w:rPr>
          <w:rFonts w:ascii="Times New Roman" w:hAnsi="Times New Roman"/>
          <w:szCs w:val="20"/>
        </w:rPr>
        <w:t xml:space="preserve">vedený předmět díla </w:t>
      </w:r>
      <w:r w:rsidRPr="00CA0CD8">
        <w:rPr>
          <w:rFonts w:ascii="Times New Roman" w:hAnsi="Times New Roman"/>
          <w:szCs w:val="20"/>
        </w:rPr>
        <w:t xml:space="preserve">poskytuje zhotovitel záruku po dobu </w:t>
      </w:r>
      <w:r w:rsidR="005122F6">
        <w:rPr>
          <w:rFonts w:ascii="Times New Roman" w:hAnsi="Times New Roman"/>
          <w:szCs w:val="20"/>
        </w:rPr>
        <w:t>šesti</w:t>
      </w:r>
      <w:r w:rsidRPr="00CA0CD8">
        <w:rPr>
          <w:rFonts w:ascii="Times New Roman" w:hAnsi="Times New Roman"/>
          <w:szCs w:val="20"/>
        </w:rPr>
        <w:t xml:space="preserve"> měsíců od předání objednateli. </w:t>
      </w:r>
      <w:r w:rsidR="005122F6">
        <w:rPr>
          <w:rFonts w:ascii="Times New Roman" w:hAnsi="Times New Roman"/>
          <w:szCs w:val="20"/>
        </w:rPr>
        <w:t>Objednatel je povinen reklamovat díla co nejdříve od jejich vzniku, nejpozději do data vypršení záruční lhůty.</w:t>
      </w:r>
    </w:p>
    <w:p w14:paraId="0ADED4F6" w14:textId="77777777"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14:paraId="219C9AB1" w14:textId="77777777"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Záruka se nevztahuje na závady způsobené </w:t>
      </w:r>
      <w:r w:rsidR="005122F6">
        <w:rPr>
          <w:rFonts w:ascii="Times New Roman" w:hAnsi="Times New Roman"/>
          <w:szCs w:val="20"/>
        </w:rPr>
        <w:t>nedodržením podmínek při provozu díla nebo provozem v nevhodných podmínkách nebo při zásahu třetí osoby nebo vyšší moci.</w:t>
      </w:r>
    </w:p>
    <w:p w14:paraId="0FE72A0E" w14:textId="77777777"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14:paraId="324525F1" w14:textId="77777777" w:rsidR="005122F6" w:rsidRDefault="005122F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Zhotovitel je povinen oprávněně reklamované vady odstranit na vlastní náklady.</w:t>
      </w:r>
    </w:p>
    <w:p w14:paraId="0A98C3AE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21979D64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>Závěrečná ustanovení</w:t>
      </w:r>
    </w:p>
    <w:p w14:paraId="507DBB20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14:paraId="0280A481" w14:textId="2FD334B6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nabývá platnosti dnem jejího podpisu oběma Smluvními stranami</w:t>
      </w:r>
      <w:r w:rsidR="00B01E0F">
        <w:rPr>
          <w:rFonts w:ascii="Times New Roman" w:hAnsi="Times New Roman"/>
          <w:szCs w:val="20"/>
        </w:rPr>
        <w:t xml:space="preserve"> </w:t>
      </w:r>
      <w:r w:rsidR="00B01E0F" w:rsidRPr="00CA0CD8">
        <w:rPr>
          <w:rFonts w:ascii="Times New Roman" w:hAnsi="Times New Roman"/>
          <w:szCs w:val="20"/>
        </w:rPr>
        <w:t>a účinnosti</w:t>
      </w:r>
      <w:r w:rsidR="00B01E0F">
        <w:rPr>
          <w:rFonts w:ascii="Times New Roman" w:hAnsi="Times New Roman"/>
          <w:szCs w:val="20"/>
        </w:rPr>
        <w:t xml:space="preserve"> dnem zveřejnění v registru smluv</w:t>
      </w:r>
      <w:r w:rsidRPr="00CA0CD8">
        <w:rPr>
          <w:rFonts w:ascii="Times New Roman" w:hAnsi="Times New Roman"/>
          <w:szCs w:val="20"/>
        </w:rPr>
        <w:t>.</w:t>
      </w:r>
      <w:r w:rsidR="005122F6">
        <w:rPr>
          <w:rFonts w:ascii="Times New Roman" w:hAnsi="Times New Roman"/>
          <w:szCs w:val="20"/>
        </w:rPr>
        <w:t xml:space="preserve"> Je zhotovená ve dvou stejnopisech,</w:t>
      </w:r>
      <w:r w:rsidR="00D64437">
        <w:rPr>
          <w:rFonts w:ascii="Times New Roman" w:hAnsi="Times New Roman"/>
          <w:szCs w:val="20"/>
        </w:rPr>
        <w:t xml:space="preserve"> každý z účastníků </w:t>
      </w:r>
      <w:proofErr w:type="gramStart"/>
      <w:r w:rsidR="00D64437">
        <w:rPr>
          <w:rFonts w:ascii="Times New Roman" w:hAnsi="Times New Roman"/>
          <w:szCs w:val="20"/>
        </w:rPr>
        <w:t>obdrží</w:t>
      </w:r>
      <w:proofErr w:type="gramEnd"/>
      <w:r w:rsidR="00D64437">
        <w:rPr>
          <w:rFonts w:ascii="Times New Roman" w:hAnsi="Times New Roman"/>
          <w:szCs w:val="20"/>
        </w:rPr>
        <w:t xml:space="preserve"> jedno vyhotovení.</w:t>
      </w:r>
    </w:p>
    <w:p w14:paraId="1C338F3B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010A7DEA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0A8D3C53" w14:textId="77777777" w:rsidR="00D64437" w:rsidRDefault="00D6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674FE61C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7F3BC115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6B435B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Případné změny této smlouvy budou provedeny písemně formou dodatků.</w:t>
      </w:r>
    </w:p>
    <w:p w14:paraId="5803D64B" w14:textId="77777777"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2640EC17" w14:textId="5D69AEBA" w:rsidR="005C266F" w:rsidRDefault="00D6443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Platnost této smlouvy je stanovena datem předání díla, přičemž i po tomto datu zůstávají v platnosti záruční doby na jednotlivé provedené práce zhotovitelem.</w:t>
      </w:r>
    </w:p>
    <w:p w14:paraId="2434F689" w14:textId="1EE2B74B" w:rsidR="00644990" w:rsidRDefault="0064499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70EB728D" w14:textId="77777777"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obchodní tajemství.</w:t>
      </w:r>
    </w:p>
    <w:p w14:paraId="139685CF" w14:textId="77777777"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 </w:t>
      </w:r>
    </w:p>
    <w:p w14:paraId="10980FF9" w14:textId="77777777"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Smluvní strany prohlašují, že smlouva neobsahuje obchodní tajemství.</w:t>
      </w:r>
    </w:p>
    <w:p w14:paraId="7A9E83B2" w14:textId="77777777" w:rsidR="00644990" w:rsidRPr="00CA0CD8" w:rsidRDefault="0064499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63E81594" w14:textId="5C6B2F75" w:rsidR="005C266F" w:rsidRPr="00CA0CD8" w:rsidRDefault="00D64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V </w:t>
      </w:r>
      <w:r w:rsidR="00C745E5">
        <w:rPr>
          <w:rFonts w:ascii="Times New Roman" w:hAnsi="Times New Roman"/>
        </w:rPr>
        <w:t>Mačkově</w:t>
      </w:r>
      <w:r>
        <w:rPr>
          <w:rFonts w:ascii="Times New Roman" w:hAnsi="Times New Roman"/>
        </w:rPr>
        <w:t xml:space="preserve"> d</w:t>
      </w:r>
      <w:r w:rsidR="00DE1CBA" w:rsidRPr="00CA0CD8">
        <w:rPr>
          <w:rFonts w:ascii="Times New Roman" w:hAnsi="Times New Roman"/>
          <w:iCs/>
        </w:rPr>
        <w:t>ne:</w:t>
      </w:r>
      <w:r>
        <w:rPr>
          <w:rFonts w:ascii="Times New Roman" w:hAnsi="Times New Roman"/>
          <w:iCs/>
        </w:rPr>
        <w:t xml:space="preserve"> </w:t>
      </w:r>
      <w:r w:rsidR="006215B2">
        <w:rPr>
          <w:rFonts w:ascii="Times New Roman" w:hAnsi="Times New Roman"/>
          <w:iCs/>
        </w:rPr>
        <w:t>18</w:t>
      </w:r>
      <w:r w:rsidR="00B01E0F">
        <w:rPr>
          <w:rFonts w:ascii="Times New Roman" w:hAnsi="Times New Roman"/>
          <w:iCs/>
        </w:rPr>
        <w:t>.</w:t>
      </w:r>
      <w:r w:rsidR="00584BCF">
        <w:rPr>
          <w:rFonts w:ascii="Times New Roman" w:hAnsi="Times New Roman"/>
          <w:iCs/>
        </w:rPr>
        <w:t>1</w:t>
      </w:r>
      <w:r w:rsidR="006215B2">
        <w:rPr>
          <w:rFonts w:ascii="Times New Roman" w:hAnsi="Times New Roman"/>
          <w:iCs/>
        </w:rPr>
        <w:t>2</w:t>
      </w:r>
      <w:r w:rsidR="00B01E0F">
        <w:rPr>
          <w:rFonts w:ascii="Times New Roman" w:hAnsi="Times New Roman"/>
          <w:iCs/>
        </w:rPr>
        <w:t>.2023</w:t>
      </w:r>
    </w:p>
    <w:p w14:paraId="3B43F151" w14:textId="77777777" w:rsidR="00B01E0F" w:rsidRDefault="00B01E0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14:paraId="21739EA7" w14:textId="4FD0C130" w:rsidR="005C266F" w:rsidRPr="00CA0CD8" w:rsidRDefault="006215B2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="00DE1CBA" w:rsidRPr="00CA0CD8">
        <w:rPr>
          <w:rFonts w:ascii="Times New Roman" w:hAnsi="Times New Roman"/>
        </w:rPr>
        <w:t>Objednatel                                                               Zhotovitel</w:t>
      </w:r>
    </w:p>
    <w:p w14:paraId="6B9A26CF" w14:textId="77777777"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14:paraId="13CFD19B" w14:textId="77777777"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.................................                                                ............</w:t>
      </w:r>
      <w:r w:rsidR="0017242A" w:rsidRPr="00933C0E">
        <w:rPr>
          <w:noProof/>
          <w:lang w:eastAsia="zh-CN" w:bidi="th-TH"/>
        </w:rPr>
        <w:t xml:space="preserve"> </w:t>
      </w:r>
      <w:r w:rsidRPr="00CA0CD8">
        <w:rPr>
          <w:rFonts w:ascii="Times New Roman" w:hAnsi="Times New Roman"/>
        </w:rPr>
        <w:t>.....................</w:t>
      </w:r>
    </w:p>
    <w:p w14:paraId="3956863E" w14:textId="0890664D" w:rsidR="005C266F" w:rsidRPr="006215B2" w:rsidRDefault="00DE1CBA" w:rsidP="006215B2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</w:t>
      </w:r>
    </w:p>
    <w:sectPr w:rsidR="005C266F" w:rsidRPr="006215B2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08675" w14:textId="77777777" w:rsidR="00E63B64" w:rsidRDefault="00E63B64" w:rsidP="00933C0E">
      <w:pPr>
        <w:spacing w:after="0" w:line="240" w:lineRule="auto"/>
      </w:pPr>
      <w:r>
        <w:separator/>
      </w:r>
    </w:p>
  </w:endnote>
  <w:endnote w:type="continuationSeparator" w:id="0">
    <w:p w14:paraId="19309146" w14:textId="77777777" w:rsidR="00E63B64" w:rsidRDefault="00E63B64" w:rsidP="0093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90F3" w14:textId="77777777" w:rsidR="00E63B64" w:rsidRDefault="00E63B64" w:rsidP="00933C0E">
      <w:pPr>
        <w:spacing w:after="0" w:line="240" w:lineRule="auto"/>
      </w:pPr>
      <w:r>
        <w:separator/>
      </w:r>
    </w:p>
  </w:footnote>
  <w:footnote w:type="continuationSeparator" w:id="0">
    <w:p w14:paraId="54A31AC7" w14:textId="77777777" w:rsidR="00E63B64" w:rsidRDefault="00E63B64" w:rsidP="0093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1597705">
    <w:abstractNumId w:val="2"/>
  </w:num>
  <w:num w:numId="2" w16cid:durableId="194852513">
    <w:abstractNumId w:val="0"/>
  </w:num>
  <w:num w:numId="3" w16cid:durableId="49079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6F"/>
    <w:rsid w:val="00001379"/>
    <w:rsid w:val="0005008D"/>
    <w:rsid w:val="000C277E"/>
    <w:rsid w:val="001353AB"/>
    <w:rsid w:val="0017242A"/>
    <w:rsid w:val="001B0C05"/>
    <w:rsid w:val="00252708"/>
    <w:rsid w:val="00307D76"/>
    <w:rsid w:val="00325D11"/>
    <w:rsid w:val="003E4C6E"/>
    <w:rsid w:val="0046171A"/>
    <w:rsid w:val="004965DE"/>
    <w:rsid w:val="004D1CB0"/>
    <w:rsid w:val="005122F6"/>
    <w:rsid w:val="00584BCF"/>
    <w:rsid w:val="005A305B"/>
    <w:rsid w:val="005C266F"/>
    <w:rsid w:val="005D206D"/>
    <w:rsid w:val="005D25CA"/>
    <w:rsid w:val="006215B2"/>
    <w:rsid w:val="00644990"/>
    <w:rsid w:val="0065427E"/>
    <w:rsid w:val="0073781A"/>
    <w:rsid w:val="00737F38"/>
    <w:rsid w:val="00747969"/>
    <w:rsid w:val="008401AA"/>
    <w:rsid w:val="00886091"/>
    <w:rsid w:val="008F13E7"/>
    <w:rsid w:val="008F4FEE"/>
    <w:rsid w:val="00933C0E"/>
    <w:rsid w:val="009540B7"/>
    <w:rsid w:val="0098574D"/>
    <w:rsid w:val="00A20131"/>
    <w:rsid w:val="00A64C30"/>
    <w:rsid w:val="00AA6F0D"/>
    <w:rsid w:val="00AB0AA6"/>
    <w:rsid w:val="00B01E0F"/>
    <w:rsid w:val="00B02537"/>
    <w:rsid w:val="00BA0B77"/>
    <w:rsid w:val="00C510BE"/>
    <w:rsid w:val="00C54DF6"/>
    <w:rsid w:val="00C64B6D"/>
    <w:rsid w:val="00C745E5"/>
    <w:rsid w:val="00CA0CD8"/>
    <w:rsid w:val="00CD36B8"/>
    <w:rsid w:val="00D152A3"/>
    <w:rsid w:val="00D64437"/>
    <w:rsid w:val="00DC76B4"/>
    <w:rsid w:val="00DE1CBA"/>
    <w:rsid w:val="00E12DF3"/>
    <w:rsid w:val="00E63B64"/>
    <w:rsid w:val="00E73BD7"/>
    <w:rsid w:val="00EF20F8"/>
    <w:rsid w:val="00F15D7C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571DF5"/>
  <w15:docId w15:val="{B7856235-8F69-4E9D-A843-95D5CFB3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C0E"/>
  </w:style>
  <w:style w:type="paragraph" w:styleId="Zpat">
    <w:name w:val="footer"/>
    <w:basedOn w:val="Normln"/>
    <w:link w:val="ZpatChar"/>
    <w:uiPriority w:val="99"/>
    <w:unhideWhenUsed/>
    <w:rsid w:val="0093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C0E"/>
  </w:style>
  <w:style w:type="paragraph" w:customStyle="1" w:styleId="Default">
    <w:name w:val="Default"/>
    <w:rsid w:val="00747969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th-TH"/>
    </w:rPr>
  </w:style>
  <w:style w:type="paragraph" w:customStyle="1" w:styleId="-wm-msonormal">
    <w:name w:val="-wm-msonormal"/>
    <w:basedOn w:val="Normln"/>
    <w:rsid w:val="00644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2152ec2e-c0c1-4834-9aa1-dc782ab0e2aa" origin="userSelected">
  <element uid="67e66f8d-4e76-4fdc-a7a1-b421fe54f86a" value=""/>
</sisl>
</file>

<file path=customXml/itemProps1.xml><?xml version="1.0" encoding="utf-8"?>
<ds:datastoreItem xmlns:ds="http://schemas.openxmlformats.org/officeDocument/2006/customXml" ds:itemID="{C9046F0D-AEFC-4A4A-8BA5-00D9DB8D6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2AC374-9E67-4CD3-9EDF-0CC6363BA4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552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 VZOR</vt:lpstr>
      <vt:lpstr>SMLOUVA O DÍLO  VZOR</vt:lpstr>
    </vt:vector>
  </TitlesOfParts>
  <Company>UMC Brno-stred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Pavel Suda</cp:lastModifiedBy>
  <cp:revision>5</cp:revision>
  <cp:lastPrinted>2023-09-08T09:16:00Z</cp:lastPrinted>
  <dcterms:created xsi:type="dcterms:W3CDTF">2023-11-29T06:50:00Z</dcterms:created>
  <dcterms:modified xsi:type="dcterms:W3CDTF">2023-12-15T09:48:00Z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b67a6a2b-6fc1-4bc0-b063-a3bc17b1e85e</vt:lpwstr>
  </property>
  <property fmtid="{D5CDD505-2E9C-101B-9397-08002B2CF9AE}" pid="3" name="bjSaver">
    <vt:lpwstr>vYSeSslsSYbpMRVC61JGGLvT1h4uRk2f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policy="2152ec2e-c0c1-4834-9aa1-dc782ab0e2aa" origin="userSelected" xmlns="http://www.boldonj</vt:lpwstr>
  </property>
  <property fmtid="{D5CDD505-2E9C-101B-9397-08002B2CF9AE}" pid="5" name="bjDocumentLabelXML-0">
    <vt:lpwstr>ames.com/2008/01/sie/internal/label"&gt;&lt;element uid="67e66f8d-4e76-4fdc-a7a1-b421fe54f86a" value="" /&gt;&lt;/sisl&gt;</vt:lpwstr>
  </property>
  <property fmtid="{D5CDD505-2E9C-101B-9397-08002B2CF9AE}" pid="6" name="bjDocumentSecurityLabel">
    <vt:lpwstr>N O N - S E N S I T I V E      </vt:lpwstr>
  </property>
</Properties>
</file>