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A1" w:rsidRPr="00C43A03" w:rsidRDefault="009C3EA1" w:rsidP="009C3EA1">
      <w:pPr>
        <w:spacing w:before="120" w:after="12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136AF0">
        <w:rPr>
          <w:b/>
          <w:sz w:val="36"/>
          <w:szCs w:val="40"/>
        </w:rPr>
        <w:t xml:space="preserve">Příloha č. </w:t>
      </w:r>
      <w:r w:rsidR="00C43A03" w:rsidRPr="00C43A03">
        <w:rPr>
          <w:b/>
          <w:sz w:val="36"/>
          <w:szCs w:val="36"/>
        </w:rPr>
        <w:t>20</w:t>
      </w:r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C43A03">
        <w:t>20</w:t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C43A03">
        <w:t>20</w:t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 případě, že budou kontrolou podle bodu </w:t>
      </w:r>
      <w:proofErr w:type="gramStart"/>
      <w:r w:rsidRPr="00136AF0">
        <w:t>2.</w:t>
      </w:r>
      <w:r w:rsidR="00050160">
        <w:t>8.</w:t>
      </w:r>
      <w:r w:rsidRPr="00136AF0">
        <w:t xml:space="preserve"> zjištěny</w:t>
      </w:r>
      <w:proofErr w:type="gramEnd"/>
      <w:r w:rsidRPr="00136AF0">
        <w:t xml:space="preserve">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C43A03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 xml:space="preserve">Změny přílohy č. </w:t>
      </w:r>
      <w:r w:rsidR="00C43A03" w:rsidRPr="00C43A03">
        <w:rPr>
          <w:b/>
          <w:sz w:val="24"/>
          <w:szCs w:val="24"/>
        </w:rPr>
        <w:t>20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50" w:rsidRDefault="00375850" w:rsidP="00E26E3A">
      <w:pPr>
        <w:spacing w:line="240" w:lineRule="auto"/>
      </w:pPr>
      <w:r>
        <w:separator/>
      </w:r>
    </w:p>
  </w:endnote>
  <w:endnote w:type="continuationSeparator" w:id="0">
    <w:p w:rsidR="00375850" w:rsidRDefault="0037585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57789C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57789C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50" w:rsidRDefault="00375850" w:rsidP="00E26E3A">
      <w:pPr>
        <w:spacing w:line="240" w:lineRule="auto"/>
      </w:pPr>
      <w:r>
        <w:separator/>
      </w:r>
    </w:p>
  </w:footnote>
  <w:footnote w:type="continuationSeparator" w:id="0">
    <w:p w:rsidR="00375850" w:rsidRDefault="0037585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76E53AF5" wp14:editId="5313CC5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39938292" wp14:editId="6B04E7C3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363C240B" wp14:editId="3C3F8BBE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proofErr w:type="gramStart"/>
    <w:r w:rsidR="009C3EA1">
      <w:rPr>
        <w:color w:val="002776"/>
        <w:lang w:val="cs-CZ"/>
      </w:rPr>
      <w:t>20</w:t>
    </w:r>
    <w:r w:rsidR="0005694B">
      <w:rPr>
        <w:color w:val="002776"/>
        <w:lang w:val="cs-CZ"/>
      </w:rPr>
      <w:t xml:space="preserve">                                                                                    partner</w:t>
    </w:r>
    <w:proofErr w:type="gramEnd"/>
    <w:r w:rsidR="0005694B">
      <w:rPr>
        <w:color w:val="002776"/>
        <w:lang w:val="cs-CZ"/>
      </w:rPr>
      <w:t xml:space="preserve"> </w:t>
    </w:r>
    <w:r w:rsidR="0057789C">
      <w:rPr>
        <w:color w:val="002776"/>
        <w:lang w:val="cs-CZ"/>
      </w:rPr>
      <w:t>–</w:t>
    </w:r>
    <w:r w:rsidR="0005694B">
      <w:rPr>
        <w:color w:val="002776"/>
        <w:lang w:val="cs-CZ"/>
      </w:rPr>
      <w:t xml:space="preserve"> </w:t>
    </w:r>
    <w:r w:rsidR="0057789C">
      <w:rPr>
        <w:color w:val="002776"/>
        <w:lang w:val="cs-CZ"/>
      </w:rPr>
      <w:t>Bílovec 5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</w:t>
    </w:r>
    <w:r w:rsidR="009C3EA1">
      <w:rPr>
        <w:b/>
        <w:color w:val="002776"/>
        <w:lang w:val="cs-CZ"/>
      </w:rPr>
      <w:t xml:space="preserve"> prodeje kolkových známek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694B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7789C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40E2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3A03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23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4</cp:revision>
  <cp:lastPrinted>2016-11-16T08:23:00Z</cp:lastPrinted>
  <dcterms:created xsi:type="dcterms:W3CDTF">2016-08-24T08:56:00Z</dcterms:created>
  <dcterms:modified xsi:type="dcterms:W3CDTF">2016-11-16T08:39:00Z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