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D617" w14:textId="77777777" w:rsidR="00FE439B" w:rsidRPr="00EA32D6" w:rsidRDefault="00EA32D6" w:rsidP="00DB6DC4">
      <w:pPr>
        <w:pStyle w:val="Nzevsmlouvy"/>
        <w:rPr>
          <w:lang w:val="cs-CZ"/>
        </w:rPr>
      </w:pPr>
      <w:r>
        <w:rPr>
          <w:lang w:val="cs-CZ"/>
        </w:rPr>
        <w:t>RÁMCOVÁ DOHODA</w:t>
      </w:r>
    </w:p>
    <w:p w14:paraId="05B80B53" w14:textId="77777777" w:rsidR="00FE439B" w:rsidRDefault="00FE439B" w:rsidP="00FE439B">
      <w:pPr>
        <w:pStyle w:val="TextnormlnPVL"/>
      </w:pPr>
    </w:p>
    <w:p w14:paraId="00970FE6" w14:textId="77777777" w:rsidR="00FE439B" w:rsidRPr="00A730A5" w:rsidRDefault="009971EA" w:rsidP="00D165A5">
      <w:pPr>
        <w:pStyle w:val="TextnormlnPVL"/>
        <w:jc w:val="center"/>
        <w:rPr>
          <w:lang w:val="cs-CZ"/>
        </w:rPr>
      </w:pPr>
      <w:r>
        <w:t>uzavřená v souladu s</w:t>
      </w:r>
      <w:r w:rsidR="00EA32D6">
        <w:rPr>
          <w:lang w:val="cs-CZ"/>
        </w:rPr>
        <w:t xml:space="preserve"> § 131 ZZVZ a</w:t>
      </w:r>
      <w:r>
        <w:t xml:space="preserve"> § </w:t>
      </w:r>
      <w:r w:rsidR="00B33432">
        <w:rPr>
          <w:lang w:val="cs-CZ"/>
        </w:rPr>
        <w:t>2079</w:t>
      </w:r>
      <w:r w:rsidR="00667FB1">
        <w:rPr>
          <w:lang w:val="cs-CZ"/>
        </w:rPr>
        <w:t xml:space="preserve"> a násl.</w:t>
      </w:r>
      <w:r w:rsidR="00FE439B">
        <w:t xml:space="preserve"> </w:t>
      </w:r>
      <w:r w:rsidR="00D165A5">
        <w:t>O</w:t>
      </w:r>
      <w:r w:rsidR="00A730A5">
        <w:rPr>
          <w:lang w:val="cs-CZ"/>
        </w:rPr>
        <w:t>bčanského zákoníku</w:t>
      </w:r>
    </w:p>
    <w:p w14:paraId="3E49AC7E" w14:textId="77777777" w:rsidR="00FE439B" w:rsidRDefault="00FE439B" w:rsidP="00FE439B">
      <w:pPr>
        <w:pStyle w:val="TextnormlnPVL"/>
        <w:rPr>
          <w:b/>
        </w:rPr>
      </w:pPr>
    </w:p>
    <w:p w14:paraId="2B6B319F" w14:textId="1040DE1C" w:rsidR="00FE439B" w:rsidRPr="00035541" w:rsidRDefault="006D211E" w:rsidP="00FE439B">
      <w:pPr>
        <w:pStyle w:val="TextnormlnPVL"/>
        <w:rPr>
          <w:b/>
          <w:lang w:val="cs-CZ"/>
        </w:rPr>
      </w:pPr>
      <w:r>
        <w:rPr>
          <w:b/>
        </w:rPr>
        <w:t xml:space="preserve">Číslo smlouvy </w:t>
      </w:r>
      <w:r w:rsidR="002C0769">
        <w:rPr>
          <w:b/>
          <w:lang w:val="cs-CZ"/>
        </w:rPr>
        <w:t>Odběratele</w:t>
      </w:r>
      <w:r w:rsidR="00FE439B">
        <w:rPr>
          <w:b/>
        </w:rPr>
        <w:t>:</w:t>
      </w:r>
      <w:r w:rsidR="005C4D24">
        <w:tab/>
      </w:r>
      <w:r w:rsidR="002C0769">
        <w:tab/>
      </w:r>
      <w:r w:rsidR="00B466DB">
        <w:rPr>
          <w:rFonts w:cs="Arial"/>
          <w:b/>
          <w:lang w:val="cs-CZ"/>
        </w:rPr>
        <w:t>10-1582/23</w:t>
      </w:r>
    </w:p>
    <w:p w14:paraId="4A5B6984" w14:textId="0B75073C" w:rsidR="00FE439B" w:rsidRDefault="006D211E" w:rsidP="00FE439B">
      <w:pPr>
        <w:pStyle w:val="TextnormlnPVL"/>
        <w:rPr>
          <w:b/>
          <w:shd w:val="clear" w:color="auto" w:fill="FFFF00"/>
        </w:rPr>
      </w:pPr>
      <w:r>
        <w:rPr>
          <w:b/>
        </w:rPr>
        <w:t xml:space="preserve">Číslo smlouvy </w:t>
      </w:r>
      <w:r w:rsidR="002C0769">
        <w:rPr>
          <w:b/>
          <w:lang w:val="cs-CZ"/>
        </w:rPr>
        <w:t>Dodavatele</w:t>
      </w:r>
      <w:r w:rsidR="00FE439B">
        <w:rPr>
          <w:b/>
        </w:rPr>
        <w:t>:</w:t>
      </w:r>
      <w:r w:rsidR="00FE439B">
        <w:tab/>
      </w:r>
      <w:r w:rsidR="00FE439B">
        <w:tab/>
      </w:r>
      <w:r w:rsidR="003E083D">
        <w:rPr>
          <w:rFonts w:cs="Arial"/>
          <w:b/>
          <w:lang w:val="cs-CZ"/>
        </w:rPr>
        <w:t>249918500</w:t>
      </w:r>
    </w:p>
    <w:p w14:paraId="2FEBD51B" w14:textId="77777777" w:rsidR="00FE439B" w:rsidRDefault="00FE439B" w:rsidP="00FE439B">
      <w:pPr>
        <w:pStyle w:val="TextnormlnPVL"/>
        <w:rPr>
          <w:b/>
          <w:u w:val="single"/>
        </w:rPr>
      </w:pPr>
    </w:p>
    <w:p w14:paraId="055B32B8" w14:textId="77777777" w:rsidR="00FE439B" w:rsidRDefault="00FE439B" w:rsidP="00FE439B">
      <w:pPr>
        <w:pStyle w:val="TextnormlnPVL"/>
        <w:rPr>
          <w:b/>
          <w:sz w:val="24"/>
        </w:rPr>
      </w:pPr>
      <w:r>
        <w:rPr>
          <w:b/>
          <w:sz w:val="24"/>
          <w:u w:val="single"/>
        </w:rPr>
        <w:t>Smluvní strany</w:t>
      </w:r>
      <w:r>
        <w:rPr>
          <w:b/>
          <w:sz w:val="24"/>
        </w:rPr>
        <w:t>:</w:t>
      </w:r>
    </w:p>
    <w:p w14:paraId="16B58261" w14:textId="77777777" w:rsidR="00FE439B" w:rsidRDefault="00FE439B" w:rsidP="00FE439B">
      <w:pPr>
        <w:pStyle w:val="TextnormlnPVL"/>
        <w:rPr>
          <w:b/>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4"/>
      </w:tblGrid>
      <w:tr w:rsidR="006828FC" w14:paraId="0DE5FE12" w14:textId="77777777" w:rsidTr="00307D53">
        <w:tc>
          <w:tcPr>
            <w:tcW w:w="3964" w:type="dxa"/>
          </w:tcPr>
          <w:p w14:paraId="4C578C4B" w14:textId="77777777" w:rsidR="006828FC" w:rsidRPr="006828FC" w:rsidRDefault="006828FC" w:rsidP="00FE439B">
            <w:pPr>
              <w:pStyle w:val="TextnormlnPVL"/>
              <w:rPr>
                <w:b/>
                <w:sz w:val="24"/>
              </w:rPr>
            </w:pPr>
            <w:r w:rsidRPr="006828FC">
              <w:rPr>
                <w:b/>
                <w:lang w:val="cs-CZ"/>
              </w:rPr>
              <w:t>Odběratel</w:t>
            </w:r>
            <w:r w:rsidRPr="006828FC">
              <w:rPr>
                <w:b/>
              </w:rPr>
              <w:t>:</w:t>
            </w:r>
          </w:p>
        </w:tc>
        <w:tc>
          <w:tcPr>
            <w:tcW w:w="5664" w:type="dxa"/>
            <w:vAlign w:val="center"/>
          </w:tcPr>
          <w:p w14:paraId="55ADF6E8" w14:textId="77777777" w:rsidR="006828FC" w:rsidRPr="006828FC" w:rsidRDefault="006828FC" w:rsidP="006828FC">
            <w:pPr>
              <w:pStyle w:val="TextnormlnPVL"/>
              <w:jc w:val="left"/>
              <w:rPr>
                <w:b/>
                <w:sz w:val="24"/>
              </w:rPr>
            </w:pPr>
            <w:r w:rsidRPr="006828FC">
              <w:rPr>
                <w:b/>
              </w:rPr>
              <w:t>Povodí Odry, státní podnik</w:t>
            </w:r>
          </w:p>
        </w:tc>
      </w:tr>
      <w:tr w:rsidR="006828FC" w14:paraId="293D7CC0" w14:textId="77777777" w:rsidTr="00307D53">
        <w:tc>
          <w:tcPr>
            <w:tcW w:w="3964" w:type="dxa"/>
          </w:tcPr>
          <w:p w14:paraId="4B50BF92" w14:textId="77777777" w:rsidR="006828FC" w:rsidRDefault="006828FC" w:rsidP="00FE439B">
            <w:pPr>
              <w:pStyle w:val="TextnormlnPVL"/>
              <w:rPr>
                <w:b/>
                <w:sz w:val="24"/>
              </w:rPr>
            </w:pPr>
            <w:r>
              <w:t>sídlo:</w:t>
            </w:r>
          </w:p>
        </w:tc>
        <w:tc>
          <w:tcPr>
            <w:tcW w:w="5664" w:type="dxa"/>
            <w:vAlign w:val="center"/>
          </w:tcPr>
          <w:p w14:paraId="73D2255E" w14:textId="77777777" w:rsidR="006828FC" w:rsidRDefault="006828FC" w:rsidP="006828FC">
            <w:pPr>
              <w:pStyle w:val="Identifikacesmluvnstrany"/>
              <w:jc w:val="left"/>
            </w:pPr>
            <w:r>
              <w:t>Varenská 3101/49, Moravská Ostrava, 702 00 Ostrava</w:t>
            </w:r>
          </w:p>
          <w:p w14:paraId="5FF0857A" w14:textId="77777777" w:rsidR="006828FC" w:rsidRPr="006828FC" w:rsidRDefault="006828FC" w:rsidP="006828FC">
            <w:pPr>
              <w:pStyle w:val="Identifikacesmluvnstrany"/>
              <w:jc w:val="left"/>
              <w:rPr>
                <w:lang w:val="cs-CZ"/>
              </w:rPr>
            </w:pPr>
            <w:r>
              <w:t>Doručovací číslo: 701 26</w:t>
            </w:r>
          </w:p>
        </w:tc>
      </w:tr>
      <w:tr w:rsidR="006828FC" w14:paraId="234B9D5B" w14:textId="77777777" w:rsidTr="00307D53">
        <w:tc>
          <w:tcPr>
            <w:tcW w:w="3964" w:type="dxa"/>
          </w:tcPr>
          <w:p w14:paraId="36E7AD03" w14:textId="77777777" w:rsidR="006828FC" w:rsidRDefault="006828FC" w:rsidP="00FE439B">
            <w:pPr>
              <w:pStyle w:val="TextnormlnPVL"/>
              <w:rPr>
                <w:b/>
                <w:sz w:val="24"/>
              </w:rPr>
            </w:pPr>
            <w:r>
              <w:t>statutární orgán:</w:t>
            </w:r>
          </w:p>
        </w:tc>
        <w:tc>
          <w:tcPr>
            <w:tcW w:w="5664" w:type="dxa"/>
            <w:vAlign w:val="center"/>
          </w:tcPr>
          <w:p w14:paraId="70E52F11" w14:textId="77777777" w:rsidR="006828FC" w:rsidRDefault="006828FC" w:rsidP="006828FC">
            <w:pPr>
              <w:pStyle w:val="TextnormlnPVL"/>
              <w:jc w:val="left"/>
              <w:rPr>
                <w:b/>
                <w:sz w:val="24"/>
              </w:rPr>
            </w:pPr>
            <w:r w:rsidRPr="00211F76">
              <w:t>Ing. Jiří Tkáč</w:t>
            </w:r>
            <w:r>
              <w:rPr>
                <w:lang w:val="cs-CZ"/>
              </w:rPr>
              <w:t>, generální ředitel</w:t>
            </w:r>
          </w:p>
        </w:tc>
      </w:tr>
      <w:tr w:rsidR="006828FC" w14:paraId="5FDABCED" w14:textId="77777777" w:rsidTr="00307D53">
        <w:tc>
          <w:tcPr>
            <w:tcW w:w="3964" w:type="dxa"/>
          </w:tcPr>
          <w:p w14:paraId="26E08167" w14:textId="77777777" w:rsidR="006828FC" w:rsidRPr="00FE0BA4" w:rsidRDefault="006828FC" w:rsidP="006828FC">
            <w:pPr>
              <w:pStyle w:val="TextnormlnPVL"/>
              <w:rPr>
                <w:lang w:val="cs-CZ"/>
              </w:rPr>
            </w:pPr>
            <w:r>
              <w:t xml:space="preserve">oprávněn k podpisu </w:t>
            </w:r>
            <w:r>
              <w:rPr>
                <w:lang w:val="cs-CZ"/>
              </w:rPr>
              <w:t>Rámcové dohody</w:t>
            </w:r>
          </w:p>
          <w:p w14:paraId="0DD121FD" w14:textId="77777777" w:rsidR="006828FC" w:rsidRDefault="006828FC" w:rsidP="006828FC">
            <w:pPr>
              <w:pStyle w:val="TextnormlnPVL"/>
              <w:rPr>
                <w:b/>
                <w:sz w:val="24"/>
              </w:rPr>
            </w:pPr>
            <w:r w:rsidRPr="00B236E8">
              <w:t>a k jednání o věcech smluvních:</w:t>
            </w:r>
          </w:p>
        </w:tc>
        <w:tc>
          <w:tcPr>
            <w:tcW w:w="5664" w:type="dxa"/>
            <w:vAlign w:val="center"/>
          </w:tcPr>
          <w:p w14:paraId="2B11AB06" w14:textId="77777777" w:rsidR="006828FC" w:rsidRDefault="006828FC" w:rsidP="006828FC">
            <w:pPr>
              <w:pStyle w:val="TextnormlnPVL"/>
              <w:jc w:val="left"/>
              <w:rPr>
                <w:b/>
                <w:sz w:val="24"/>
              </w:rPr>
            </w:pPr>
            <w:r w:rsidRPr="00211F76">
              <w:rPr>
                <w:lang w:val="cs-CZ"/>
              </w:rPr>
              <w:t>Ing. Jiří Tkáč</w:t>
            </w:r>
            <w:r>
              <w:rPr>
                <w:lang w:val="cs-CZ"/>
              </w:rPr>
              <w:t>, generální ředitel</w:t>
            </w:r>
          </w:p>
        </w:tc>
      </w:tr>
      <w:tr w:rsidR="006828FC" w14:paraId="03692E35" w14:textId="77777777" w:rsidTr="00307D53">
        <w:tc>
          <w:tcPr>
            <w:tcW w:w="3964" w:type="dxa"/>
          </w:tcPr>
          <w:p w14:paraId="658EAF54" w14:textId="77777777" w:rsidR="006828FC" w:rsidRDefault="006828FC" w:rsidP="00FE439B">
            <w:pPr>
              <w:pStyle w:val="TextnormlnPVL"/>
              <w:rPr>
                <w:b/>
                <w:sz w:val="24"/>
              </w:rPr>
            </w:pPr>
            <w:r>
              <w:t>oprávněn jednat o věcech technických:</w:t>
            </w:r>
          </w:p>
        </w:tc>
        <w:tc>
          <w:tcPr>
            <w:tcW w:w="5664" w:type="dxa"/>
            <w:vAlign w:val="center"/>
          </w:tcPr>
          <w:p w14:paraId="2DE9248D" w14:textId="77777777" w:rsidR="006828FC" w:rsidRDefault="004B18AB" w:rsidP="006828FC">
            <w:pPr>
              <w:pStyle w:val="TextnormlnPVL"/>
              <w:jc w:val="left"/>
              <w:rPr>
                <w:lang w:val="cs-CZ"/>
              </w:rPr>
            </w:pPr>
            <w:r w:rsidRPr="004B18AB">
              <w:rPr>
                <w:lang w:val="cs-CZ"/>
              </w:rPr>
              <w:t>Martin Kubica, vedoucí hospodářské správy</w:t>
            </w:r>
          </w:p>
          <w:p w14:paraId="642BF270" w14:textId="15D10EA7" w:rsidR="004B18AB" w:rsidRDefault="004B18AB" w:rsidP="006828FC">
            <w:pPr>
              <w:pStyle w:val="TextnormlnPVL"/>
              <w:jc w:val="left"/>
              <w:rPr>
                <w:lang w:val="cs-CZ"/>
              </w:rPr>
            </w:pPr>
            <w:r>
              <w:rPr>
                <w:lang w:val="cs-CZ"/>
              </w:rPr>
              <w:t xml:space="preserve">tel.: </w:t>
            </w:r>
            <w:proofErr w:type="spellStart"/>
            <w:r w:rsidR="003E083D">
              <w:rPr>
                <w:lang w:val="cs-CZ"/>
              </w:rPr>
              <w:t>xxx</w:t>
            </w:r>
            <w:proofErr w:type="spellEnd"/>
          </w:p>
          <w:p w14:paraId="05009BE4" w14:textId="034614F2" w:rsidR="004B18AB" w:rsidRPr="004B18AB" w:rsidRDefault="004B18AB" w:rsidP="003E083D">
            <w:pPr>
              <w:pStyle w:val="TextnormlnPVL"/>
              <w:jc w:val="left"/>
              <w:rPr>
                <w:lang w:val="cs-CZ"/>
              </w:rPr>
            </w:pPr>
            <w:r>
              <w:rPr>
                <w:lang w:val="cs-CZ"/>
              </w:rPr>
              <w:t xml:space="preserve">email: </w:t>
            </w:r>
            <w:proofErr w:type="spellStart"/>
            <w:r w:rsidR="003E083D">
              <w:rPr>
                <w:lang w:val="cs-CZ"/>
              </w:rPr>
              <w:t>xxx</w:t>
            </w:r>
            <w:proofErr w:type="spellEnd"/>
          </w:p>
        </w:tc>
      </w:tr>
      <w:tr w:rsidR="006828FC" w14:paraId="397DD0A2" w14:textId="77777777" w:rsidTr="00307D53">
        <w:tc>
          <w:tcPr>
            <w:tcW w:w="3964" w:type="dxa"/>
          </w:tcPr>
          <w:p w14:paraId="751E5974" w14:textId="77777777" w:rsidR="006828FC" w:rsidRPr="004B18AB" w:rsidRDefault="006828FC" w:rsidP="00FE439B">
            <w:pPr>
              <w:pStyle w:val="TextnormlnPVL"/>
              <w:rPr>
                <w:b/>
              </w:rPr>
            </w:pPr>
            <w:r w:rsidRPr="004B18AB">
              <w:t>IČO</w:t>
            </w:r>
          </w:p>
        </w:tc>
        <w:tc>
          <w:tcPr>
            <w:tcW w:w="5664" w:type="dxa"/>
            <w:vAlign w:val="center"/>
          </w:tcPr>
          <w:p w14:paraId="285AABCE" w14:textId="77777777" w:rsidR="006828FC" w:rsidRPr="004B18AB" w:rsidRDefault="006828FC" w:rsidP="006828FC">
            <w:pPr>
              <w:pStyle w:val="TextnormlnPVL"/>
              <w:jc w:val="left"/>
              <w:rPr>
                <w:lang w:val="cs-CZ"/>
              </w:rPr>
            </w:pPr>
            <w:r w:rsidRPr="004B18AB">
              <w:rPr>
                <w:lang w:val="cs-CZ"/>
              </w:rPr>
              <w:t>70890021</w:t>
            </w:r>
          </w:p>
        </w:tc>
      </w:tr>
      <w:tr w:rsidR="006828FC" w14:paraId="6FB326EB" w14:textId="77777777" w:rsidTr="00307D53">
        <w:tc>
          <w:tcPr>
            <w:tcW w:w="3964" w:type="dxa"/>
          </w:tcPr>
          <w:p w14:paraId="2AB9A5AE" w14:textId="77777777" w:rsidR="006828FC" w:rsidRPr="004B18AB" w:rsidRDefault="006828FC" w:rsidP="00FE439B">
            <w:pPr>
              <w:pStyle w:val="TextnormlnPVL"/>
              <w:rPr>
                <w:b/>
              </w:rPr>
            </w:pPr>
            <w:r w:rsidRPr="004B18AB">
              <w:t>DIČ:</w:t>
            </w:r>
          </w:p>
        </w:tc>
        <w:tc>
          <w:tcPr>
            <w:tcW w:w="5664" w:type="dxa"/>
            <w:vAlign w:val="center"/>
          </w:tcPr>
          <w:p w14:paraId="2F15BAFC" w14:textId="77777777" w:rsidR="006828FC" w:rsidRPr="004B18AB" w:rsidRDefault="006828FC" w:rsidP="006828FC">
            <w:pPr>
              <w:pStyle w:val="TextnormlnPVL"/>
              <w:jc w:val="left"/>
            </w:pPr>
            <w:r w:rsidRPr="004B18AB">
              <w:t>CZ70890021</w:t>
            </w:r>
          </w:p>
        </w:tc>
      </w:tr>
      <w:tr w:rsidR="006828FC" w14:paraId="3F9EF97E" w14:textId="77777777" w:rsidTr="00307D53">
        <w:tc>
          <w:tcPr>
            <w:tcW w:w="3964" w:type="dxa"/>
          </w:tcPr>
          <w:p w14:paraId="46E8E940" w14:textId="77777777" w:rsidR="006828FC" w:rsidRPr="004B18AB" w:rsidRDefault="006828FC" w:rsidP="00FE439B">
            <w:pPr>
              <w:pStyle w:val="TextnormlnPVL"/>
              <w:rPr>
                <w:b/>
              </w:rPr>
            </w:pPr>
            <w:r w:rsidRPr="004B18AB">
              <w:t>bankovní spojení:</w:t>
            </w:r>
          </w:p>
        </w:tc>
        <w:tc>
          <w:tcPr>
            <w:tcW w:w="5664" w:type="dxa"/>
            <w:vAlign w:val="center"/>
          </w:tcPr>
          <w:p w14:paraId="70491B08" w14:textId="23461413" w:rsidR="006828FC" w:rsidRPr="004B18AB" w:rsidRDefault="009C0347" w:rsidP="009C0347">
            <w:pPr>
              <w:pStyle w:val="TextnormlnPVL"/>
              <w:jc w:val="left"/>
              <w:rPr>
                <w:lang w:val="cs-CZ"/>
              </w:rPr>
            </w:pPr>
            <w:proofErr w:type="spellStart"/>
            <w:r>
              <w:t>Raiffeisenbank</w:t>
            </w:r>
            <w:proofErr w:type="spellEnd"/>
            <w:r>
              <w:t xml:space="preserve">, a.s. </w:t>
            </w:r>
          </w:p>
        </w:tc>
      </w:tr>
      <w:tr w:rsidR="00AB067F" w14:paraId="5FBA1ED4" w14:textId="77777777" w:rsidTr="00307D53">
        <w:tc>
          <w:tcPr>
            <w:tcW w:w="3964" w:type="dxa"/>
          </w:tcPr>
          <w:p w14:paraId="50D62CB7" w14:textId="77777777" w:rsidR="00AB067F" w:rsidRPr="004B18AB" w:rsidRDefault="00AB067F" w:rsidP="00FE439B">
            <w:pPr>
              <w:pStyle w:val="TextnormlnPVL"/>
            </w:pPr>
            <w:r w:rsidRPr="004B18AB">
              <w:t>číslo účtu:</w:t>
            </w:r>
          </w:p>
        </w:tc>
        <w:tc>
          <w:tcPr>
            <w:tcW w:w="5664" w:type="dxa"/>
            <w:vAlign w:val="center"/>
          </w:tcPr>
          <w:p w14:paraId="437E4F6F" w14:textId="6E6AE334" w:rsidR="00AB067F" w:rsidRPr="004B18AB" w:rsidRDefault="009C0347" w:rsidP="006828FC">
            <w:pPr>
              <w:pStyle w:val="TextnormlnPVL"/>
              <w:jc w:val="left"/>
              <w:rPr>
                <w:lang w:val="cs-CZ"/>
              </w:rPr>
            </w:pPr>
            <w:r>
              <w:t>1320871002/5500</w:t>
            </w:r>
          </w:p>
        </w:tc>
      </w:tr>
      <w:tr w:rsidR="006828FC" w14:paraId="324AAB39" w14:textId="77777777" w:rsidTr="00307D53">
        <w:tc>
          <w:tcPr>
            <w:tcW w:w="3964" w:type="dxa"/>
          </w:tcPr>
          <w:p w14:paraId="023D8C20" w14:textId="77777777" w:rsidR="006828FC" w:rsidRPr="004B18AB" w:rsidRDefault="006828FC" w:rsidP="00FE439B">
            <w:pPr>
              <w:pStyle w:val="TextnormlnPVL"/>
            </w:pPr>
            <w:r w:rsidRPr="004B18AB">
              <w:t>zápis v obchodním rejstříku:</w:t>
            </w:r>
          </w:p>
        </w:tc>
        <w:tc>
          <w:tcPr>
            <w:tcW w:w="5664" w:type="dxa"/>
            <w:vAlign w:val="center"/>
          </w:tcPr>
          <w:p w14:paraId="0E356AB0" w14:textId="4A8DAC2B" w:rsidR="006828FC" w:rsidRPr="004B18AB" w:rsidRDefault="006828FC" w:rsidP="009C0347">
            <w:pPr>
              <w:pStyle w:val="TextnormlnPVL"/>
              <w:rPr>
                <w:lang w:val="cs-CZ"/>
              </w:rPr>
            </w:pPr>
            <w:r w:rsidRPr="004B18AB">
              <w:rPr>
                <w:lang w:val="cs-CZ"/>
              </w:rPr>
              <w:t>u Krajského soudu v Ostravě, oddíl A</w:t>
            </w:r>
            <w:r w:rsidR="004B18AB">
              <w:rPr>
                <w:lang w:val="cs-CZ"/>
              </w:rPr>
              <w:t xml:space="preserve"> </w:t>
            </w:r>
            <w:r w:rsidRPr="004B18AB">
              <w:rPr>
                <w:lang w:val="cs-CZ"/>
              </w:rPr>
              <w:t>XIV, vložka 58</w:t>
            </w:r>
            <w:r w:rsidR="009C0347">
              <w:rPr>
                <w:lang w:val="cs-CZ"/>
              </w:rPr>
              <w:t>4</w:t>
            </w:r>
          </w:p>
        </w:tc>
      </w:tr>
      <w:tr w:rsidR="00AB067F" w14:paraId="4461D1C5" w14:textId="77777777" w:rsidTr="00307D53">
        <w:tc>
          <w:tcPr>
            <w:tcW w:w="9628" w:type="dxa"/>
            <w:gridSpan w:val="2"/>
          </w:tcPr>
          <w:p w14:paraId="207F07FA" w14:textId="77777777" w:rsidR="00AB067F" w:rsidRPr="006828FC" w:rsidRDefault="00AB067F" w:rsidP="00AB067F">
            <w:pPr>
              <w:pStyle w:val="TextnormlnPVL"/>
              <w:rPr>
                <w:sz w:val="24"/>
                <w:lang w:val="cs-CZ"/>
              </w:rPr>
            </w:pPr>
            <w:r>
              <w:t>(dále jen „</w:t>
            </w:r>
            <w:proofErr w:type="spellStart"/>
            <w:r>
              <w:rPr>
                <w:b/>
                <w:lang w:val="cs-CZ"/>
              </w:rPr>
              <w:t>Odběrate</w:t>
            </w:r>
            <w:proofErr w:type="spellEnd"/>
            <w:r>
              <w:rPr>
                <w:b/>
              </w:rPr>
              <w:t>l</w:t>
            </w:r>
            <w:r>
              <w:t>“)</w:t>
            </w:r>
          </w:p>
        </w:tc>
      </w:tr>
      <w:tr w:rsidR="006828FC" w14:paraId="64A43335" w14:textId="77777777" w:rsidTr="00307D53">
        <w:tc>
          <w:tcPr>
            <w:tcW w:w="3964" w:type="dxa"/>
          </w:tcPr>
          <w:p w14:paraId="77B94522" w14:textId="77777777" w:rsidR="006828FC" w:rsidRDefault="006828FC" w:rsidP="00FE439B">
            <w:pPr>
              <w:pStyle w:val="TextnormlnPVL"/>
            </w:pPr>
          </w:p>
        </w:tc>
        <w:tc>
          <w:tcPr>
            <w:tcW w:w="5664" w:type="dxa"/>
            <w:vAlign w:val="center"/>
          </w:tcPr>
          <w:p w14:paraId="199E3000" w14:textId="77777777" w:rsidR="006828FC" w:rsidRPr="006828FC" w:rsidRDefault="006828FC" w:rsidP="006828FC">
            <w:pPr>
              <w:pStyle w:val="TextnormlnPVL"/>
              <w:jc w:val="left"/>
              <w:rPr>
                <w:sz w:val="24"/>
                <w:lang w:val="cs-CZ"/>
              </w:rPr>
            </w:pPr>
          </w:p>
        </w:tc>
      </w:tr>
      <w:tr w:rsidR="006828FC" w14:paraId="60CC06C9" w14:textId="77777777" w:rsidTr="00307D53">
        <w:tc>
          <w:tcPr>
            <w:tcW w:w="3964" w:type="dxa"/>
          </w:tcPr>
          <w:p w14:paraId="0A4D75D6" w14:textId="77777777" w:rsidR="00AB067F" w:rsidRDefault="00AB067F" w:rsidP="00AB067F">
            <w:pPr>
              <w:pStyle w:val="TextnormlnPVL"/>
              <w:rPr>
                <w:b/>
              </w:rPr>
            </w:pPr>
            <w:r>
              <w:rPr>
                <w:b/>
              </w:rPr>
              <w:t>a</w:t>
            </w:r>
          </w:p>
          <w:p w14:paraId="58AE56B3" w14:textId="77777777" w:rsidR="006828FC" w:rsidRDefault="006828FC" w:rsidP="00FE439B">
            <w:pPr>
              <w:pStyle w:val="TextnormlnPVL"/>
            </w:pPr>
          </w:p>
        </w:tc>
        <w:tc>
          <w:tcPr>
            <w:tcW w:w="5664" w:type="dxa"/>
            <w:vAlign w:val="center"/>
          </w:tcPr>
          <w:p w14:paraId="33410791" w14:textId="77777777" w:rsidR="006828FC" w:rsidRPr="006828FC" w:rsidRDefault="006828FC" w:rsidP="006828FC">
            <w:pPr>
              <w:pStyle w:val="TextnormlnPVL"/>
              <w:jc w:val="left"/>
              <w:rPr>
                <w:sz w:val="24"/>
                <w:lang w:val="cs-CZ"/>
              </w:rPr>
            </w:pPr>
          </w:p>
        </w:tc>
      </w:tr>
      <w:tr w:rsidR="006828FC" w14:paraId="1C359645" w14:textId="77777777" w:rsidTr="00307D53">
        <w:tc>
          <w:tcPr>
            <w:tcW w:w="3964" w:type="dxa"/>
          </w:tcPr>
          <w:p w14:paraId="0E2D474E" w14:textId="77777777" w:rsidR="006828FC" w:rsidRDefault="006828FC" w:rsidP="00FE439B">
            <w:pPr>
              <w:pStyle w:val="TextnormlnPVL"/>
            </w:pPr>
          </w:p>
        </w:tc>
        <w:tc>
          <w:tcPr>
            <w:tcW w:w="5664" w:type="dxa"/>
            <w:vAlign w:val="center"/>
          </w:tcPr>
          <w:p w14:paraId="7A153F98" w14:textId="77777777" w:rsidR="006828FC" w:rsidRPr="006828FC" w:rsidRDefault="006828FC" w:rsidP="006828FC">
            <w:pPr>
              <w:pStyle w:val="TextnormlnPVL"/>
              <w:jc w:val="left"/>
              <w:rPr>
                <w:sz w:val="24"/>
                <w:lang w:val="cs-CZ"/>
              </w:rPr>
            </w:pPr>
          </w:p>
        </w:tc>
      </w:tr>
      <w:tr w:rsidR="006828FC" w14:paraId="3CBE7CF2" w14:textId="77777777" w:rsidTr="00307D53">
        <w:tc>
          <w:tcPr>
            <w:tcW w:w="3964" w:type="dxa"/>
          </w:tcPr>
          <w:p w14:paraId="4ED285D8" w14:textId="77777777" w:rsidR="006828FC" w:rsidRPr="00AB067F" w:rsidRDefault="00AB067F" w:rsidP="00FE439B">
            <w:pPr>
              <w:pStyle w:val="TextnormlnPVL"/>
              <w:rPr>
                <w:b/>
              </w:rPr>
            </w:pPr>
            <w:r w:rsidRPr="00AB067F">
              <w:rPr>
                <w:b/>
                <w:lang w:val="cs-CZ"/>
              </w:rPr>
              <w:t>Dodavatel</w:t>
            </w:r>
            <w:r w:rsidRPr="00AB067F">
              <w:rPr>
                <w:b/>
              </w:rPr>
              <w:t>:</w:t>
            </w:r>
          </w:p>
        </w:tc>
        <w:tc>
          <w:tcPr>
            <w:tcW w:w="5664" w:type="dxa"/>
            <w:vAlign w:val="center"/>
          </w:tcPr>
          <w:p w14:paraId="51F919E7" w14:textId="77777777" w:rsidR="00843559" w:rsidRPr="00035541" w:rsidRDefault="00F96EF9" w:rsidP="006828FC">
            <w:pPr>
              <w:pStyle w:val="TextnormlnPVL"/>
              <w:jc w:val="left"/>
              <w:rPr>
                <w:rFonts w:cs="Arial"/>
                <w:b/>
                <w:lang w:val="cs-CZ"/>
              </w:rPr>
            </w:pPr>
            <w:r w:rsidRPr="00035541">
              <w:rPr>
                <w:rFonts w:cs="Arial"/>
                <w:b/>
                <w:lang w:val="cs-CZ"/>
              </w:rPr>
              <w:t>ORLEN Unipetrol RPA s.r.o.</w:t>
            </w:r>
          </w:p>
          <w:p w14:paraId="7D6592D2" w14:textId="7D79E08A" w:rsidR="00843559" w:rsidRPr="00035541" w:rsidRDefault="00843559" w:rsidP="006828FC">
            <w:pPr>
              <w:pStyle w:val="TextnormlnPVL"/>
              <w:jc w:val="left"/>
              <w:rPr>
                <w:rFonts w:cs="Arial"/>
                <w:lang w:val="cs-CZ"/>
              </w:rPr>
            </w:pPr>
            <w:r w:rsidRPr="00035541">
              <w:rPr>
                <w:rFonts w:cs="Arial"/>
                <w:lang w:val="cs-CZ"/>
              </w:rPr>
              <w:t>prostřednictvím</w:t>
            </w:r>
            <w:r w:rsidRPr="00035541">
              <w:rPr>
                <w:rFonts w:cs="Arial"/>
                <w:b/>
                <w:lang w:val="cs-CZ"/>
              </w:rPr>
              <w:t xml:space="preserve"> ORLEN Unipetrol RPA s.r.o. – BENZINA, odštěpný závod</w:t>
            </w:r>
            <w:r w:rsidRPr="00035541">
              <w:rPr>
                <w:rFonts w:cs="Arial"/>
                <w:lang w:val="cs-CZ"/>
              </w:rPr>
              <w:t>, se sídlem Milevská 2095/5, Krč, 140 00 Praha 4</w:t>
            </w:r>
          </w:p>
        </w:tc>
      </w:tr>
      <w:tr w:rsidR="00307D53" w14:paraId="4BE972F2" w14:textId="77777777" w:rsidTr="00307D53">
        <w:tc>
          <w:tcPr>
            <w:tcW w:w="3964" w:type="dxa"/>
          </w:tcPr>
          <w:p w14:paraId="72CC3716" w14:textId="77777777" w:rsidR="00307D53" w:rsidRDefault="00307D53" w:rsidP="00307D53">
            <w:pPr>
              <w:pStyle w:val="TextnormlnPVL"/>
            </w:pPr>
            <w:r>
              <w:t>sídlo:</w:t>
            </w:r>
          </w:p>
        </w:tc>
        <w:tc>
          <w:tcPr>
            <w:tcW w:w="5664" w:type="dxa"/>
          </w:tcPr>
          <w:p w14:paraId="1F6A4BC4" w14:textId="23872256" w:rsidR="00307D53" w:rsidRPr="00035541" w:rsidRDefault="00F96EF9" w:rsidP="00307D53">
            <w:pPr>
              <w:pStyle w:val="TextnormlnPVL"/>
              <w:jc w:val="left"/>
              <w:rPr>
                <w:sz w:val="24"/>
                <w:lang w:val="cs-CZ"/>
              </w:rPr>
            </w:pPr>
            <w:r w:rsidRPr="00035541">
              <w:rPr>
                <w:rFonts w:cs="Arial"/>
              </w:rPr>
              <w:t>se sídlem Litvínov - Záluží 1, 436 70</w:t>
            </w:r>
          </w:p>
        </w:tc>
      </w:tr>
      <w:tr w:rsidR="00307D53" w14:paraId="4C50DE07" w14:textId="77777777" w:rsidTr="00307D53">
        <w:tc>
          <w:tcPr>
            <w:tcW w:w="3964" w:type="dxa"/>
          </w:tcPr>
          <w:p w14:paraId="55EB9876" w14:textId="77777777" w:rsidR="00307D53" w:rsidRDefault="00307D53" w:rsidP="00307D53">
            <w:pPr>
              <w:pStyle w:val="TextnormlnPVL"/>
            </w:pPr>
            <w:r>
              <w:t xml:space="preserve">oprávněn k podpisu </w:t>
            </w:r>
            <w:r>
              <w:rPr>
                <w:lang w:val="cs-CZ"/>
              </w:rPr>
              <w:t>Rámcové dohody</w:t>
            </w:r>
            <w:r>
              <w:t>:</w:t>
            </w:r>
          </w:p>
        </w:tc>
        <w:tc>
          <w:tcPr>
            <w:tcW w:w="5664" w:type="dxa"/>
          </w:tcPr>
          <w:p w14:paraId="4A44CBF2" w14:textId="606156C8" w:rsidR="00307D53" w:rsidRPr="00035541" w:rsidRDefault="003E083D" w:rsidP="003E083D">
            <w:pPr>
              <w:pStyle w:val="TextnormlnPVL"/>
              <w:jc w:val="left"/>
              <w:rPr>
                <w:sz w:val="24"/>
                <w:lang w:val="cs-CZ"/>
              </w:rPr>
            </w:pPr>
            <w:proofErr w:type="spellStart"/>
            <w:r>
              <w:rPr>
                <w:rFonts w:cs="Arial"/>
                <w:lang w:val="cs-CZ"/>
              </w:rPr>
              <w:t>xxx</w:t>
            </w:r>
            <w:proofErr w:type="spellEnd"/>
            <w:r w:rsidR="00F96EF9" w:rsidRPr="00035541">
              <w:rPr>
                <w:rFonts w:cs="Arial"/>
              </w:rPr>
              <w:t xml:space="preserve">, vedoucím odštěpného závodu a </w:t>
            </w:r>
            <w:proofErr w:type="spellStart"/>
            <w:r>
              <w:rPr>
                <w:rFonts w:cs="Arial"/>
                <w:lang w:val="cs-CZ"/>
              </w:rPr>
              <w:t>xxx</w:t>
            </w:r>
            <w:proofErr w:type="spellEnd"/>
            <w:r w:rsidR="00F96EF9" w:rsidRPr="00035541">
              <w:rPr>
                <w:rFonts w:cs="Arial"/>
              </w:rPr>
              <w:t>, ředitelem úseku pohonných hmot</w:t>
            </w:r>
          </w:p>
        </w:tc>
      </w:tr>
      <w:tr w:rsidR="00307D53" w14:paraId="375CA6D1" w14:textId="77777777" w:rsidTr="00307D53">
        <w:tc>
          <w:tcPr>
            <w:tcW w:w="3964" w:type="dxa"/>
          </w:tcPr>
          <w:p w14:paraId="55628796" w14:textId="77777777" w:rsidR="00307D53" w:rsidRDefault="00307D53" w:rsidP="00307D53">
            <w:pPr>
              <w:pStyle w:val="TextnormlnPVL"/>
            </w:pPr>
            <w:r>
              <w:t>oprávněn jednat o věcech smluvních:</w:t>
            </w:r>
          </w:p>
        </w:tc>
        <w:tc>
          <w:tcPr>
            <w:tcW w:w="5664" w:type="dxa"/>
          </w:tcPr>
          <w:p w14:paraId="3FF8658D" w14:textId="57A95196" w:rsidR="00307D53" w:rsidRPr="00035541" w:rsidRDefault="003E083D" w:rsidP="00307D53">
            <w:pPr>
              <w:pStyle w:val="TextnormlnPVL"/>
              <w:jc w:val="left"/>
              <w:rPr>
                <w:sz w:val="24"/>
                <w:lang w:val="cs-CZ"/>
              </w:rPr>
            </w:pPr>
            <w:proofErr w:type="spellStart"/>
            <w:r>
              <w:rPr>
                <w:rFonts w:cs="Arial"/>
                <w:lang w:val="cs-CZ"/>
              </w:rPr>
              <w:t>xxx</w:t>
            </w:r>
            <w:proofErr w:type="spellEnd"/>
            <w:r w:rsidR="00EE7F76" w:rsidRPr="00035541">
              <w:rPr>
                <w:rFonts w:cs="Arial"/>
              </w:rPr>
              <w:t>, obchodní zástupce</w:t>
            </w:r>
          </w:p>
        </w:tc>
      </w:tr>
      <w:tr w:rsidR="00307D53" w14:paraId="7BBB29CA" w14:textId="77777777" w:rsidTr="00307D53">
        <w:tc>
          <w:tcPr>
            <w:tcW w:w="3964" w:type="dxa"/>
          </w:tcPr>
          <w:p w14:paraId="78787C89" w14:textId="77777777" w:rsidR="00307D53" w:rsidRDefault="00307D53" w:rsidP="00307D53">
            <w:pPr>
              <w:pStyle w:val="TextnormlnPVL"/>
            </w:pPr>
            <w:r>
              <w:rPr>
                <w:lang w:val="cs-CZ"/>
              </w:rPr>
              <w:t>oprávněn jednat o věcech technických:</w:t>
            </w:r>
          </w:p>
        </w:tc>
        <w:tc>
          <w:tcPr>
            <w:tcW w:w="5664" w:type="dxa"/>
          </w:tcPr>
          <w:p w14:paraId="414E8117" w14:textId="3A9E9EA6" w:rsidR="00307D53" w:rsidRPr="00035541" w:rsidRDefault="003E083D" w:rsidP="00307D53">
            <w:pPr>
              <w:pStyle w:val="TextnormlnPVL"/>
              <w:jc w:val="left"/>
              <w:rPr>
                <w:sz w:val="24"/>
                <w:lang w:val="cs-CZ"/>
              </w:rPr>
            </w:pPr>
            <w:proofErr w:type="spellStart"/>
            <w:r>
              <w:rPr>
                <w:rFonts w:cs="Arial"/>
                <w:lang w:val="cs-CZ"/>
              </w:rPr>
              <w:t>xxx</w:t>
            </w:r>
            <w:proofErr w:type="spellEnd"/>
            <w:r w:rsidR="00EE7F76" w:rsidRPr="00035541">
              <w:rPr>
                <w:rFonts w:cs="Arial"/>
              </w:rPr>
              <w:t>, obchodní zástupce</w:t>
            </w:r>
          </w:p>
        </w:tc>
      </w:tr>
      <w:tr w:rsidR="00307D53" w14:paraId="5FA25AF0" w14:textId="77777777" w:rsidTr="00307D53">
        <w:tc>
          <w:tcPr>
            <w:tcW w:w="3964" w:type="dxa"/>
          </w:tcPr>
          <w:p w14:paraId="563F33CD" w14:textId="77777777" w:rsidR="00307D53" w:rsidRDefault="00307D53" w:rsidP="00307D53">
            <w:pPr>
              <w:pStyle w:val="TextnormlnPVL"/>
            </w:pPr>
            <w:r>
              <w:t>IČO:</w:t>
            </w:r>
          </w:p>
        </w:tc>
        <w:tc>
          <w:tcPr>
            <w:tcW w:w="5664" w:type="dxa"/>
          </w:tcPr>
          <w:p w14:paraId="51B31E68" w14:textId="7435A945" w:rsidR="00307D53" w:rsidRPr="00035541" w:rsidRDefault="00133DD3" w:rsidP="00307D53">
            <w:pPr>
              <w:pStyle w:val="TextnormlnPVL"/>
              <w:jc w:val="left"/>
              <w:rPr>
                <w:sz w:val="24"/>
                <w:lang w:val="cs-CZ"/>
              </w:rPr>
            </w:pPr>
            <w:r w:rsidRPr="00035541">
              <w:rPr>
                <w:rFonts w:cs="Arial"/>
              </w:rPr>
              <w:t>27597075</w:t>
            </w:r>
          </w:p>
        </w:tc>
      </w:tr>
      <w:tr w:rsidR="00307D53" w14:paraId="77745E19" w14:textId="77777777" w:rsidTr="00307D53">
        <w:tc>
          <w:tcPr>
            <w:tcW w:w="3964" w:type="dxa"/>
          </w:tcPr>
          <w:p w14:paraId="314193BE" w14:textId="77777777" w:rsidR="00307D53" w:rsidRPr="00843559" w:rsidRDefault="00307D53" w:rsidP="00307D53">
            <w:pPr>
              <w:pStyle w:val="TextnormlnPVL"/>
            </w:pPr>
            <w:r w:rsidRPr="00843559">
              <w:t>DIČ:</w:t>
            </w:r>
          </w:p>
          <w:p w14:paraId="72879D40" w14:textId="2938C70D" w:rsidR="00133DD3" w:rsidRPr="00843559" w:rsidRDefault="00133DD3" w:rsidP="00307D53">
            <w:pPr>
              <w:pStyle w:val="TextnormlnPVL"/>
              <w:rPr>
                <w:lang w:val="cs-CZ"/>
              </w:rPr>
            </w:pPr>
            <w:r w:rsidRPr="00843559">
              <w:rPr>
                <w:lang w:val="cs-CZ"/>
              </w:rPr>
              <w:t xml:space="preserve">DIČ k DPH                                                                                       </w:t>
            </w:r>
          </w:p>
        </w:tc>
        <w:tc>
          <w:tcPr>
            <w:tcW w:w="5664" w:type="dxa"/>
          </w:tcPr>
          <w:p w14:paraId="03DD76C2" w14:textId="77777777" w:rsidR="00307D53" w:rsidRPr="00035541" w:rsidRDefault="00133DD3" w:rsidP="00307D53">
            <w:pPr>
              <w:pStyle w:val="TextnormlnPVL"/>
              <w:jc w:val="left"/>
              <w:rPr>
                <w:rFonts w:cs="Arial"/>
              </w:rPr>
            </w:pPr>
            <w:r w:rsidRPr="00035541">
              <w:rPr>
                <w:rFonts w:cs="Arial"/>
              </w:rPr>
              <w:t>CZ27597075</w:t>
            </w:r>
          </w:p>
          <w:p w14:paraId="57A887F3" w14:textId="3F21F51F" w:rsidR="00133DD3" w:rsidRPr="00035541" w:rsidRDefault="00133DD3" w:rsidP="00307D53">
            <w:pPr>
              <w:pStyle w:val="TextnormlnPVL"/>
              <w:jc w:val="left"/>
              <w:rPr>
                <w:lang w:val="cs-CZ"/>
              </w:rPr>
            </w:pPr>
            <w:r w:rsidRPr="00035541">
              <w:rPr>
                <w:lang w:val="cs-CZ"/>
              </w:rPr>
              <w:t>CZ699000139</w:t>
            </w:r>
          </w:p>
        </w:tc>
      </w:tr>
      <w:tr w:rsidR="00307D53" w14:paraId="3AA09F7B" w14:textId="77777777" w:rsidTr="00307D53">
        <w:tc>
          <w:tcPr>
            <w:tcW w:w="3964" w:type="dxa"/>
          </w:tcPr>
          <w:p w14:paraId="464AE9B4" w14:textId="77777777" w:rsidR="00307D53" w:rsidRPr="00FE439B" w:rsidRDefault="00307D53" w:rsidP="00307D53">
            <w:pPr>
              <w:pStyle w:val="TextnormlnPVL"/>
            </w:pPr>
            <w:r>
              <w:t>bankovní spojení:</w:t>
            </w:r>
          </w:p>
        </w:tc>
        <w:tc>
          <w:tcPr>
            <w:tcW w:w="5664" w:type="dxa"/>
          </w:tcPr>
          <w:p w14:paraId="42F48BB6" w14:textId="5C9A9262" w:rsidR="00307D53" w:rsidRPr="00035541" w:rsidRDefault="00EE7F76" w:rsidP="00307D53">
            <w:pPr>
              <w:pStyle w:val="TextnormlnPVL"/>
              <w:jc w:val="left"/>
              <w:rPr>
                <w:sz w:val="24"/>
                <w:lang w:val="cs-CZ"/>
              </w:rPr>
            </w:pPr>
            <w:r w:rsidRPr="00035541">
              <w:rPr>
                <w:rFonts w:cs="Arial"/>
              </w:rPr>
              <w:t>Československá obchodní banka</w:t>
            </w:r>
          </w:p>
        </w:tc>
      </w:tr>
      <w:tr w:rsidR="00307D53" w14:paraId="0E84EFCF" w14:textId="77777777" w:rsidTr="00307D53">
        <w:tc>
          <w:tcPr>
            <w:tcW w:w="3964" w:type="dxa"/>
          </w:tcPr>
          <w:p w14:paraId="3F130DC5" w14:textId="77777777" w:rsidR="00307D53" w:rsidRPr="00FE439B" w:rsidRDefault="00307D53" w:rsidP="00307D53">
            <w:pPr>
              <w:pStyle w:val="TextnormlnPVL"/>
            </w:pPr>
            <w:r>
              <w:t>číslo účtu:</w:t>
            </w:r>
          </w:p>
        </w:tc>
        <w:tc>
          <w:tcPr>
            <w:tcW w:w="5664" w:type="dxa"/>
          </w:tcPr>
          <w:p w14:paraId="59042178" w14:textId="314ECEB8" w:rsidR="00307D53" w:rsidRPr="00035541" w:rsidRDefault="00EE7F76" w:rsidP="00307D53">
            <w:pPr>
              <w:pStyle w:val="TextnormlnPVL"/>
              <w:jc w:val="left"/>
              <w:rPr>
                <w:sz w:val="24"/>
                <w:lang w:val="cs-CZ"/>
              </w:rPr>
            </w:pPr>
            <w:r w:rsidRPr="00035541">
              <w:rPr>
                <w:rFonts w:cs="Arial"/>
              </w:rPr>
              <w:t>117653953/0300</w:t>
            </w:r>
          </w:p>
        </w:tc>
      </w:tr>
      <w:tr w:rsidR="00307D53" w14:paraId="1583DF41" w14:textId="77777777" w:rsidTr="00307D53">
        <w:tc>
          <w:tcPr>
            <w:tcW w:w="3964" w:type="dxa"/>
          </w:tcPr>
          <w:p w14:paraId="1CF08B4E" w14:textId="77777777" w:rsidR="00307D53" w:rsidRDefault="00307D53" w:rsidP="00307D53">
            <w:pPr>
              <w:pStyle w:val="TextnormlnPVL"/>
            </w:pPr>
            <w:r>
              <w:t>zápis v obchodním rejstříku</w:t>
            </w:r>
          </w:p>
        </w:tc>
        <w:tc>
          <w:tcPr>
            <w:tcW w:w="5664" w:type="dxa"/>
          </w:tcPr>
          <w:p w14:paraId="531CDE2A" w14:textId="66F28CA5" w:rsidR="00307D53" w:rsidRPr="00035541" w:rsidRDefault="00EE7F76" w:rsidP="00307D53">
            <w:pPr>
              <w:pStyle w:val="TextnormlnPVL"/>
              <w:jc w:val="left"/>
            </w:pPr>
            <w:r w:rsidRPr="00035541">
              <w:rPr>
                <w:rFonts w:cs="Arial"/>
              </w:rPr>
              <w:t xml:space="preserve">vedeném Krajským soudem v Ústí nad Labem, </w:t>
            </w:r>
            <w:proofErr w:type="spellStart"/>
            <w:r w:rsidRPr="00035541">
              <w:rPr>
                <w:rFonts w:cs="Arial"/>
              </w:rPr>
              <w:t>sp</w:t>
            </w:r>
            <w:proofErr w:type="spellEnd"/>
            <w:r w:rsidRPr="00035541">
              <w:rPr>
                <w:rFonts w:cs="Arial"/>
              </w:rPr>
              <w:t>. zn. C 24430</w:t>
            </w:r>
          </w:p>
        </w:tc>
      </w:tr>
      <w:tr w:rsidR="00307D53" w14:paraId="413701C8" w14:textId="77777777" w:rsidTr="00307D53">
        <w:tc>
          <w:tcPr>
            <w:tcW w:w="3964" w:type="dxa"/>
          </w:tcPr>
          <w:p w14:paraId="7F188CF6" w14:textId="77777777" w:rsidR="00307D53" w:rsidRDefault="00307D53" w:rsidP="00307D53">
            <w:pPr>
              <w:pStyle w:val="TextnormlnPVL"/>
            </w:pPr>
            <w:r>
              <w:rPr>
                <w:rFonts w:cs="Arial"/>
              </w:rPr>
              <w:t>tel.</w:t>
            </w:r>
            <w:r>
              <w:rPr>
                <w:rFonts w:cs="Arial"/>
                <w:lang w:val="cs-CZ"/>
              </w:rPr>
              <w:t>/mob.</w:t>
            </w:r>
            <w:r>
              <w:rPr>
                <w:rFonts w:cs="Arial"/>
              </w:rPr>
              <w:t>:</w:t>
            </w:r>
          </w:p>
        </w:tc>
        <w:tc>
          <w:tcPr>
            <w:tcW w:w="5664" w:type="dxa"/>
          </w:tcPr>
          <w:p w14:paraId="6BE4BD17" w14:textId="294BDAB3" w:rsidR="00307D53" w:rsidRPr="00035541" w:rsidRDefault="003E083D" w:rsidP="00307D53">
            <w:pPr>
              <w:pStyle w:val="TextnormlnPVL"/>
              <w:jc w:val="left"/>
              <w:rPr>
                <w:lang w:val="cs-CZ"/>
              </w:rPr>
            </w:pPr>
            <w:proofErr w:type="spellStart"/>
            <w:r>
              <w:rPr>
                <w:rFonts w:cs="Arial"/>
                <w:lang w:val="cs-CZ"/>
              </w:rPr>
              <w:t>xxx</w:t>
            </w:r>
            <w:proofErr w:type="spellEnd"/>
          </w:p>
        </w:tc>
      </w:tr>
      <w:tr w:rsidR="00307D53" w14:paraId="146021AF" w14:textId="77777777" w:rsidTr="00307D53">
        <w:tc>
          <w:tcPr>
            <w:tcW w:w="3964" w:type="dxa"/>
          </w:tcPr>
          <w:p w14:paraId="764C3B2E" w14:textId="77777777" w:rsidR="00307D53" w:rsidRDefault="00307D53" w:rsidP="00307D53">
            <w:pPr>
              <w:pStyle w:val="TextnormlnPVL"/>
              <w:rPr>
                <w:rFonts w:cs="Arial"/>
              </w:rPr>
            </w:pPr>
            <w:r>
              <w:rPr>
                <w:rFonts w:cs="Arial"/>
              </w:rPr>
              <w:t>e-mail:</w:t>
            </w:r>
            <w:r>
              <w:rPr>
                <w:rFonts w:cs="Arial"/>
              </w:rPr>
              <w:tab/>
            </w:r>
          </w:p>
        </w:tc>
        <w:tc>
          <w:tcPr>
            <w:tcW w:w="5664" w:type="dxa"/>
          </w:tcPr>
          <w:p w14:paraId="658758A2" w14:textId="09A51CA0" w:rsidR="00307D53" w:rsidRPr="00035541" w:rsidRDefault="003E083D" w:rsidP="00307D53">
            <w:pPr>
              <w:pStyle w:val="TextnormlnPVL"/>
              <w:jc w:val="left"/>
              <w:rPr>
                <w:lang w:val="cs-CZ"/>
              </w:rPr>
            </w:pPr>
            <w:proofErr w:type="spellStart"/>
            <w:r>
              <w:rPr>
                <w:rFonts w:cs="Arial"/>
                <w:lang w:val="cs-CZ"/>
              </w:rPr>
              <w:t>xxx</w:t>
            </w:r>
            <w:proofErr w:type="spellEnd"/>
          </w:p>
        </w:tc>
      </w:tr>
      <w:tr w:rsidR="00307D53" w14:paraId="0EBCA27C" w14:textId="77777777" w:rsidTr="00307D53">
        <w:tc>
          <w:tcPr>
            <w:tcW w:w="3964" w:type="dxa"/>
          </w:tcPr>
          <w:p w14:paraId="46F90074" w14:textId="77777777" w:rsidR="00307D53" w:rsidRDefault="00307D53" w:rsidP="00307D53">
            <w:pPr>
              <w:pStyle w:val="TextnormlnPVL"/>
              <w:rPr>
                <w:rFonts w:cs="Arial"/>
              </w:rPr>
            </w:pPr>
            <w:r>
              <w:rPr>
                <w:rFonts w:cs="Arial"/>
              </w:rPr>
              <w:t>(dále jen „</w:t>
            </w:r>
            <w:r>
              <w:rPr>
                <w:rFonts w:cs="Arial"/>
                <w:b/>
                <w:lang w:val="cs-CZ"/>
              </w:rPr>
              <w:t>Dodavatel</w:t>
            </w:r>
            <w:r>
              <w:rPr>
                <w:rFonts w:cs="Arial"/>
              </w:rPr>
              <w:t>“)</w:t>
            </w:r>
          </w:p>
          <w:p w14:paraId="59933FBA" w14:textId="77777777" w:rsidR="00307D53" w:rsidRDefault="00307D53" w:rsidP="00307D53">
            <w:pPr>
              <w:pStyle w:val="TextnormlnPVL"/>
              <w:rPr>
                <w:rFonts w:cs="Arial"/>
              </w:rPr>
            </w:pPr>
          </w:p>
        </w:tc>
        <w:tc>
          <w:tcPr>
            <w:tcW w:w="5664" w:type="dxa"/>
          </w:tcPr>
          <w:p w14:paraId="01009765" w14:textId="77777777" w:rsidR="00307D53" w:rsidRPr="003C6F29" w:rsidRDefault="00307D53" w:rsidP="00307D53">
            <w:pPr>
              <w:pStyle w:val="TextnormlnPVL"/>
              <w:jc w:val="left"/>
              <w:rPr>
                <w:rFonts w:cs="Arial"/>
              </w:rPr>
            </w:pPr>
          </w:p>
        </w:tc>
      </w:tr>
      <w:tr w:rsidR="00307D53" w14:paraId="10031DF6" w14:textId="77777777" w:rsidTr="00307D53">
        <w:tc>
          <w:tcPr>
            <w:tcW w:w="9628" w:type="dxa"/>
            <w:gridSpan w:val="2"/>
          </w:tcPr>
          <w:p w14:paraId="75B229A4" w14:textId="77777777" w:rsidR="00307D53" w:rsidRPr="006C7F74" w:rsidRDefault="00307D53" w:rsidP="00307D53">
            <w:pPr>
              <w:pStyle w:val="TextnormlnPVL"/>
              <w:rPr>
                <w:rFonts w:cs="Arial"/>
                <w:lang w:val="cs-CZ"/>
              </w:rPr>
            </w:pPr>
            <w:r>
              <w:rPr>
                <w:rFonts w:cs="Arial"/>
                <w:lang w:val="cs-CZ"/>
              </w:rPr>
              <w:t>(Odběratel a Dodavatel společně též jako „</w:t>
            </w:r>
            <w:r w:rsidRPr="00D165A5">
              <w:rPr>
                <w:rFonts w:cs="Arial"/>
                <w:b/>
                <w:lang w:val="cs-CZ"/>
              </w:rPr>
              <w:t>Smluvní strany</w:t>
            </w:r>
            <w:r>
              <w:rPr>
                <w:rFonts w:cs="Arial"/>
                <w:lang w:val="cs-CZ"/>
              </w:rPr>
              <w:t>“)</w:t>
            </w:r>
          </w:p>
          <w:p w14:paraId="4EF45F91" w14:textId="77777777" w:rsidR="00307D53" w:rsidRPr="003C6F29" w:rsidRDefault="00307D53" w:rsidP="00307D53">
            <w:pPr>
              <w:pStyle w:val="TextnormlnPVL"/>
              <w:jc w:val="left"/>
              <w:rPr>
                <w:rFonts w:cs="Arial"/>
              </w:rPr>
            </w:pPr>
          </w:p>
        </w:tc>
      </w:tr>
    </w:tbl>
    <w:p w14:paraId="62A12980" w14:textId="77777777" w:rsidR="006828FC" w:rsidRDefault="006828FC" w:rsidP="00FE439B">
      <w:pPr>
        <w:pStyle w:val="TextnormlnPVL"/>
        <w:rPr>
          <w:b/>
          <w:sz w:val="24"/>
        </w:rPr>
      </w:pPr>
    </w:p>
    <w:p w14:paraId="5BC20A1C" w14:textId="77777777" w:rsidR="001E2771" w:rsidRPr="00B33432" w:rsidRDefault="002C0769" w:rsidP="00FC24D7">
      <w:pPr>
        <w:pStyle w:val="1lneksmlouvynadpisPVL"/>
      </w:pPr>
      <w:bookmarkStart w:id="0" w:name="_Ref473801745"/>
      <w:r w:rsidRPr="00B33432">
        <w:t>Předmět a ú</w:t>
      </w:r>
      <w:r w:rsidR="008435C9" w:rsidRPr="00B33432">
        <w:t xml:space="preserve">čel </w:t>
      </w:r>
      <w:r w:rsidR="0001719F">
        <w:t>R</w:t>
      </w:r>
      <w:r w:rsidR="008435C9" w:rsidRPr="00B33432">
        <w:t>ámcové dohody</w:t>
      </w:r>
    </w:p>
    <w:p w14:paraId="3E0AC29E" w14:textId="582EB773" w:rsidR="00357596" w:rsidRPr="00B33432" w:rsidRDefault="00357596" w:rsidP="006E6538">
      <w:pPr>
        <w:pStyle w:val="2lneksmlouvytextPVL"/>
        <w:tabs>
          <w:tab w:val="clear" w:pos="426"/>
        </w:tabs>
        <w:ind w:left="426" w:hanging="426"/>
      </w:pPr>
      <w:r w:rsidRPr="00B33432">
        <w:t>Účelem této rámcové dohody</w:t>
      </w:r>
      <w:r w:rsidR="00880D02" w:rsidRPr="00B33432">
        <w:t xml:space="preserve"> (</w:t>
      </w:r>
      <w:r w:rsidR="00102EDA" w:rsidRPr="00B33432">
        <w:t xml:space="preserve">mimo nadpisy </w:t>
      </w:r>
      <w:r w:rsidR="00880D02" w:rsidRPr="00B33432">
        <w:t>dále jen „Smlouva“)</w:t>
      </w:r>
      <w:r w:rsidRPr="00B33432">
        <w:t xml:space="preserve"> je naplnění potřeby zabezpečení provozuschopnosti silničních motorových vozidel z vozového parku </w:t>
      </w:r>
      <w:r w:rsidR="000C6F83">
        <w:t>O</w:t>
      </w:r>
      <w:r w:rsidRPr="00B33432">
        <w:t xml:space="preserve">dběratele, jakož i </w:t>
      </w:r>
      <w:r w:rsidR="00F84E0E">
        <w:t>traktorů, sekaček</w:t>
      </w:r>
      <w:r w:rsidRPr="00B33432">
        <w:t xml:space="preserve"> a </w:t>
      </w:r>
      <w:r w:rsidR="00F84E0E">
        <w:t>další mechanizace</w:t>
      </w:r>
      <w:r w:rsidRPr="00B33432">
        <w:t xml:space="preserve"> a snížení nákladů na pohonné hmoty (dále též </w:t>
      </w:r>
      <w:r w:rsidRPr="00B33432">
        <w:lastRenderedPageBreak/>
        <w:t>„PHM“) zajištěním dodávek pohonných hmot a</w:t>
      </w:r>
      <w:r w:rsidR="002C19AA">
        <w:t> </w:t>
      </w:r>
      <w:r w:rsidRPr="00B33432">
        <w:t xml:space="preserve">souvisejícího zboží a služeb níže specifikovaných prostřednictvím palivových karet umožňujících cenově efektivní a bezpečný způsob platby po celou dobu trvání této </w:t>
      </w:r>
      <w:r w:rsidR="00880D02" w:rsidRPr="00B33432">
        <w:t>Smlouvy</w:t>
      </w:r>
      <w:r w:rsidRPr="00B33432">
        <w:t xml:space="preserve">. </w:t>
      </w:r>
    </w:p>
    <w:p w14:paraId="3DD8F733" w14:textId="7597D932" w:rsidR="001E0092" w:rsidRDefault="008C3C8C" w:rsidP="006E6538">
      <w:pPr>
        <w:pStyle w:val="2lneksmlouvytextPVL"/>
        <w:tabs>
          <w:tab w:val="clear" w:pos="426"/>
        </w:tabs>
        <w:ind w:left="426" w:hanging="426"/>
      </w:pPr>
      <w:r w:rsidRPr="00B33432">
        <w:t>Předmětem této Smlouvy je závazek Dodavatele umožnit Odběrateli za podmínek stanovených touto Smlouvou odběr</w:t>
      </w:r>
      <w:r w:rsidR="005A3B2B" w:rsidRPr="00B33432">
        <w:t xml:space="preserve"> </w:t>
      </w:r>
      <w:r w:rsidR="00846433">
        <w:t>(</w:t>
      </w:r>
      <w:r w:rsidR="005A3B2B" w:rsidRPr="00B33432">
        <w:t>opakovan</w:t>
      </w:r>
      <w:r w:rsidR="00846433">
        <w:t>ý</w:t>
      </w:r>
      <w:r w:rsidR="005A3B2B" w:rsidRPr="00B33432">
        <w:t xml:space="preserve"> nákup</w:t>
      </w:r>
      <w:r w:rsidR="00846433">
        <w:t>)</w:t>
      </w:r>
      <w:r w:rsidRPr="00B33432">
        <w:t xml:space="preserve"> pohonných hmot a související</w:t>
      </w:r>
      <w:r w:rsidR="00CB6734">
        <w:t>ch</w:t>
      </w:r>
      <w:r w:rsidRPr="00B33432">
        <w:t xml:space="preserve"> zboží a služeb specifikovaných v příloze č. </w:t>
      </w:r>
      <w:r w:rsidR="00307D53">
        <w:t>1</w:t>
      </w:r>
      <w:r w:rsidRPr="00B33432">
        <w:t xml:space="preserve"> této </w:t>
      </w:r>
      <w:r w:rsidR="00880D02" w:rsidRPr="00B33432">
        <w:t>S</w:t>
      </w:r>
      <w:r w:rsidRPr="00B33432">
        <w:t>mlouvy „Specifikace souvisejícího zboží a</w:t>
      </w:r>
      <w:r w:rsidR="002C19AA">
        <w:t> </w:t>
      </w:r>
      <w:r w:rsidRPr="00B33432">
        <w:t xml:space="preserve">služeb“ na čerpacích stanicích rozmístěných po celém území České republiky a uvedených v příloze č. </w:t>
      </w:r>
      <w:r w:rsidR="00307D53">
        <w:t>3</w:t>
      </w:r>
      <w:r w:rsidRPr="00B33432">
        <w:t xml:space="preserve"> </w:t>
      </w:r>
      <w:proofErr w:type="gramStart"/>
      <w:r w:rsidRPr="00B33432">
        <w:t>této</w:t>
      </w:r>
      <w:proofErr w:type="gramEnd"/>
      <w:r w:rsidRPr="00B33432">
        <w:t xml:space="preserve"> </w:t>
      </w:r>
      <w:r w:rsidR="00880D02" w:rsidRPr="00B33432">
        <w:t>S</w:t>
      </w:r>
      <w:r w:rsidRPr="00B33432">
        <w:t>mlouvy „</w:t>
      </w:r>
      <w:r w:rsidRPr="00AF7BF6">
        <w:rPr>
          <w:u w:val="single"/>
        </w:rPr>
        <w:t>Seznam čerpacích stanic</w:t>
      </w:r>
      <w:r w:rsidR="00F84E0E" w:rsidRPr="00AF7BF6">
        <w:rPr>
          <w:u w:val="single"/>
        </w:rPr>
        <w:t xml:space="preserve"> se zvýhodněnou cenou</w:t>
      </w:r>
      <w:r w:rsidRPr="00B33432">
        <w:t>“, a to prostřednictvím palivových karet (dále též „karty“) po dobu trvání Smlouvy a závazek Odběratele uhradit za odebrané PHM, zboží a služby</w:t>
      </w:r>
      <w:r w:rsidR="00C65817">
        <w:t xml:space="preserve"> cen</w:t>
      </w:r>
      <w:r w:rsidR="00531740">
        <w:t>u</w:t>
      </w:r>
      <w:r w:rsidRPr="00B33432">
        <w:t xml:space="preserve"> </w:t>
      </w:r>
      <w:r w:rsidR="003973C8">
        <w:t>dle čl. V</w:t>
      </w:r>
      <w:r w:rsidR="00BD0928">
        <w:t>.</w:t>
      </w:r>
      <w:r w:rsidR="003973C8">
        <w:t xml:space="preserve"> </w:t>
      </w:r>
      <w:r w:rsidR="009B258C">
        <w:t>Smlouvy</w:t>
      </w:r>
      <w:r w:rsidRPr="00B33432">
        <w:t>.</w:t>
      </w:r>
    </w:p>
    <w:p w14:paraId="5D7453F7" w14:textId="24FE968F" w:rsidR="00F84E0E" w:rsidRPr="00B33432" w:rsidRDefault="00F84E0E" w:rsidP="006E6538">
      <w:pPr>
        <w:pStyle w:val="2lneksmlouvytextPVL"/>
        <w:tabs>
          <w:tab w:val="clear" w:pos="426"/>
        </w:tabs>
        <w:ind w:left="426" w:hanging="426"/>
      </w:pPr>
      <w:r>
        <w:t>Předmětem této Smlouvy je rovněž závazek Dodavatele umožnit Odběrateli odběr (opakovaný nákup) pohonných hmot a souvisejících zboží a služeb v partnerských sítích čerpacích stanic</w:t>
      </w:r>
      <w:r w:rsidR="00AF7BF6">
        <w:t xml:space="preserve"> rozmístěných po celém území České republiky a uvedených v příloze č. 4 </w:t>
      </w:r>
      <w:proofErr w:type="gramStart"/>
      <w:r w:rsidR="00AF7BF6">
        <w:t>této</w:t>
      </w:r>
      <w:proofErr w:type="gramEnd"/>
      <w:r w:rsidR="00AF7BF6">
        <w:t xml:space="preserve"> Smlouvy „</w:t>
      </w:r>
      <w:r w:rsidR="00AF7BF6" w:rsidRPr="00AF7BF6">
        <w:rPr>
          <w:u w:val="single"/>
        </w:rPr>
        <w:t>Seznam sítí čerpacích stanic bez zvýhodněné ceny</w:t>
      </w:r>
      <w:r w:rsidR="00AF7BF6">
        <w:t xml:space="preserve">“, a to prostřednictvím stejných palivových karet po dobu trvání Smlouvy a závazek Odběratele uhradit za odebrané PHM, zboží a služby cenu, která je aktuální na dané čerpací stanici v okamžiku odběru (tzn. bez zvýhodněných cen). </w:t>
      </w:r>
    </w:p>
    <w:p w14:paraId="47902429" w14:textId="77777777" w:rsidR="001E0092" w:rsidRPr="00B33432" w:rsidRDefault="001E0092" w:rsidP="001E0092">
      <w:pPr>
        <w:pStyle w:val="2lneksmlouvytextPVL"/>
        <w:ind w:left="426" w:hanging="426"/>
      </w:pPr>
      <w:r w:rsidRPr="00B33432">
        <w:t xml:space="preserve">PHM dle čl. </w:t>
      </w:r>
      <w:r w:rsidR="00BD0928">
        <w:t>I.</w:t>
      </w:r>
      <w:r w:rsidR="00275C27" w:rsidRPr="00B33432">
        <w:t xml:space="preserve"> S</w:t>
      </w:r>
      <w:r w:rsidRPr="00B33432">
        <w:t>mlouvy se rozumí:</w:t>
      </w:r>
    </w:p>
    <w:p w14:paraId="7FC8216A" w14:textId="3B21B143" w:rsidR="001E0092" w:rsidRPr="00B33432" w:rsidRDefault="001E0092" w:rsidP="009C0347">
      <w:pPr>
        <w:pStyle w:val="Odstavecseseznamem"/>
        <w:numPr>
          <w:ilvl w:val="0"/>
          <w:numId w:val="10"/>
        </w:numPr>
        <w:spacing w:after="200" w:line="240" w:lineRule="auto"/>
        <w:ind w:left="709" w:hanging="283"/>
        <w:rPr>
          <w:rFonts w:eastAsia="Times New Roman" w:cs="Arial"/>
        </w:rPr>
      </w:pPr>
      <w:r w:rsidRPr="00B33432">
        <w:rPr>
          <w:rFonts w:eastAsia="Times New Roman" w:cs="Arial"/>
        </w:rPr>
        <w:t xml:space="preserve">Automobilový benzín Natural </w:t>
      </w:r>
      <w:r w:rsidR="001B36C1">
        <w:rPr>
          <w:rFonts w:eastAsia="Times New Roman" w:cs="Arial"/>
        </w:rPr>
        <w:t xml:space="preserve">BA </w:t>
      </w:r>
      <w:r w:rsidRPr="00B33432">
        <w:rPr>
          <w:rFonts w:eastAsia="Times New Roman" w:cs="Arial"/>
        </w:rPr>
        <w:t>95 – podle ČSN EN 228,</w:t>
      </w:r>
    </w:p>
    <w:p w14:paraId="3BB6EE9F" w14:textId="24C810B9" w:rsidR="001E0092" w:rsidRDefault="001E0092" w:rsidP="00F0531A">
      <w:pPr>
        <w:pStyle w:val="Odstavecseseznamem"/>
        <w:numPr>
          <w:ilvl w:val="0"/>
          <w:numId w:val="10"/>
        </w:numPr>
        <w:spacing w:after="200" w:line="240" w:lineRule="auto"/>
        <w:ind w:left="709" w:hanging="283"/>
        <w:jc w:val="left"/>
        <w:rPr>
          <w:rFonts w:eastAsia="Times New Roman" w:cs="Arial"/>
        </w:rPr>
      </w:pPr>
      <w:r w:rsidRPr="00EA5CE6">
        <w:rPr>
          <w:rFonts w:eastAsia="Times New Roman" w:cs="Arial"/>
        </w:rPr>
        <w:t xml:space="preserve">Automobilový benzín Natural </w:t>
      </w:r>
      <w:r w:rsidR="001A02E1">
        <w:rPr>
          <w:rFonts w:eastAsia="Times New Roman" w:cs="Arial"/>
        </w:rPr>
        <w:t xml:space="preserve">min. </w:t>
      </w:r>
      <w:r w:rsidR="001B36C1">
        <w:rPr>
          <w:rFonts w:eastAsia="Times New Roman" w:cs="Arial"/>
        </w:rPr>
        <w:t xml:space="preserve">BA </w:t>
      </w:r>
      <w:r w:rsidR="001A02E1">
        <w:rPr>
          <w:rFonts w:eastAsia="Times New Roman" w:cs="Arial"/>
        </w:rPr>
        <w:t>98</w:t>
      </w:r>
      <w:r w:rsidR="001A02E1" w:rsidRPr="00EA5CE6">
        <w:rPr>
          <w:rFonts w:eastAsia="Times New Roman" w:cs="Arial"/>
        </w:rPr>
        <w:t xml:space="preserve"> </w:t>
      </w:r>
      <w:r w:rsidRPr="00EA5CE6">
        <w:rPr>
          <w:rFonts w:eastAsia="Times New Roman" w:cs="Arial"/>
        </w:rPr>
        <w:t>– podle ČSN EN 228</w:t>
      </w:r>
      <w:r w:rsidR="006E6538">
        <w:rPr>
          <w:rFonts w:eastAsia="Times New Roman" w:cs="Arial"/>
        </w:rPr>
        <w:t>,</w:t>
      </w:r>
    </w:p>
    <w:p w14:paraId="73ED2133" w14:textId="0DF27940" w:rsidR="00DE323A" w:rsidRDefault="001E0092" w:rsidP="00F0531A">
      <w:pPr>
        <w:pStyle w:val="Odstavecseseznamem"/>
        <w:numPr>
          <w:ilvl w:val="0"/>
          <w:numId w:val="10"/>
        </w:numPr>
        <w:spacing w:after="200" w:line="240" w:lineRule="auto"/>
        <w:ind w:left="709" w:hanging="283"/>
        <w:jc w:val="left"/>
        <w:rPr>
          <w:rFonts w:eastAsia="Times New Roman" w:cs="Arial"/>
        </w:rPr>
      </w:pPr>
      <w:r w:rsidRPr="00EA5CE6">
        <w:rPr>
          <w:rFonts w:eastAsia="Times New Roman" w:cs="Arial"/>
        </w:rPr>
        <w:t xml:space="preserve">Motorová nafta tř. B, D a </w:t>
      </w:r>
      <w:r w:rsidR="00275C27" w:rsidRPr="00EA5CE6">
        <w:rPr>
          <w:rFonts w:eastAsia="Times New Roman" w:cs="Arial"/>
        </w:rPr>
        <w:t>F; –</w:t>
      </w:r>
      <w:r w:rsidRPr="00EA5CE6">
        <w:rPr>
          <w:rFonts w:eastAsia="Times New Roman" w:cs="Arial"/>
        </w:rPr>
        <w:t xml:space="preserve"> podle ČSN EN 590</w:t>
      </w:r>
      <w:r w:rsidR="006E6538">
        <w:rPr>
          <w:rFonts w:eastAsia="Times New Roman" w:cs="Arial"/>
        </w:rPr>
        <w:t>.</w:t>
      </w:r>
    </w:p>
    <w:p w14:paraId="2A225109" w14:textId="77777777" w:rsidR="003E083D" w:rsidRPr="003E083D" w:rsidRDefault="003E083D" w:rsidP="003E083D">
      <w:pPr>
        <w:spacing w:after="200" w:line="240" w:lineRule="auto"/>
        <w:jc w:val="left"/>
        <w:rPr>
          <w:rFonts w:eastAsia="Times New Roman" w:cs="Arial"/>
        </w:rPr>
      </w:pPr>
    </w:p>
    <w:p w14:paraId="6B1FA0C1" w14:textId="77777777" w:rsidR="00ED3D09" w:rsidRPr="00B33432" w:rsidRDefault="00ED3D09" w:rsidP="00ED3D09">
      <w:pPr>
        <w:pStyle w:val="1lneksmlouvynadpisPVL"/>
      </w:pPr>
      <w:r w:rsidRPr="00B33432">
        <w:t>Podmínky předmětu plnění</w:t>
      </w:r>
    </w:p>
    <w:p w14:paraId="3766F670" w14:textId="77777777" w:rsidR="00750506" w:rsidRPr="00B33432" w:rsidRDefault="00750506" w:rsidP="00961E6B">
      <w:pPr>
        <w:pStyle w:val="2lneksmlouvytextPVL"/>
        <w:ind w:left="426" w:hanging="426"/>
        <w:rPr>
          <w:rFonts w:eastAsia="Times New Roman" w:cs="Arial"/>
        </w:rPr>
      </w:pPr>
      <w:r w:rsidRPr="00B33432">
        <w:t xml:space="preserve">Základní podmínky pro </w:t>
      </w:r>
      <w:r w:rsidR="00DD4188">
        <w:t>po</w:t>
      </w:r>
      <w:r w:rsidRPr="00B33432">
        <w:t>užívání karet jsou vymezeny v </w:t>
      </w:r>
      <w:r w:rsidR="007F5184" w:rsidRPr="00B33432">
        <w:t>p</w:t>
      </w:r>
      <w:r w:rsidRPr="00B33432">
        <w:t xml:space="preserve">říloze č. </w:t>
      </w:r>
      <w:r w:rsidR="0036614A">
        <w:t>2</w:t>
      </w:r>
      <w:r w:rsidRPr="00B33432">
        <w:t xml:space="preserve"> Smlouvy.</w:t>
      </w:r>
    </w:p>
    <w:p w14:paraId="0408F6F1" w14:textId="77777777" w:rsidR="00FE0FA4" w:rsidRPr="00B33432" w:rsidRDefault="00FE0FA4" w:rsidP="00961E6B">
      <w:pPr>
        <w:pStyle w:val="2lneksmlouvytextPVL"/>
        <w:ind w:left="426" w:hanging="426"/>
        <w:rPr>
          <w:rFonts w:eastAsia="Times New Roman" w:cs="Arial"/>
        </w:rPr>
      </w:pPr>
      <w:r w:rsidRPr="00B33432">
        <w:t xml:space="preserve">Dílčí plnění dle </w:t>
      </w:r>
      <w:r w:rsidR="00880D02" w:rsidRPr="00B33432">
        <w:t>Smlouvy</w:t>
      </w:r>
      <w:r w:rsidRPr="00B33432">
        <w:t xml:space="preserve"> (jednotlivé nákupy na čerpacích stanicích) budou realizována </w:t>
      </w:r>
      <w:r w:rsidR="00D332AA">
        <w:t>O</w:t>
      </w:r>
      <w:r w:rsidRPr="00B33432">
        <w:t xml:space="preserve">dběratelem, resp. osobami, které jsou s </w:t>
      </w:r>
      <w:r w:rsidR="006D4727">
        <w:t>O</w:t>
      </w:r>
      <w:r w:rsidRPr="00B33432">
        <w:t xml:space="preserve">dběratelem v pracovněprávním vztahu, prostřednictvím odběrových karet v souladu s podmínkami stanovenými </w:t>
      </w:r>
      <w:r w:rsidR="00D45208" w:rsidRPr="00B33432">
        <w:t>Smlouvou</w:t>
      </w:r>
      <w:r w:rsidRPr="00B33432">
        <w:t xml:space="preserve">. Dílčí plnění dle </w:t>
      </w:r>
      <w:r w:rsidR="002521E7" w:rsidRPr="00B33432">
        <w:t>Smlouvy</w:t>
      </w:r>
      <w:r w:rsidRPr="00B33432">
        <w:t xml:space="preserve"> nevyžaduje uzavření písemné smlouvy či vystavení objednávky </w:t>
      </w:r>
      <w:r w:rsidR="00692465">
        <w:t>O</w:t>
      </w:r>
      <w:r w:rsidRPr="00B33432">
        <w:t>dběratelem.</w:t>
      </w:r>
    </w:p>
    <w:p w14:paraId="66F61D44" w14:textId="77777777" w:rsidR="00FE0FA4" w:rsidRPr="00B33432" w:rsidRDefault="00880D02" w:rsidP="00961E6B">
      <w:pPr>
        <w:pStyle w:val="2lneksmlouvytextPVL"/>
        <w:ind w:left="426" w:hanging="426"/>
        <w:rPr>
          <w:rFonts w:eastAsia="Times New Roman" w:cs="Arial"/>
        </w:rPr>
      </w:pPr>
      <w:r w:rsidRPr="00B33432">
        <w:t xml:space="preserve">Dodavatel bude poskytovat bezplatně </w:t>
      </w:r>
      <w:r w:rsidR="00F6722A">
        <w:t>O</w:t>
      </w:r>
      <w:r w:rsidRPr="00B33432">
        <w:t>dběrateli výrobu, veškerý servis a provoz odběrových karet (vystavení karty, vystavení nových karet nad rámec předpokládaných, provedené transakce, administraci, blokaci a deblokaci karet při ztrátě nebo odcizení – více viz příloha č.</w:t>
      </w:r>
      <w:r w:rsidR="002C19AA">
        <w:t> </w:t>
      </w:r>
      <w:r w:rsidR="0036614A">
        <w:t>2</w:t>
      </w:r>
      <w:r w:rsidRPr="00B33432">
        <w:t xml:space="preserve"> </w:t>
      </w:r>
      <w:r w:rsidR="00F1087A" w:rsidRPr="00B33432">
        <w:t>Smlouvy</w:t>
      </w:r>
      <w:r w:rsidRPr="00B33432">
        <w:t>) včetně poskytování elektronického souboru o jednotlivých odběrech v požadovaném formátu a administrativní operace spojené s dodávkou.</w:t>
      </w:r>
    </w:p>
    <w:p w14:paraId="0ACDAFDE" w14:textId="1B637559" w:rsidR="00BB59A1" w:rsidRPr="00B33432" w:rsidRDefault="00BB59A1" w:rsidP="00961E6B">
      <w:pPr>
        <w:pStyle w:val="2lneksmlouvytextPVL"/>
        <w:ind w:left="426" w:hanging="426"/>
      </w:pPr>
      <w:r w:rsidRPr="00B33432">
        <w:t xml:space="preserve">Dodavatel poskytuje palivové karty pro bezhotovostní odběr pohonných hmot a souvisejícího zboží a služeb v jednotném systému palivových karet aplikovaném a použitelném pro všechny čerpací stanice určené </w:t>
      </w:r>
      <w:r w:rsidR="00C6292F">
        <w:t>D</w:t>
      </w:r>
      <w:r w:rsidRPr="00B33432">
        <w:t xml:space="preserve">odavatelem v příloze č. </w:t>
      </w:r>
      <w:r w:rsidR="0036614A">
        <w:t>3</w:t>
      </w:r>
      <w:r w:rsidRPr="00B33432">
        <w:t xml:space="preserve"> této </w:t>
      </w:r>
      <w:r w:rsidR="001F5F12" w:rsidRPr="00B33432">
        <w:t>S</w:t>
      </w:r>
      <w:r w:rsidRPr="00B33432">
        <w:t>mlouvy „Seznam čerpacích stanic</w:t>
      </w:r>
      <w:r w:rsidR="00D12351">
        <w:t xml:space="preserve"> se zvýhodněnou cenou</w:t>
      </w:r>
      <w:r w:rsidRPr="00B33432">
        <w:t>“</w:t>
      </w:r>
      <w:r w:rsidR="00D12351">
        <w:t xml:space="preserve"> (a v příloze č. 4 </w:t>
      </w:r>
      <w:proofErr w:type="gramStart"/>
      <w:r w:rsidR="00D12351">
        <w:t>této</w:t>
      </w:r>
      <w:proofErr w:type="gramEnd"/>
      <w:r w:rsidR="00D12351">
        <w:t xml:space="preserve"> Smlouvy „Seznam sítí čerpacích stanic bez zvýhodněné ceny“)</w:t>
      </w:r>
      <w:r w:rsidRPr="00B33432">
        <w:t xml:space="preserve"> a umožňující cenově efektivní a bezpečný způsob platby s</w:t>
      </w:r>
      <w:r w:rsidR="002C19AA">
        <w:t> </w:t>
      </w:r>
      <w:r w:rsidRPr="00B33432">
        <w:t>transparentním výpočtem ceny pohonných hmot, platným po celou dobu trvání této Smlouvy.</w:t>
      </w:r>
    </w:p>
    <w:p w14:paraId="0FE09C49" w14:textId="77777777" w:rsidR="00A23DCD" w:rsidRPr="00B33432" w:rsidRDefault="00A23DCD" w:rsidP="00961E6B">
      <w:pPr>
        <w:pStyle w:val="2lneksmlouvytextPVL"/>
        <w:ind w:left="426" w:hanging="426"/>
      </w:pPr>
      <w:r>
        <w:t xml:space="preserve">Palivové karty, potažmo jednotný systém palivových karet budou po celou dobu trvání této </w:t>
      </w:r>
      <w:r w:rsidR="62645FF0">
        <w:t>S</w:t>
      </w:r>
      <w:r>
        <w:t>mlouvy plně funkční se všemi svými funkcionalitami.</w:t>
      </w:r>
    </w:p>
    <w:p w14:paraId="36D85EAF" w14:textId="314350DE" w:rsidR="00BB59A1" w:rsidRPr="00B33432" w:rsidRDefault="00A23DCD" w:rsidP="00961E6B">
      <w:pPr>
        <w:pStyle w:val="2lneksmlouvytextPVL"/>
        <w:ind w:left="426" w:hanging="426"/>
      </w:pPr>
      <w:r w:rsidRPr="00B33432">
        <w:t>Objednávka karet se řídí pří</w:t>
      </w:r>
      <w:r w:rsidR="0036614A">
        <w:t>lohou č. 2</w:t>
      </w:r>
      <w:r w:rsidRPr="00B33432">
        <w:t xml:space="preserve"> Smlouvy.</w:t>
      </w:r>
    </w:p>
    <w:p w14:paraId="25B521F6" w14:textId="77777777" w:rsidR="00CD6446" w:rsidRPr="00B33432" w:rsidRDefault="00CD6446" w:rsidP="00961E6B">
      <w:pPr>
        <w:pStyle w:val="2lneksmlouvytextPVL"/>
        <w:ind w:left="426" w:hanging="426"/>
      </w:pPr>
      <w:r w:rsidRPr="00B33432">
        <w:t>Odběratel není povinen karty převzít do užívání zejména v následujících případech:</w:t>
      </w:r>
    </w:p>
    <w:p w14:paraId="30E4B1A9" w14:textId="7A1C5157" w:rsidR="00CD6446" w:rsidRPr="00B33432" w:rsidRDefault="00CD6446" w:rsidP="00961E6B">
      <w:pPr>
        <w:pStyle w:val="2lneksmlouvytextPVL"/>
        <w:numPr>
          <w:ilvl w:val="1"/>
          <w:numId w:val="13"/>
        </w:numPr>
        <w:ind w:left="426" w:firstLine="0"/>
      </w:pPr>
      <w:r w:rsidRPr="00B33432">
        <w:t>karty mají vady – zejména nesplňuj</w:t>
      </w:r>
      <w:r w:rsidR="009C0347">
        <w:t>í</w:t>
      </w:r>
      <w:r w:rsidRPr="00B33432">
        <w:t xml:space="preserve"> smluvní ujednání dle </w:t>
      </w:r>
      <w:r w:rsidR="009C42BB">
        <w:t>p</w:t>
      </w:r>
      <w:r w:rsidRPr="00B33432">
        <w:t xml:space="preserve">řílohy č. </w:t>
      </w:r>
      <w:r w:rsidR="0036614A">
        <w:t>2</w:t>
      </w:r>
      <w:r w:rsidRPr="00B33432">
        <w:t xml:space="preserve"> Smlouvy;</w:t>
      </w:r>
    </w:p>
    <w:p w14:paraId="69A21B34" w14:textId="51ECDF34" w:rsidR="003B5551" w:rsidRPr="00CE0EA7" w:rsidRDefault="00CD6446" w:rsidP="00873D44">
      <w:pPr>
        <w:pStyle w:val="2lneksmlouvytextPVL"/>
        <w:numPr>
          <w:ilvl w:val="1"/>
          <w:numId w:val="13"/>
        </w:numPr>
        <w:ind w:left="426" w:firstLine="0"/>
      </w:pPr>
      <w:r w:rsidRPr="00CE0EA7">
        <w:t xml:space="preserve">Dodavatel odevzdal karty v jiném místě, než jak je sjednáno </w:t>
      </w:r>
      <w:r w:rsidR="00B65D41" w:rsidRPr="00CE0EA7">
        <w:t>v přílo</w:t>
      </w:r>
      <w:r w:rsidR="0036614A">
        <w:t>ze č. 2</w:t>
      </w:r>
      <w:r w:rsidR="00B65D41" w:rsidRPr="00CE0EA7">
        <w:t xml:space="preserve"> Smlouvy</w:t>
      </w:r>
      <w:r w:rsidR="00D43BF2">
        <w:t>.</w:t>
      </w:r>
    </w:p>
    <w:p w14:paraId="0AFA81BF" w14:textId="645699F3" w:rsidR="003E083D" w:rsidRDefault="00CD6446" w:rsidP="00961E6B">
      <w:pPr>
        <w:pStyle w:val="2lneksmlouvytextPVL"/>
        <w:ind w:left="426" w:hanging="426"/>
      </w:pPr>
      <w:r w:rsidRPr="00B33432">
        <w:t>V případě nepřevzetí karet vystaví Odběratel Dodavateli potvrzení s uvedením odůvodnění odmítnutí převzetí karet.</w:t>
      </w:r>
      <w:r w:rsidR="003E083D">
        <w:br w:type="page"/>
      </w:r>
    </w:p>
    <w:p w14:paraId="695CEBEC" w14:textId="77777777" w:rsidR="00CD6446" w:rsidRPr="00B33432" w:rsidRDefault="00CD6446" w:rsidP="003E083D">
      <w:pPr>
        <w:pStyle w:val="2lneksmlouvytextPVL"/>
        <w:numPr>
          <w:ilvl w:val="0"/>
          <w:numId w:val="0"/>
        </w:numPr>
        <w:ind w:left="426"/>
      </w:pPr>
    </w:p>
    <w:p w14:paraId="4750266C" w14:textId="77777777" w:rsidR="00CD6446" w:rsidRPr="00B33432" w:rsidRDefault="00CD6446" w:rsidP="00961E6B">
      <w:pPr>
        <w:pStyle w:val="2lneksmlouvytextPVL"/>
        <w:ind w:left="426" w:hanging="426"/>
      </w:pPr>
      <w:r w:rsidRPr="00B33432">
        <w:t>Neodstraní-li Dodavatel vady karet podle předchozího odstavce Smlouvy v přiměřené lhůtě či oznámí-li Odběrateli, že tyto vady neodstraní, může Odběratel od Smlouvy odstoupit.</w:t>
      </w:r>
    </w:p>
    <w:p w14:paraId="68DED340" w14:textId="09C844DF" w:rsidR="001E0092" w:rsidRPr="00B33432" w:rsidRDefault="00CD6446" w:rsidP="00961E6B">
      <w:pPr>
        <w:pStyle w:val="2lneksmlouvytextPVL"/>
        <w:ind w:left="426" w:hanging="426"/>
      </w:pPr>
      <w:r w:rsidRPr="00B33432">
        <w:t>Každý odběr PHM, souvisejícího zboží a služeb bude autorizován uživatelem karty – prostřednictvím PIN a realizace odběru bude dokladována účtenkou – dokladem o nákupu.</w:t>
      </w:r>
      <w:r w:rsidR="001D23FB">
        <w:t xml:space="preserve"> </w:t>
      </w:r>
      <w:r w:rsidRPr="00B33432">
        <w:t>Pokud je odběr PHM, souvisejícího zboží a služeb realizován v čerpací stanici bez obsluhy, odebere uživatel karty doklad o odběru z automatu čerpací stanice.</w:t>
      </w:r>
    </w:p>
    <w:p w14:paraId="475B2C2B" w14:textId="6A410DDA" w:rsidR="008459F8" w:rsidRDefault="00B83D2E" w:rsidP="00961E6B">
      <w:pPr>
        <w:pStyle w:val="2lneksmlouvytextPVL"/>
        <w:ind w:left="426" w:hanging="426"/>
      </w:pPr>
      <w:r w:rsidRPr="00B33432">
        <w:t>Dodavatel</w:t>
      </w:r>
      <w:r w:rsidR="00E3506B" w:rsidRPr="00B33432">
        <w:t xml:space="preserve"> prohlašuje, že</w:t>
      </w:r>
      <w:r w:rsidR="00E33595" w:rsidRPr="00B33432">
        <w:t xml:space="preserve"> </w:t>
      </w:r>
      <w:r w:rsidR="00E3506B" w:rsidRPr="00B33432">
        <w:t>se detailn</w:t>
      </w:r>
      <w:r w:rsidR="00A24C74" w:rsidRPr="00B33432">
        <w:t>ě seznámil s</w:t>
      </w:r>
      <w:r w:rsidR="0010237A" w:rsidRPr="00B33432">
        <w:t> </w:t>
      </w:r>
      <w:r w:rsidR="00A24C74" w:rsidRPr="00B33432">
        <w:t>rozsahem a povahou</w:t>
      </w:r>
      <w:r w:rsidR="00573919" w:rsidRPr="00B33432">
        <w:t xml:space="preserve"> plnění podle </w:t>
      </w:r>
      <w:r w:rsidR="00EF2605">
        <w:t>Smlouvy</w:t>
      </w:r>
      <w:r w:rsidR="004A3106" w:rsidRPr="00B33432">
        <w:t>, jsou</w:t>
      </w:r>
      <w:r w:rsidR="00E3506B" w:rsidRPr="00B33432">
        <w:t xml:space="preserve"> mu zn</w:t>
      </w:r>
      <w:r w:rsidR="007C379E" w:rsidRPr="00B33432">
        <w:t xml:space="preserve">ámy veškeré relevantní skutečnosti nezbytné </w:t>
      </w:r>
      <w:r w:rsidR="00573919" w:rsidRPr="00B33432">
        <w:t>ke splnění jeho povinností vyplývajících z</w:t>
      </w:r>
      <w:r w:rsidR="003A1EBB">
        <w:t>e</w:t>
      </w:r>
      <w:r w:rsidR="0010237A" w:rsidRPr="00B33432">
        <w:t> </w:t>
      </w:r>
      <w:r w:rsidR="003A1EBB">
        <w:t>Smlouvy</w:t>
      </w:r>
      <w:r w:rsidR="00A24C74" w:rsidRPr="00B33432">
        <w:t xml:space="preserve">, </w:t>
      </w:r>
      <w:r w:rsidR="00E3506B" w:rsidRPr="00B33432">
        <w:t>a</w:t>
      </w:r>
      <w:r w:rsidR="004A3106">
        <w:t xml:space="preserve"> </w:t>
      </w:r>
      <w:r w:rsidR="00E3506B" w:rsidRPr="00B33432">
        <w:t>disponuje kapacitami a odbornými znalostmi</w:t>
      </w:r>
      <w:r w:rsidR="00A24C74" w:rsidRPr="00B33432">
        <w:t xml:space="preserve"> nezbytnými</w:t>
      </w:r>
      <w:r w:rsidR="00E3506B" w:rsidRPr="00B33432">
        <w:t xml:space="preserve"> pro </w:t>
      </w:r>
      <w:r w:rsidR="00573919" w:rsidRPr="00B33432">
        <w:t>splnění jeho povinností z</w:t>
      </w:r>
      <w:r w:rsidR="004B7060">
        <w:t>e</w:t>
      </w:r>
      <w:r w:rsidR="0010237A" w:rsidRPr="00B33432">
        <w:t> </w:t>
      </w:r>
      <w:r w:rsidR="001767D0">
        <w:t>Smlouvy</w:t>
      </w:r>
      <w:r w:rsidR="00573919" w:rsidRPr="00B33432">
        <w:t xml:space="preserve"> za </w:t>
      </w:r>
      <w:r w:rsidR="001767D0">
        <w:t>cenu uvedenou v čl. V</w:t>
      </w:r>
      <w:r w:rsidR="009D3DA6">
        <w:t>.</w:t>
      </w:r>
      <w:r w:rsidR="001767D0">
        <w:t> této Smlouvy</w:t>
      </w:r>
      <w:r w:rsidR="00C319C4" w:rsidRPr="00B33432">
        <w:t>.</w:t>
      </w:r>
    </w:p>
    <w:p w14:paraId="2AAF07BD" w14:textId="4D913F49" w:rsidR="00D12351" w:rsidRDefault="00413681" w:rsidP="006D72AB">
      <w:pPr>
        <w:pStyle w:val="2lneksmlouvytextPVL"/>
        <w:ind w:left="426" w:hanging="426"/>
      </w:pPr>
      <w:r>
        <w:t>Dodavatel</w:t>
      </w:r>
      <w:r w:rsidRPr="00413681">
        <w:t xml:space="preserve"> je povinen dodržovat povinnosti uvedené v Čestném prohlášení o sociálně odpovědném plnění veřejné zakázky, které je součástí nabídky </w:t>
      </w:r>
      <w:r>
        <w:t>Dodavatele</w:t>
      </w:r>
      <w:r w:rsidRPr="00413681">
        <w:t xml:space="preserve"> podané do </w:t>
      </w:r>
      <w:r>
        <w:t>zadávacího</w:t>
      </w:r>
      <w:r w:rsidRPr="00413681">
        <w:t xml:space="preserve"> řízení na tuto veřejnou zakázku. O</w:t>
      </w:r>
      <w:r>
        <w:t>dběratel</w:t>
      </w:r>
      <w:r w:rsidRPr="00413681">
        <w:t xml:space="preserve"> je oprávněn plnění těchto povinností kdykoliv kontrolovat, a to i bez předchozího ohlášení </w:t>
      </w:r>
      <w:r>
        <w:t>Dodavateli</w:t>
      </w:r>
      <w:r w:rsidRPr="00413681">
        <w:t>. O</w:t>
      </w:r>
      <w:r>
        <w:t>dběratel</w:t>
      </w:r>
      <w:r w:rsidRPr="00413681">
        <w:t xml:space="preserve"> je oprávněn požadovat předložení smlouvy uzavřené mezi </w:t>
      </w:r>
      <w:r>
        <w:t>Dodavatelem</w:t>
      </w:r>
      <w:r w:rsidRPr="00413681">
        <w:t xml:space="preserve"> a jeho poddodavateli k nahlédnutí. Je-li k provedení kontroly potřeba předložení smluv nebo jiných dokumentů či potvrzení, zavazuje se </w:t>
      </w:r>
      <w:r>
        <w:t>Dodavatel</w:t>
      </w:r>
      <w:r w:rsidRPr="00413681">
        <w:t xml:space="preserve"> k jejich předložení nejpozději do 5 pracovních dnů od doručení výzvy</w:t>
      </w:r>
      <w:r>
        <w:t xml:space="preserve"> Odběratele</w:t>
      </w:r>
      <w:r w:rsidRPr="00413681">
        <w:t>.</w:t>
      </w:r>
    </w:p>
    <w:p w14:paraId="7B034CA0" w14:textId="77777777" w:rsidR="007333C6" w:rsidRPr="00B33432" w:rsidRDefault="007333C6" w:rsidP="007333C6">
      <w:pPr>
        <w:pStyle w:val="1lneksmlouvynadpisPVL"/>
      </w:pPr>
      <w:bookmarkStart w:id="1" w:name="_Ref346137"/>
      <w:r w:rsidRPr="00B33432">
        <w:t xml:space="preserve">Doba </w:t>
      </w:r>
      <w:bookmarkEnd w:id="1"/>
      <w:r w:rsidR="006A6FB7" w:rsidRPr="00B33432">
        <w:t>trvání Rámcové dohody</w:t>
      </w:r>
    </w:p>
    <w:p w14:paraId="489FA264" w14:textId="72C17610" w:rsidR="00C319C4" w:rsidRPr="00B33432" w:rsidRDefault="006A6FB7" w:rsidP="00FF73FA">
      <w:pPr>
        <w:pStyle w:val="2lneksmlouvytextPVL"/>
        <w:ind w:left="426" w:hanging="426"/>
      </w:pPr>
      <w:r w:rsidRPr="00B33432">
        <w:t xml:space="preserve">Smluvní strany </w:t>
      </w:r>
      <w:r w:rsidR="00D0710B" w:rsidRPr="00B33432">
        <w:t xml:space="preserve">sjednaly </w:t>
      </w:r>
      <w:r w:rsidR="00102EDA" w:rsidRPr="00B33432">
        <w:t>Smlouvu</w:t>
      </w:r>
      <w:r w:rsidR="00977BCF" w:rsidRPr="00B33432">
        <w:t xml:space="preserve"> na dobu určitou</w:t>
      </w:r>
      <w:r w:rsidRPr="00B33432">
        <w:t xml:space="preserve"> v</w:t>
      </w:r>
      <w:r w:rsidR="00977BCF" w:rsidRPr="00B33432">
        <w:t> </w:t>
      </w:r>
      <w:r w:rsidRPr="00B33432">
        <w:t>délce</w:t>
      </w:r>
      <w:r w:rsidR="00977BCF" w:rsidRPr="00B33432">
        <w:t xml:space="preserve"> trvání</w:t>
      </w:r>
      <w:r w:rsidRPr="00B33432">
        <w:t xml:space="preserve"> </w:t>
      </w:r>
      <w:r w:rsidR="0048151A" w:rsidRPr="00B33432">
        <w:t>4</w:t>
      </w:r>
      <w:r w:rsidR="00977BCF" w:rsidRPr="00B33432">
        <w:t>8</w:t>
      </w:r>
      <w:r w:rsidRPr="00B33432">
        <w:t xml:space="preserve"> </w:t>
      </w:r>
      <w:r w:rsidR="00423AA9" w:rsidRPr="00B33432">
        <w:t>měsíců</w:t>
      </w:r>
      <w:r w:rsidRPr="00B33432">
        <w:t xml:space="preserve"> od nabytí její účinnosti</w:t>
      </w:r>
      <w:r w:rsidR="00D0710B" w:rsidRPr="00B33432">
        <w:t xml:space="preserve"> nebo do</w:t>
      </w:r>
      <w:r w:rsidR="00530A1D">
        <w:t xml:space="preserve"> </w:t>
      </w:r>
      <w:r w:rsidR="00FA7C75">
        <w:t>vyčerpání částky</w:t>
      </w:r>
      <w:r w:rsidR="00544120">
        <w:t xml:space="preserve"> ve </w:t>
      </w:r>
      <w:r w:rsidR="00224EED">
        <w:t xml:space="preserve">výši </w:t>
      </w:r>
      <w:r w:rsidR="00FA7C75">
        <w:t>50.</w:t>
      </w:r>
      <w:r w:rsidR="00B43D18">
        <w:t>000</w:t>
      </w:r>
      <w:r w:rsidR="00FA7C75">
        <w:t>.</w:t>
      </w:r>
      <w:r w:rsidR="00B43D18">
        <w:t>000</w:t>
      </w:r>
      <w:r w:rsidR="00FA7C75">
        <w:t>,- Kč bez DPH,</w:t>
      </w:r>
      <w:r w:rsidR="00BD78D9">
        <w:t xml:space="preserve"> jež je maximální</w:t>
      </w:r>
      <w:r w:rsidR="00D12351">
        <w:t>m množstvím vynaložených finančních prostředků dle této Smlouvy</w:t>
      </w:r>
      <w:r w:rsidR="00FA7C75">
        <w:t>.</w:t>
      </w:r>
    </w:p>
    <w:p w14:paraId="2F25B15E" w14:textId="77777777" w:rsidR="008A38AA" w:rsidRPr="00B33432" w:rsidRDefault="008A38AA" w:rsidP="008A38AA">
      <w:pPr>
        <w:pStyle w:val="1lneksmlouvynadpisPVL"/>
      </w:pPr>
      <w:r w:rsidRPr="00B33432">
        <w:t xml:space="preserve">Místo plnění </w:t>
      </w:r>
      <w:r w:rsidR="00730C9B" w:rsidRPr="00B33432">
        <w:t>Rámcové dohody</w:t>
      </w:r>
    </w:p>
    <w:p w14:paraId="54123139" w14:textId="1BD87375" w:rsidR="00AD0EE4" w:rsidRDefault="00AD0EE4" w:rsidP="00FF73FA">
      <w:pPr>
        <w:pStyle w:val="2lneksmlouvytextPVL"/>
        <w:ind w:left="426" w:hanging="426"/>
      </w:pPr>
      <w:r w:rsidRPr="00C46D6E">
        <w:t xml:space="preserve">Místem plnění </w:t>
      </w:r>
      <w:r w:rsidR="00862728">
        <w:t>předmětu Smlouvy</w:t>
      </w:r>
      <w:r>
        <w:t xml:space="preserve"> jsou</w:t>
      </w:r>
      <w:r w:rsidR="00413681">
        <w:t xml:space="preserve"> přednostně</w:t>
      </w:r>
      <w:r>
        <w:t>:</w:t>
      </w:r>
    </w:p>
    <w:p w14:paraId="58F73BE3" w14:textId="6F51CB2B" w:rsidR="00AD0EE4" w:rsidRDefault="00AD0EE4" w:rsidP="00FF73FA">
      <w:pPr>
        <w:pStyle w:val="2lneksmlouvytextPVL"/>
        <w:numPr>
          <w:ilvl w:val="0"/>
          <w:numId w:val="0"/>
        </w:numPr>
        <w:ind w:left="426"/>
      </w:pPr>
      <w:r w:rsidRPr="00021099">
        <w:rPr>
          <w:bCs/>
        </w:rPr>
        <w:t>čerpací stanice na celém území České republiky</w:t>
      </w:r>
      <w:r>
        <w:t xml:space="preserve"> určené </w:t>
      </w:r>
      <w:r w:rsidR="00736565">
        <w:t>D</w:t>
      </w:r>
      <w:r>
        <w:t xml:space="preserve">odavatelem </w:t>
      </w:r>
      <w:r w:rsidR="00FA1E67">
        <w:t>v příloze č. 3</w:t>
      </w:r>
      <w:r w:rsidRPr="00127F9B">
        <w:t xml:space="preserve"> </w:t>
      </w:r>
      <w:proofErr w:type="gramStart"/>
      <w:r w:rsidR="00021099">
        <w:t>této</w:t>
      </w:r>
      <w:proofErr w:type="gramEnd"/>
      <w:r w:rsidR="00021099">
        <w:t xml:space="preserve"> </w:t>
      </w:r>
      <w:r w:rsidR="002264A5" w:rsidRPr="00127F9B">
        <w:t>Smlouvy</w:t>
      </w:r>
      <w:r w:rsidRPr="00127F9B">
        <w:t xml:space="preserve"> „</w:t>
      </w:r>
      <w:r w:rsidRPr="00021099">
        <w:rPr>
          <w:u w:val="single"/>
        </w:rPr>
        <w:t>Seznam čerpacích stanic</w:t>
      </w:r>
      <w:r w:rsidR="00021099" w:rsidRPr="00021099">
        <w:rPr>
          <w:u w:val="single"/>
        </w:rPr>
        <w:t xml:space="preserve"> se zvýhodněnou cenou</w:t>
      </w:r>
      <w:r w:rsidRPr="00127F9B">
        <w:t>“</w:t>
      </w:r>
      <w:r w:rsidR="001B7D3E">
        <w:t>.</w:t>
      </w:r>
    </w:p>
    <w:p w14:paraId="446E5260" w14:textId="4BDE887F" w:rsidR="00413681" w:rsidRDefault="00413681" w:rsidP="00FF73FA">
      <w:pPr>
        <w:pStyle w:val="2lneksmlouvytextPVL"/>
        <w:numPr>
          <w:ilvl w:val="0"/>
          <w:numId w:val="0"/>
        </w:numPr>
        <w:ind w:left="426"/>
        <w:rPr>
          <w:bCs/>
        </w:rPr>
      </w:pPr>
      <w:r w:rsidRPr="00413681">
        <w:rPr>
          <w:bCs/>
        </w:rPr>
        <w:t>Místem plnění</w:t>
      </w:r>
      <w:r>
        <w:rPr>
          <w:bCs/>
        </w:rPr>
        <w:t xml:space="preserve"> předmětu Smlouvy jsou také:</w:t>
      </w:r>
    </w:p>
    <w:p w14:paraId="332740E9" w14:textId="4D33A923" w:rsidR="00021099" w:rsidRPr="00413681" w:rsidRDefault="00021099" w:rsidP="00FF73FA">
      <w:pPr>
        <w:pStyle w:val="2lneksmlouvytextPVL"/>
        <w:numPr>
          <w:ilvl w:val="0"/>
          <w:numId w:val="0"/>
        </w:numPr>
        <w:ind w:left="426"/>
      </w:pPr>
      <w:r>
        <w:rPr>
          <w:bCs/>
        </w:rPr>
        <w:t xml:space="preserve">čerpací stanice na celém území České republiky v rámci partnerských sítí čerpacích stanic určených Dodavatelem v příloze č. 4 </w:t>
      </w:r>
      <w:proofErr w:type="gramStart"/>
      <w:r>
        <w:rPr>
          <w:bCs/>
        </w:rPr>
        <w:t>této</w:t>
      </w:r>
      <w:proofErr w:type="gramEnd"/>
      <w:r>
        <w:rPr>
          <w:bCs/>
        </w:rPr>
        <w:t xml:space="preserve"> Smlouvy „</w:t>
      </w:r>
      <w:r w:rsidRPr="00021099">
        <w:rPr>
          <w:bCs/>
          <w:u w:val="single"/>
        </w:rPr>
        <w:t>Seznam sítí čerpacích stanic bez zvýhodněné ceny</w:t>
      </w:r>
      <w:r>
        <w:rPr>
          <w:bCs/>
        </w:rPr>
        <w:t>“.</w:t>
      </w:r>
    </w:p>
    <w:p w14:paraId="1FC147B0" w14:textId="41F1D37D" w:rsidR="00AD0EE4" w:rsidRDefault="00921294" w:rsidP="00FF73FA">
      <w:pPr>
        <w:pStyle w:val="2lneksmlouvytextPVL"/>
        <w:ind w:left="426" w:hanging="426"/>
      </w:pPr>
      <w:r>
        <w:rPr>
          <w:b/>
          <w:bCs/>
        </w:rPr>
        <w:t>Odběratel</w:t>
      </w:r>
      <w:r w:rsidR="00AD0EE4" w:rsidRPr="00DA2DB1">
        <w:rPr>
          <w:b/>
          <w:bCs/>
        </w:rPr>
        <w:t xml:space="preserve"> požaduje, aby </w:t>
      </w:r>
      <w:r w:rsidR="00E034AD">
        <w:rPr>
          <w:b/>
          <w:bCs/>
        </w:rPr>
        <w:t>D</w:t>
      </w:r>
      <w:r w:rsidR="00AD0EE4">
        <w:rPr>
          <w:b/>
          <w:bCs/>
        </w:rPr>
        <w:t>odavatel</w:t>
      </w:r>
      <w:r w:rsidR="00AD0EE4" w:rsidRPr="00DA2DB1">
        <w:rPr>
          <w:b/>
          <w:bCs/>
        </w:rPr>
        <w:t xml:space="preserve"> zajistil </w:t>
      </w:r>
      <w:r w:rsidR="00FA1E67">
        <w:rPr>
          <w:b/>
          <w:bCs/>
        </w:rPr>
        <w:t xml:space="preserve">min. </w:t>
      </w:r>
      <w:r w:rsidR="00AD0EE4" w:rsidRPr="00DA2DB1">
        <w:rPr>
          <w:b/>
          <w:bCs/>
        </w:rPr>
        <w:t xml:space="preserve">pokrytí vybraných </w:t>
      </w:r>
      <w:r w:rsidR="00FA1E67">
        <w:rPr>
          <w:b/>
          <w:bCs/>
        </w:rPr>
        <w:t xml:space="preserve">lokalit </w:t>
      </w:r>
      <w:r w:rsidR="00021099" w:rsidRPr="00021099">
        <w:rPr>
          <w:bCs/>
        </w:rPr>
        <w:t>alespoň</w:t>
      </w:r>
      <w:r w:rsidR="00AD0EE4">
        <w:t xml:space="preserve"> počtem </w:t>
      </w:r>
      <w:r w:rsidR="00FA1E67">
        <w:t>8</w:t>
      </w:r>
      <w:r w:rsidR="00AD0EE4">
        <w:t xml:space="preserve"> čerpacích stanic </w:t>
      </w:r>
      <w:r w:rsidR="00021099">
        <w:t>se</w:t>
      </w:r>
      <w:r w:rsidR="00AD0EE4">
        <w:t xml:space="preserve"> zvýhodněnou cen</w:t>
      </w:r>
      <w:r w:rsidR="00021099">
        <w:t>ou</w:t>
      </w:r>
      <w:r w:rsidR="00AD0EE4">
        <w:t xml:space="preserve">, jak je uvedeno </w:t>
      </w:r>
      <w:r w:rsidR="00AD0EE4" w:rsidRPr="002072D8">
        <w:t>v</w:t>
      </w:r>
      <w:r w:rsidR="00021099">
        <w:t> </w:t>
      </w:r>
      <w:r w:rsidR="00AD0EE4">
        <w:t>tabulce</w:t>
      </w:r>
      <w:r w:rsidR="00021099">
        <w:t xml:space="preserve"> níže</w:t>
      </w:r>
      <w:r w:rsidR="00AD0EE4">
        <w:t xml:space="preserve">. </w:t>
      </w:r>
      <w:r w:rsidR="005E036D">
        <w:t>Jednotlivé l</w:t>
      </w:r>
      <w:r w:rsidR="005E036D">
        <w:rPr>
          <w:rFonts w:cs="Arial"/>
        </w:rPr>
        <w:t>okality jsou Odběratelem určeny podle místa sídla a provozních středisek Odběratele</w:t>
      </w:r>
      <w:r w:rsidR="00AD0EE4">
        <w:t xml:space="preserve">. </w:t>
      </w:r>
    </w:p>
    <w:tbl>
      <w:tblPr>
        <w:tblStyle w:val="Mkatabulky"/>
        <w:tblW w:w="9634" w:type="dxa"/>
        <w:tblLayout w:type="fixed"/>
        <w:tblLook w:val="04A0" w:firstRow="1" w:lastRow="0" w:firstColumn="1" w:lastColumn="0" w:noHBand="0" w:noVBand="1"/>
      </w:tblPr>
      <w:tblGrid>
        <w:gridCol w:w="704"/>
        <w:gridCol w:w="3544"/>
        <w:gridCol w:w="1559"/>
        <w:gridCol w:w="1843"/>
        <w:gridCol w:w="1984"/>
      </w:tblGrid>
      <w:tr w:rsidR="00284BE0" w:rsidRPr="00284BE0" w14:paraId="16F4A949" w14:textId="77777777" w:rsidTr="00986142">
        <w:trPr>
          <w:trHeight w:val="360"/>
        </w:trPr>
        <w:tc>
          <w:tcPr>
            <w:tcW w:w="704" w:type="dxa"/>
            <w:tcBorders>
              <w:bottom w:val="single" w:sz="4" w:space="0" w:color="auto"/>
            </w:tcBorders>
            <w:shd w:val="clear" w:color="auto" w:fill="DBDBDB" w:themeFill="accent3" w:themeFillTint="66"/>
            <w:vAlign w:val="center"/>
          </w:tcPr>
          <w:p w14:paraId="54E7E4B5" w14:textId="77777777" w:rsidR="00284BE0" w:rsidRPr="00284BE0" w:rsidRDefault="00284BE0" w:rsidP="00AE75C5">
            <w:pPr>
              <w:keepNext/>
              <w:spacing w:after="0" w:line="240" w:lineRule="auto"/>
              <w:jc w:val="left"/>
              <w:rPr>
                <w:rFonts w:cs="Arial"/>
                <w:b/>
                <w:sz w:val="18"/>
                <w:szCs w:val="18"/>
              </w:rPr>
            </w:pPr>
            <w:bookmarkStart w:id="2" w:name="_Hlk124774738"/>
            <w:r w:rsidRPr="00284BE0">
              <w:rPr>
                <w:rFonts w:cs="Arial"/>
                <w:b/>
                <w:sz w:val="18"/>
                <w:szCs w:val="18"/>
              </w:rPr>
              <w:t>Číslo</w:t>
            </w:r>
          </w:p>
        </w:tc>
        <w:tc>
          <w:tcPr>
            <w:tcW w:w="3544" w:type="dxa"/>
            <w:tcBorders>
              <w:bottom w:val="single" w:sz="4" w:space="0" w:color="auto"/>
            </w:tcBorders>
            <w:shd w:val="clear" w:color="auto" w:fill="DBDBDB" w:themeFill="accent3" w:themeFillTint="66"/>
            <w:vAlign w:val="center"/>
          </w:tcPr>
          <w:p w14:paraId="5F3DCF51" w14:textId="77777777" w:rsidR="00284BE0" w:rsidRPr="00284BE0" w:rsidRDefault="00284BE0" w:rsidP="00AE75C5">
            <w:pPr>
              <w:keepNext/>
              <w:spacing w:after="0" w:line="240" w:lineRule="auto"/>
              <w:jc w:val="left"/>
              <w:rPr>
                <w:rFonts w:cs="Arial"/>
                <w:b/>
                <w:bCs/>
                <w:sz w:val="18"/>
                <w:szCs w:val="18"/>
              </w:rPr>
            </w:pPr>
            <w:r w:rsidRPr="00284BE0">
              <w:rPr>
                <w:rFonts w:cs="Arial"/>
                <w:b/>
                <w:bCs/>
                <w:sz w:val="18"/>
                <w:szCs w:val="18"/>
              </w:rPr>
              <w:t xml:space="preserve">Lokalita </w:t>
            </w:r>
            <w:r w:rsidRPr="00284BE0">
              <w:rPr>
                <w:rFonts w:cs="Arial"/>
                <w:b/>
                <w:sz w:val="18"/>
                <w:szCs w:val="18"/>
              </w:rPr>
              <w:t>ve vzdálenosti max. 5 km od čerpací stanice</w:t>
            </w:r>
          </w:p>
        </w:tc>
        <w:tc>
          <w:tcPr>
            <w:tcW w:w="1559" w:type="dxa"/>
            <w:shd w:val="clear" w:color="auto" w:fill="DBDBDB" w:themeFill="accent3" w:themeFillTint="66"/>
            <w:vAlign w:val="center"/>
          </w:tcPr>
          <w:p w14:paraId="61472EEA" w14:textId="77777777" w:rsidR="00284BE0" w:rsidRPr="00284BE0" w:rsidRDefault="00284BE0" w:rsidP="00AE75C5">
            <w:pPr>
              <w:keepNext/>
              <w:spacing w:after="0" w:line="240" w:lineRule="auto"/>
              <w:jc w:val="center"/>
              <w:rPr>
                <w:rFonts w:cs="Arial"/>
                <w:sz w:val="18"/>
                <w:szCs w:val="18"/>
              </w:rPr>
            </w:pPr>
            <w:r w:rsidRPr="00284BE0">
              <w:rPr>
                <w:rFonts w:cs="Arial"/>
                <w:b/>
                <w:sz w:val="18"/>
                <w:szCs w:val="18"/>
              </w:rPr>
              <w:t>GPS souřadnice</w:t>
            </w:r>
          </w:p>
        </w:tc>
        <w:tc>
          <w:tcPr>
            <w:tcW w:w="1843" w:type="dxa"/>
            <w:shd w:val="clear" w:color="auto" w:fill="DBDBDB" w:themeFill="accent3" w:themeFillTint="66"/>
            <w:vAlign w:val="center"/>
          </w:tcPr>
          <w:p w14:paraId="02DFB4B5" w14:textId="77777777" w:rsidR="00284BE0" w:rsidRPr="00284BE0" w:rsidRDefault="00284BE0" w:rsidP="00AE75C5">
            <w:pPr>
              <w:keepNext/>
              <w:spacing w:after="0" w:line="240" w:lineRule="auto"/>
              <w:jc w:val="center"/>
              <w:rPr>
                <w:rFonts w:cs="Arial"/>
                <w:b/>
                <w:sz w:val="18"/>
                <w:szCs w:val="18"/>
              </w:rPr>
            </w:pPr>
            <w:r w:rsidRPr="00284BE0">
              <w:rPr>
                <w:rFonts w:cs="Arial"/>
                <w:b/>
                <w:sz w:val="18"/>
                <w:szCs w:val="18"/>
              </w:rPr>
              <w:t>Splňuje vzdálenost max. 5 km ANO/NE</w:t>
            </w:r>
            <w:r w:rsidRPr="00284BE0">
              <w:rPr>
                <w:rFonts w:cs="Arial"/>
                <w:b/>
                <w:sz w:val="18"/>
                <w:szCs w:val="18"/>
                <w:vertAlign w:val="superscript"/>
              </w:rPr>
              <w:t>*)</w:t>
            </w:r>
          </w:p>
        </w:tc>
        <w:tc>
          <w:tcPr>
            <w:tcW w:w="1984" w:type="dxa"/>
            <w:shd w:val="clear" w:color="auto" w:fill="DBDBDB" w:themeFill="accent3" w:themeFillTint="66"/>
          </w:tcPr>
          <w:p w14:paraId="5B24343B" w14:textId="77777777" w:rsidR="00284BE0" w:rsidRPr="00284BE0" w:rsidRDefault="00284BE0" w:rsidP="00AE75C5">
            <w:pPr>
              <w:keepNext/>
              <w:spacing w:after="0" w:line="240" w:lineRule="auto"/>
              <w:jc w:val="center"/>
              <w:rPr>
                <w:rFonts w:cs="Arial"/>
                <w:b/>
                <w:sz w:val="18"/>
                <w:szCs w:val="18"/>
              </w:rPr>
            </w:pPr>
            <w:r w:rsidRPr="00284BE0">
              <w:rPr>
                <w:rFonts w:cs="Arial"/>
                <w:b/>
                <w:sz w:val="18"/>
                <w:szCs w:val="18"/>
              </w:rPr>
              <w:t>Přesná adresa a/nebo GPS souřadnice umístění ČS</w:t>
            </w:r>
            <w:r w:rsidRPr="00284BE0">
              <w:rPr>
                <w:rFonts w:cs="Arial"/>
                <w:b/>
                <w:sz w:val="18"/>
                <w:szCs w:val="18"/>
                <w:vertAlign w:val="superscript"/>
              </w:rPr>
              <w:t>**)</w:t>
            </w:r>
          </w:p>
        </w:tc>
      </w:tr>
      <w:bookmarkEnd w:id="2"/>
      <w:tr w:rsidR="00284BE0" w:rsidRPr="00284BE0" w14:paraId="29A3219A" w14:textId="77777777" w:rsidTr="00986142">
        <w:trPr>
          <w:trHeight w:val="283"/>
        </w:trPr>
        <w:tc>
          <w:tcPr>
            <w:tcW w:w="704" w:type="dxa"/>
            <w:shd w:val="clear" w:color="auto" w:fill="auto"/>
            <w:vAlign w:val="center"/>
          </w:tcPr>
          <w:p w14:paraId="430F0493" w14:textId="77777777" w:rsidR="00284BE0" w:rsidRPr="00284BE0" w:rsidRDefault="00284BE0" w:rsidP="00AE75C5">
            <w:pPr>
              <w:keepNext/>
              <w:spacing w:after="0" w:line="240" w:lineRule="auto"/>
              <w:jc w:val="center"/>
              <w:rPr>
                <w:rFonts w:cs="Arial"/>
                <w:bCs/>
                <w:sz w:val="18"/>
                <w:szCs w:val="18"/>
              </w:rPr>
            </w:pPr>
            <w:r w:rsidRPr="00284BE0">
              <w:rPr>
                <w:rFonts w:cs="Arial"/>
                <w:bCs/>
                <w:sz w:val="18"/>
                <w:szCs w:val="18"/>
              </w:rPr>
              <w:t>1</w:t>
            </w:r>
          </w:p>
        </w:tc>
        <w:tc>
          <w:tcPr>
            <w:tcW w:w="3544" w:type="dxa"/>
            <w:shd w:val="clear" w:color="auto" w:fill="auto"/>
            <w:vAlign w:val="center"/>
          </w:tcPr>
          <w:p w14:paraId="322F57F1" w14:textId="77777777" w:rsidR="00284BE0" w:rsidRPr="00284BE0" w:rsidRDefault="00284BE0" w:rsidP="00AE75C5">
            <w:pPr>
              <w:keepNext/>
              <w:spacing w:after="0" w:line="240" w:lineRule="auto"/>
              <w:jc w:val="left"/>
              <w:rPr>
                <w:rFonts w:cs="Arial"/>
                <w:bCs/>
                <w:sz w:val="18"/>
                <w:szCs w:val="18"/>
              </w:rPr>
            </w:pPr>
            <w:r w:rsidRPr="00284BE0">
              <w:rPr>
                <w:rFonts w:cs="Arial"/>
                <w:bCs/>
                <w:sz w:val="18"/>
                <w:szCs w:val="18"/>
              </w:rPr>
              <w:t>Správa podniku – závod 9, Varenská 3101/49, 701 26 Ostrava</w:t>
            </w:r>
          </w:p>
        </w:tc>
        <w:tc>
          <w:tcPr>
            <w:tcW w:w="1559" w:type="dxa"/>
            <w:shd w:val="clear" w:color="auto" w:fill="auto"/>
            <w:vAlign w:val="center"/>
          </w:tcPr>
          <w:p w14:paraId="5D4D788A" w14:textId="77777777" w:rsidR="00284BE0" w:rsidRPr="00284BE0" w:rsidRDefault="00284BE0" w:rsidP="00AE75C5">
            <w:pPr>
              <w:keepNext/>
              <w:spacing w:after="0" w:line="240" w:lineRule="auto"/>
              <w:jc w:val="center"/>
              <w:rPr>
                <w:rFonts w:cs="Arial"/>
                <w:sz w:val="18"/>
                <w:szCs w:val="18"/>
              </w:rPr>
            </w:pPr>
            <w:r w:rsidRPr="00284BE0">
              <w:rPr>
                <w:rFonts w:cs="Arial"/>
                <w:sz w:val="18"/>
                <w:szCs w:val="18"/>
              </w:rPr>
              <w:t>49.8310892N, 18.2668239E</w:t>
            </w:r>
          </w:p>
        </w:tc>
        <w:tc>
          <w:tcPr>
            <w:tcW w:w="1843" w:type="dxa"/>
            <w:shd w:val="clear" w:color="auto" w:fill="FFF2CC" w:themeFill="accent4" w:themeFillTint="33"/>
            <w:vAlign w:val="center"/>
          </w:tcPr>
          <w:p w14:paraId="0016249F" w14:textId="2B62BB3C" w:rsidR="00284BE0" w:rsidRPr="00284BE0" w:rsidRDefault="00A343D8" w:rsidP="00AE75C5">
            <w:pPr>
              <w:keepNext/>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6C879D1C" w14:textId="33B1DBDE" w:rsidR="00284BE0" w:rsidRPr="00284BE0" w:rsidRDefault="00A343D8" w:rsidP="00AE75C5">
            <w:pPr>
              <w:keepNext/>
              <w:spacing w:after="0" w:line="240" w:lineRule="auto"/>
              <w:jc w:val="center"/>
              <w:rPr>
                <w:rFonts w:cs="Arial"/>
                <w:sz w:val="18"/>
                <w:szCs w:val="18"/>
              </w:rPr>
            </w:pPr>
            <w:r w:rsidRPr="00A343D8">
              <w:rPr>
                <w:rFonts w:cs="Arial"/>
                <w:sz w:val="18"/>
                <w:szCs w:val="18"/>
              </w:rPr>
              <w:t>Místecká 3173, 70200 Ostrava - Moravská Ostrava</w:t>
            </w:r>
          </w:p>
        </w:tc>
      </w:tr>
      <w:tr w:rsidR="00284BE0" w:rsidRPr="00284BE0" w14:paraId="13198A5F" w14:textId="77777777" w:rsidTr="00986142">
        <w:trPr>
          <w:trHeight w:val="283"/>
        </w:trPr>
        <w:tc>
          <w:tcPr>
            <w:tcW w:w="704" w:type="dxa"/>
            <w:shd w:val="clear" w:color="auto" w:fill="auto"/>
            <w:vAlign w:val="center"/>
          </w:tcPr>
          <w:p w14:paraId="724CDDBE" w14:textId="77777777" w:rsidR="00284BE0" w:rsidRPr="00284BE0" w:rsidRDefault="00284BE0" w:rsidP="00AE75C5">
            <w:pPr>
              <w:keepNext/>
              <w:spacing w:after="0" w:line="240" w:lineRule="auto"/>
              <w:jc w:val="center"/>
              <w:rPr>
                <w:rFonts w:cs="Arial"/>
                <w:bCs/>
                <w:sz w:val="18"/>
                <w:szCs w:val="18"/>
              </w:rPr>
            </w:pPr>
            <w:r w:rsidRPr="00284BE0">
              <w:rPr>
                <w:rFonts w:cs="Arial"/>
                <w:bCs/>
                <w:sz w:val="18"/>
                <w:szCs w:val="18"/>
              </w:rPr>
              <w:t>2</w:t>
            </w:r>
          </w:p>
        </w:tc>
        <w:tc>
          <w:tcPr>
            <w:tcW w:w="3544" w:type="dxa"/>
            <w:shd w:val="clear" w:color="auto" w:fill="auto"/>
            <w:vAlign w:val="center"/>
          </w:tcPr>
          <w:p w14:paraId="09E3C933" w14:textId="77777777" w:rsidR="00284BE0" w:rsidRPr="00284BE0" w:rsidRDefault="00284BE0" w:rsidP="00AE75C5">
            <w:pPr>
              <w:keepNext/>
              <w:spacing w:after="0" w:line="240" w:lineRule="auto"/>
              <w:jc w:val="left"/>
              <w:rPr>
                <w:rFonts w:cs="Arial"/>
                <w:bCs/>
                <w:sz w:val="18"/>
                <w:szCs w:val="18"/>
              </w:rPr>
            </w:pPr>
            <w:r w:rsidRPr="00284BE0">
              <w:rPr>
                <w:rFonts w:cs="Arial"/>
                <w:bCs/>
                <w:sz w:val="18"/>
                <w:szCs w:val="18"/>
              </w:rPr>
              <w:t>Závod 1 – Kolofíkovo nábřeží 1064/54, 747 05 Opava</w:t>
            </w:r>
          </w:p>
        </w:tc>
        <w:tc>
          <w:tcPr>
            <w:tcW w:w="1559" w:type="dxa"/>
            <w:shd w:val="clear" w:color="auto" w:fill="auto"/>
            <w:vAlign w:val="center"/>
          </w:tcPr>
          <w:p w14:paraId="02AA50B8" w14:textId="77777777" w:rsidR="00284BE0" w:rsidRPr="00284BE0" w:rsidRDefault="00284BE0" w:rsidP="00AE75C5">
            <w:pPr>
              <w:keepNext/>
              <w:spacing w:after="0" w:line="240" w:lineRule="auto"/>
              <w:jc w:val="center"/>
              <w:rPr>
                <w:rFonts w:cs="Arial"/>
                <w:sz w:val="18"/>
                <w:szCs w:val="18"/>
              </w:rPr>
            </w:pPr>
            <w:r w:rsidRPr="00284BE0">
              <w:rPr>
                <w:rFonts w:cs="Arial"/>
                <w:sz w:val="18"/>
                <w:szCs w:val="18"/>
              </w:rPr>
              <w:t>49.9360144N, 17.9220592E</w:t>
            </w:r>
          </w:p>
        </w:tc>
        <w:tc>
          <w:tcPr>
            <w:tcW w:w="1843" w:type="dxa"/>
            <w:shd w:val="clear" w:color="auto" w:fill="FFF2CC" w:themeFill="accent4" w:themeFillTint="33"/>
            <w:vAlign w:val="center"/>
          </w:tcPr>
          <w:p w14:paraId="5AE7563E" w14:textId="14EAEB6D" w:rsidR="00284BE0" w:rsidRPr="00284BE0" w:rsidRDefault="00A343D8" w:rsidP="00AE75C5">
            <w:pPr>
              <w:keepNext/>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77E47997" w14:textId="6718517C" w:rsidR="00284BE0" w:rsidRPr="00284BE0" w:rsidRDefault="00A343D8" w:rsidP="00AE75C5">
            <w:pPr>
              <w:keepNext/>
              <w:spacing w:after="0" w:line="240" w:lineRule="auto"/>
              <w:jc w:val="center"/>
              <w:rPr>
                <w:rFonts w:cs="Arial"/>
                <w:sz w:val="18"/>
                <w:szCs w:val="18"/>
              </w:rPr>
            </w:pPr>
            <w:r w:rsidRPr="00A343D8">
              <w:rPr>
                <w:rFonts w:cs="Arial"/>
                <w:sz w:val="18"/>
                <w:szCs w:val="18"/>
              </w:rPr>
              <w:t>Těšínská 2759/30, 74601 Opava - Předměstí</w:t>
            </w:r>
          </w:p>
        </w:tc>
      </w:tr>
      <w:tr w:rsidR="00284BE0" w:rsidRPr="00284BE0" w14:paraId="04CB1607" w14:textId="77777777" w:rsidTr="00986142">
        <w:trPr>
          <w:trHeight w:val="283"/>
        </w:trPr>
        <w:tc>
          <w:tcPr>
            <w:tcW w:w="704" w:type="dxa"/>
            <w:shd w:val="clear" w:color="auto" w:fill="auto"/>
            <w:vAlign w:val="center"/>
          </w:tcPr>
          <w:p w14:paraId="55DE235F" w14:textId="77777777" w:rsidR="00284BE0" w:rsidRPr="00284BE0" w:rsidRDefault="00284BE0" w:rsidP="00AE75C5">
            <w:pPr>
              <w:spacing w:after="0" w:line="240" w:lineRule="auto"/>
              <w:jc w:val="center"/>
              <w:rPr>
                <w:rFonts w:cs="Arial"/>
                <w:bCs/>
                <w:sz w:val="18"/>
                <w:szCs w:val="18"/>
              </w:rPr>
            </w:pPr>
            <w:r w:rsidRPr="00284BE0">
              <w:rPr>
                <w:rFonts w:cs="Arial"/>
                <w:bCs/>
                <w:sz w:val="18"/>
                <w:szCs w:val="18"/>
              </w:rPr>
              <w:t>3</w:t>
            </w:r>
          </w:p>
        </w:tc>
        <w:tc>
          <w:tcPr>
            <w:tcW w:w="3544" w:type="dxa"/>
            <w:shd w:val="clear" w:color="auto" w:fill="auto"/>
            <w:vAlign w:val="center"/>
          </w:tcPr>
          <w:p w14:paraId="45FFCA94" w14:textId="77777777" w:rsidR="00284BE0" w:rsidRPr="00284BE0" w:rsidRDefault="00284BE0" w:rsidP="00AE75C5">
            <w:pPr>
              <w:spacing w:after="0" w:line="240" w:lineRule="auto"/>
              <w:jc w:val="left"/>
              <w:rPr>
                <w:rFonts w:cs="Arial"/>
                <w:bCs/>
                <w:sz w:val="18"/>
                <w:szCs w:val="18"/>
              </w:rPr>
            </w:pPr>
            <w:r w:rsidRPr="00284BE0">
              <w:rPr>
                <w:rFonts w:cs="Arial"/>
                <w:bCs/>
                <w:sz w:val="18"/>
                <w:szCs w:val="18"/>
              </w:rPr>
              <w:t>Závod 2 – Horymírova 3853, 738 01 Frýdek-Místek</w:t>
            </w:r>
          </w:p>
        </w:tc>
        <w:tc>
          <w:tcPr>
            <w:tcW w:w="1559" w:type="dxa"/>
            <w:shd w:val="clear" w:color="auto" w:fill="auto"/>
            <w:vAlign w:val="center"/>
          </w:tcPr>
          <w:p w14:paraId="010B6C28" w14:textId="77777777" w:rsidR="00284BE0" w:rsidRPr="00284BE0" w:rsidRDefault="00284BE0" w:rsidP="00AE75C5">
            <w:pPr>
              <w:spacing w:after="0" w:line="240" w:lineRule="auto"/>
              <w:jc w:val="center"/>
              <w:rPr>
                <w:rFonts w:cs="Arial"/>
                <w:sz w:val="18"/>
                <w:szCs w:val="18"/>
              </w:rPr>
            </w:pPr>
            <w:r w:rsidRPr="00284BE0">
              <w:rPr>
                <w:rFonts w:cs="Arial"/>
                <w:sz w:val="18"/>
                <w:szCs w:val="18"/>
              </w:rPr>
              <w:t>49.6844714N, 18.3646017E</w:t>
            </w:r>
          </w:p>
        </w:tc>
        <w:tc>
          <w:tcPr>
            <w:tcW w:w="1843" w:type="dxa"/>
            <w:shd w:val="clear" w:color="auto" w:fill="FFF2CC" w:themeFill="accent4" w:themeFillTint="33"/>
            <w:vAlign w:val="center"/>
          </w:tcPr>
          <w:p w14:paraId="2E40EC96" w14:textId="34F8B8C8" w:rsidR="00284BE0" w:rsidRPr="00284BE0" w:rsidRDefault="00A343D8"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0BC0F6DC" w14:textId="1BF0994A" w:rsidR="00284BE0" w:rsidRPr="00284BE0" w:rsidRDefault="00A343D8" w:rsidP="00AE75C5">
            <w:pPr>
              <w:spacing w:after="0" w:line="240" w:lineRule="auto"/>
              <w:jc w:val="center"/>
              <w:rPr>
                <w:rFonts w:cs="Arial"/>
                <w:sz w:val="18"/>
                <w:szCs w:val="18"/>
              </w:rPr>
            </w:pPr>
            <w:r w:rsidRPr="00A343D8">
              <w:rPr>
                <w:rFonts w:cs="Arial"/>
                <w:sz w:val="18"/>
                <w:szCs w:val="18"/>
              </w:rPr>
              <w:t>Beskydská 2420, 73801 Frýdek-Místek - Místek</w:t>
            </w:r>
          </w:p>
        </w:tc>
      </w:tr>
      <w:tr w:rsidR="00284BE0" w:rsidRPr="00284BE0" w14:paraId="0A1683B7" w14:textId="77777777" w:rsidTr="00986142">
        <w:trPr>
          <w:trHeight w:val="283"/>
        </w:trPr>
        <w:tc>
          <w:tcPr>
            <w:tcW w:w="704" w:type="dxa"/>
            <w:shd w:val="clear" w:color="auto" w:fill="DBDBDB" w:themeFill="accent3" w:themeFillTint="66"/>
            <w:vAlign w:val="center"/>
          </w:tcPr>
          <w:p w14:paraId="7E18B9EF" w14:textId="77777777" w:rsidR="00284BE0" w:rsidRPr="00284BE0" w:rsidRDefault="00284BE0" w:rsidP="00AE75C5">
            <w:pPr>
              <w:keepNext/>
              <w:spacing w:after="0" w:line="240" w:lineRule="auto"/>
              <w:jc w:val="left"/>
              <w:rPr>
                <w:rFonts w:cs="Arial"/>
                <w:b/>
                <w:sz w:val="18"/>
                <w:szCs w:val="18"/>
              </w:rPr>
            </w:pPr>
            <w:r w:rsidRPr="00284BE0">
              <w:rPr>
                <w:rFonts w:cs="Arial"/>
                <w:b/>
                <w:sz w:val="18"/>
                <w:szCs w:val="18"/>
              </w:rPr>
              <w:t>Číslo</w:t>
            </w:r>
          </w:p>
        </w:tc>
        <w:tc>
          <w:tcPr>
            <w:tcW w:w="3544" w:type="dxa"/>
            <w:shd w:val="clear" w:color="auto" w:fill="DBDBDB" w:themeFill="accent3" w:themeFillTint="66"/>
            <w:vAlign w:val="center"/>
          </w:tcPr>
          <w:p w14:paraId="15A1EE8A" w14:textId="77777777" w:rsidR="00284BE0" w:rsidRPr="00284BE0" w:rsidRDefault="00284BE0" w:rsidP="00AE75C5">
            <w:pPr>
              <w:keepNext/>
              <w:spacing w:after="0" w:line="240" w:lineRule="auto"/>
              <w:rPr>
                <w:rFonts w:cs="Arial"/>
                <w:sz w:val="18"/>
                <w:szCs w:val="18"/>
              </w:rPr>
            </w:pPr>
            <w:r w:rsidRPr="00284BE0">
              <w:rPr>
                <w:rFonts w:cs="Arial"/>
                <w:b/>
                <w:bCs/>
                <w:sz w:val="18"/>
                <w:szCs w:val="18"/>
              </w:rPr>
              <w:t xml:space="preserve">Lokalita </w:t>
            </w:r>
            <w:r w:rsidRPr="00284BE0">
              <w:rPr>
                <w:rFonts w:cs="Arial"/>
                <w:b/>
                <w:sz w:val="18"/>
                <w:szCs w:val="18"/>
              </w:rPr>
              <w:t>ve vzdálenosti max. 10 km od čerpací stanice</w:t>
            </w:r>
          </w:p>
        </w:tc>
        <w:tc>
          <w:tcPr>
            <w:tcW w:w="1559" w:type="dxa"/>
            <w:shd w:val="clear" w:color="auto" w:fill="DBDBDB" w:themeFill="accent3" w:themeFillTint="66"/>
            <w:vAlign w:val="center"/>
          </w:tcPr>
          <w:p w14:paraId="0048E4CD" w14:textId="77777777" w:rsidR="00284BE0" w:rsidRPr="00284BE0" w:rsidRDefault="00284BE0" w:rsidP="00AE75C5">
            <w:pPr>
              <w:keepNext/>
              <w:spacing w:after="0" w:line="240" w:lineRule="auto"/>
              <w:jc w:val="center"/>
              <w:rPr>
                <w:rFonts w:cs="Arial"/>
                <w:color w:val="FF0000"/>
                <w:sz w:val="18"/>
                <w:szCs w:val="18"/>
              </w:rPr>
            </w:pPr>
            <w:r w:rsidRPr="00284BE0">
              <w:rPr>
                <w:rFonts w:cs="Arial"/>
                <w:b/>
                <w:sz w:val="18"/>
                <w:szCs w:val="18"/>
              </w:rPr>
              <w:t>GPS souřadnice</w:t>
            </w:r>
          </w:p>
        </w:tc>
        <w:tc>
          <w:tcPr>
            <w:tcW w:w="1843" w:type="dxa"/>
            <w:shd w:val="clear" w:color="auto" w:fill="DBDBDB" w:themeFill="accent3" w:themeFillTint="66"/>
            <w:vAlign w:val="center"/>
          </w:tcPr>
          <w:p w14:paraId="077E3696" w14:textId="77777777" w:rsidR="00284BE0" w:rsidRPr="00284BE0" w:rsidRDefault="00284BE0" w:rsidP="00AE75C5">
            <w:pPr>
              <w:keepNext/>
              <w:spacing w:after="0" w:line="240" w:lineRule="auto"/>
              <w:jc w:val="center"/>
              <w:rPr>
                <w:rFonts w:cs="Arial"/>
                <w:color w:val="FF0000"/>
                <w:sz w:val="18"/>
                <w:szCs w:val="18"/>
              </w:rPr>
            </w:pPr>
            <w:r w:rsidRPr="00284BE0">
              <w:rPr>
                <w:rFonts w:cs="Arial"/>
                <w:b/>
                <w:sz w:val="18"/>
                <w:szCs w:val="18"/>
              </w:rPr>
              <w:t>Splňuje vzdálenost max. 10 km ANO/NE</w:t>
            </w:r>
            <w:r w:rsidRPr="00284BE0">
              <w:rPr>
                <w:rFonts w:cs="Arial"/>
                <w:b/>
                <w:sz w:val="18"/>
                <w:szCs w:val="18"/>
                <w:vertAlign w:val="superscript"/>
              </w:rPr>
              <w:t>*)</w:t>
            </w:r>
          </w:p>
        </w:tc>
        <w:tc>
          <w:tcPr>
            <w:tcW w:w="1984" w:type="dxa"/>
            <w:shd w:val="clear" w:color="auto" w:fill="DBDBDB" w:themeFill="accent3" w:themeFillTint="66"/>
          </w:tcPr>
          <w:p w14:paraId="1000CF1F" w14:textId="77777777" w:rsidR="00284BE0" w:rsidRPr="00284BE0" w:rsidRDefault="00284BE0" w:rsidP="00AE75C5">
            <w:pPr>
              <w:keepNext/>
              <w:spacing w:after="0" w:line="240" w:lineRule="auto"/>
              <w:jc w:val="center"/>
              <w:rPr>
                <w:rFonts w:cs="Arial"/>
                <w:b/>
                <w:sz w:val="18"/>
                <w:szCs w:val="18"/>
              </w:rPr>
            </w:pPr>
            <w:r w:rsidRPr="00284BE0">
              <w:rPr>
                <w:rFonts w:cs="Arial"/>
                <w:b/>
                <w:sz w:val="18"/>
                <w:szCs w:val="18"/>
              </w:rPr>
              <w:t>Přesná adresa a/nebo GPS souřadnice umístění ČS</w:t>
            </w:r>
            <w:r w:rsidRPr="00284BE0">
              <w:rPr>
                <w:rFonts w:cs="Arial"/>
                <w:b/>
                <w:sz w:val="18"/>
                <w:szCs w:val="18"/>
                <w:vertAlign w:val="superscript"/>
              </w:rPr>
              <w:t>**)</w:t>
            </w:r>
          </w:p>
        </w:tc>
      </w:tr>
      <w:tr w:rsidR="00284BE0" w:rsidRPr="00284BE0" w14:paraId="16BF1D86" w14:textId="77777777" w:rsidTr="00986142">
        <w:trPr>
          <w:trHeight w:val="283"/>
        </w:trPr>
        <w:tc>
          <w:tcPr>
            <w:tcW w:w="704" w:type="dxa"/>
            <w:shd w:val="clear" w:color="auto" w:fill="auto"/>
            <w:vAlign w:val="center"/>
          </w:tcPr>
          <w:p w14:paraId="1CC7B533" w14:textId="77777777" w:rsidR="00284BE0" w:rsidRPr="00284BE0" w:rsidRDefault="00284BE0" w:rsidP="00AE75C5">
            <w:pPr>
              <w:spacing w:after="0" w:line="240" w:lineRule="auto"/>
              <w:jc w:val="center"/>
              <w:rPr>
                <w:rFonts w:cs="Arial"/>
                <w:sz w:val="18"/>
                <w:szCs w:val="18"/>
              </w:rPr>
            </w:pPr>
            <w:r w:rsidRPr="00284BE0">
              <w:rPr>
                <w:rFonts w:cs="Arial"/>
                <w:sz w:val="18"/>
                <w:szCs w:val="18"/>
              </w:rPr>
              <w:t>4</w:t>
            </w:r>
          </w:p>
        </w:tc>
        <w:tc>
          <w:tcPr>
            <w:tcW w:w="3544" w:type="dxa"/>
            <w:shd w:val="clear" w:color="auto" w:fill="auto"/>
            <w:vAlign w:val="center"/>
          </w:tcPr>
          <w:p w14:paraId="347F19B7" w14:textId="77777777" w:rsidR="00284BE0" w:rsidRPr="00284BE0" w:rsidRDefault="00284BE0" w:rsidP="00AE75C5">
            <w:pPr>
              <w:spacing w:after="0" w:line="240" w:lineRule="auto"/>
              <w:jc w:val="left"/>
              <w:rPr>
                <w:rFonts w:cs="Arial"/>
                <w:sz w:val="18"/>
                <w:szCs w:val="18"/>
              </w:rPr>
            </w:pPr>
            <w:r w:rsidRPr="00284BE0">
              <w:rPr>
                <w:rFonts w:cs="Arial"/>
                <w:sz w:val="18"/>
                <w:szCs w:val="18"/>
              </w:rPr>
              <w:t>VHP – Skotnice 81, 742 59</w:t>
            </w:r>
          </w:p>
        </w:tc>
        <w:tc>
          <w:tcPr>
            <w:tcW w:w="1559" w:type="dxa"/>
            <w:shd w:val="clear" w:color="auto" w:fill="auto"/>
            <w:vAlign w:val="center"/>
          </w:tcPr>
          <w:p w14:paraId="0B0A5BCF" w14:textId="77777777" w:rsidR="00284BE0" w:rsidRPr="00284BE0" w:rsidRDefault="00284BE0" w:rsidP="00AE75C5">
            <w:pPr>
              <w:spacing w:after="0" w:line="240" w:lineRule="auto"/>
              <w:jc w:val="center"/>
              <w:rPr>
                <w:rFonts w:cs="Arial"/>
                <w:sz w:val="18"/>
                <w:szCs w:val="18"/>
              </w:rPr>
            </w:pPr>
            <w:r w:rsidRPr="00284BE0">
              <w:rPr>
                <w:rFonts w:cs="Arial"/>
                <w:sz w:val="18"/>
                <w:szCs w:val="18"/>
              </w:rPr>
              <w:t>49.6574289N, 18.1381039E</w:t>
            </w:r>
          </w:p>
        </w:tc>
        <w:tc>
          <w:tcPr>
            <w:tcW w:w="1843" w:type="dxa"/>
            <w:shd w:val="clear" w:color="auto" w:fill="FFF2CC" w:themeFill="accent4" w:themeFillTint="33"/>
            <w:vAlign w:val="center"/>
          </w:tcPr>
          <w:p w14:paraId="2770D99F" w14:textId="68DC261F" w:rsidR="00284BE0" w:rsidRPr="00284BE0" w:rsidRDefault="007E0B01"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2F597A8C" w14:textId="0938DED8" w:rsidR="00284BE0" w:rsidRPr="00284BE0" w:rsidRDefault="007E0B01" w:rsidP="00AE75C5">
            <w:pPr>
              <w:spacing w:after="0" w:line="240" w:lineRule="auto"/>
              <w:jc w:val="center"/>
              <w:rPr>
                <w:rFonts w:cs="Arial"/>
                <w:sz w:val="18"/>
                <w:szCs w:val="18"/>
              </w:rPr>
            </w:pPr>
            <w:r w:rsidRPr="007E0B01">
              <w:rPr>
                <w:rFonts w:cs="Arial"/>
                <w:sz w:val="18"/>
                <w:szCs w:val="18"/>
              </w:rPr>
              <w:t>Místecká 1572, 74258 Příbor</w:t>
            </w:r>
          </w:p>
        </w:tc>
      </w:tr>
      <w:tr w:rsidR="00284BE0" w:rsidRPr="00284BE0" w14:paraId="4F2674E8" w14:textId="77777777" w:rsidTr="00986142">
        <w:trPr>
          <w:trHeight w:val="283"/>
        </w:trPr>
        <w:tc>
          <w:tcPr>
            <w:tcW w:w="704" w:type="dxa"/>
            <w:shd w:val="clear" w:color="auto" w:fill="auto"/>
            <w:vAlign w:val="center"/>
          </w:tcPr>
          <w:p w14:paraId="3CDC528B" w14:textId="77777777" w:rsidR="00284BE0" w:rsidRPr="00284BE0" w:rsidRDefault="00284BE0" w:rsidP="00AE75C5">
            <w:pPr>
              <w:spacing w:after="0" w:line="240" w:lineRule="auto"/>
              <w:jc w:val="center"/>
              <w:rPr>
                <w:rFonts w:cs="Arial"/>
                <w:sz w:val="18"/>
                <w:szCs w:val="18"/>
              </w:rPr>
            </w:pPr>
            <w:r w:rsidRPr="00284BE0">
              <w:rPr>
                <w:rFonts w:cs="Arial"/>
                <w:sz w:val="18"/>
                <w:szCs w:val="18"/>
              </w:rPr>
              <w:t>5</w:t>
            </w:r>
          </w:p>
        </w:tc>
        <w:tc>
          <w:tcPr>
            <w:tcW w:w="3544" w:type="dxa"/>
            <w:shd w:val="clear" w:color="auto" w:fill="auto"/>
            <w:vAlign w:val="center"/>
          </w:tcPr>
          <w:p w14:paraId="6B576ACF" w14:textId="77777777" w:rsidR="00284BE0" w:rsidRPr="00284BE0" w:rsidRDefault="00284BE0" w:rsidP="00AE75C5">
            <w:pPr>
              <w:spacing w:after="0" w:line="240" w:lineRule="auto"/>
              <w:jc w:val="left"/>
              <w:rPr>
                <w:rFonts w:cs="Arial"/>
                <w:sz w:val="18"/>
                <w:szCs w:val="18"/>
              </w:rPr>
            </w:pPr>
            <w:r w:rsidRPr="00284BE0">
              <w:rPr>
                <w:rFonts w:cs="Arial"/>
                <w:sz w:val="18"/>
                <w:szCs w:val="18"/>
              </w:rPr>
              <w:t>VHP – Albrechtická 806/22, 794 01 Krnov</w:t>
            </w:r>
          </w:p>
        </w:tc>
        <w:tc>
          <w:tcPr>
            <w:tcW w:w="1559" w:type="dxa"/>
            <w:shd w:val="clear" w:color="auto" w:fill="auto"/>
            <w:vAlign w:val="center"/>
          </w:tcPr>
          <w:p w14:paraId="13A9744C" w14:textId="77777777" w:rsidR="00284BE0" w:rsidRPr="00284BE0" w:rsidRDefault="00284BE0" w:rsidP="00AE75C5">
            <w:pPr>
              <w:spacing w:after="0" w:line="240" w:lineRule="auto"/>
              <w:jc w:val="center"/>
              <w:rPr>
                <w:rFonts w:cs="Arial"/>
                <w:sz w:val="18"/>
                <w:szCs w:val="18"/>
              </w:rPr>
            </w:pPr>
            <w:r w:rsidRPr="00284BE0">
              <w:rPr>
                <w:rFonts w:cs="Arial"/>
                <w:sz w:val="18"/>
                <w:szCs w:val="18"/>
              </w:rPr>
              <w:t>50.0915464N, 17.6927092E</w:t>
            </w:r>
          </w:p>
        </w:tc>
        <w:tc>
          <w:tcPr>
            <w:tcW w:w="1843" w:type="dxa"/>
            <w:shd w:val="clear" w:color="auto" w:fill="FFF2CC" w:themeFill="accent4" w:themeFillTint="33"/>
            <w:vAlign w:val="center"/>
          </w:tcPr>
          <w:p w14:paraId="66DF4D11" w14:textId="48F4C56F" w:rsidR="00284BE0" w:rsidRPr="00284BE0" w:rsidRDefault="007E0B01"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1F9C6DA1" w14:textId="5015C954" w:rsidR="00284BE0" w:rsidRPr="00284BE0" w:rsidRDefault="007E0B01" w:rsidP="00AE75C5">
            <w:pPr>
              <w:spacing w:after="0" w:line="240" w:lineRule="auto"/>
              <w:jc w:val="center"/>
              <w:rPr>
                <w:rFonts w:cs="Arial"/>
                <w:sz w:val="18"/>
                <w:szCs w:val="18"/>
              </w:rPr>
            </w:pPr>
            <w:r w:rsidRPr="007E0B01">
              <w:rPr>
                <w:rFonts w:cs="Arial"/>
                <w:sz w:val="18"/>
                <w:szCs w:val="18"/>
              </w:rPr>
              <w:t xml:space="preserve">Čsl. </w:t>
            </w:r>
            <w:proofErr w:type="gramStart"/>
            <w:r w:rsidRPr="007E0B01">
              <w:rPr>
                <w:rFonts w:cs="Arial"/>
                <w:sz w:val="18"/>
                <w:szCs w:val="18"/>
              </w:rPr>
              <w:t>armády</w:t>
            </w:r>
            <w:proofErr w:type="gramEnd"/>
            <w:r w:rsidRPr="007E0B01">
              <w:rPr>
                <w:rFonts w:cs="Arial"/>
                <w:sz w:val="18"/>
                <w:szCs w:val="18"/>
              </w:rPr>
              <w:t xml:space="preserve"> 2243/5, 79401 Krnov - Pod Bezručovým vrchem</w:t>
            </w:r>
          </w:p>
        </w:tc>
      </w:tr>
      <w:tr w:rsidR="00284BE0" w:rsidRPr="00284BE0" w14:paraId="0606ECBE" w14:textId="77777777" w:rsidTr="00986142">
        <w:trPr>
          <w:trHeight w:val="283"/>
        </w:trPr>
        <w:tc>
          <w:tcPr>
            <w:tcW w:w="704" w:type="dxa"/>
            <w:shd w:val="clear" w:color="auto" w:fill="auto"/>
            <w:vAlign w:val="center"/>
          </w:tcPr>
          <w:p w14:paraId="115FC3B2" w14:textId="77777777" w:rsidR="00284BE0" w:rsidRPr="00284BE0" w:rsidRDefault="00284BE0" w:rsidP="00AE75C5">
            <w:pPr>
              <w:spacing w:after="0" w:line="240" w:lineRule="auto"/>
              <w:jc w:val="center"/>
              <w:rPr>
                <w:rFonts w:cs="Arial"/>
                <w:sz w:val="18"/>
                <w:szCs w:val="18"/>
              </w:rPr>
            </w:pPr>
            <w:r w:rsidRPr="00284BE0">
              <w:rPr>
                <w:rFonts w:cs="Arial"/>
                <w:sz w:val="18"/>
                <w:szCs w:val="18"/>
              </w:rPr>
              <w:lastRenderedPageBreak/>
              <w:t>6</w:t>
            </w:r>
          </w:p>
        </w:tc>
        <w:tc>
          <w:tcPr>
            <w:tcW w:w="3544" w:type="dxa"/>
            <w:shd w:val="clear" w:color="auto" w:fill="auto"/>
            <w:vAlign w:val="center"/>
          </w:tcPr>
          <w:p w14:paraId="21E34E38" w14:textId="77777777" w:rsidR="00284BE0" w:rsidRPr="00284BE0" w:rsidRDefault="00284BE0" w:rsidP="00AE75C5">
            <w:pPr>
              <w:spacing w:after="0" w:line="240" w:lineRule="auto"/>
              <w:jc w:val="left"/>
              <w:rPr>
                <w:rFonts w:cs="Arial"/>
                <w:sz w:val="18"/>
                <w:szCs w:val="18"/>
              </w:rPr>
            </w:pPr>
            <w:r w:rsidRPr="00284BE0">
              <w:rPr>
                <w:rFonts w:cs="Arial"/>
                <w:sz w:val="18"/>
                <w:szCs w:val="18"/>
              </w:rPr>
              <w:t>VHP – Šumperská 382, 790 01 Jeseník</w:t>
            </w:r>
          </w:p>
        </w:tc>
        <w:tc>
          <w:tcPr>
            <w:tcW w:w="1559" w:type="dxa"/>
            <w:shd w:val="clear" w:color="auto" w:fill="auto"/>
            <w:vAlign w:val="center"/>
          </w:tcPr>
          <w:p w14:paraId="283C89EB" w14:textId="77777777" w:rsidR="00284BE0" w:rsidRPr="00284BE0" w:rsidRDefault="00284BE0" w:rsidP="00AE75C5">
            <w:pPr>
              <w:spacing w:after="0" w:line="240" w:lineRule="auto"/>
              <w:jc w:val="center"/>
              <w:rPr>
                <w:rFonts w:cs="Arial"/>
                <w:sz w:val="18"/>
                <w:szCs w:val="18"/>
              </w:rPr>
            </w:pPr>
            <w:r w:rsidRPr="00284BE0">
              <w:rPr>
                <w:rFonts w:cs="Arial"/>
                <w:sz w:val="18"/>
                <w:szCs w:val="18"/>
              </w:rPr>
              <w:t>50.2076233N, 17.1975517E</w:t>
            </w:r>
          </w:p>
        </w:tc>
        <w:tc>
          <w:tcPr>
            <w:tcW w:w="1843" w:type="dxa"/>
            <w:shd w:val="clear" w:color="auto" w:fill="FFF2CC" w:themeFill="accent4" w:themeFillTint="33"/>
            <w:vAlign w:val="center"/>
          </w:tcPr>
          <w:p w14:paraId="3583D277" w14:textId="04F76611" w:rsidR="00284BE0" w:rsidRPr="00284BE0" w:rsidRDefault="007E0B01"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1D2DEDC2" w14:textId="103571DB" w:rsidR="00284BE0" w:rsidRPr="00284BE0" w:rsidRDefault="007E0B01" w:rsidP="00AE75C5">
            <w:pPr>
              <w:spacing w:after="0" w:line="240" w:lineRule="auto"/>
              <w:jc w:val="center"/>
              <w:rPr>
                <w:rFonts w:cs="Arial"/>
                <w:sz w:val="18"/>
                <w:szCs w:val="18"/>
              </w:rPr>
            </w:pPr>
            <w:r w:rsidRPr="007E0B01">
              <w:rPr>
                <w:rFonts w:cs="Arial"/>
                <w:sz w:val="18"/>
                <w:szCs w:val="18"/>
              </w:rPr>
              <w:t>Za Podjezdem 526, 79001 Jeseník - Bukovice</w:t>
            </w:r>
          </w:p>
        </w:tc>
      </w:tr>
      <w:tr w:rsidR="00284BE0" w:rsidRPr="00284BE0" w14:paraId="16C5A2CB" w14:textId="77777777" w:rsidTr="00986142">
        <w:trPr>
          <w:trHeight w:val="283"/>
        </w:trPr>
        <w:tc>
          <w:tcPr>
            <w:tcW w:w="704" w:type="dxa"/>
            <w:shd w:val="clear" w:color="auto" w:fill="auto"/>
            <w:vAlign w:val="center"/>
          </w:tcPr>
          <w:p w14:paraId="52B4F084" w14:textId="77777777" w:rsidR="00284BE0" w:rsidRPr="00284BE0" w:rsidRDefault="00284BE0" w:rsidP="00AE75C5">
            <w:pPr>
              <w:spacing w:after="0" w:line="240" w:lineRule="auto"/>
              <w:jc w:val="center"/>
              <w:rPr>
                <w:rFonts w:cs="Arial"/>
                <w:sz w:val="18"/>
                <w:szCs w:val="18"/>
              </w:rPr>
            </w:pPr>
            <w:r w:rsidRPr="00284BE0">
              <w:rPr>
                <w:rFonts w:cs="Arial"/>
                <w:sz w:val="18"/>
                <w:szCs w:val="18"/>
              </w:rPr>
              <w:t>7</w:t>
            </w:r>
          </w:p>
        </w:tc>
        <w:tc>
          <w:tcPr>
            <w:tcW w:w="3544" w:type="dxa"/>
            <w:shd w:val="clear" w:color="auto" w:fill="auto"/>
            <w:vAlign w:val="center"/>
          </w:tcPr>
          <w:p w14:paraId="027BDA57" w14:textId="77777777" w:rsidR="00284BE0" w:rsidRPr="00284BE0" w:rsidRDefault="00284BE0" w:rsidP="00AE75C5">
            <w:pPr>
              <w:spacing w:after="0" w:line="240" w:lineRule="auto"/>
              <w:jc w:val="left"/>
              <w:rPr>
                <w:rFonts w:cs="Arial"/>
                <w:sz w:val="18"/>
                <w:szCs w:val="18"/>
              </w:rPr>
            </w:pPr>
            <w:r w:rsidRPr="00284BE0">
              <w:rPr>
                <w:rFonts w:cs="Arial"/>
                <w:sz w:val="18"/>
                <w:szCs w:val="18"/>
              </w:rPr>
              <w:t>VHP – Nábřeží Míru 835/95, 737 01 Český Těšín</w:t>
            </w:r>
          </w:p>
        </w:tc>
        <w:tc>
          <w:tcPr>
            <w:tcW w:w="1559" w:type="dxa"/>
            <w:shd w:val="clear" w:color="auto" w:fill="auto"/>
            <w:vAlign w:val="center"/>
          </w:tcPr>
          <w:p w14:paraId="6473DBAC" w14:textId="77777777" w:rsidR="00284BE0" w:rsidRPr="00284BE0" w:rsidRDefault="00284BE0" w:rsidP="00AE75C5">
            <w:pPr>
              <w:spacing w:after="0" w:line="240" w:lineRule="auto"/>
              <w:jc w:val="center"/>
              <w:rPr>
                <w:rFonts w:cs="Arial"/>
                <w:sz w:val="18"/>
                <w:szCs w:val="18"/>
              </w:rPr>
            </w:pPr>
            <w:r w:rsidRPr="00284BE0">
              <w:rPr>
                <w:rFonts w:cs="Arial"/>
                <w:sz w:val="18"/>
                <w:szCs w:val="18"/>
              </w:rPr>
              <w:t>49.7315647N, 18.6260814E</w:t>
            </w:r>
          </w:p>
        </w:tc>
        <w:tc>
          <w:tcPr>
            <w:tcW w:w="1843" w:type="dxa"/>
            <w:shd w:val="clear" w:color="auto" w:fill="FFF2CC" w:themeFill="accent4" w:themeFillTint="33"/>
            <w:vAlign w:val="center"/>
          </w:tcPr>
          <w:p w14:paraId="4BBF4BCC" w14:textId="019D7BD5" w:rsidR="00284BE0" w:rsidRPr="00284BE0" w:rsidRDefault="007E0B01"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04CBBAB0" w14:textId="170107B3" w:rsidR="00284BE0" w:rsidRPr="00284BE0" w:rsidRDefault="007E0B01" w:rsidP="00AE75C5">
            <w:pPr>
              <w:spacing w:after="0" w:line="240" w:lineRule="auto"/>
              <w:jc w:val="center"/>
              <w:rPr>
                <w:rFonts w:cs="Arial"/>
                <w:sz w:val="18"/>
                <w:szCs w:val="18"/>
              </w:rPr>
            </w:pPr>
            <w:r w:rsidRPr="007E0B01">
              <w:rPr>
                <w:rFonts w:cs="Arial"/>
                <w:sz w:val="18"/>
                <w:szCs w:val="18"/>
              </w:rPr>
              <w:t>Jablunkovská 1967, 73701 Český Těšín</w:t>
            </w:r>
          </w:p>
        </w:tc>
      </w:tr>
      <w:tr w:rsidR="00284BE0" w:rsidRPr="00284BE0" w14:paraId="0FC20A32" w14:textId="77777777" w:rsidTr="00986142">
        <w:trPr>
          <w:trHeight w:val="283"/>
        </w:trPr>
        <w:tc>
          <w:tcPr>
            <w:tcW w:w="704" w:type="dxa"/>
            <w:shd w:val="clear" w:color="auto" w:fill="auto"/>
            <w:vAlign w:val="center"/>
          </w:tcPr>
          <w:p w14:paraId="370309B5" w14:textId="77777777" w:rsidR="00284BE0" w:rsidRPr="00284BE0" w:rsidRDefault="00284BE0" w:rsidP="00AE75C5">
            <w:pPr>
              <w:spacing w:after="0" w:line="240" w:lineRule="auto"/>
              <w:jc w:val="center"/>
              <w:rPr>
                <w:rFonts w:cs="Arial"/>
                <w:sz w:val="18"/>
                <w:szCs w:val="18"/>
              </w:rPr>
            </w:pPr>
            <w:r w:rsidRPr="00284BE0">
              <w:rPr>
                <w:rFonts w:cs="Arial"/>
                <w:sz w:val="18"/>
                <w:szCs w:val="18"/>
              </w:rPr>
              <w:t>8</w:t>
            </w:r>
          </w:p>
        </w:tc>
        <w:tc>
          <w:tcPr>
            <w:tcW w:w="3544" w:type="dxa"/>
            <w:shd w:val="clear" w:color="auto" w:fill="auto"/>
            <w:vAlign w:val="center"/>
          </w:tcPr>
          <w:p w14:paraId="0A9834EE" w14:textId="77777777" w:rsidR="00284BE0" w:rsidRPr="00284BE0" w:rsidRDefault="00284BE0" w:rsidP="00AE75C5">
            <w:pPr>
              <w:spacing w:after="0" w:line="240" w:lineRule="auto"/>
              <w:jc w:val="left"/>
              <w:rPr>
                <w:rFonts w:cs="Arial"/>
                <w:sz w:val="18"/>
                <w:szCs w:val="18"/>
              </w:rPr>
            </w:pPr>
            <w:r w:rsidRPr="00284BE0">
              <w:rPr>
                <w:rFonts w:cs="Arial"/>
                <w:sz w:val="18"/>
                <w:szCs w:val="18"/>
              </w:rPr>
              <w:t xml:space="preserve">VHP – </w:t>
            </w:r>
            <w:proofErr w:type="spellStart"/>
            <w:r w:rsidRPr="00284BE0">
              <w:rPr>
                <w:rFonts w:cs="Arial"/>
                <w:sz w:val="18"/>
                <w:szCs w:val="18"/>
              </w:rPr>
              <w:t>Střádalů</w:t>
            </w:r>
            <w:proofErr w:type="spellEnd"/>
            <w:r w:rsidRPr="00284BE0">
              <w:rPr>
                <w:rFonts w:cs="Arial"/>
                <w:sz w:val="18"/>
                <w:szCs w:val="18"/>
              </w:rPr>
              <w:t xml:space="preserve"> 26, 718 00 Ostrava</w:t>
            </w:r>
          </w:p>
        </w:tc>
        <w:tc>
          <w:tcPr>
            <w:tcW w:w="1559" w:type="dxa"/>
            <w:shd w:val="clear" w:color="auto" w:fill="auto"/>
            <w:vAlign w:val="center"/>
          </w:tcPr>
          <w:p w14:paraId="0C334F94" w14:textId="77777777" w:rsidR="00284BE0" w:rsidRPr="00284BE0" w:rsidRDefault="00284BE0" w:rsidP="00AE75C5">
            <w:pPr>
              <w:spacing w:after="0" w:line="240" w:lineRule="auto"/>
              <w:jc w:val="center"/>
              <w:rPr>
                <w:rFonts w:cs="Arial"/>
                <w:sz w:val="18"/>
                <w:szCs w:val="18"/>
              </w:rPr>
            </w:pPr>
            <w:r w:rsidRPr="00284BE0">
              <w:rPr>
                <w:rFonts w:cs="Arial"/>
                <w:sz w:val="18"/>
                <w:szCs w:val="18"/>
              </w:rPr>
              <w:t>49.8074131N, 18.3075378E</w:t>
            </w:r>
          </w:p>
        </w:tc>
        <w:tc>
          <w:tcPr>
            <w:tcW w:w="1843" w:type="dxa"/>
            <w:shd w:val="clear" w:color="auto" w:fill="FFF2CC" w:themeFill="accent4" w:themeFillTint="33"/>
            <w:vAlign w:val="center"/>
          </w:tcPr>
          <w:p w14:paraId="27808E53" w14:textId="0D8F37F6" w:rsidR="00284BE0" w:rsidRPr="00284BE0" w:rsidRDefault="00527125" w:rsidP="00AE75C5">
            <w:pPr>
              <w:spacing w:after="0" w:line="240" w:lineRule="auto"/>
              <w:jc w:val="center"/>
              <w:rPr>
                <w:rFonts w:cs="Arial"/>
                <w:sz w:val="18"/>
                <w:szCs w:val="18"/>
              </w:rPr>
            </w:pPr>
            <w:r>
              <w:rPr>
                <w:rFonts w:cs="Arial"/>
                <w:sz w:val="18"/>
                <w:szCs w:val="18"/>
              </w:rPr>
              <w:t>ANO</w:t>
            </w:r>
          </w:p>
        </w:tc>
        <w:tc>
          <w:tcPr>
            <w:tcW w:w="1984" w:type="dxa"/>
            <w:shd w:val="clear" w:color="auto" w:fill="FFF2CC" w:themeFill="accent4" w:themeFillTint="33"/>
            <w:vAlign w:val="center"/>
          </w:tcPr>
          <w:p w14:paraId="09E0CA6A" w14:textId="0FC8D343" w:rsidR="00284BE0" w:rsidRPr="00284BE0" w:rsidRDefault="00560500" w:rsidP="00AE75C5">
            <w:pPr>
              <w:spacing w:after="0" w:line="240" w:lineRule="auto"/>
              <w:jc w:val="center"/>
              <w:rPr>
                <w:rFonts w:cs="Arial"/>
                <w:sz w:val="18"/>
                <w:szCs w:val="18"/>
              </w:rPr>
            </w:pPr>
            <w:r w:rsidRPr="00560500">
              <w:rPr>
                <w:rFonts w:cs="Arial"/>
                <w:sz w:val="18"/>
                <w:szCs w:val="18"/>
              </w:rPr>
              <w:t>Těšínská 1306/322, 71600 Ostrava - Radvanice</w:t>
            </w:r>
          </w:p>
        </w:tc>
      </w:tr>
    </w:tbl>
    <w:p w14:paraId="220DD0CB" w14:textId="77777777" w:rsidR="00986142" w:rsidRPr="00CB579D" w:rsidRDefault="00986142" w:rsidP="0032191F">
      <w:pPr>
        <w:tabs>
          <w:tab w:val="center" w:pos="1276"/>
          <w:tab w:val="left" w:pos="8222"/>
          <w:tab w:val="right" w:pos="9072"/>
        </w:tabs>
        <w:spacing w:before="240" w:after="0"/>
        <w:rPr>
          <w:rFonts w:cs="Arial"/>
          <w:bCs/>
          <w:sz w:val="18"/>
          <w:szCs w:val="18"/>
        </w:rPr>
      </w:pPr>
      <w:r w:rsidRPr="00CB579D">
        <w:rPr>
          <w:rFonts w:cs="Arial"/>
          <w:bCs/>
          <w:sz w:val="18"/>
          <w:szCs w:val="18"/>
        </w:rPr>
        <w:t>*) do sloupce „Splňuje ANO/NE“ doplní účastník/dodavatel údaj podle skutečnost</w:t>
      </w:r>
      <w:r>
        <w:rPr>
          <w:rFonts w:cs="Arial"/>
          <w:bCs/>
          <w:sz w:val="18"/>
          <w:szCs w:val="18"/>
        </w:rPr>
        <w:t>i,</w:t>
      </w:r>
      <w:r w:rsidRPr="00CB579D">
        <w:rPr>
          <w:rFonts w:cs="Arial"/>
          <w:bCs/>
          <w:sz w:val="18"/>
          <w:szCs w:val="18"/>
        </w:rPr>
        <w:t xml:space="preserve"> tj</w:t>
      </w:r>
      <w:r>
        <w:rPr>
          <w:rFonts w:cs="Arial"/>
          <w:bCs/>
          <w:sz w:val="18"/>
          <w:szCs w:val="18"/>
        </w:rPr>
        <w:t>.</w:t>
      </w:r>
      <w:r w:rsidRPr="00CB579D">
        <w:rPr>
          <w:rFonts w:cs="Arial"/>
          <w:bCs/>
          <w:sz w:val="18"/>
          <w:szCs w:val="18"/>
        </w:rPr>
        <w:t xml:space="preserve"> buď ANO, nebo NE u každé lokace</w:t>
      </w:r>
    </w:p>
    <w:p w14:paraId="070FD12B" w14:textId="77777777" w:rsidR="00986142" w:rsidRPr="00CB579D" w:rsidRDefault="00986142" w:rsidP="00986142">
      <w:pPr>
        <w:tabs>
          <w:tab w:val="center" w:pos="1276"/>
          <w:tab w:val="left" w:pos="8222"/>
          <w:tab w:val="right" w:pos="9072"/>
        </w:tabs>
        <w:spacing w:after="0"/>
        <w:rPr>
          <w:rFonts w:cs="Arial"/>
          <w:bCs/>
          <w:sz w:val="18"/>
          <w:szCs w:val="18"/>
        </w:rPr>
      </w:pPr>
      <w:r w:rsidRPr="00CB579D">
        <w:rPr>
          <w:rFonts w:cs="Arial"/>
          <w:bCs/>
          <w:sz w:val="18"/>
          <w:szCs w:val="18"/>
        </w:rPr>
        <w:t>*</w:t>
      </w:r>
      <w:r>
        <w:rPr>
          <w:rFonts w:cs="Arial"/>
          <w:bCs/>
          <w:sz w:val="18"/>
          <w:szCs w:val="18"/>
        </w:rPr>
        <w:t>*</w:t>
      </w:r>
      <w:r w:rsidRPr="00CB579D">
        <w:rPr>
          <w:rFonts w:cs="Arial"/>
          <w:bCs/>
          <w:sz w:val="18"/>
          <w:szCs w:val="18"/>
        </w:rPr>
        <w:t>) do sloupce „</w:t>
      </w:r>
      <w:r>
        <w:rPr>
          <w:rFonts w:cs="Arial"/>
          <w:bCs/>
          <w:sz w:val="18"/>
          <w:szCs w:val="18"/>
        </w:rPr>
        <w:t>Přesná adresa a/nebo GPS souřadnice umístění ČS</w:t>
      </w:r>
      <w:r w:rsidRPr="00CB579D">
        <w:rPr>
          <w:rFonts w:cs="Arial"/>
          <w:bCs/>
          <w:sz w:val="18"/>
          <w:szCs w:val="18"/>
        </w:rPr>
        <w:t>“ doplní účastník/dodavatel</w:t>
      </w:r>
      <w:r>
        <w:rPr>
          <w:rFonts w:cs="Arial"/>
          <w:bCs/>
          <w:sz w:val="18"/>
          <w:szCs w:val="18"/>
        </w:rPr>
        <w:t xml:space="preserve"> požadovaný</w:t>
      </w:r>
      <w:r w:rsidRPr="00CB579D">
        <w:rPr>
          <w:rFonts w:cs="Arial"/>
          <w:bCs/>
          <w:sz w:val="18"/>
          <w:szCs w:val="18"/>
        </w:rPr>
        <w:t xml:space="preserve"> údaj</w:t>
      </w:r>
    </w:p>
    <w:p w14:paraId="04D814CC" w14:textId="6C523BF4" w:rsidR="00AD0EE4" w:rsidRDefault="00AA003C" w:rsidP="00F43636">
      <w:pPr>
        <w:pStyle w:val="2lneksmlouvytextPVL"/>
        <w:tabs>
          <w:tab w:val="clear" w:pos="426"/>
        </w:tabs>
        <w:ind w:left="426" w:hanging="426"/>
      </w:pPr>
      <w:r>
        <w:t>U</w:t>
      </w:r>
      <w:r w:rsidR="0032191F">
        <w:t>vedené minimum 8</w:t>
      </w:r>
      <w:r w:rsidR="00AD0EE4">
        <w:t xml:space="preserve"> čerpacích stanic dle výše uvedené tabulky </w:t>
      </w:r>
      <w:r w:rsidR="00A5414E">
        <w:t xml:space="preserve">bude </w:t>
      </w:r>
      <w:r w:rsidR="00AD0EE4">
        <w:t xml:space="preserve">součástí množiny čerpacích stanic požadovaných </w:t>
      </w:r>
      <w:r w:rsidR="00F837C1">
        <w:t>Odběratelem</w:t>
      </w:r>
      <w:r w:rsidR="00AD0EE4">
        <w:t xml:space="preserve"> v seznamu v </w:t>
      </w:r>
      <w:r w:rsidR="006D1C3A" w:rsidRPr="00935583">
        <w:t xml:space="preserve">příloze č. </w:t>
      </w:r>
      <w:r w:rsidR="0032191F">
        <w:t>3</w:t>
      </w:r>
      <w:r w:rsidR="006D1C3A" w:rsidRPr="00935583">
        <w:t xml:space="preserve"> </w:t>
      </w:r>
      <w:proofErr w:type="gramStart"/>
      <w:r w:rsidR="005E036D">
        <w:t>této</w:t>
      </w:r>
      <w:proofErr w:type="gramEnd"/>
      <w:r w:rsidR="005E036D">
        <w:t xml:space="preserve"> </w:t>
      </w:r>
      <w:r w:rsidR="00A5414E" w:rsidRPr="00935583">
        <w:t>Smlouvy</w:t>
      </w:r>
      <w:r w:rsidR="006D1C3A" w:rsidRPr="00935583">
        <w:t xml:space="preserve"> „Seznam čerpacích stanic</w:t>
      </w:r>
      <w:r w:rsidR="005E036D">
        <w:t xml:space="preserve"> se zvýhodněnou cenou</w:t>
      </w:r>
      <w:r w:rsidR="006D1C3A" w:rsidRPr="00935583">
        <w:t>“</w:t>
      </w:r>
      <w:r w:rsidR="006D1C3A">
        <w:t>.</w:t>
      </w:r>
    </w:p>
    <w:p w14:paraId="70A29618" w14:textId="599113FF" w:rsidR="001A7FFC" w:rsidRDefault="00AD0EE4" w:rsidP="00F43636">
      <w:pPr>
        <w:pStyle w:val="2lneksmlouvytextPVL"/>
        <w:tabs>
          <w:tab w:val="clear" w:pos="426"/>
        </w:tabs>
        <w:ind w:left="426" w:hanging="426"/>
      </w:pPr>
      <w:r>
        <w:t xml:space="preserve">Dodavatel tedy </w:t>
      </w:r>
      <w:r w:rsidRPr="00A020DA">
        <w:t xml:space="preserve">doplní do tabulky v příloze č. </w:t>
      </w:r>
      <w:r w:rsidR="0032191F">
        <w:t>3</w:t>
      </w:r>
      <w:r w:rsidRPr="00A020DA">
        <w:t xml:space="preserve"> </w:t>
      </w:r>
      <w:proofErr w:type="gramStart"/>
      <w:r w:rsidR="005E036D">
        <w:t>této</w:t>
      </w:r>
      <w:proofErr w:type="gramEnd"/>
      <w:r w:rsidR="005E036D">
        <w:t xml:space="preserve"> </w:t>
      </w:r>
      <w:r w:rsidR="00F837C1" w:rsidRPr="00A020DA">
        <w:t>Smlouvy</w:t>
      </w:r>
      <w:r w:rsidRPr="00A020DA">
        <w:t xml:space="preserve"> „Seznam čerpacích stanic </w:t>
      </w:r>
      <w:r w:rsidR="005E036D">
        <w:t>se zvýhodněnou cenou</w:t>
      </w:r>
      <w:r w:rsidRPr="00A020DA">
        <w:t>“</w:t>
      </w:r>
      <w:r>
        <w:t xml:space="preserve"> veškeré čerpací stanice, na kterých bude</w:t>
      </w:r>
      <w:r w:rsidR="00F8799E">
        <w:t xml:space="preserve"> Odběratel</w:t>
      </w:r>
      <w:r>
        <w:t xml:space="preserve"> oprávněn uskutečňovat nákupy pohonných hmot </w:t>
      </w:r>
      <w:r w:rsidR="0032191F">
        <w:t xml:space="preserve">za zvýhodněné ceny </w:t>
      </w:r>
      <w:r>
        <w:t>a souvisejícího zboží a služeb.</w:t>
      </w:r>
    </w:p>
    <w:p w14:paraId="28651B92" w14:textId="77777777" w:rsidR="003805D7" w:rsidRPr="00B33432" w:rsidRDefault="004166BF" w:rsidP="003805D7">
      <w:pPr>
        <w:pStyle w:val="1lneksmlouvynadpisPVL"/>
      </w:pPr>
      <w:r w:rsidRPr="00B33432">
        <w:t>Cena</w:t>
      </w:r>
    </w:p>
    <w:p w14:paraId="49DF6576" w14:textId="6E028E1B" w:rsidR="009039C2" w:rsidRPr="00F15F96" w:rsidRDefault="0021795D" w:rsidP="00F43636">
      <w:pPr>
        <w:pStyle w:val="2lneksmlouvytextPVL"/>
        <w:tabs>
          <w:tab w:val="clear" w:pos="426"/>
        </w:tabs>
        <w:ind w:left="426" w:hanging="426"/>
      </w:pPr>
      <w:r w:rsidRPr="00E0423E">
        <w:t xml:space="preserve">Jednotková smluvní cena pohonných hmot (benzin Natural </w:t>
      </w:r>
      <w:r w:rsidR="001B36C1">
        <w:t xml:space="preserve">BA </w:t>
      </w:r>
      <w:r w:rsidRPr="00E0423E">
        <w:t>95,</w:t>
      </w:r>
      <w:r w:rsidR="004E2A37" w:rsidRPr="00E0423E">
        <w:t xml:space="preserve"> Natural </w:t>
      </w:r>
      <w:r w:rsidR="003019CB">
        <w:t>min. BA 98</w:t>
      </w:r>
      <w:r w:rsidR="004E2A37" w:rsidRPr="00E0423E">
        <w:t>,</w:t>
      </w:r>
      <w:r w:rsidRPr="00E0423E">
        <w:t xml:space="preserve"> motorová nafta) nakoupených prostřednictvím palivových karet na čerpacích stanicích stanovených</w:t>
      </w:r>
      <w:r w:rsidR="00776483">
        <w:t xml:space="preserve"> </w:t>
      </w:r>
      <w:r w:rsidRPr="00E0423E">
        <w:t>v</w:t>
      </w:r>
      <w:r w:rsidR="00581CA9">
        <w:t xml:space="preserve"> </w:t>
      </w:r>
      <w:r w:rsidRPr="00E0423E">
        <w:t>Příloze č.</w:t>
      </w:r>
      <w:r w:rsidR="00776483">
        <w:t> </w:t>
      </w:r>
      <w:r w:rsidR="008E5C8E">
        <w:t>3</w:t>
      </w:r>
      <w:r w:rsidRPr="00E0423E">
        <w:t xml:space="preserve"> Smlouvy</w:t>
      </w:r>
      <w:r w:rsidR="008530CC">
        <w:t xml:space="preserve"> </w:t>
      </w:r>
      <w:r w:rsidR="001E237C" w:rsidRPr="00E0423E">
        <w:t xml:space="preserve">bude po celou dobu trvání této </w:t>
      </w:r>
      <w:r w:rsidR="00EE0CF2">
        <w:t>Smlouvy</w:t>
      </w:r>
      <w:r w:rsidR="001E237C" w:rsidRPr="00E0423E">
        <w:t xml:space="preserve"> vypočítána odpočtem slevy ve výši </w:t>
      </w:r>
      <w:r w:rsidR="00064A51" w:rsidRPr="00035541">
        <w:rPr>
          <w:rFonts w:cs="Arial"/>
        </w:rPr>
        <w:t>[2,48</w:t>
      </w:r>
      <w:r w:rsidR="00CB093B" w:rsidRPr="00035541">
        <w:rPr>
          <w:rFonts w:cs="Arial"/>
        </w:rPr>
        <w:t>]</w:t>
      </w:r>
      <w:r w:rsidR="001E237C" w:rsidRPr="0012657D">
        <w:t xml:space="preserve"> Kč bez DPH z vyhlašovaných cen pohonných hmot odvíjejících se od vývoje cen pohonných hmot</w:t>
      </w:r>
      <w:r w:rsidR="00542305" w:rsidRPr="0012657D">
        <w:t xml:space="preserve"> dle indexu</w:t>
      </w:r>
      <w:r w:rsidR="001E237C" w:rsidRPr="0012657D">
        <w:t xml:space="preserve"> </w:t>
      </w:r>
      <w:r w:rsidR="00EF5D0A" w:rsidRPr="00035541">
        <w:rPr>
          <w:rFonts w:cs="Arial"/>
        </w:rPr>
        <w:t>Unipetrol Index Czech (</w:t>
      </w:r>
      <w:r w:rsidR="005519A6" w:rsidRPr="00035541">
        <w:rPr>
          <w:rFonts w:cs="Arial"/>
        </w:rPr>
        <w:t>dále jen „</w:t>
      </w:r>
      <w:r w:rsidR="00EF5D0A" w:rsidRPr="00035541">
        <w:rPr>
          <w:rFonts w:cs="Arial"/>
          <w:i/>
        </w:rPr>
        <w:t>UIC</w:t>
      </w:r>
      <w:r w:rsidR="005519A6" w:rsidRPr="00035541">
        <w:rPr>
          <w:rFonts w:cs="Arial"/>
        </w:rPr>
        <w:t>“ nebo také „</w:t>
      </w:r>
      <w:r w:rsidR="005519A6" w:rsidRPr="00035541">
        <w:rPr>
          <w:rFonts w:cs="Arial"/>
          <w:i/>
        </w:rPr>
        <w:t>index</w:t>
      </w:r>
      <w:r w:rsidR="005519A6" w:rsidRPr="00035541">
        <w:rPr>
          <w:rFonts w:cs="Arial"/>
        </w:rPr>
        <w:t>“</w:t>
      </w:r>
      <w:r w:rsidR="00EF5D0A" w:rsidRPr="00035541">
        <w:rPr>
          <w:rFonts w:cs="Arial"/>
        </w:rPr>
        <w:t>)</w:t>
      </w:r>
      <w:r w:rsidR="001E237C" w:rsidRPr="0012657D">
        <w:t>. K ceně bude připočtena DPH v</w:t>
      </w:r>
      <w:r w:rsidR="007F6BEA" w:rsidRPr="0012657D">
        <w:t> </w:t>
      </w:r>
      <w:r w:rsidR="001E237C" w:rsidRPr="0012657D">
        <w:t xml:space="preserve">zákonné výši. Dodavatel garantuje, že cena pohonných hmot takto vypočítaná nepřekročí cenu obvyklou na trhu (podle lokalit) po dobu trvání této </w:t>
      </w:r>
      <w:r w:rsidR="00402657" w:rsidRPr="00F15F96">
        <w:t>Smlouvy</w:t>
      </w:r>
      <w:r w:rsidR="004976DD" w:rsidRPr="00F15F96">
        <w:t>.</w:t>
      </w:r>
    </w:p>
    <w:p w14:paraId="1A444D44" w14:textId="35A4D68C" w:rsidR="00E82285" w:rsidRPr="0012657D" w:rsidRDefault="00CC1A5E" w:rsidP="00F43636">
      <w:pPr>
        <w:pStyle w:val="2lneksmlouvytextPVL"/>
        <w:tabs>
          <w:tab w:val="clear" w:pos="426"/>
        </w:tabs>
        <w:ind w:left="426" w:hanging="426"/>
      </w:pPr>
      <w:r w:rsidRPr="00F15F96">
        <w:t xml:space="preserve">Pro vyloučení pochybností </w:t>
      </w:r>
      <w:r w:rsidR="00AC4594" w:rsidRPr="00F15F96">
        <w:t>S</w:t>
      </w:r>
      <w:r w:rsidRPr="00F15F96">
        <w:t>mluvní strany sjednávají, že na cenu dle odst. 1</w:t>
      </w:r>
      <w:r w:rsidR="00DB7360" w:rsidRPr="00F15F96">
        <w:t>.</w:t>
      </w:r>
      <w:r w:rsidRPr="00F15F96">
        <w:t xml:space="preserve"> tohoto článku nemá vliv</w:t>
      </w:r>
      <w:r w:rsidR="000F1EAC" w:rsidRPr="00F15F96">
        <w:t xml:space="preserve"> </w:t>
      </w:r>
      <w:r w:rsidRPr="00F15F96">
        <w:t>skutečný odběr pohonných hmot a že v ceně dle odst. 1</w:t>
      </w:r>
      <w:r w:rsidR="00DB7360" w:rsidRPr="0012657D">
        <w:t>.</w:t>
      </w:r>
      <w:r w:rsidRPr="0012657D">
        <w:t xml:space="preserve"> tohoto článku (vyhlašované ceny) je zahrnuta cena za výrobu, dodání, provoz, veškerý servis a administraci karet a</w:t>
      </w:r>
      <w:r w:rsidR="00776483" w:rsidRPr="0012657D">
        <w:t> </w:t>
      </w:r>
      <w:r w:rsidR="00FB6674" w:rsidRPr="0012657D">
        <w:t>D</w:t>
      </w:r>
      <w:r w:rsidRPr="0012657D">
        <w:t>odavatel tak není oprávněn za uvedené činnosti požadovat jakékoli finanční plnění.</w:t>
      </w:r>
    </w:p>
    <w:p w14:paraId="4954E4AC" w14:textId="781E9C45" w:rsidR="00143C05" w:rsidRPr="00C84D14" w:rsidRDefault="00143C05" w:rsidP="00F43636">
      <w:pPr>
        <w:pStyle w:val="2lneksmlouvytextPVL"/>
        <w:tabs>
          <w:tab w:val="clear" w:pos="426"/>
        </w:tabs>
        <w:ind w:left="426" w:hanging="426"/>
      </w:pPr>
      <w:r w:rsidRPr="0012657D">
        <w:t xml:space="preserve">S ohledem na skutečnost, že cena pohonných hmot se odvíjí od vývoje ceny pohonných hmot dle indexu </w:t>
      </w:r>
      <w:r w:rsidR="00EF5D0A" w:rsidRPr="00035541">
        <w:rPr>
          <w:rFonts w:cs="Arial"/>
        </w:rPr>
        <w:t>UIC</w:t>
      </w:r>
      <w:r w:rsidRPr="0012657D">
        <w:rPr>
          <w:i/>
          <w:iCs/>
        </w:rPr>
        <w:t>,</w:t>
      </w:r>
      <w:r w:rsidR="0002086A">
        <w:rPr>
          <w:i/>
          <w:iCs/>
        </w:rPr>
        <w:t xml:space="preserve"> </w:t>
      </w:r>
      <w:r w:rsidR="0002086A" w:rsidRPr="00E004D5">
        <w:t>D</w:t>
      </w:r>
      <w:r w:rsidRPr="00E004D5">
        <w:t>odavatel</w:t>
      </w:r>
      <w:r w:rsidR="0002086A" w:rsidRPr="00E004D5">
        <w:t xml:space="preserve"> je</w:t>
      </w:r>
      <w:r w:rsidRPr="00E004D5">
        <w:t xml:space="preserve"> povinen</w:t>
      </w:r>
      <w:r w:rsidR="006D00C8">
        <w:t xml:space="preserve"> při každé vyhlášené změně ceny pohonných hmot dle indexu</w:t>
      </w:r>
      <w:r w:rsidRPr="00E004D5">
        <w:t xml:space="preserve"> </w:t>
      </w:r>
      <w:r w:rsidR="00B12D59">
        <w:t xml:space="preserve">ihned </w:t>
      </w:r>
      <w:r w:rsidRPr="00E004D5">
        <w:t xml:space="preserve">informovat </w:t>
      </w:r>
      <w:r w:rsidR="00BB137B" w:rsidRPr="00E004D5">
        <w:t>O</w:t>
      </w:r>
      <w:r w:rsidRPr="00E004D5">
        <w:t>dběratele o aktuálních cenách pohonných hmot. Aktuální ceny pohonných hmot</w:t>
      </w:r>
      <w:r w:rsidR="00F8358F">
        <w:t xml:space="preserve"> </w:t>
      </w:r>
      <w:r w:rsidR="00171E32" w:rsidRPr="00E004D5">
        <w:t>D</w:t>
      </w:r>
      <w:r w:rsidRPr="00E004D5">
        <w:t xml:space="preserve">odavatel zašle elektronicky na e-mail kontaktních osob </w:t>
      </w:r>
      <w:r w:rsidR="00B45CE1" w:rsidRPr="00E004D5">
        <w:t>O</w:t>
      </w:r>
      <w:r w:rsidRPr="00E004D5">
        <w:t xml:space="preserve">dběratele uvedených v příloze č. </w:t>
      </w:r>
      <w:r w:rsidR="00DC5A46">
        <w:t>2</w:t>
      </w:r>
      <w:r w:rsidRPr="00E004D5">
        <w:t xml:space="preserve"> „</w:t>
      </w:r>
      <w:r w:rsidR="00E12ADC" w:rsidRPr="00E004D5">
        <w:t>Základní podmínky pro používání palivových karet</w:t>
      </w:r>
      <w:r w:rsidRPr="00E004D5">
        <w:t>“.</w:t>
      </w:r>
      <w:r w:rsidRPr="00E0423E">
        <w:t xml:space="preserve"> </w:t>
      </w:r>
      <w:r w:rsidR="00595CA2" w:rsidRPr="00C84D14">
        <w:t>Aktuální</w:t>
      </w:r>
      <w:r w:rsidRPr="00C84D14">
        <w:t xml:space="preserve"> ceny pohonných hmot</w:t>
      </w:r>
      <w:r w:rsidR="00595CA2" w:rsidRPr="00C84D14">
        <w:t xml:space="preserve"> </w:t>
      </w:r>
      <w:r w:rsidRPr="00C84D14">
        <w:t xml:space="preserve">budou platné vždy od </w:t>
      </w:r>
      <w:r w:rsidR="00557B94" w:rsidRPr="00C84D14">
        <w:t>následujícího dne</w:t>
      </w:r>
      <w:r w:rsidRPr="00C84D14">
        <w:t>.</w:t>
      </w:r>
    </w:p>
    <w:p w14:paraId="58D57273" w14:textId="77777777" w:rsidR="00A53378" w:rsidRPr="00E0423E" w:rsidRDefault="00A53378" w:rsidP="00F43636">
      <w:pPr>
        <w:pStyle w:val="2lneksmlouvytextPVL"/>
        <w:tabs>
          <w:tab w:val="clear" w:pos="426"/>
        </w:tabs>
        <w:ind w:left="426" w:hanging="426"/>
      </w:pPr>
      <w:r w:rsidRPr="00E0423E">
        <w:t xml:space="preserve">Pokud nastane situace, kdy cena pohonné hmoty na stojanu bude nižší než cena pohonné hmoty stanovená </w:t>
      </w:r>
      <w:r w:rsidRPr="00C84D14">
        <w:t xml:space="preserve">podle odst. </w:t>
      </w:r>
      <w:r w:rsidR="00E0643B" w:rsidRPr="00C84D14">
        <w:t>1</w:t>
      </w:r>
      <w:r w:rsidR="00B327B8" w:rsidRPr="00C84D14">
        <w:t>.</w:t>
      </w:r>
      <w:r w:rsidR="006F75B6" w:rsidRPr="00C84D14">
        <w:t xml:space="preserve"> </w:t>
      </w:r>
      <w:r w:rsidRPr="00C84D14">
        <w:t>tohoto</w:t>
      </w:r>
      <w:r w:rsidRPr="00E0423E">
        <w:t xml:space="preserve"> článku Smlouvy, bude nákup pohonné hmoty prostřednictvím karty uskutečněn za cenu aktuálně platnou v okamžiku nákupu, tj. za cenu na stojanu (tzv. totemová cena).</w:t>
      </w:r>
    </w:p>
    <w:p w14:paraId="0F948910" w14:textId="77777777" w:rsidR="003F02F4" w:rsidRPr="00E0423E" w:rsidRDefault="003F02F4" w:rsidP="00F43636">
      <w:pPr>
        <w:pStyle w:val="2lneksmlouvytextPVL"/>
        <w:tabs>
          <w:tab w:val="clear" w:pos="426"/>
        </w:tabs>
        <w:ind w:left="426" w:hanging="426"/>
      </w:pPr>
      <w:r w:rsidRPr="00E0423E">
        <w:t xml:space="preserve">Jednotkové ceny souvisejícího zboží a služeb budou účtovány dle cen platných v den pořízení tohoto zboží nebo služeb na příslušné čerpací stanici dle </w:t>
      </w:r>
      <w:r w:rsidR="00B33F17">
        <w:t>p</w:t>
      </w:r>
      <w:r w:rsidRPr="00E0423E">
        <w:t xml:space="preserve">řílohy č. </w:t>
      </w:r>
      <w:r w:rsidR="00E11B1A">
        <w:t>1</w:t>
      </w:r>
      <w:r w:rsidRPr="00E0423E">
        <w:t xml:space="preserve"> Smlouvy.</w:t>
      </w:r>
    </w:p>
    <w:p w14:paraId="505AD1C6" w14:textId="25200C90" w:rsidR="00B226CA" w:rsidRDefault="00051717" w:rsidP="00F43636">
      <w:pPr>
        <w:pStyle w:val="2lneksmlouvytextPVL"/>
        <w:tabs>
          <w:tab w:val="clear" w:pos="426"/>
        </w:tabs>
        <w:ind w:left="426" w:hanging="426"/>
      </w:pPr>
      <w:r w:rsidRPr="00E0423E">
        <w:t xml:space="preserve">Sjednanou cenu včetně DPH je možné překročit pouze v případě, že se ke dni zdanitelného plnění změní předpisy pro výpočet sazby DPH. </w:t>
      </w:r>
    </w:p>
    <w:p w14:paraId="598EAAD5" w14:textId="77777777" w:rsidR="003E083D" w:rsidRDefault="003E083D" w:rsidP="003E083D">
      <w:pPr>
        <w:pStyle w:val="2lneksmlouvytextPVL"/>
        <w:numPr>
          <w:ilvl w:val="0"/>
          <w:numId w:val="0"/>
        </w:numPr>
        <w:tabs>
          <w:tab w:val="clear" w:pos="426"/>
        </w:tabs>
        <w:ind w:left="426"/>
      </w:pPr>
    </w:p>
    <w:p w14:paraId="472E8427" w14:textId="77777777" w:rsidR="00B226CA" w:rsidRPr="00B33432" w:rsidRDefault="00B226CA" w:rsidP="00B226CA">
      <w:pPr>
        <w:pStyle w:val="1lneksmlouvynadpisPVL"/>
      </w:pPr>
      <w:r w:rsidRPr="00B33432">
        <w:t>Platební podmínky</w:t>
      </w:r>
    </w:p>
    <w:p w14:paraId="5E90A33C" w14:textId="53287E7B" w:rsidR="00D25DD6" w:rsidRPr="00B33432" w:rsidRDefault="00D25DD6" w:rsidP="00FF73FA">
      <w:pPr>
        <w:pStyle w:val="2lneksmlouvytextPVL"/>
        <w:ind w:left="426" w:hanging="426"/>
      </w:pPr>
      <w:r w:rsidRPr="00B33432">
        <w:t>Odběratel neposkytne zálohu či kauce. Ceny za PHM a související zboží a služby nakoupené na čerpacích stanicích</w:t>
      </w:r>
      <w:r w:rsidR="00CF2428">
        <w:t xml:space="preserve"> </w:t>
      </w:r>
      <w:r w:rsidRPr="00B33432">
        <w:t>Smlouvy prostřednictvím karet budou hrazeny měsíčně na základě výpočtu jednotkových cen PHM</w:t>
      </w:r>
      <w:r w:rsidR="00CF2428">
        <w:t xml:space="preserve"> </w:t>
      </w:r>
      <w:r w:rsidRPr="00B33432">
        <w:t xml:space="preserve">a cen souvisejícího zboží a služeb. </w:t>
      </w:r>
    </w:p>
    <w:p w14:paraId="6DD3112E" w14:textId="77777777" w:rsidR="000F31F7" w:rsidRPr="00B33432" w:rsidRDefault="000F31F7" w:rsidP="00FF73FA">
      <w:pPr>
        <w:pStyle w:val="2lneksmlouvytextPVL"/>
        <w:ind w:left="426" w:hanging="426"/>
      </w:pPr>
      <w:r w:rsidRPr="00B33432">
        <w:t xml:space="preserve">Dodavatel je povinen vystavit daňový doklad – fakturu do 5 pracovních dnů od ukončení příslušného kalendářního měsíce, za který jsou PHM a související zboží a služby fakturovány. Splatnost </w:t>
      </w:r>
      <w:r w:rsidR="00E840C0">
        <w:t>faktury je do</w:t>
      </w:r>
      <w:r w:rsidRPr="00B33432">
        <w:t xml:space="preserve"> </w:t>
      </w:r>
      <w:r w:rsidR="00E11B1A">
        <w:t>30</w:t>
      </w:r>
      <w:r w:rsidR="00AC4D78" w:rsidRPr="00B33432">
        <w:t xml:space="preserve"> </w:t>
      </w:r>
      <w:r w:rsidR="001F7B54">
        <w:t>kalendářních dní ode dne jejího doručení Odběrateli.</w:t>
      </w:r>
    </w:p>
    <w:p w14:paraId="5547107D" w14:textId="77777777" w:rsidR="00522D72" w:rsidRPr="00B33432" w:rsidRDefault="008C0D6D" w:rsidP="00FF73FA">
      <w:pPr>
        <w:pStyle w:val="2lneksmlouvytextPVL"/>
        <w:ind w:left="426" w:hanging="426"/>
      </w:pPr>
      <w:r w:rsidRPr="00B33432">
        <w:t xml:space="preserve">Úhradu ceny + DPH provede Odběratel bezhotovostně na bankovní účet Dodavatele uvedený </w:t>
      </w:r>
      <w:r w:rsidR="00CA174F">
        <w:t xml:space="preserve">na </w:t>
      </w:r>
      <w:r w:rsidR="004F026D">
        <w:t xml:space="preserve">příslušné </w:t>
      </w:r>
      <w:r w:rsidR="00CA174F">
        <w:t>faktuře</w:t>
      </w:r>
      <w:r w:rsidRPr="00B33432">
        <w:t xml:space="preserve">. Veškeré platby dle této Smlouvy budou probíhat výhradně v českých </w:t>
      </w:r>
      <w:r w:rsidRPr="00B33432">
        <w:lastRenderedPageBreak/>
        <w:t>korunách. Za</w:t>
      </w:r>
      <w:r w:rsidR="00B42757">
        <w:t> </w:t>
      </w:r>
      <w:r w:rsidRPr="00B33432">
        <w:t>den platby se považuje den odepsání fakturované částky z účtu Odběratele ve prospěch účtu Dodavatele</w:t>
      </w:r>
      <w:r w:rsidR="00270427" w:rsidRPr="00B33432">
        <w:t>.</w:t>
      </w:r>
    </w:p>
    <w:p w14:paraId="22507224" w14:textId="77777777" w:rsidR="00270427" w:rsidRPr="00B33432" w:rsidRDefault="00135B41" w:rsidP="00FF73FA">
      <w:pPr>
        <w:pStyle w:val="2lneksmlouvytextPVL"/>
        <w:ind w:left="426" w:hanging="426"/>
      </w:pPr>
      <w:r w:rsidRPr="00B33432">
        <w:t xml:space="preserve">Faktura Dodavatele musí obsahovat číslo </w:t>
      </w:r>
      <w:r w:rsidR="00580B64" w:rsidRPr="00B33432">
        <w:t>S</w:t>
      </w:r>
      <w:r w:rsidRPr="00B33432">
        <w:t>mlouvy</w:t>
      </w:r>
      <w:r w:rsidR="00F91F16">
        <w:t xml:space="preserve"> Odběratele</w:t>
      </w:r>
      <w:r w:rsidRPr="00B33432">
        <w:t xml:space="preserve"> a ostatní pro fakturaci stanovené údaje (dle zákona č. 235/2004 Sb., o dani z přidané hodnoty, ve znění pozdějších předpisů – dále také jen „zákon o DPH“), včetně údajů vyplývajících z ustanovení § 435 Občanského zákoníku. Přílohou a nedílnou součástí faktury je přehled jednotlivých transakcí. V přehledu transakcí je u každé z</w:t>
      </w:r>
      <w:r w:rsidR="001547DC">
        <w:t> nich</w:t>
      </w:r>
      <w:r w:rsidRPr="00B33432">
        <w:t xml:space="preserve"> uveden minimálně: datum a čas jejího provedení, místo transakce, číslo karty, kterou byla transakce provedena, název nakoupeného zboží či služby, jednotková cena zboží, počet natankovaných litrů PHM (za příslušnou cenu) či počet kusů/jednotek souvisejícího zboží a celková cena za danou transakci. V případě, že faktura nebude mít odpovídající náležitosti, je ji Odběratel oprávněn vrátit ve lhůtě splatnosti zpět Dodavateli k opravě nebo doplnění, aniž se tak dostane do prodlení s její splatností. Lhůta splatnosti začne běžet znovu od opětovného doručení náležitě doplněné nebo opravené faktury Odběrateli.</w:t>
      </w:r>
    </w:p>
    <w:p w14:paraId="033783AF" w14:textId="77777777" w:rsidR="0013166A" w:rsidRDefault="0013166A" w:rsidP="00FF73FA">
      <w:pPr>
        <w:pStyle w:val="2lneksmlouvytextPVL"/>
        <w:ind w:left="426" w:hanging="426"/>
        <w:rPr>
          <w:b/>
          <w:bCs/>
        </w:rPr>
      </w:pPr>
      <w:r>
        <w:t xml:space="preserve">Sjednává se, že Dodavatel bude zasílat faktury v elektronické podobě, přičemž je povinen je zasílat ve formátu PDF, a to ze </w:t>
      </w:r>
      <w:r w:rsidR="00E11B1A">
        <w:t>své e-mailové adresy na e-mailovou</w:t>
      </w:r>
      <w:r>
        <w:t xml:space="preserve"> adres</w:t>
      </w:r>
      <w:r w:rsidR="00E11B1A">
        <w:t xml:space="preserve">u </w:t>
      </w:r>
      <w:hyperlink r:id="rId12" w:history="1">
        <w:r w:rsidR="00E11B1A" w:rsidRPr="00D82BAB">
          <w:rPr>
            <w:rStyle w:val="Hypertextovodkaz"/>
          </w:rPr>
          <w:t>fakturace@pod.cz</w:t>
        </w:r>
      </w:hyperlink>
      <w:r w:rsidR="00E11B1A">
        <w:t xml:space="preserve">. </w:t>
      </w:r>
      <w:r w:rsidRPr="762B31E9">
        <w:rPr>
          <w:b/>
          <w:bCs/>
        </w:rPr>
        <w:t xml:space="preserve"> </w:t>
      </w:r>
    </w:p>
    <w:p w14:paraId="03C37152" w14:textId="77777777" w:rsidR="005975F0" w:rsidRPr="00B33432" w:rsidRDefault="005975F0" w:rsidP="00380892">
      <w:pPr>
        <w:pStyle w:val="2lneksmlouvytextPVL"/>
        <w:ind w:left="426" w:hanging="426"/>
      </w:pPr>
      <w:r>
        <w:t xml:space="preserve">Pokud </w:t>
      </w:r>
      <w:r w:rsidR="00390D58">
        <w:t>D</w:t>
      </w:r>
      <w:r>
        <w:t xml:space="preserve">odavatel disponuje online zákaznickým portálem poskytujícím služby elektronické fakturace, umožní </w:t>
      </w:r>
      <w:r w:rsidR="003A44F1">
        <w:t>O</w:t>
      </w:r>
      <w:r>
        <w:t xml:space="preserve">dběrateli online přístup na zákaznický portál. Podrobnosti k elektronické fakturaci jsou uvedeny pod nadpisem Online </w:t>
      </w:r>
      <w:r w:rsidR="002E5A5B">
        <w:t>zákaznický portál v příloze č. 2</w:t>
      </w:r>
      <w:r>
        <w:t xml:space="preserve"> „</w:t>
      </w:r>
      <w:r w:rsidR="008F3550">
        <w:t>Základní podmínky pro používání palivových karet.</w:t>
      </w:r>
      <w:r>
        <w:t>“</w:t>
      </w:r>
    </w:p>
    <w:p w14:paraId="7BDF18BA" w14:textId="77777777" w:rsidR="00114332" w:rsidRDefault="00114332" w:rsidP="00380892">
      <w:pPr>
        <w:pStyle w:val="2lneksmlouvytextPVL"/>
        <w:ind w:left="426" w:hanging="426"/>
      </w:pPr>
      <w:r w:rsidRPr="00B33432">
        <w:t>Za den doručení faktury Odběrateli se považuje den doručení na jeho e-mailovou adresu. Stejný způsob elektronického doručení se použije i v případě, nebude-li faktura obsahovat stanovené náležitosti nebo v ní nebudou správně uvedeny údaje a také v případě zasílání opravných faktur (daňových dokladů).</w:t>
      </w:r>
    </w:p>
    <w:p w14:paraId="38C48269" w14:textId="77777777" w:rsidR="007B0F25" w:rsidRPr="00B33432" w:rsidRDefault="00C20555" w:rsidP="00380892">
      <w:pPr>
        <w:pStyle w:val="2lneksmlouvytextPVL"/>
        <w:ind w:left="426" w:hanging="426"/>
      </w:pPr>
      <w:r>
        <w:t xml:space="preserve">Faktura bude uhrazena na účet Dodavatele, který je správcem daně zveřejněn v Registru plátců DPH. Pokud k datu </w:t>
      </w:r>
      <w:r w:rsidR="005B3F3B">
        <w:t xml:space="preserve">uskutečnění zdanitelného plnění </w:t>
      </w:r>
      <w:r w:rsidR="00BF3CAE">
        <w:t xml:space="preserve">uvedeného na daňovém dokladu </w:t>
      </w:r>
      <w:r w:rsidR="005344B5">
        <w:t xml:space="preserve">bude Dodavatel v Registru plátců DPH uveden jako nespolehlivý plátce, bude Odběratel </w:t>
      </w:r>
      <w:r w:rsidR="00080A62">
        <w:t>postupovat v souladu se zákonem č. 235/2004 Sb., o dani z přidané hodnoty, ve znění pozdějších předpisů.</w:t>
      </w:r>
    </w:p>
    <w:p w14:paraId="65CBC198" w14:textId="77777777" w:rsidR="00B226CA" w:rsidRPr="00B33432" w:rsidRDefault="009807C1" w:rsidP="00C476F0">
      <w:pPr>
        <w:pStyle w:val="1lneksmlouvynadpisPVL"/>
      </w:pPr>
      <w:r w:rsidRPr="00B33432">
        <w:t>Záruka za jakost a odpovědnost za vady</w:t>
      </w:r>
    </w:p>
    <w:p w14:paraId="54CEE10C" w14:textId="77777777" w:rsidR="00A12E41" w:rsidRPr="00B33432" w:rsidRDefault="00A12E41" w:rsidP="00D1712D">
      <w:pPr>
        <w:pStyle w:val="2lneksmlouvytextPVL"/>
        <w:ind w:left="426" w:hanging="426"/>
      </w:pPr>
      <w:r w:rsidRPr="00B33432">
        <w:t>Dodavatel zaručuje Odběrateli, že PHM dodané v souladu s touto Smlouvou:</w:t>
      </w:r>
    </w:p>
    <w:p w14:paraId="1F9C7ABA" w14:textId="77777777" w:rsidR="00A12E41" w:rsidRPr="00B33432" w:rsidRDefault="00A12E41" w:rsidP="00F43636">
      <w:pPr>
        <w:pStyle w:val="2lneksmlouvytextPVL"/>
        <w:numPr>
          <w:ilvl w:val="1"/>
          <w:numId w:val="14"/>
        </w:numPr>
        <w:tabs>
          <w:tab w:val="clear" w:pos="426"/>
        </w:tabs>
        <w:ind w:left="709" w:hanging="283"/>
      </w:pPr>
      <w:r w:rsidRPr="00B33432">
        <w:t>splňují podmínky stanovené v technické normě ČSN EN 590 a ČSN EN 228 ve znění účinném ke dni dodání PHM</w:t>
      </w:r>
      <w:r w:rsidR="0091704D">
        <w:t>;</w:t>
      </w:r>
    </w:p>
    <w:p w14:paraId="511D0497" w14:textId="1BC7ACEA" w:rsidR="00A12E41" w:rsidRPr="00B33432" w:rsidRDefault="00A12E41" w:rsidP="00F43636">
      <w:pPr>
        <w:pStyle w:val="2lneksmlouvytextPVL"/>
        <w:numPr>
          <w:ilvl w:val="1"/>
          <w:numId w:val="14"/>
        </w:numPr>
        <w:tabs>
          <w:tab w:val="clear" w:pos="426"/>
        </w:tabs>
        <w:ind w:left="709" w:hanging="283"/>
      </w:pPr>
      <w:r w:rsidRPr="00B33432">
        <w:t xml:space="preserve">jsou použitelné v České republice. V této souvislosti Dodavatel zejména zaručuje Odběrateli, že PHM získaly veškerá nezbytná osvědčení pro užití PHM v České republice, pokud je takové osvědčení dle právního řádu České republiky vyžadováno. Dodavatel </w:t>
      </w:r>
      <w:r w:rsidR="00C119B6">
        <w:t>je</w:t>
      </w:r>
      <w:r w:rsidRPr="00B33432">
        <w:t xml:space="preserve"> povinen v případě požadavku Odběratele takové osvědčení doložit;</w:t>
      </w:r>
    </w:p>
    <w:p w14:paraId="6145F895" w14:textId="77777777" w:rsidR="00A12E41" w:rsidRPr="00B33432" w:rsidRDefault="00A12E41" w:rsidP="00F43636">
      <w:pPr>
        <w:pStyle w:val="2lneksmlouvytextPVL"/>
        <w:numPr>
          <w:ilvl w:val="1"/>
          <w:numId w:val="14"/>
        </w:numPr>
        <w:tabs>
          <w:tab w:val="clear" w:pos="426"/>
        </w:tabs>
        <w:ind w:left="709" w:hanging="283"/>
      </w:pPr>
      <w:r w:rsidRPr="00B33432">
        <w:t>mají jakost stanovenou v této Smlouvě;</w:t>
      </w:r>
    </w:p>
    <w:p w14:paraId="545E6344" w14:textId="77777777" w:rsidR="00A12E41" w:rsidRPr="00B33432" w:rsidRDefault="00A12E41" w:rsidP="00F43636">
      <w:pPr>
        <w:pStyle w:val="2lneksmlouvytextPVL"/>
        <w:numPr>
          <w:ilvl w:val="1"/>
          <w:numId w:val="14"/>
        </w:numPr>
        <w:tabs>
          <w:tab w:val="clear" w:pos="426"/>
        </w:tabs>
        <w:ind w:left="709" w:hanging="283"/>
      </w:pPr>
      <w:r w:rsidRPr="00B33432">
        <w:t>jsou bez kvalitativních či jiných vad;</w:t>
      </w:r>
    </w:p>
    <w:p w14:paraId="4412FA33" w14:textId="77777777" w:rsidR="00A12E41" w:rsidRPr="00B33432" w:rsidRDefault="00A12E41" w:rsidP="00F43636">
      <w:pPr>
        <w:pStyle w:val="2lneksmlouvytextPVL"/>
        <w:numPr>
          <w:ilvl w:val="1"/>
          <w:numId w:val="14"/>
        </w:numPr>
        <w:tabs>
          <w:tab w:val="clear" w:pos="426"/>
        </w:tabs>
        <w:ind w:left="709" w:hanging="283"/>
      </w:pPr>
      <w:r w:rsidRPr="00B33432">
        <w:t>jsou bez právních vad</w:t>
      </w:r>
      <w:r w:rsidR="007F5171">
        <w:t>;</w:t>
      </w:r>
    </w:p>
    <w:p w14:paraId="27154FD8" w14:textId="77777777" w:rsidR="00A12E41" w:rsidRPr="00B33432" w:rsidRDefault="00A12E41" w:rsidP="00F43636">
      <w:pPr>
        <w:pStyle w:val="2lneksmlouvytextPVL"/>
        <w:numPr>
          <w:ilvl w:val="1"/>
          <w:numId w:val="14"/>
        </w:numPr>
        <w:tabs>
          <w:tab w:val="clear" w:pos="426"/>
        </w:tabs>
        <w:ind w:left="709" w:hanging="283"/>
      </w:pPr>
      <w:r w:rsidRPr="00B33432">
        <w:t>jsou bezpečné z hlediska českých právních předpisů a splňují veškeré nároky a</w:t>
      </w:r>
      <w:r w:rsidR="001864B9">
        <w:t> </w:t>
      </w:r>
      <w:r w:rsidRPr="00B33432">
        <w:t>požadavky českého právního řádu.</w:t>
      </w:r>
    </w:p>
    <w:p w14:paraId="77A4D8B9" w14:textId="77777777" w:rsidR="00A12E41" w:rsidRPr="00B33432" w:rsidRDefault="00A12E41" w:rsidP="00D1712D">
      <w:pPr>
        <w:pStyle w:val="2lneksmlouvytextPVL"/>
        <w:ind w:left="426" w:hanging="426"/>
        <w:rPr>
          <w:caps/>
          <w:color w:val="FF0000"/>
        </w:rPr>
      </w:pPr>
      <w:r w:rsidRPr="00B33432">
        <w:t>Dodavatel v rámci odpovědnosti za vady odpovídá za vady, které mají pohonné hmoty v okamžiku převzetí PHM Odběratelem, i když se vada stane zjevnou až po této době. Dodavatel odpovídá rovněž za jakoukoli vadu, jež vznikne po okamžiku převzetí pohonných hmot Odběratelem, jestliže je způsobena porušením povinnosti Dodavatele. Dodavatel odpovídá rovněž za vady souvisejícího zboží a služeb. Odběratel bezodkladně po zjištění vad, nejpozději do 48 hodin od zjištění vad, uplatní právo z vadného plnění písemným oznámením vad na kontakty:</w:t>
      </w:r>
    </w:p>
    <w:p w14:paraId="0A1B2773" w14:textId="0420D933" w:rsidR="004175B6" w:rsidRPr="00035541" w:rsidRDefault="00A12E41" w:rsidP="00F43636">
      <w:pPr>
        <w:pStyle w:val="2lneksmlouvytextPVL"/>
        <w:numPr>
          <w:ilvl w:val="0"/>
          <w:numId w:val="0"/>
        </w:numPr>
        <w:tabs>
          <w:tab w:val="clear" w:pos="426"/>
        </w:tabs>
        <w:ind w:left="426"/>
        <w:rPr>
          <w:rFonts w:cs="Arial"/>
        </w:rPr>
      </w:pPr>
      <w:r w:rsidRPr="0012657D">
        <w:t xml:space="preserve">Adresa: </w:t>
      </w:r>
      <w:r w:rsidR="00F43636" w:rsidRPr="0012657D">
        <w:tab/>
      </w:r>
      <w:r w:rsidR="00F96EF9" w:rsidRPr="00035541">
        <w:rPr>
          <w:rFonts w:cs="Arial"/>
        </w:rPr>
        <w:t>ORLEN Unipetrol RPA s.r.o. - BENZINA, odštěpný závod</w:t>
      </w:r>
    </w:p>
    <w:p w14:paraId="7B39249C" w14:textId="033A6643" w:rsidR="00F96EF9" w:rsidRPr="00035541" w:rsidRDefault="00F96EF9" w:rsidP="00F43636">
      <w:pPr>
        <w:pStyle w:val="2lneksmlouvytextPVL"/>
        <w:numPr>
          <w:ilvl w:val="0"/>
          <w:numId w:val="0"/>
        </w:numPr>
        <w:tabs>
          <w:tab w:val="clear" w:pos="426"/>
        </w:tabs>
        <w:ind w:left="426"/>
        <w:rPr>
          <w:rFonts w:cs="Arial"/>
        </w:rPr>
      </w:pPr>
      <w:r w:rsidRPr="00035541">
        <w:t xml:space="preserve">                </w:t>
      </w:r>
      <w:proofErr w:type="spellStart"/>
      <w:r w:rsidR="003E083D">
        <w:t>xxx</w:t>
      </w:r>
      <w:proofErr w:type="spellEnd"/>
    </w:p>
    <w:p w14:paraId="20E4982C" w14:textId="617B0611" w:rsidR="00F96EF9" w:rsidRPr="00035541" w:rsidRDefault="00F96EF9" w:rsidP="00F43636">
      <w:pPr>
        <w:pStyle w:val="2lneksmlouvytextPVL"/>
        <w:numPr>
          <w:ilvl w:val="0"/>
          <w:numId w:val="0"/>
        </w:numPr>
        <w:tabs>
          <w:tab w:val="clear" w:pos="426"/>
        </w:tabs>
        <w:ind w:left="426"/>
      </w:pPr>
      <w:r w:rsidRPr="00035541">
        <w:t xml:space="preserve">                Milevská 2095/5, </w:t>
      </w:r>
      <w:proofErr w:type="gramStart"/>
      <w:r w:rsidRPr="00035541">
        <w:t>140 00  Praha</w:t>
      </w:r>
      <w:proofErr w:type="gramEnd"/>
      <w:r w:rsidRPr="00035541">
        <w:t>, Czech Republic</w:t>
      </w:r>
    </w:p>
    <w:p w14:paraId="4EC50C2A" w14:textId="08686B9D" w:rsidR="00A12E41" w:rsidRPr="00035541" w:rsidRDefault="00A12E41" w:rsidP="00F43636">
      <w:pPr>
        <w:pStyle w:val="2lneksmlouvytextPVL"/>
        <w:numPr>
          <w:ilvl w:val="0"/>
          <w:numId w:val="0"/>
        </w:numPr>
        <w:tabs>
          <w:tab w:val="clear" w:pos="426"/>
        </w:tabs>
        <w:ind w:left="426"/>
      </w:pPr>
      <w:r w:rsidRPr="00035541">
        <w:t xml:space="preserve">e-mail: </w:t>
      </w:r>
      <w:r w:rsidR="00F43636" w:rsidRPr="00035541">
        <w:tab/>
      </w:r>
      <w:proofErr w:type="spellStart"/>
      <w:r w:rsidR="003E083D">
        <w:t>xxx</w:t>
      </w:r>
      <w:proofErr w:type="spellEnd"/>
    </w:p>
    <w:p w14:paraId="78709998" w14:textId="4406651B" w:rsidR="00A12E41" w:rsidRPr="00A55F9B" w:rsidRDefault="00A12E41" w:rsidP="003E083D">
      <w:pPr>
        <w:pStyle w:val="2lneksmlouvytextPVL"/>
        <w:numPr>
          <w:ilvl w:val="0"/>
          <w:numId w:val="0"/>
        </w:numPr>
        <w:tabs>
          <w:tab w:val="clear" w:pos="426"/>
        </w:tabs>
        <w:ind w:left="502" w:hanging="360"/>
      </w:pPr>
    </w:p>
    <w:p w14:paraId="12C16378" w14:textId="77777777" w:rsidR="00A12E41" w:rsidRPr="00B33432" w:rsidRDefault="00A12E41" w:rsidP="00F43636">
      <w:pPr>
        <w:pStyle w:val="2lneksmlouvytextPVL"/>
        <w:numPr>
          <w:ilvl w:val="0"/>
          <w:numId w:val="0"/>
        </w:numPr>
        <w:tabs>
          <w:tab w:val="clear" w:pos="426"/>
        </w:tabs>
        <w:ind w:left="426"/>
      </w:pPr>
      <w:r w:rsidRPr="00B33432">
        <w:lastRenderedPageBreak/>
        <w:t>Kontaktní údaje dle tohoto odstavce Smlouvy je možné měnit písemným oznámením doručeným druhé smluvní straně, s účinností ode dne doručení takového oznámení, a to bez nutnosti uzavírat dodatek ke Smlouvě. Dodavatel prohlašuje, že dorozumívacím jazykem kontaktního místa je jazyk český.</w:t>
      </w:r>
    </w:p>
    <w:p w14:paraId="2011A0D4" w14:textId="77777777" w:rsidR="00A12E41" w:rsidRPr="00B33432" w:rsidRDefault="00A12E41" w:rsidP="00D1712D">
      <w:pPr>
        <w:pStyle w:val="2lneksmlouvytextPVL"/>
        <w:ind w:left="426" w:hanging="426"/>
      </w:pPr>
      <w:r w:rsidRPr="00B33432">
        <w:rPr>
          <w:snapToGrid w:val="0"/>
        </w:rPr>
        <w:t xml:space="preserve">Dodavatel je povinen odstranit vady pohonných hmot bezodkladně od jejich oznámení, nejpozději však ve lhůtě </w:t>
      </w:r>
      <w:r w:rsidRPr="00B33432">
        <w:rPr>
          <w:bCs/>
          <w:snapToGrid w:val="0"/>
        </w:rPr>
        <w:t>24 hodin</w:t>
      </w:r>
      <w:r w:rsidRPr="00B33432">
        <w:rPr>
          <w:snapToGrid w:val="0"/>
        </w:rPr>
        <w:t xml:space="preserve"> od oznámení vady Dodavateli, nebude-li </w:t>
      </w:r>
      <w:r w:rsidR="00C777E8">
        <w:rPr>
          <w:snapToGrid w:val="0"/>
        </w:rPr>
        <w:t>S</w:t>
      </w:r>
      <w:r w:rsidRPr="00B33432">
        <w:rPr>
          <w:snapToGrid w:val="0"/>
        </w:rPr>
        <w:t>mluvními stranami dohodnuto jinak, a to bezplatnou výměnou vadných pohonných hmot za bezvadné ve stejném množství a jakosti podle ČSN EN.</w:t>
      </w:r>
    </w:p>
    <w:p w14:paraId="5F539B43" w14:textId="078C8656" w:rsidR="00A12E41" w:rsidRDefault="00A12E41" w:rsidP="003E083D">
      <w:pPr>
        <w:pStyle w:val="2lneksmlouvytextPVL"/>
        <w:spacing w:after="120"/>
        <w:ind w:left="426" w:hanging="426"/>
        <w:rPr>
          <w:snapToGrid w:val="0"/>
        </w:rPr>
      </w:pPr>
      <w:r w:rsidRPr="00B33432">
        <w:rPr>
          <w:snapToGrid w:val="0"/>
        </w:rPr>
        <w:t xml:space="preserve">Uplatněním nároku z odpovědnosti za vady pohonných hmot není dotčen nárok </w:t>
      </w:r>
      <w:r w:rsidR="0048482C">
        <w:rPr>
          <w:snapToGrid w:val="0"/>
        </w:rPr>
        <w:t>O</w:t>
      </w:r>
      <w:r w:rsidRPr="00B33432">
        <w:rPr>
          <w:snapToGrid w:val="0"/>
        </w:rPr>
        <w:t xml:space="preserve">dběratele na náhradu majetkové újmy (tzv. škody) na motorových vozidlech </w:t>
      </w:r>
      <w:r w:rsidR="00304492">
        <w:rPr>
          <w:snapToGrid w:val="0"/>
        </w:rPr>
        <w:t>O</w:t>
      </w:r>
      <w:r w:rsidRPr="00B33432">
        <w:rPr>
          <w:snapToGrid w:val="0"/>
        </w:rPr>
        <w:t>dběratele způsobené použitím vadných pohonných hmot v celém rozsahu způsobené újmy.</w:t>
      </w:r>
    </w:p>
    <w:p w14:paraId="350A380E" w14:textId="77777777" w:rsidR="003E083D" w:rsidRPr="00B33432" w:rsidRDefault="003E083D" w:rsidP="003E083D">
      <w:pPr>
        <w:pStyle w:val="2lneksmlouvytextPVL"/>
        <w:numPr>
          <w:ilvl w:val="0"/>
          <w:numId w:val="0"/>
        </w:numPr>
        <w:spacing w:after="0"/>
        <w:ind w:left="426"/>
        <w:rPr>
          <w:snapToGrid w:val="0"/>
        </w:rPr>
      </w:pPr>
    </w:p>
    <w:p w14:paraId="257846AA" w14:textId="77777777" w:rsidR="00575919" w:rsidRPr="00B33432" w:rsidRDefault="00575919" w:rsidP="003E083D">
      <w:pPr>
        <w:pStyle w:val="1lneksmlouvynadpisPVL"/>
        <w:spacing w:before="240"/>
        <w:rPr>
          <w:snapToGrid w:val="0"/>
        </w:rPr>
      </w:pPr>
      <w:r w:rsidRPr="00B33432">
        <w:rPr>
          <w:snapToGrid w:val="0"/>
        </w:rPr>
        <w:t>Další služby související s dodávkami</w:t>
      </w:r>
    </w:p>
    <w:p w14:paraId="3CD0C34F" w14:textId="0E1C8200" w:rsidR="003E083D" w:rsidRDefault="00575919" w:rsidP="003E083D">
      <w:pPr>
        <w:pStyle w:val="2lneksmlouvytextPVL"/>
        <w:spacing w:after="120"/>
        <w:ind w:left="426" w:hanging="426"/>
        <w:rPr>
          <w:snapToGrid w:val="0"/>
        </w:rPr>
      </w:pPr>
      <w:r w:rsidRPr="00B33432">
        <w:rPr>
          <w:snapToGrid w:val="0"/>
        </w:rPr>
        <w:t xml:space="preserve">V případě potřeby </w:t>
      </w:r>
      <w:r w:rsidR="00FF1A1C">
        <w:rPr>
          <w:snapToGrid w:val="0"/>
        </w:rPr>
        <w:t>D</w:t>
      </w:r>
      <w:r w:rsidRPr="00B33432">
        <w:rPr>
          <w:snapToGrid w:val="0"/>
        </w:rPr>
        <w:t>odavatel</w:t>
      </w:r>
      <w:r w:rsidR="00AD09A0">
        <w:rPr>
          <w:snapToGrid w:val="0"/>
        </w:rPr>
        <w:t xml:space="preserve"> posky</w:t>
      </w:r>
      <w:r w:rsidR="00933AE8">
        <w:rPr>
          <w:snapToGrid w:val="0"/>
        </w:rPr>
        <w:t>tne</w:t>
      </w:r>
      <w:r w:rsidRPr="00B33432">
        <w:rPr>
          <w:snapToGrid w:val="0"/>
        </w:rPr>
        <w:t xml:space="preserve"> </w:t>
      </w:r>
      <w:r w:rsidR="00FF1A1C">
        <w:rPr>
          <w:snapToGrid w:val="0"/>
        </w:rPr>
        <w:t>O</w:t>
      </w:r>
      <w:r w:rsidRPr="00B33432">
        <w:rPr>
          <w:snapToGrid w:val="0"/>
        </w:rPr>
        <w:t>dběrateli</w:t>
      </w:r>
      <w:r w:rsidR="00AD09A0">
        <w:rPr>
          <w:snapToGrid w:val="0"/>
        </w:rPr>
        <w:t xml:space="preserve"> </w:t>
      </w:r>
      <w:r w:rsidRPr="00B33432">
        <w:rPr>
          <w:snapToGrid w:val="0"/>
        </w:rPr>
        <w:t>statistické údaje o dodávkách</w:t>
      </w:r>
      <w:r w:rsidR="008D4F4D">
        <w:rPr>
          <w:snapToGrid w:val="0"/>
        </w:rPr>
        <w:t xml:space="preserve"> a </w:t>
      </w:r>
      <w:r w:rsidRPr="00B33432">
        <w:rPr>
          <w:snapToGrid w:val="0"/>
        </w:rPr>
        <w:t>platn</w:t>
      </w:r>
      <w:r w:rsidR="0035400C">
        <w:rPr>
          <w:snapToGrid w:val="0"/>
        </w:rPr>
        <w:t>ý</w:t>
      </w:r>
      <w:r w:rsidRPr="00B33432">
        <w:rPr>
          <w:snapToGrid w:val="0"/>
        </w:rPr>
        <w:t>ch</w:t>
      </w:r>
      <w:r w:rsidR="008D4F4D">
        <w:rPr>
          <w:snapToGrid w:val="0"/>
        </w:rPr>
        <w:t xml:space="preserve"> c</w:t>
      </w:r>
      <w:r w:rsidRPr="00B33432">
        <w:rPr>
          <w:snapToGrid w:val="0"/>
        </w:rPr>
        <w:t>enách pohonných hmot.</w:t>
      </w:r>
    </w:p>
    <w:p w14:paraId="76B3FD95" w14:textId="77777777" w:rsidR="003E083D" w:rsidRPr="003E083D" w:rsidRDefault="003E083D" w:rsidP="003E083D">
      <w:pPr>
        <w:pStyle w:val="2lneksmlouvytextPVL"/>
        <w:numPr>
          <w:ilvl w:val="0"/>
          <w:numId w:val="0"/>
        </w:numPr>
        <w:spacing w:after="0"/>
        <w:ind w:left="425"/>
        <w:rPr>
          <w:snapToGrid w:val="0"/>
        </w:rPr>
      </w:pPr>
    </w:p>
    <w:p w14:paraId="13D33D91" w14:textId="77777777" w:rsidR="001A76EC" w:rsidRPr="00B33432" w:rsidRDefault="001A76EC" w:rsidP="003E083D">
      <w:pPr>
        <w:pStyle w:val="1lneksmlouvynadpisPVL"/>
        <w:spacing w:after="240"/>
        <w:rPr>
          <w:snapToGrid w:val="0"/>
        </w:rPr>
      </w:pPr>
      <w:r w:rsidRPr="00B33432">
        <w:rPr>
          <w:snapToGrid w:val="0"/>
        </w:rPr>
        <w:t>Sankce, odstoupení od smlouvy, výpověď</w:t>
      </w:r>
    </w:p>
    <w:p w14:paraId="29EDA038" w14:textId="77777777" w:rsidR="00DB4AD2" w:rsidRPr="00B33432" w:rsidRDefault="00DB4AD2" w:rsidP="00D1712D">
      <w:pPr>
        <w:pStyle w:val="2lneksmlouvytextPVL"/>
        <w:ind w:left="426" w:hanging="426"/>
      </w:pPr>
      <w:r w:rsidRPr="00B33432">
        <w:t xml:space="preserve">Smluvní strana není za prodlení se splněním svých závazků vyplývajících z této Smlouvy odpovědna, nemůže-li plnit v důsledku prodlení druhé smluvní strany. Smluvní strana není za prodlení se splněním svých závazků vyplývajících z této Smlouvy odpovědna rovněž v případě, že smluvní strana prokáže, že jí ve splnění povinnosti ze </w:t>
      </w:r>
      <w:r w:rsidR="009E6B52">
        <w:t>S</w:t>
      </w:r>
      <w:r w:rsidRPr="00B33432">
        <w:t>mlouvy dočasně nebo trvale zabránila vyšší moc, tj. mimořádná nepředvídatelná a nepřekonatelná překážka vzniklá nezávisle na její vůli.</w:t>
      </w:r>
    </w:p>
    <w:p w14:paraId="1C285532" w14:textId="12D5D4E4" w:rsidR="00DB4AD2" w:rsidRPr="00B33432" w:rsidRDefault="00DB4AD2" w:rsidP="00D1712D">
      <w:pPr>
        <w:pStyle w:val="2lneksmlouvytextPVL"/>
        <w:ind w:left="426" w:hanging="426"/>
      </w:pPr>
      <w:r w:rsidRPr="00B33432">
        <w:t>Dodavatel je oprávněn při nedodržení termínu splatnosti faktury dle Smlouvy požadovat po Odběrateli úrok z prodlení ve výši 0,</w:t>
      </w:r>
      <w:r w:rsidR="001B36C1" w:rsidRPr="00B33432">
        <w:t>0</w:t>
      </w:r>
      <w:r w:rsidR="001B36C1">
        <w:t>1</w:t>
      </w:r>
      <w:r w:rsidR="001B36C1" w:rsidRPr="00B33432">
        <w:t xml:space="preserve"> </w:t>
      </w:r>
      <w:r w:rsidRPr="00B33432">
        <w:t xml:space="preserve">% (slovy: nula celá </w:t>
      </w:r>
      <w:r w:rsidR="001B36C1">
        <w:t>jedna</w:t>
      </w:r>
      <w:r w:rsidR="001B36C1" w:rsidRPr="00B33432">
        <w:t xml:space="preserve"> </w:t>
      </w:r>
      <w:r w:rsidRPr="00B33432">
        <w:t>setin</w:t>
      </w:r>
      <w:r w:rsidR="00195AA6">
        <w:t>a</w:t>
      </w:r>
      <w:r w:rsidRPr="00B33432">
        <w:t xml:space="preserve"> procenta) z fakturované částky za každý den tohoto prodlení.</w:t>
      </w:r>
    </w:p>
    <w:p w14:paraId="52591244" w14:textId="77777777" w:rsidR="00DB4AD2" w:rsidRPr="00B33432" w:rsidRDefault="00DB4AD2" w:rsidP="00D1712D">
      <w:pPr>
        <w:pStyle w:val="2lneksmlouvytextPVL"/>
        <w:ind w:left="426" w:hanging="426"/>
      </w:pPr>
      <w:r w:rsidRPr="00B33432">
        <w:t xml:space="preserve">Odběratel je oprávněn v případě nedodržení termínu odevzdání karet dle </w:t>
      </w:r>
      <w:r w:rsidR="003E3B11">
        <w:t>p</w:t>
      </w:r>
      <w:r w:rsidRPr="00B33432">
        <w:t xml:space="preserve">řílohy č. </w:t>
      </w:r>
      <w:r w:rsidR="002E5A5B">
        <w:t>2</w:t>
      </w:r>
      <w:r w:rsidRPr="00B33432">
        <w:t xml:space="preserve"> Smlouvy požadovat po </w:t>
      </w:r>
      <w:r w:rsidR="008A6765">
        <w:t>D</w:t>
      </w:r>
      <w:r w:rsidRPr="00B33432">
        <w:t>odavateli smluvní pokutu ve výši 200 Kč (slovy: dvě stě korun českých), a to za každý i započatý den a případ tohoto prodlení.</w:t>
      </w:r>
    </w:p>
    <w:p w14:paraId="3E1E8FE6" w14:textId="77777777" w:rsidR="00DB4AD2" w:rsidRPr="00B33432" w:rsidRDefault="00DB4AD2" w:rsidP="00D1712D">
      <w:pPr>
        <w:pStyle w:val="2lneksmlouvytextPVL"/>
        <w:ind w:left="426" w:hanging="426"/>
      </w:pPr>
      <w:r w:rsidRPr="00B33432">
        <w:rPr>
          <w:bCs/>
          <w:snapToGrid w:val="0"/>
        </w:rPr>
        <w:t xml:space="preserve">V případě nefunkčnosti kartového platebního systému, a tedy nemožnosti platby palivovou kartou, je Odběratel oprávněn uplatnit smluvní pokutu ve výši </w:t>
      </w:r>
      <w:r w:rsidR="002F1582" w:rsidRPr="00B33432">
        <w:rPr>
          <w:bCs/>
          <w:snapToGrid w:val="0"/>
        </w:rPr>
        <w:t>5</w:t>
      </w:r>
      <w:r w:rsidRPr="00B33432">
        <w:rPr>
          <w:bCs/>
          <w:snapToGrid w:val="0"/>
        </w:rPr>
        <w:t xml:space="preserve">00 Kč </w:t>
      </w:r>
      <w:r w:rsidRPr="00B33432">
        <w:t xml:space="preserve">(slovy: </w:t>
      </w:r>
      <w:r w:rsidR="002F1582" w:rsidRPr="00B33432">
        <w:t>pět set</w:t>
      </w:r>
      <w:r w:rsidRPr="00B33432">
        <w:t xml:space="preserve"> korun českých)</w:t>
      </w:r>
      <w:r w:rsidRPr="00B33432">
        <w:rPr>
          <w:bCs/>
          <w:snapToGrid w:val="0"/>
        </w:rPr>
        <w:t xml:space="preserve"> za každý případ nefunkčnosti platebního systému pro úhradu palivovou kartou</w:t>
      </w:r>
      <w:r w:rsidRPr="00B33432">
        <w:t>.</w:t>
      </w:r>
    </w:p>
    <w:p w14:paraId="35833230" w14:textId="77777777" w:rsidR="00DB4AD2" w:rsidRPr="00B33432" w:rsidRDefault="00DB4AD2" w:rsidP="00D1712D">
      <w:pPr>
        <w:pStyle w:val="2lneksmlouvytextPVL"/>
        <w:ind w:left="426" w:hanging="426"/>
      </w:pPr>
      <w:r w:rsidRPr="00B33432">
        <w:t xml:space="preserve">V případě prodlení Dodavatele s odstraněním vady podle čl. </w:t>
      </w:r>
      <w:r w:rsidR="00764C8D" w:rsidRPr="00B33432">
        <w:t>VII</w:t>
      </w:r>
      <w:r w:rsidRPr="00B33432">
        <w:t xml:space="preserve">. odst. </w:t>
      </w:r>
      <w:r w:rsidR="00764C8D" w:rsidRPr="00B33432">
        <w:t>3</w:t>
      </w:r>
      <w:r w:rsidR="007B2C95">
        <w:t>.</w:t>
      </w:r>
      <w:r w:rsidRPr="00B33432">
        <w:t xml:space="preserve"> této Smlouvy je Odběratel oprávněn požadovat smluvní pokutu ve výši 50 Kč (slovy: padesát korun českých), a</w:t>
      </w:r>
      <w:r w:rsidR="00EA6830">
        <w:t> </w:t>
      </w:r>
      <w:r w:rsidRPr="00B33432">
        <w:t>to za každý takový případ a každou i započatou hodinu prodlení.</w:t>
      </w:r>
    </w:p>
    <w:p w14:paraId="052927CB" w14:textId="5E7DB678" w:rsidR="009A409D" w:rsidRDefault="00450EBF" w:rsidP="00D1712D">
      <w:pPr>
        <w:pStyle w:val="2lneksmlouvytextPVL"/>
        <w:ind w:left="426" w:hanging="426"/>
      </w:pPr>
      <w:r w:rsidRPr="00B33432">
        <w:t xml:space="preserve">Odběratel je oprávněn požadovat na </w:t>
      </w:r>
      <w:r w:rsidR="00454194">
        <w:t>D</w:t>
      </w:r>
      <w:r w:rsidRPr="00B33432">
        <w:t>odavateli smluvní pokutu ve výši 500 Kč/den za každé odběr</w:t>
      </w:r>
      <w:r w:rsidR="00CE1391" w:rsidRPr="00B33432">
        <w:t>ov</w:t>
      </w:r>
      <w:r w:rsidRPr="00B33432">
        <w:t>é místo, o které se sníží minimální garantovaný počet odběr</w:t>
      </w:r>
      <w:r w:rsidR="00CE1391" w:rsidRPr="00B33432">
        <w:t>ov</w:t>
      </w:r>
      <w:r w:rsidRPr="00B33432">
        <w:t>ých míst</w:t>
      </w:r>
      <w:r w:rsidR="00D06E01">
        <w:t xml:space="preserve"> v určených lokalitách</w:t>
      </w:r>
      <w:r w:rsidR="00E37B83">
        <w:t xml:space="preserve"> dle čl. IV odst. 2</w:t>
      </w:r>
      <w:r w:rsidR="00B23A36">
        <w:t xml:space="preserve"> </w:t>
      </w:r>
      <w:proofErr w:type="gramStart"/>
      <w:r w:rsidR="00B23A36">
        <w:t>této</w:t>
      </w:r>
      <w:proofErr w:type="gramEnd"/>
      <w:r w:rsidR="00B23A36">
        <w:t xml:space="preserve"> Smlouvy</w:t>
      </w:r>
      <w:r w:rsidRPr="00B33432">
        <w:t>, a to až do doby zajištění alespoň minimálních stanovených počtů odběr</w:t>
      </w:r>
      <w:r w:rsidR="00CE1391" w:rsidRPr="00B33432">
        <w:t>ový</w:t>
      </w:r>
      <w:r w:rsidRPr="00B33432">
        <w:t xml:space="preserve">ch míst dle nabídky </w:t>
      </w:r>
      <w:r w:rsidR="00542DBD">
        <w:t>D</w:t>
      </w:r>
      <w:r w:rsidRPr="00B33432">
        <w:t>odavatele</w:t>
      </w:r>
      <w:r w:rsidR="00CE1391" w:rsidRPr="00B33432">
        <w:t>.</w:t>
      </w:r>
    </w:p>
    <w:p w14:paraId="17CE0DA9" w14:textId="569938B8" w:rsidR="00B23A36" w:rsidRDefault="00B23A36" w:rsidP="00D1712D">
      <w:pPr>
        <w:pStyle w:val="2lneksmlouvytextPVL"/>
        <w:ind w:left="426" w:hanging="426"/>
      </w:pPr>
      <w:r>
        <w:t>Pro případ zjištění porušení jakékoliv povinnosti Dodavatele uvedené v Čestném prohlášení o sociálně odpovědném plnění této zakázky (dále také ČPSO), které je součástí nabídky podané Dodavatelem do zadávacího řízení na tuto veřejnou zakázku (viz čl. II. odst. 12 této Smlouvy), se sjednává smluvní pokuta ve výši 500 Kč za každý den prodlení se splněním každé jednotlivé povinnosti</w:t>
      </w:r>
      <w:r w:rsidR="000904E1">
        <w:t xml:space="preserve"> až do prokazatelného zjednání nápravy.</w:t>
      </w:r>
    </w:p>
    <w:p w14:paraId="4F21DE88" w14:textId="4ECBCFD7" w:rsidR="000904E1" w:rsidRDefault="000904E1" w:rsidP="00D1712D">
      <w:pPr>
        <w:pStyle w:val="2lneksmlouvytextPVL"/>
        <w:ind w:left="426" w:hanging="426"/>
      </w:pPr>
      <w:r>
        <w:t>Pro případ nedodržení lhůty stanovené k předložení smluv, jiných dokumentů či potvrzení Odběrateli dle čl. II. odst. 12 této Smlouvy za účelem provedení kontroly dodržování plnění povinností vyplývajících z ČPSO, se sjednává smluvní pokuta ve výši 500 Kč za každý den prodlení až do zjednání nápravy.</w:t>
      </w:r>
    </w:p>
    <w:p w14:paraId="16E84DBF" w14:textId="3BA88D50" w:rsidR="00DB4AD2" w:rsidRPr="00B33432" w:rsidRDefault="00DB4AD2" w:rsidP="00D1712D">
      <w:pPr>
        <w:pStyle w:val="2lneksmlouvytextPVL"/>
        <w:ind w:left="426" w:hanging="426"/>
      </w:pPr>
      <w:r w:rsidRPr="00B33432">
        <w:t xml:space="preserve">Odběratel je oprávněn snížit výši smluvní pokuty dle čl. </w:t>
      </w:r>
      <w:r w:rsidR="00764C8D" w:rsidRPr="00B33432">
        <w:t>IX</w:t>
      </w:r>
      <w:r w:rsidRPr="00B33432">
        <w:t>. odst.</w:t>
      </w:r>
      <w:r w:rsidR="00B37E16" w:rsidRPr="00B33432">
        <w:t xml:space="preserve"> </w:t>
      </w:r>
      <w:r w:rsidRPr="00B33432">
        <w:t>3</w:t>
      </w:r>
      <w:r w:rsidR="0059173F">
        <w:t>.</w:t>
      </w:r>
      <w:r w:rsidRPr="00B33432">
        <w:t xml:space="preserve"> až </w:t>
      </w:r>
      <w:r w:rsidR="000904E1">
        <w:t>8.</w:t>
      </w:r>
      <w:r w:rsidR="00E519C0" w:rsidRPr="00B33432">
        <w:t xml:space="preserve"> S</w:t>
      </w:r>
      <w:r w:rsidRPr="00B33432">
        <w:t xml:space="preserve">mlouvy, a to na písemnou žádost Dodavatele, v případě, že by bylo uplatnění smluvní pokuty zjevně v rozporu s dobrými mravy. Odběratel přitom zohlední výši vzniklé újmy, míru zavinění na straně </w:t>
      </w:r>
      <w:r w:rsidRPr="00B33432">
        <w:lastRenderedPageBreak/>
        <w:t xml:space="preserve">Dodavatele, jednání Dodavatele směrující k odvrácení újmy Odběratele a naplnění účelu </w:t>
      </w:r>
      <w:r w:rsidR="00E97896">
        <w:t>S</w:t>
      </w:r>
      <w:r w:rsidRPr="00B33432">
        <w:t>mlouvy.</w:t>
      </w:r>
      <w:r w:rsidR="00185906">
        <w:t xml:space="preserve"> Na snížení smluvní pokuty však nemá Dodavatel právní nárok.</w:t>
      </w:r>
    </w:p>
    <w:p w14:paraId="68FB584C" w14:textId="77777777" w:rsidR="00DB4AD2" w:rsidRPr="00B33432" w:rsidRDefault="00DB4AD2" w:rsidP="00D1712D">
      <w:pPr>
        <w:pStyle w:val="2lneksmlouvytextPVL"/>
        <w:ind w:left="426" w:hanging="426"/>
      </w:pPr>
      <w:r w:rsidRPr="00B33432">
        <w:t>Veškeré smluvní pokuty dle Smlouvy jsou splatné do 15 (patnácti) kalendářních dnů ode dne doručení výzvy oprávněné smluvní strany k jejich zaplacení. Úhradu smluvní pokuty lze provést započtením smluvní pokuty proti splatným pohledávkám Odběratele vůči Dodavateli z jakéhokoli smluvního vztahu uzavřeného mezi nimi.</w:t>
      </w:r>
    </w:p>
    <w:p w14:paraId="0D77597E" w14:textId="77777777" w:rsidR="00DB4AD2" w:rsidRPr="00B33432" w:rsidRDefault="00DB4AD2" w:rsidP="00D1712D">
      <w:pPr>
        <w:pStyle w:val="2lneksmlouvytextPVL"/>
        <w:ind w:left="426" w:hanging="426"/>
      </w:pPr>
      <w:r w:rsidRPr="00B33432">
        <w:t xml:space="preserve">Nedotčena zůstávají práva Odběratele i Dodavatele na náhradu škody nad rámec smluvní pokuty podle příslušných ustanovení Občanského zákoníku. Dodavatel má v případě prodlení Odběratele podle čl. </w:t>
      </w:r>
      <w:r w:rsidR="005714C6" w:rsidRPr="00B33432">
        <w:t>IX</w:t>
      </w:r>
      <w:r w:rsidR="00B34E48">
        <w:t>.</w:t>
      </w:r>
      <w:r w:rsidRPr="00B33432">
        <w:t xml:space="preserve"> odst.</w:t>
      </w:r>
      <w:r w:rsidR="000240AF" w:rsidRPr="00B33432">
        <w:t xml:space="preserve"> </w:t>
      </w:r>
      <w:r w:rsidRPr="00B33432">
        <w:t>2</w:t>
      </w:r>
      <w:r w:rsidR="00B34E48">
        <w:t>.</w:t>
      </w:r>
      <w:r w:rsidRPr="00B33432">
        <w:t xml:space="preserve"> Smlouvy nárok na náhradu škody pouze v případě, není-li tato náhrada škody kryta úroky z prodlení.</w:t>
      </w:r>
    </w:p>
    <w:p w14:paraId="36B0F03F" w14:textId="77777777" w:rsidR="00DB4AD2" w:rsidRPr="00B33432" w:rsidRDefault="00DB4AD2" w:rsidP="00D1712D">
      <w:pPr>
        <w:pStyle w:val="2lneksmlouvytextPVL"/>
        <w:ind w:left="426" w:hanging="426"/>
      </w:pPr>
      <w:r w:rsidRPr="00B33432">
        <w:t xml:space="preserve">Obě </w:t>
      </w:r>
      <w:r w:rsidR="00AC4594" w:rsidRPr="00B33432">
        <w:t>S</w:t>
      </w:r>
      <w:r w:rsidRPr="00B33432">
        <w:t>mluvní strany jsou oprávněny odstoupit od této Smlouvy v případě podstatného porušení povinností druhou smluvní stranou.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3CFD6094" w14:textId="77777777" w:rsidR="00DB4AD2" w:rsidRPr="00B33432" w:rsidRDefault="00DB4AD2" w:rsidP="003B4A58">
      <w:pPr>
        <w:pStyle w:val="2lneksmlouvytextPVL"/>
        <w:numPr>
          <w:ilvl w:val="1"/>
          <w:numId w:val="15"/>
        </w:numPr>
        <w:tabs>
          <w:tab w:val="clear" w:pos="426"/>
        </w:tabs>
        <w:ind w:left="709" w:hanging="283"/>
      </w:pPr>
      <w:r w:rsidRPr="00B33432">
        <w:t xml:space="preserve">opakované dodání pohonných hmot v jakosti nižší než touto </w:t>
      </w:r>
      <w:r w:rsidR="00DF1E36">
        <w:t>S</w:t>
      </w:r>
      <w:r w:rsidRPr="00B33432">
        <w:t>mlouvou sjednané, tj.</w:t>
      </w:r>
      <w:r w:rsidR="001864B9">
        <w:t> </w:t>
      </w:r>
      <w:r w:rsidRPr="00B33432">
        <w:t>minimálně ve třech případech (nemusí být v nepřetržité řadě za sebou)</w:t>
      </w:r>
      <w:r w:rsidR="00B85C32">
        <w:t>;</w:t>
      </w:r>
    </w:p>
    <w:p w14:paraId="5F6ED060" w14:textId="330555C8" w:rsidR="00DB4AD2" w:rsidRPr="00B33432" w:rsidRDefault="00DB4AD2" w:rsidP="003B4A58">
      <w:pPr>
        <w:pStyle w:val="2lneksmlouvytextPVL"/>
        <w:numPr>
          <w:ilvl w:val="1"/>
          <w:numId w:val="15"/>
        </w:numPr>
        <w:tabs>
          <w:tab w:val="clear" w:pos="426"/>
        </w:tabs>
        <w:ind w:left="709" w:hanging="283"/>
      </w:pPr>
      <w:r w:rsidRPr="00BB1C2D">
        <w:t>pokrytí čerpacími stanicemi v</w:t>
      </w:r>
      <w:r w:rsidR="00185906">
        <w:t> </w:t>
      </w:r>
      <w:r w:rsidRPr="00BB1C2D">
        <w:t>jednotlivých</w:t>
      </w:r>
      <w:r w:rsidR="00185906">
        <w:t xml:space="preserve"> určených</w:t>
      </w:r>
      <w:r w:rsidRPr="00BB1C2D">
        <w:t xml:space="preserve"> lokalitách</w:t>
      </w:r>
      <w:r w:rsidR="00185906">
        <w:t xml:space="preserve"> dle čl. IV. odst. 2</w:t>
      </w:r>
      <w:r w:rsidR="000904E1">
        <w:t xml:space="preserve"> </w:t>
      </w:r>
      <w:proofErr w:type="gramStart"/>
      <w:r w:rsidR="000904E1">
        <w:t>této</w:t>
      </w:r>
      <w:proofErr w:type="gramEnd"/>
      <w:r w:rsidR="000904E1">
        <w:t xml:space="preserve"> Smlouvy</w:t>
      </w:r>
      <w:r w:rsidRPr="00BB1C2D">
        <w:t xml:space="preserve"> poklesne a </w:t>
      </w:r>
      <w:r w:rsidR="009146F4">
        <w:t>nedojde</w:t>
      </w:r>
      <w:r w:rsidR="00DB1784">
        <w:t xml:space="preserve"> k nápravě v</w:t>
      </w:r>
      <w:r w:rsidR="001864B9">
        <w:t> </w:t>
      </w:r>
      <w:r w:rsidR="00DB1784">
        <w:t>přiměřené lhůtě</w:t>
      </w:r>
      <w:r w:rsidRPr="00B33432">
        <w:t>;</w:t>
      </w:r>
    </w:p>
    <w:p w14:paraId="393CDF12" w14:textId="5BA807DF" w:rsidR="00DB4AD2" w:rsidRPr="00B33432" w:rsidRDefault="00DB4AD2" w:rsidP="003B4A58">
      <w:pPr>
        <w:pStyle w:val="2lneksmlouvytextPVL"/>
        <w:numPr>
          <w:ilvl w:val="1"/>
          <w:numId w:val="15"/>
        </w:numPr>
        <w:tabs>
          <w:tab w:val="clear" w:pos="426"/>
        </w:tabs>
        <w:ind w:left="709" w:hanging="283"/>
      </w:pPr>
      <w:r w:rsidRPr="00B33432">
        <w:t>nefunkčnost platebního systém</w:t>
      </w:r>
      <w:r w:rsidR="00185906">
        <w:t>u palivových karet minimálně</w:t>
      </w:r>
      <w:r w:rsidR="00AD610E">
        <w:t xml:space="preserve"> v</w:t>
      </w:r>
      <w:r w:rsidR="00185906">
        <w:t xml:space="preserve"> </w:t>
      </w:r>
      <w:r w:rsidR="001B36C1">
        <w:t xml:space="preserve">30 </w:t>
      </w:r>
      <w:r w:rsidRPr="00B33432">
        <w:t>případech za rok (nemusí být v nepřetržité řadě za sebou)</w:t>
      </w:r>
      <w:r w:rsidR="00B85C32">
        <w:t>;</w:t>
      </w:r>
    </w:p>
    <w:p w14:paraId="6F469A77" w14:textId="77777777" w:rsidR="00DB4AD2" w:rsidRPr="00B33432" w:rsidRDefault="00DB4AD2" w:rsidP="003B4A58">
      <w:pPr>
        <w:pStyle w:val="2lneksmlouvytextPVL"/>
        <w:numPr>
          <w:ilvl w:val="1"/>
          <w:numId w:val="15"/>
        </w:numPr>
        <w:tabs>
          <w:tab w:val="clear" w:pos="426"/>
        </w:tabs>
        <w:ind w:left="709" w:hanging="283"/>
      </w:pPr>
      <w:r w:rsidRPr="00B33432">
        <w:t xml:space="preserve">jestliže </w:t>
      </w:r>
      <w:r w:rsidR="00685447">
        <w:t>D</w:t>
      </w:r>
      <w:r w:rsidRPr="00B33432">
        <w:t>odavatel vstoupil do likvidace</w:t>
      </w:r>
      <w:r w:rsidR="00A87D49" w:rsidRPr="00B33432">
        <w:t>, bylo-li proti němu vydáno rozhodnutí o úpadku, byla-</w:t>
      </w:r>
      <w:r w:rsidR="0064667C" w:rsidRPr="00B33432">
        <w:t>li vůči němu nařízená nucená správa, nebo je-li v obdobné situaci podle právního řádu země svého sídla</w:t>
      </w:r>
      <w:r w:rsidRPr="00B33432">
        <w:t>;</w:t>
      </w:r>
    </w:p>
    <w:p w14:paraId="02A0BAC6" w14:textId="77777777" w:rsidR="00DB4AD2" w:rsidRPr="00B33432" w:rsidRDefault="00DB4AD2" w:rsidP="003B4A58">
      <w:pPr>
        <w:pStyle w:val="2lneksmlouvytextPVL"/>
        <w:numPr>
          <w:ilvl w:val="1"/>
          <w:numId w:val="15"/>
        </w:numPr>
        <w:tabs>
          <w:tab w:val="clear" w:pos="426"/>
        </w:tabs>
        <w:ind w:left="709" w:hanging="283"/>
      </w:pPr>
      <w:r w:rsidRPr="00B33432">
        <w:t>prodlení Odběratele se zaplacením kupní ceny o více než 60 (slovy: šedesát) kalendářních dnů</w:t>
      </w:r>
      <w:r w:rsidR="00B85C32">
        <w:t>;</w:t>
      </w:r>
    </w:p>
    <w:p w14:paraId="6B29F500" w14:textId="195A4422" w:rsidR="00DB4AD2" w:rsidRPr="00B33432" w:rsidRDefault="00DB4AD2" w:rsidP="003B4A58">
      <w:pPr>
        <w:pStyle w:val="2lneksmlouvytextPVL"/>
        <w:numPr>
          <w:ilvl w:val="1"/>
          <w:numId w:val="15"/>
        </w:numPr>
        <w:tabs>
          <w:tab w:val="clear" w:pos="426"/>
        </w:tabs>
        <w:ind w:left="709" w:hanging="283"/>
      </w:pPr>
      <w:r w:rsidRPr="00B33432">
        <w:t xml:space="preserve">případ, když Dodavatel uvedl v nabídce do zadávacího řízení, na </w:t>
      </w:r>
      <w:r w:rsidR="00E81981" w:rsidRPr="00B33432">
        <w:t>základě</w:t>
      </w:r>
      <w:r w:rsidRPr="00B33432">
        <w:t xml:space="preserve"> kterého byla uzavřena tato Smlouva, informace nebo doklady, které neodpovídají skutečnosti a</w:t>
      </w:r>
      <w:r w:rsidR="001864B9">
        <w:t> </w:t>
      </w:r>
      <w:r w:rsidRPr="00B33432">
        <w:t xml:space="preserve">měly nebo mohly mít vliv na výsledek </w:t>
      </w:r>
      <w:r w:rsidR="0071663D">
        <w:t>zadávací</w:t>
      </w:r>
      <w:r w:rsidR="001A7F5A">
        <w:t>ho</w:t>
      </w:r>
      <w:r w:rsidR="0071663D">
        <w:t xml:space="preserve"> řízení</w:t>
      </w:r>
      <w:r w:rsidR="00B85C32">
        <w:t>;</w:t>
      </w:r>
    </w:p>
    <w:p w14:paraId="42C8D15C" w14:textId="77777777" w:rsidR="00C82B7D" w:rsidRPr="00B33432" w:rsidRDefault="008B4CF3" w:rsidP="003B4A58">
      <w:pPr>
        <w:pStyle w:val="2lneksmlouvytextPVL"/>
        <w:numPr>
          <w:ilvl w:val="1"/>
          <w:numId w:val="15"/>
        </w:numPr>
        <w:tabs>
          <w:tab w:val="clear" w:pos="426"/>
        </w:tabs>
        <w:ind w:left="709" w:hanging="283"/>
      </w:pPr>
      <w:r w:rsidRPr="00B33432">
        <w:t>n</w:t>
      </w:r>
      <w:r w:rsidR="00C82B7D" w:rsidRPr="00B33432">
        <w:t>edodržení čl. X</w:t>
      </w:r>
      <w:r w:rsidR="00DA6F67">
        <w:t>.</w:t>
      </w:r>
      <w:r w:rsidR="00C82B7D" w:rsidRPr="00B33432">
        <w:t xml:space="preserve"> Smlouvy</w:t>
      </w:r>
      <w:r w:rsidR="00373CD4" w:rsidRPr="00B33432">
        <w:t>.</w:t>
      </w:r>
    </w:p>
    <w:p w14:paraId="2D149489" w14:textId="77777777" w:rsidR="00052D3C" w:rsidRPr="00B33432" w:rsidRDefault="00052D3C" w:rsidP="00D1712D">
      <w:pPr>
        <w:pStyle w:val="2lneksmlouvytextPVL"/>
        <w:ind w:left="426" w:hanging="426"/>
      </w:pPr>
      <w:r w:rsidRPr="00B33432">
        <w:t>Smluvní pokuty mohou být kombinovány, uplatnění jedné smluvní pokuty nevylučuje souběžné uplatnění jakékoliv jiné smluvní pokuty nebo shodné smluvní pokuty, může-li být uplatněna opakovaně.</w:t>
      </w:r>
    </w:p>
    <w:p w14:paraId="099304A5" w14:textId="77777777" w:rsidR="00DB4AD2" w:rsidRPr="00B33432" w:rsidRDefault="00DB4AD2" w:rsidP="00D1712D">
      <w:pPr>
        <w:pStyle w:val="2lneksmlouvytextPVL"/>
        <w:ind w:left="426" w:hanging="426"/>
      </w:pPr>
      <w:r w:rsidRPr="00B33432">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w:t>
      </w:r>
    </w:p>
    <w:p w14:paraId="6825DC3F" w14:textId="77777777" w:rsidR="00DB4AD2" w:rsidRPr="00B33432" w:rsidRDefault="00DB4AD2" w:rsidP="00D1712D">
      <w:pPr>
        <w:pStyle w:val="2lneksmlouvytextPVL"/>
        <w:ind w:left="426" w:hanging="426"/>
      </w:pPr>
      <w:r w:rsidRPr="00B33432">
        <w:t xml:space="preserve">Odstoupením od Smlouvy se závazky z této Smlouvy zrušují s účinky ex </w:t>
      </w:r>
      <w:proofErr w:type="spellStart"/>
      <w:r w:rsidRPr="00B33432">
        <w:t>nunc</w:t>
      </w:r>
      <w:proofErr w:type="spellEnd"/>
      <w:r w:rsidRPr="00B33432">
        <w:t xml:space="preserve">. Odstoupením od Smlouvy zanikají v rozsahu jeho účinků práva a povinnosti smluvních stran. Odstoupení od Smlouvy se nedotýká licenčních ujednání, práva na zaplacení smluvní pokuty nebo úroku z prodlení, pokud již dospěl, práva na náhradu škody vzniklé z porušení smluvní povinnosti ani ujednání, které má vzhledem ke své povaze zavazovat </w:t>
      </w:r>
      <w:r w:rsidR="00AC4594" w:rsidRPr="00B33432">
        <w:t>S</w:t>
      </w:r>
      <w:r w:rsidRPr="00B33432">
        <w:t>mluvní strany i po odstoupení od Smlouvy, zejména ujednání o způsobu řešení sporů. Byl-li dluh zajištěn, nedotýká se odstoupení od Smlouvy ani zajištění.</w:t>
      </w:r>
    </w:p>
    <w:p w14:paraId="0F7F4078" w14:textId="77777777" w:rsidR="00F529BC" w:rsidRPr="00B33432" w:rsidRDefault="00D35B7F" w:rsidP="00C119B6">
      <w:pPr>
        <w:pStyle w:val="2lneksmlouvytextPVL"/>
        <w:tabs>
          <w:tab w:val="clear" w:pos="426"/>
        </w:tabs>
        <w:ind w:left="426" w:hanging="426"/>
      </w:pPr>
      <w:r>
        <w:t>Smluvní strany</w:t>
      </w:r>
      <w:r w:rsidRPr="00B33432">
        <w:t xml:space="preserve"> </w:t>
      </w:r>
      <w:r>
        <w:t>jsou oprávněny</w:t>
      </w:r>
      <w:r w:rsidR="00DB4AD2" w:rsidRPr="00B33432">
        <w:t xml:space="preserve"> vypovědět Smlouvu bez udání důvodu. Výpovědní doba činí</w:t>
      </w:r>
      <w:r w:rsidR="000B58EE">
        <w:t> </w:t>
      </w:r>
      <w:r w:rsidR="00DB4AD2" w:rsidRPr="00B33432">
        <w:t>6</w:t>
      </w:r>
      <w:r w:rsidR="000B58EE">
        <w:t> </w:t>
      </w:r>
      <w:r w:rsidR="00DB4AD2" w:rsidRPr="00B33432">
        <w:t xml:space="preserve">měsíců a začne běžet prvním dnem měsíce následujícího po měsíci, v němž byla výpověď doručena </w:t>
      </w:r>
      <w:r>
        <w:t>druhé smluvní straně</w:t>
      </w:r>
      <w:r w:rsidR="00DB4AD2" w:rsidRPr="00B33432">
        <w:t>.</w:t>
      </w:r>
    </w:p>
    <w:p w14:paraId="1FD8FE6F" w14:textId="15CDF1E6" w:rsidR="007C4EEA" w:rsidRDefault="007C4EEA" w:rsidP="00C119B6">
      <w:pPr>
        <w:pStyle w:val="2lneksmlouvytextPVL"/>
        <w:tabs>
          <w:tab w:val="clear" w:pos="426"/>
        </w:tabs>
        <w:ind w:left="426" w:hanging="426"/>
      </w:pPr>
      <w:r w:rsidRPr="00B33432">
        <w:t xml:space="preserve">Smluvní strany se dohodly, že vylučují použití ustanovení § 2050 </w:t>
      </w:r>
      <w:r w:rsidR="00F455C6">
        <w:t>O</w:t>
      </w:r>
      <w:r w:rsidRPr="00B33432">
        <w:t xml:space="preserve">bčanského zákoníku, tedy že nárok na náhradu škody není dotčen smluvními pokutami sjednanými v této </w:t>
      </w:r>
      <w:r w:rsidR="00291B16">
        <w:t>Smlouvě</w:t>
      </w:r>
      <w:r w:rsidRPr="00B33432">
        <w:t>.</w:t>
      </w:r>
    </w:p>
    <w:p w14:paraId="18C5CAD7" w14:textId="77777777" w:rsidR="003E083D" w:rsidRDefault="003E083D" w:rsidP="003E083D">
      <w:pPr>
        <w:pStyle w:val="2lneksmlouvytextPVL"/>
        <w:numPr>
          <w:ilvl w:val="0"/>
          <w:numId w:val="0"/>
        </w:numPr>
        <w:tabs>
          <w:tab w:val="clear" w:pos="426"/>
        </w:tabs>
        <w:ind w:left="426"/>
      </w:pPr>
    </w:p>
    <w:p w14:paraId="62A59CB3" w14:textId="77777777" w:rsidR="0010030B" w:rsidRPr="00B33432" w:rsidRDefault="0010030B" w:rsidP="0010030B">
      <w:pPr>
        <w:pStyle w:val="1lneksmlouvynadpisPVL"/>
      </w:pPr>
      <w:r w:rsidRPr="00B33432">
        <w:t>Pojištění</w:t>
      </w:r>
    </w:p>
    <w:p w14:paraId="06795799" w14:textId="77777777" w:rsidR="00B50CF7" w:rsidRPr="00B33432" w:rsidRDefault="0010030B" w:rsidP="00D1712D">
      <w:pPr>
        <w:pStyle w:val="2lneksmlouvytextPVL"/>
        <w:ind w:left="426" w:hanging="426"/>
        <w:rPr>
          <w:snapToGrid w:val="0"/>
        </w:rPr>
      </w:pPr>
      <w:r w:rsidRPr="00B33432">
        <w:rPr>
          <w:snapToGrid w:val="0"/>
        </w:rPr>
        <w:t xml:space="preserve">Dodavatel prohlašuje, že má sjednáno pojištění odpovědnosti za újmu způsobenou </w:t>
      </w:r>
      <w:r w:rsidR="00B50CF7" w:rsidRPr="00B33432">
        <w:rPr>
          <w:snapToGrid w:val="0"/>
        </w:rPr>
        <w:t>D</w:t>
      </w:r>
      <w:r w:rsidRPr="00B33432">
        <w:rPr>
          <w:snapToGrid w:val="0"/>
        </w:rPr>
        <w:t xml:space="preserve">odavatelem třetí osobě v souvislosti s činností </w:t>
      </w:r>
      <w:r w:rsidR="00B50CF7" w:rsidRPr="00B33432">
        <w:rPr>
          <w:snapToGrid w:val="0"/>
        </w:rPr>
        <w:t>D</w:t>
      </w:r>
      <w:r w:rsidRPr="00B33432">
        <w:rPr>
          <w:snapToGrid w:val="0"/>
        </w:rPr>
        <w:t xml:space="preserve">odavatele, které se vztahuje i na pojištění </w:t>
      </w:r>
      <w:r w:rsidRPr="00B33432">
        <w:rPr>
          <w:snapToGrid w:val="0"/>
        </w:rPr>
        <w:lastRenderedPageBreak/>
        <w:t xml:space="preserve">odpovědnosti za újmu způsobenou vadou výrobku a vadou vykonané práce, která se projeví po jejím předání, a to v souvislosti s činností </w:t>
      </w:r>
      <w:r w:rsidR="006F30A1" w:rsidRPr="00B33432">
        <w:rPr>
          <w:snapToGrid w:val="0"/>
        </w:rPr>
        <w:t>D</w:t>
      </w:r>
      <w:r w:rsidRPr="00B33432">
        <w:rPr>
          <w:snapToGrid w:val="0"/>
        </w:rPr>
        <w:t xml:space="preserve">odavatele. </w:t>
      </w:r>
    </w:p>
    <w:p w14:paraId="78223084" w14:textId="77777777" w:rsidR="0010030B" w:rsidRPr="00B33432" w:rsidRDefault="00B83D2E" w:rsidP="00D1712D">
      <w:pPr>
        <w:pStyle w:val="2lneksmlouvytextPVL"/>
        <w:ind w:left="426" w:hanging="426"/>
      </w:pPr>
      <w:r w:rsidRPr="00B33432">
        <w:t>Dodavatel</w:t>
      </w:r>
      <w:r w:rsidR="00B50CF7" w:rsidRPr="00B33432">
        <w:t xml:space="preserve"> se zavazuje sjednat pojištění dle předchozího odstavce s limitem pojistného plnění alespoň </w:t>
      </w:r>
      <w:r w:rsidR="00CF68B5">
        <w:t>2</w:t>
      </w:r>
      <w:r w:rsidR="00F91BB7">
        <w:t>0</w:t>
      </w:r>
      <w:r w:rsidR="00BB4442">
        <w:t> </w:t>
      </w:r>
      <w:r w:rsidR="00F91BB7">
        <w:t>000</w:t>
      </w:r>
      <w:r w:rsidR="00BB4442">
        <w:t xml:space="preserve"> 000</w:t>
      </w:r>
      <w:r w:rsidR="00F91BB7" w:rsidRPr="00B33432">
        <w:t xml:space="preserve"> </w:t>
      </w:r>
      <w:r w:rsidR="00B50CF7" w:rsidRPr="00B33432">
        <w:t>Kč.</w:t>
      </w:r>
    </w:p>
    <w:p w14:paraId="52AC3109" w14:textId="77777777" w:rsidR="00CF09F5" w:rsidRPr="00B33432" w:rsidRDefault="00CF09F5" w:rsidP="00D1712D">
      <w:pPr>
        <w:pStyle w:val="2lneksmlouvytextPVL"/>
        <w:ind w:left="426" w:hanging="426"/>
      </w:pPr>
      <w:r w:rsidRPr="00B33432">
        <w:t xml:space="preserve">Odběratel potvrzuje předání dokladu o tomto pojištění </w:t>
      </w:r>
      <w:r w:rsidR="004575D5" w:rsidRPr="00B33432">
        <w:t>Dodavatelem</w:t>
      </w:r>
      <w:r w:rsidRPr="00B33432">
        <w:t xml:space="preserve"> před </w:t>
      </w:r>
      <w:r w:rsidR="003D6C48">
        <w:t xml:space="preserve">podpisem </w:t>
      </w:r>
      <w:r w:rsidR="004575D5" w:rsidRPr="00B33432">
        <w:t>Smlouvy</w:t>
      </w:r>
      <w:r w:rsidRPr="00B33432">
        <w:t>.</w:t>
      </w:r>
    </w:p>
    <w:p w14:paraId="32E2147D" w14:textId="77777777" w:rsidR="00FB6240" w:rsidRPr="00B33432" w:rsidRDefault="00FB6240" w:rsidP="00D1712D">
      <w:pPr>
        <w:pStyle w:val="2lneksmlouvytextPVL"/>
        <w:ind w:left="426" w:hanging="426"/>
      </w:pPr>
      <w:r w:rsidRPr="00B33432">
        <w:t>Dodavatel odpovídá za škodu v plném rozsahu i v případě, že její výše překročí limit pojistného plnění.</w:t>
      </w:r>
    </w:p>
    <w:p w14:paraId="2638E0AB" w14:textId="77777777" w:rsidR="0010030B" w:rsidRDefault="0010030B" w:rsidP="00D1712D">
      <w:pPr>
        <w:pStyle w:val="2lneksmlouvytextPVL"/>
        <w:ind w:left="426" w:hanging="426"/>
        <w:rPr>
          <w:snapToGrid w:val="0"/>
        </w:rPr>
      </w:pPr>
      <w:r w:rsidRPr="00B33432">
        <w:rPr>
          <w:snapToGrid w:val="0"/>
        </w:rPr>
        <w:t xml:space="preserve">Dodavatel je povinen kdykoli během trvání této </w:t>
      </w:r>
      <w:r w:rsidR="00F60516" w:rsidRPr="00B33432">
        <w:rPr>
          <w:snapToGrid w:val="0"/>
        </w:rPr>
        <w:t>Smlouvy</w:t>
      </w:r>
      <w:r w:rsidRPr="00B33432">
        <w:rPr>
          <w:snapToGrid w:val="0"/>
        </w:rPr>
        <w:t xml:space="preserve"> </w:t>
      </w:r>
      <w:r w:rsidR="003D30CD">
        <w:rPr>
          <w:snapToGrid w:val="0"/>
        </w:rPr>
        <w:t>O</w:t>
      </w:r>
      <w:r w:rsidRPr="00B33432">
        <w:rPr>
          <w:snapToGrid w:val="0"/>
        </w:rPr>
        <w:t>dběrateli na jeho žádost prokázat ve lhůtě do 14 kalendářních dnů ode dne doručení písemné žádosti, že pojištění podle odst. 1</w:t>
      </w:r>
      <w:r w:rsidR="001E0087">
        <w:rPr>
          <w:snapToGrid w:val="0"/>
        </w:rPr>
        <w:t>.</w:t>
      </w:r>
      <w:r w:rsidRPr="00B33432">
        <w:rPr>
          <w:snapToGrid w:val="0"/>
        </w:rPr>
        <w:t xml:space="preserve"> tohoto článku trvá. Písemná žádost bude </w:t>
      </w:r>
      <w:r w:rsidR="004E2AA1">
        <w:rPr>
          <w:snapToGrid w:val="0"/>
        </w:rPr>
        <w:t>O</w:t>
      </w:r>
      <w:r w:rsidRPr="00B33432">
        <w:rPr>
          <w:snapToGrid w:val="0"/>
        </w:rPr>
        <w:t xml:space="preserve">dběratelem odeslána </w:t>
      </w:r>
      <w:r w:rsidR="00993829">
        <w:rPr>
          <w:snapToGrid w:val="0"/>
        </w:rPr>
        <w:t>D</w:t>
      </w:r>
      <w:r w:rsidRPr="00B33432">
        <w:rPr>
          <w:snapToGrid w:val="0"/>
        </w:rPr>
        <w:t xml:space="preserve">odavateli doporučeným dopisem s dodejkou nebo prostřednictvím datové schránky. </w:t>
      </w:r>
    </w:p>
    <w:p w14:paraId="6F0FD11E" w14:textId="77777777" w:rsidR="00CE1391" w:rsidRPr="00B33432" w:rsidRDefault="00CE1391" w:rsidP="008459F8">
      <w:pPr>
        <w:pStyle w:val="1lneksmlouvynadpisPVL"/>
        <w:rPr>
          <w:snapToGrid w:val="0"/>
        </w:rPr>
      </w:pPr>
      <w:r w:rsidRPr="00B33432">
        <w:rPr>
          <w:snapToGrid w:val="0"/>
        </w:rPr>
        <w:t xml:space="preserve">Vyšší moc </w:t>
      </w:r>
    </w:p>
    <w:p w14:paraId="4CD6534D" w14:textId="77777777" w:rsidR="00CE1391" w:rsidRPr="00B33432" w:rsidRDefault="00CE1391" w:rsidP="00D1712D">
      <w:pPr>
        <w:pStyle w:val="2lneksmlouvytextPVL"/>
        <w:ind w:left="426" w:hanging="426"/>
      </w:pPr>
      <w:r w:rsidRPr="00B33432">
        <w:t>Žádná ze smluvních stran neodpovídá za porušení svých povinností z této Smlouvy vyplývajících, bylo-li to způsobeno vyšší mocí.</w:t>
      </w:r>
    </w:p>
    <w:p w14:paraId="55467DEC" w14:textId="787CDA6E" w:rsidR="00CE1391" w:rsidRDefault="00CE1391" w:rsidP="00D1712D">
      <w:pPr>
        <w:pStyle w:val="2lneksmlouvytextPVL"/>
        <w:ind w:left="426" w:hanging="426"/>
      </w:pPr>
      <w:r w:rsidRPr="00B33432">
        <w:t>Za vyšší moc se považuje okolnost, která nastala nezávisle na vůli povinné strany, pokud brání ve splnění její povinností, přičemž nelze spravedlivě požadovat, aby povinná strana tuto překážku nebo její následky překonala či odvrátila, a to ani s vynaložením veškerého úsilí, na kterém lze trvat. Povinná strana se nemůže dovolat vyšší moci, pokud na její účinky druhou smluvní stranu bez zbytečného odkladu neupozornila.</w:t>
      </w:r>
    </w:p>
    <w:p w14:paraId="68D49D27" w14:textId="77777777" w:rsidR="003E083D" w:rsidRPr="00B33432" w:rsidRDefault="003E083D" w:rsidP="003E083D">
      <w:pPr>
        <w:pStyle w:val="2lneksmlouvytextPVL"/>
        <w:numPr>
          <w:ilvl w:val="0"/>
          <w:numId w:val="0"/>
        </w:numPr>
        <w:ind w:left="426"/>
      </w:pPr>
    </w:p>
    <w:p w14:paraId="0C59B57B" w14:textId="77777777" w:rsidR="009D776D" w:rsidRPr="00B33432" w:rsidRDefault="009D776D" w:rsidP="009D776D">
      <w:pPr>
        <w:pStyle w:val="1lneksmlouvynadpisPVL"/>
      </w:pPr>
      <w:bookmarkStart w:id="3" w:name="_Ref2160440"/>
      <w:bookmarkStart w:id="4" w:name="_Ref261511"/>
      <w:r w:rsidRPr="00B33432">
        <w:t>Poddodavatelé</w:t>
      </w:r>
      <w:bookmarkEnd w:id="4"/>
    </w:p>
    <w:p w14:paraId="6893F4FD" w14:textId="77777777" w:rsidR="009D776D" w:rsidRPr="00B33432" w:rsidRDefault="00A93A9C" w:rsidP="00D1712D">
      <w:pPr>
        <w:pStyle w:val="2lneksmlouvytextPVL"/>
        <w:ind w:left="426" w:hanging="426"/>
      </w:pPr>
      <w:r w:rsidRPr="00B33432">
        <w:t>Dodavatel</w:t>
      </w:r>
      <w:r w:rsidR="009D776D" w:rsidRPr="00B33432">
        <w:t xml:space="preserve"> odpovídá za výběr a řádnou koordinaci všech Poddodavatelů</w:t>
      </w:r>
      <w:r w:rsidR="000F672C" w:rsidRPr="00B33432">
        <w:t xml:space="preserve">, a to po celou dobu plnění </w:t>
      </w:r>
      <w:r w:rsidRPr="00B33432">
        <w:t>Smlouv</w:t>
      </w:r>
      <w:r w:rsidR="00F95662" w:rsidRPr="00B33432">
        <w:t>y</w:t>
      </w:r>
      <w:r w:rsidR="009D776D" w:rsidRPr="00B33432">
        <w:t>.</w:t>
      </w:r>
    </w:p>
    <w:p w14:paraId="0F2A8ECA" w14:textId="77777777" w:rsidR="009D776D" w:rsidRPr="00B33432" w:rsidRDefault="00735515" w:rsidP="00D1712D">
      <w:pPr>
        <w:pStyle w:val="2lneksmlouvytextPVL"/>
        <w:ind w:left="426" w:hanging="426"/>
      </w:pPr>
      <w:bookmarkStart w:id="5" w:name="_Ref261521"/>
      <w:r w:rsidRPr="00B33432">
        <w:t>Dodavatel</w:t>
      </w:r>
      <w:r w:rsidR="009D776D" w:rsidRPr="00B33432">
        <w:t xml:space="preserve"> je povinen zajistit, aby se Poddodavatelé podíleli na </w:t>
      </w:r>
      <w:r w:rsidR="000F672C" w:rsidRPr="00B33432">
        <w:t xml:space="preserve">plnění </w:t>
      </w:r>
      <w:r w:rsidRPr="00B33432">
        <w:t>Smlouvy</w:t>
      </w:r>
      <w:r w:rsidR="009D776D" w:rsidRPr="00B33432">
        <w:t xml:space="preserve"> v</w:t>
      </w:r>
      <w:r w:rsidR="000B1B69" w:rsidRPr="00B33432">
        <w:t> </w:t>
      </w:r>
      <w:r w:rsidR="009D776D" w:rsidRPr="00B33432">
        <w:t>rozsahu, v</w:t>
      </w:r>
      <w:r w:rsidR="000B1B69" w:rsidRPr="00B33432">
        <w:t> </w:t>
      </w:r>
      <w:r w:rsidR="009D776D" w:rsidRPr="00B33432">
        <w:t xml:space="preserve">jakém prokázali za </w:t>
      </w:r>
      <w:r w:rsidR="00EA3A25" w:rsidRPr="00B33432">
        <w:t>Dodavatele</w:t>
      </w:r>
      <w:r w:rsidR="009D776D" w:rsidRPr="00B33432">
        <w:t xml:space="preserve"> kvalifikaci v</w:t>
      </w:r>
      <w:r w:rsidR="000B1B69" w:rsidRPr="00B33432">
        <w:t> </w:t>
      </w:r>
      <w:r w:rsidR="009D776D" w:rsidRPr="00B33432">
        <w:t>zadávacím řízení</w:t>
      </w:r>
      <w:r w:rsidR="00CB48C8">
        <w:t xml:space="preserve"> předmětné</w:t>
      </w:r>
      <w:r w:rsidR="009D776D" w:rsidRPr="00B33432">
        <w:t xml:space="preserve"> </w:t>
      </w:r>
      <w:r w:rsidR="00CB48C8">
        <w:t>v</w:t>
      </w:r>
      <w:r w:rsidR="009D776D" w:rsidRPr="00B33432">
        <w:t>eřejné zakázky.</w:t>
      </w:r>
      <w:bookmarkEnd w:id="5"/>
    </w:p>
    <w:p w14:paraId="6EB49F0A" w14:textId="77777777" w:rsidR="009D776D" w:rsidRPr="00B33432" w:rsidRDefault="009D776D" w:rsidP="00D1712D">
      <w:pPr>
        <w:pStyle w:val="2lneksmlouvytextPVL"/>
        <w:ind w:left="426" w:hanging="426"/>
      </w:pPr>
      <w:r w:rsidRPr="00B33432">
        <w:t>Změna Poddodavatele je možná pouze za osobu splňující v</w:t>
      </w:r>
      <w:r w:rsidR="000B1B69" w:rsidRPr="00B33432">
        <w:t> </w:t>
      </w:r>
      <w:r w:rsidRPr="00B33432">
        <w:t xml:space="preserve">plném rozsahu část kvalifikace, kterou </w:t>
      </w:r>
      <w:r w:rsidR="00B70609" w:rsidRPr="00B33432">
        <w:t>Dodavatel</w:t>
      </w:r>
      <w:r w:rsidRPr="00B33432">
        <w:t xml:space="preserve"> prokázal v</w:t>
      </w:r>
      <w:r w:rsidR="000B1B69" w:rsidRPr="00B33432">
        <w:t> </w:t>
      </w:r>
      <w:r w:rsidRPr="00B33432">
        <w:t>zadávacím řízení</w:t>
      </w:r>
      <w:r w:rsidR="00B326E3">
        <w:t xml:space="preserve"> předmětné</w:t>
      </w:r>
      <w:r w:rsidRPr="00B33432">
        <w:t xml:space="preserve"> </w:t>
      </w:r>
      <w:r w:rsidR="00B326E3">
        <w:t>v</w:t>
      </w:r>
      <w:r w:rsidRPr="00B33432">
        <w:t xml:space="preserve">eřejné zakázky prostřednictvím Poddodavatele. Splnění skutečnosti dle předchozí věty je </w:t>
      </w:r>
      <w:r w:rsidR="00677E73" w:rsidRPr="00B33432">
        <w:t>Dodavatel</w:t>
      </w:r>
      <w:r w:rsidRPr="00B33432">
        <w:t xml:space="preserve"> povinen prokázat předložením dokladů dle příslušných ustanovení zadávací dokumentace</w:t>
      </w:r>
      <w:r w:rsidR="00470845">
        <w:t xml:space="preserve"> předmětné</w:t>
      </w:r>
      <w:r w:rsidRPr="00B33432">
        <w:t xml:space="preserve"> </w:t>
      </w:r>
      <w:r w:rsidR="00470845">
        <w:t>v</w:t>
      </w:r>
      <w:r w:rsidRPr="00B33432">
        <w:t>eřejné zakázky.</w:t>
      </w:r>
    </w:p>
    <w:p w14:paraId="224643A9" w14:textId="77777777" w:rsidR="009D776D" w:rsidRPr="00B33432" w:rsidRDefault="009D776D" w:rsidP="00D1712D">
      <w:pPr>
        <w:pStyle w:val="2lneksmlouvytextPVL"/>
        <w:ind w:left="426" w:hanging="426"/>
      </w:pPr>
      <w:bookmarkStart w:id="6" w:name="_Ref261528"/>
      <w:r w:rsidRPr="00B33432">
        <w:t>V</w:t>
      </w:r>
      <w:r w:rsidR="000B1B69" w:rsidRPr="00B33432">
        <w:t> </w:t>
      </w:r>
      <w:r w:rsidRPr="00B33432">
        <w:t xml:space="preserve">odůvodněných případech má </w:t>
      </w:r>
      <w:r w:rsidR="003059D2" w:rsidRPr="00B33432">
        <w:t>Odběratel</w:t>
      </w:r>
      <w:r w:rsidRPr="00B33432">
        <w:t xml:space="preserve"> právo požadovat změnu jakéhokoliv Poddodavatele. Změnu Poddodavatele je </w:t>
      </w:r>
      <w:r w:rsidR="003059D2" w:rsidRPr="00B33432">
        <w:t>Dodavatel</w:t>
      </w:r>
      <w:r w:rsidRPr="00B33432">
        <w:t xml:space="preserve"> povinen provést bez zbytečného odkladu od doručení výzvy </w:t>
      </w:r>
      <w:r w:rsidR="00954338" w:rsidRPr="00B33432">
        <w:t>O</w:t>
      </w:r>
      <w:r w:rsidR="003059D2" w:rsidRPr="00B33432">
        <w:t>dběratele</w:t>
      </w:r>
      <w:r w:rsidRPr="00B33432">
        <w:t xml:space="preserve"> tak, aby nedošlo k</w:t>
      </w:r>
      <w:r w:rsidR="000B1B69" w:rsidRPr="00B33432">
        <w:t> </w:t>
      </w:r>
      <w:r w:rsidRPr="00B33432">
        <w:t>narušení plynulosti</w:t>
      </w:r>
      <w:r w:rsidR="000F672C" w:rsidRPr="00B33432">
        <w:t xml:space="preserve"> plnění povinností </w:t>
      </w:r>
      <w:r w:rsidR="00954338" w:rsidRPr="00B33432">
        <w:t>Dodavatele</w:t>
      </w:r>
      <w:r w:rsidR="000F672C" w:rsidRPr="00B33432">
        <w:t xml:space="preserve"> podle </w:t>
      </w:r>
      <w:r w:rsidR="00954338" w:rsidRPr="00B33432">
        <w:t>Smlouvy</w:t>
      </w:r>
      <w:r w:rsidRPr="00B33432">
        <w:t>.</w:t>
      </w:r>
      <w:bookmarkEnd w:id="6"/>
    </w:p>
    <w:p w14:paraId="7C9E7C23" w14:textId="77777777" w:rsidR="009D776D" w:rsidRPr="00B33432" w:rsidRDefault="009D776D" w:rsidP="00D1712D">
      <w:pPr>
        <w:pStyle w:val="2lneksmlouvytextPVL"/>
        <w:ind w:left="426" w:hanging="426"/>
      </w:pPr>
      <w:r w:rsidRPr="00B33432">
        <w:t xml:space="preserve">Plnění Poddodavatelů se pro účely </w:t>
      </w:r>
      <w:r w:rsidR="009040EC" w:rsidRPr="00B33432">
        <w:t>Smlouvy</w:t>
      </w:r>
      <w:r w:rsidRPr="00B33432">
        <w:t>, zejména vzhledem k</w:t>
      </w:r>
      <w:r w:rsidR="000B1B69" w:rsidRPr="00B33432">
        <w:t> </w:t>
      </w:r>
      <w:r w:rsidRPr="00B33432">
        <w:t xml:space="preserve">odpovědnosti za vady, považuje za plnění </w:t>
      </w:r>
      <w:r w:rsidR="00FB7BD8" w:rsidRPr="00B33432">
        <w:t>Dodavatele</w:t>
      </w:r>
      <w:r w:rsidRPr="00B33432">
        <w:t>.</w:t>
      </w:r>
    </w:p>
    <w:p w14:paraId="670D516F" w14:textId="5C7F3956" w:rsidR="009D776D" w:rsidRDefault="001F0FDE" w:rsidP="00D1712D">
      <w:pPr>
        <w:pStyle w:val="2lneksmlouvytextPVL"/>
        <w:ind w:left="426" w:hanging="426"/>
      </w:pPr>
      <w:r w:rsidRPr="00B33432">
        <w:t>Dodavatel</w:t>
      </w:r>
      <w:r w:rsidR="009D776D" w:rsidRPr="00B33432">
        <w:t xml:space="preserve"> je povinen na výzvu </w:t>
      </w:r>
      <w:r w:rsidRPr="00B33432">
        <w:t>Odběratele</w:t>
      </w:r>
      <w:r w:rsidR="009D776D" w:rsidRPr="00B33432">
        <w:t xml:space="preserve"> předložit písemné smlouvy uzavřené s</w:t>
      </w:r>
      <w:r w:rsidR="000B1B69" w:rsidRPr="00B33432">
        <w:t> </w:t>
      </w:r>
      <w:r w:rsidR="009D776D" w:rsidRPr="00B33432">
        <w:t>Poddodavateli. V</w:t>
      </w:r>
      <w:r w:rsidR="000B1B69" w:rsidRPr="00B33432">
        <w:t> </w:t>
      </w:r>
      <w:r w:rsidR="009D776D" w:rsidRPr="00B33432">
        <w:t>předložených smlouvách nesmí chybět žádné listy a žádné ustanovení nesmí být znečitelněno.</w:t>
      </w:r>
    </w:p>
    <w:p w14:paraId="17C78BDC" w14:textId="77777777" w:rsidR="003E083D" w:rsidRPr="00B33432" w:rsidRDefault="003E083D" w:rsidP="003E083D">
      <w:pPr>
        <w:pStyle w:val="2lneksmlouvytextPVL"/>
        <w:numPr>
          <w:ilvl w:val="0"/>
          <w:numId w:val="0"/>
        </w:numPr>
        <w:spacing w:before="0" w:after="0"/>
        <w:ind w:left="425"/>
      </w:pPr>
    </w:p>
    <w:p w14:paraId="04F9FFF2" w14:textId="77777777" w:rsidR="0098669F" w:rsidRPr="00B33432" w:rsidRDefault="00DC3784" w:rsidP="00AC3E74">
      <w:pPr>
        <w:pStyle w:val="1lneksmlouvynadpisPVL"/>
      </w:pPr>
      <w:bookmarkStart w:id="7" w:name="_Ref173066"/>
      <w:bookmarkStart w:id="8" w:name="_Ref183472"/>
      <w:bookmarkEnd w:id="3"/>
      <w:r w:rsidRPr="00B33432">
        <w:t xml:space="preserve">Jazyk </w:t>
      </w:r>
      <w:r w:rsidR="004E6769" w:rsidRPr="00B33432">
        <w:t>Rámcové dohody</w:t>
      </w:r>
      <w:r w:rsidR="00943F80" w:rsidRPr="00B33432">
        <w:t xml:space="preserve"> a způsob jednání S</w:t>
      </w:r>
      <w:r w:rsidR="0098669F" w:rsidRPr="00B33432">
        <w:t>mluvních stran</w:t>
      </w:r>
      <w:bookmarkEnd w:id="7"/>
      <w:bookmarkEnd w:id="8"/>
    </w:p>
    <w:p w14:paraId="05DC9A9E" w14:textId="77777777" w:rsidR="00DC3784" w:rsidRPr="00B33432" w:rsidRDefault="008154F9" w:rsidP="00D1712D">
      <w:pPr>
        <w:pStyle w:val="2lneksmlouvytextPVL"/>
        <w:ind w:left="426" w:hanging="426"/>
      </w:pPr>
      <w:r w:rsidRPr="00B33432">
        <w:t xml:space="preserve">Jazykem </w:t>
      </w:r>
      <w:r w:rsidR="000638CA" w:rsidRPr="00B33432">
        <w:t>Smlouvy</w:t>
      </w:r>
      <w:r w:rsidR="00DC3784" w:rsidRPr="00B33432">
        <w:t xml:space="preserve"> a komunikace S</w:t>
      </w:r>
      <w:r w:rsidR="00AB384F" w:rsidRPr="00B33432">
        <w:t>mluvních stran</w:t>
      </w:r>
      <w:r w:rsidR="00DC3784" w:rsidRPr="00B33432">
        <w:t xml:space="preserve"> je český jazyk. V</w:t>
      </w:r>
      <w:r w:rsidR="003D650C" w:rsidRPr="00B33432">
        <w:t xml:space="preserve"> případě účasti osoby zastupující </w:t>
      </w:r>
      <w:r w:rsidR="00BC5A97" w:rsidRPr="00B33432">
        <w:t>Dodavatele</w:t>
      </w:r>
      <w:r w:rsidR="003D650C" w:rsidRPr="00B33432">
        <w:t xml:space="preserve"> nebo jeho </w:t>
      </w:r>
      <w:r w:rsidR="00BC5A97" w:rsidRPr="00B33432">
        <w:t>P</w:t>
      </w:r>
      <w:r w:rsidR="003D650C" w:rsidRPr="00B33432">
        <w:t>oddodavatele, která nehovoří českým jazykem</w:t>
      </w:r>
      <w:r w:rsidR="00103BB5" w:rsidRPr="00B33432">
        <w:t xml:space="preserve"> a je oprávněna zastupovat </w:t>
      </w:r>
      <w:r w:rsidR="00585D45" w:rsidRPr="00B33432">
        <w:t>Dodavatele</w:t>
      </w:r>
      <w:r w:rsidR="00103BB5" w:rsidRPr="00B33432">
        <w:t xml:space="preserve"> nebo jeho </w:t>
      </w:r>
      <w:r w:rsidR="00585D45" w:rsidRPr="00B33432">
        <w:t>P</w:t>
      </w:r>
      <w:r w:rsidR="00103BB5" w:rsidRPr="00B33432">
        <w:t xml:space="preserve">oddodavatele při plnění </w:t>
      </w:r>
      <w:r w:rsidR="00585D45" w:rsidRPr="00B33432">
        <w:t>Smlouvy</w:t>
      </w:r>
      <w:r w:rsidR="003D650C" w:rsidRPr="00B33432">
        <w:t xml:space="preserve">, je </w:t>
      </w:r>
      <w:r w:rsidR="00B83D2E" w:rsidRPr="00B33432">
        <w:t>Dodavatel</w:t>
      </w:r>
      <w:r w:rsidR="003D650C" w:rsidRPr="00B33432">
        <w:t xml:space="preserve"> povinen zajistit přítomnost tlumočníka do českého jazyka. Povinnost dle předchozí věty se nevztahuje na osoby hovořící slovenským jazykem.</w:t>
      </w:r>
    </w:p>
    <w:p w14:paraId="7B245F9C" w14:textId="77777777" w:rsidR="00AB2689" w:rsidRPr="00B33432" w:rsidRDefault="00AB2689" w:rsidP="00D1712D">
      <w:pPr>
        <w:pStyle w:val="2lneksmlouvytextPVL"/>
        <w:ind w:left="426" w:hanging="426"/>
      </w:pPr>
      <w:r w:rsidRPr="00B33432">
        <w:t>Veškerá oznámení podle této Smlouvy musí být učiněna písemně a zaslána kontaktní osobě druhé Smluvní strany prostřednictvím elektronické pošty, datovou zprávou, nebo doporučenou poštou, případně předána osobně, není-li ve Smlouvě výslovně uvedeno jinak.</w:t>
      </w:r>
    </w:p>
    <w:p w14:paraId="3D74D710" w14:textId="77777777" w:rsidR="002B2E72" w:rsidRPr="00B33432" w:rsidRDefault="006B0D16" w:rsidP="00D1712D">
      <w:pPr>
        <w:pStyle w:val="2lneksmlouvytextPVL"/>
        <w:ind w:left="426" w:hanging="426"/>
      </w:pPr>
      <w:bookmarkStart w:id="9" w:name="_Ref341226"/>
      <w:bookmarkStart w:id="10" w:name="_Ref536786640"/>
      <w:r w:rsidRPr="00B33432">
        <w:t xml:space="preserve">Písemná komunikace Smluvních stran musí být doručena </w:t>
      </w:r>
      <w:r w:rsidR="00001AD5" w:rsidRPr="00B33432">
        <w:t xml:space="preserve">v listinné podobě </w:t>
      </w:r>
      <w:r w:rsidRPr="00B33432">
        <w:t>na adresu sídla Smluvní strany, jíž je písemnost určena</w:t>
      </w:r>
      <w:r w:rsidR="00D337FB" w:rsidRPr="00B33432">
        <w:t xml:space="preserve">, nebo </w:t>
      </w:r>
      <w:r w:rsidR="00001AD5" w:rsidRPr="00B33432">
        <w:t xml:space="preserve">v elektronické podobě </w:t>
      </w:r>
      <w:r w:rsidR="00D337FB" w:rsidRPr="00B33432">
        <w:t xml:space="preserve">prostřednictvím datové </w:t>
      </w:r>
      <w:r w:rsidR="00D337FB" w:rsidRPr="00B33432">
        <w:lastRenderedPageBreak/>
        <w:t>schránky</w:t>
      </w:r>
      <w:r w:rsidRPr="00B33432">
        <w:t xml:space="preserve">. </w:t>
      </w:r>
      <w:r w:rsidR="0004647A" w:rsidRPr="00B33432">
        <w:t>Písemná komunikace Smluvních stran týkající se</w:t>
      </w:r>
      <w:r w:rsidRPr="00B33432">
        <w:t xml:space="preserve"> technických záležitostí</w:t>
      </w:r>
      <w:r w:rsidR="00E75561" w:rsidRPr="00B33432">
        <w:t xml:space="preserve"> </w:t>
      </w:r>
      <w:r w:rsidR="004E6769" w:rsidRPr="00B33432">
        <w:t xml:space="preserve">plnění </w:t>
      </w:r>
      <w:r w:rsidR="00DD7206" w:rsidRPr="00B33432">
        <w:t>Smlouvy</w:t>
      </w:r>
      <w:r w:rsidR="00E75561" w:rsidRPr="00B33432">
        <w:t xml:space="preserve"> </w:t>
      </w:r>
      <w:r w:rsidR="00761C49" w:rsidRPr="00B33432">
        <w:t xml:space="preserve">však </w:t>
      </w:r>
      <w:r w:rsidRPr="00B33432">
        <w:t>může být</w:t>
      </w:r>
      <w:r w:rsidR="00761C49" w:rsidRPr="00B33432">
        <w:t xml:space="preserve"> doručena do rukou osob oprávněných jednat ve věcech technických za Smluvní strany.</w:t>
      </w:r>
      <w:bookmarkEnd w:id="9"/>
    </w:p>
    <w:p w14:paraId="466B5029" w14:textId="77777777" w:rsidR="00636BA7" w:rsidRDefault="00D337FB" w:rsidP="00D1712D">
      <w:pPr>
        <w:pStyle w:val="2lneksmlouvytextPVL"/>
        <w:ind w:left="426" w:hanging="426"/>
      </w:pPr>
      <w:bookmarkStart w:id="11" w:name="_Ref787883"/>
      <w:r w:rsidRPr="00B33432">
        <w:t>Není-li pro právní jednání Smluvních stran důležité prokazatelné doručení</w:t>
      </w:r>
      <w:r w:rsidR="00DD6664" w:rsidRPr="00B33432">
        <w:t xml:space="preserve"> nebo dohodnou-li se tak Smluvní strany</w:t>
      </w:r>
      <w:r w:rsidRPr="00B33432">
        <w:t xml:space="preserve">, považuje se za písemnou komunikaci </w:t>
      </w:r>
      <w:r w:rsidR="00B4289C" w:rsidRPr="00B33432">
        <w:t>také e-mailová</w:t>
      </w:r>
      <w:r w:rsidRPr="00B33432">
        <w:t xml:space="preserve"> komunikace Smluvních stran</w:t>
      </w:r>
      <w:r w:rsidR="00B4289C" w:rsidRPr="00B33432">
        <w:t>.</w:t>
      </w:r>
      <w:bookmarkEnd w:id="11"/>
      <w:r w:rsidR="00B36332" w:rsidRPr="00B33432">
        <w:t xml:space="preserve"> Komunikace dle tohoto odstavce bude probíhat zejména prostřednictvím e-mailových adres </w:t>
      </w:r>
      <w:r w:rsidR="00DE60F8" w:rsidRPr="00B33432">
        <w:t xml:space="preserve">Smluvních stran </w:t>
      </w:r>
      <w:r w:rsidR="00B36332" w:rsidRPr="00B33432">
        <w:t xml:space="preserve">uvedených v hlavičce </w:t>
      </w:r>
      <w:r w:rsidR="00996FAA" w:rsidRPr="00B33432">
        <w:t>Smlouvy</w:t>
      </w:r>
      <w:r w:rsidR="00B36332" w:rsidRPr="00B33432">
        <w:t>.</w:t>
      </w:r>
      <w:bookmarkEnd w:id="10"/>
    </w:p>
    <w:p w14:paraId="1DEF1C73" w14:textId="77777777" w:rsidR="00FF3C72" w:rsidRPr="00B33432" w:rsidRDefault="000C2174" w:rsidP="00FC24D7">
      <w:pPr>
        <w:pStyle w:val="1lneksmlouvynadpisPVL"/>
        <w:rPr>
          <w:lang w:val="x-none"/>
        </w:rPr>
      </w:pPr>
      <w:r w:rsidRPr="00B33432">
        <w:t>Ř</w:t>
      </w:r>
      <w:r w:rsidR="00DA0EDD" w:rsidRPr="00B33432">
        <w:t>ešení sporů</w:t>
      </w:r>
    </w:p>
    <w:p w14:paraId="79231C4D" w14:textId="77777777" w:rsidR="00D678D4" w:rsidRPr="00B33432" w:rsidRDefault="003A39F7" w:rsidP="00D1712D">
      <w:pPr>
        <w:pStyle w:val="2lneksmlouvytextPVL"/>
        <w:ind w:left="426" w:hanging="426"/>
      </w:pPr>
      <w:r w:rsidRPr="00B33432">
        <w:t xml:space="preserve">Smluvní strany se zavazují případné spory týkající se </w:t>
      </w:r>
      <w:r w:rsidR="00BA2A0F" w:rsidRPr="00B33432">
        <w:t>Smlouvy</w:t>
      </w:r>
      <w:r w:rsidRPr="00B33432">
        <w:t xml:space="preserve"> </w:t>
      </w:r>
      <w:r w:rsidR="00905908" w:rsidRPr="00B33432">
        <w:t xml:space="preserve">nejprve </w:t>
      </w:r>
      <w:r w:rsidRPr="00B33432">
        <w:t xml:space="preserve">řešit </w:t>
      </w:r>
      <w:r w:rsidR="00905908" w:rsidRPr="00B33432">
        <w:t xml:space="preserve">smírně </w:t>
      </w:r>
      <w:r w:rsidRPr="00B33432">
        <w:t>vzájemným jednání</w:t>
      </w:r>
      <w:r w:rsidR="00DB135B">
        <w:t>m</w:t>
      </w:r>
      <w:r w:rsidRPr="00B33432">
        <w:t>.</w:t>
      </w:r>
    </w:p>
    <w:p w14:paraId="53019C79" w14:textId="77777777" w:rsidR="003A39F7" w:rsidRDefault="00905908" w:rsidP="00D1712D">
      <w:pPr>
        <w:pStyle w:val="2lneksmlouvytextPVL"/>
        <w:ind w:left="426" w:hanging="426"/>
      </w:pPr>
      <w:r w:rsidRPr="00B33432">
        <w:t>S</w:t>
      </w:r>
      <w:r w:rsidR="003A39F7" w:rsidRPr="00B33432">
        <w:t>por</w:t>
      </w:r>
      <w:r w:rsidR="00A6684B" w:rsidRPr="00B33432">
        <w:t>y</w:t>
      </w:r>
      <w:r w:rsidR="003A39F7" w:rsidRPr="00B33432">
        <w:t xml:space="preserve"> </w:t>
      </w:r>
      <w:r w:rsidRPr="00B33432">
        <w:t xml:space="preserve">nevyřešené dle předchozího odstavce rozhodnou s konečnou platností </w:t>
      </w:r>
      <w:r w:rsidR="003A39F7" w:rsidRPr="00B33432">
        <w:t>příslušné soudy České republiky.</w:t>
      </w:r>
    </w:p>
    <w:p w14:paraId="7FDCBA60" w14:textId="77777777" w:rsidR="0013372E" w:rsidRPr="0013372E" w:rsidRDefault="0013372E" w:rsidP="00FC24D7">
      <w:pPr>
        <w:pStyle w:val="1lneksmlouvynadpisPVL"/>
        <w:rPr>
          <w:lang w:val="x-none"/>
        </w:rPr>
      </w:pPr>
      <w:bookmarkStart w:id="12" w:name="_Ref342309"/>
      <w:r>
        <w:t>Závěrečná ustanovení</w:t>
      </w:r>
      <w:bookmarkEnd w:id="12"/>
    </w:p>
    <w:p w14:paraId="51E6EEB5" w14:textId="7B266427" w:rsidR="00252656" w:rsidRDefault="00252656" w:rsidP="00D1712D">
      <w:pPr>
        <w:pStyle w:val="2lneksmlouvytextPVL"/>
        <w:ind w:left="426" w:hanging="426"/>
      </w:pPr>
      <w:r w:rsidRPr="000D61E8">
        <w:t xml:space="preserve">Tato Smlouva nabývá platnosti dnem </w:t>
      </w:r>
      <w:r w:rsidR="001421BD" w:rsidRPr="000D61E8">
        <w:t xml:space="preserve">jejího podpisu </w:t>
      </w:r>
      <w:r w:rsidR="00F42F46" w:rsidRPr="000D61E8">
        <w:t>oběma Smluvní</w:t>
      </w:r>
      <w:r w:rsidR="00A70795" w:rsidRPr="000D61E8">
        <w:t>mi stranami</w:t>
      </w:r>
      <w:r w:rsidRPr="000D61E8">
        <w:t xml:space="preserve">. Účinnosti pak tato Smlouva nabývá dnem </w:t>
      </w:r>
      <w:proofErr w:type="gramStart"/>
      <w:r w:rsidR="007129D0">
        <w:t>1.1.2024</w:t>
      </w:r>
      <w:proofErr w:type="gramEnd"/>
      <w:r w:rsidR="007129D0">
        <w:t xml:space="preserve">, a to za předpokladu, že byla před tímto datem </w:t>
      </w:r>
      <w:r w:rsidRPr="000D61E8">
        <w:t>uveřejněn</w:t>
      </w:r>
      <w:r w:rsidR="007129D0">
        <w:t>a</w:t>
      </w:r>
      <w:r w:rsidRPr="000D61E8">
        <w:t xml:space="preserve"> podle zákona č. 340/2015 Sb., o zvláštních podmínkách účinnosti některých smluv, uveřejňování těchto smluv a o registru smluv (</w:t>
      </w:r>
      <w:r w:rsidR="007129D0">
        <w:t>Z</w:t>
      </w:r>
      <w:r w:rsidRPr="000D61E8">
        <w:t>ákon o</w:t>
      </w:r>
      <w:r w:rsidR="005D1E27" w:rsidRPr="000D61E8">
        <w:t> </w:t>
      </w:r>
      <w:r w:rsidRPr="000D61E8">
        <w:t>registru smluv), ve znění pozdějších předpisů</w:t>
      </w:r>
      <w:r w:rsidR="003B7FE0" w:rsidRPr="000D61E8">
        <w:t>.</w:t>
      </w:r>
      <w:r w:rsidR="0078217E" w:rsidRPr="000D61E8">
        <w:t xml:space="preserve"> </w:t>
      </w:r>
      <w:r w:rsidR="007129D0">
        <w:t xml:space="preserve">Byla-li Smlouva uveřejněna v registru smluv až po </w:t>
      </w:r>
      <w:proofErr w:type="gramStart"/>
      <w:r w:rsidR="007129D0">
        <w:t>1.1.2024</w:t>
      </w:r>
      <w:proofErr w:type="gramEnd"/>
      <w:r w:rsidR="007129D0">
        <w:t>, nabývá účinnosti dnem, kdy byla uveřejněna.</w:t>
      </w:r>
    </w:p>
    <w:p w14:paraId="0ADD26E7" w14:textId="59B5E950" w:rsidR="005F678F" w:rsidRPr="005F678F" w:rsidRDefault="005F678F" w:rsidP="00D1712D">
      <w:pPr>
        <w:pStyle w:val="2lneksmlouvytextPVL"/>
        <w:ind w:left="426" w:hanging="426"/>
        <w:rPr>
          <w:rFonts w:cs="Arial"/>
        </w:rPr>
      </w:pPr>
      <w:r w:rsidRPr="005F678F">
        <w:rPr>
          <w:rFonts w:cs="Arial"/>
        </w:rPr>
        <w:t xml:space="preserve">Smluvní strany výslovně souhlasí, že tato smlouva bude zveřejněna podle zák. č. </w:t>
      </w:r>
      <w:bookmarkStart w:id="13" w:name="_Hlk521410682"/>
      <w:r w:rsidRPr="005F678F">
        <w:rPr>
          <w:rFonts w:cs="Arial"/>
        </w:rPr>
        <w:t xml:space="preserve">340/2015 Sb., </w:t>
      </w:r>
      <w:r>
        <w:rPr>
          <w:rFonts w:cs="Arial"/>
        </w:rPr>
        <w:t>Z</w:t>
      </w:r>
      <w:r w:rsidRPr="005F678F">
        <w:rPr>
          <w:rFonts w:cs="Arial"/>
        </w:rPr>
        <w:t xml:space="preserve">ákon o registru smluv, </w:t>
      </w:r>
      <w:bookmarkEnd w:id="13"/>
      <w:r w:rsidRPr="005F678F">
        <w:rPr>
          <w:rFonts w:cs="Arial"/>
        </w:rPr>
        <w:t xml:space="preserve">a to včetně příloh, dodatků, odvozených dokumentů a </w:t>
      </w:r>
      <w:proofErr w:type="spellStart"/>
      <w:r w:rsidRPr="005F678F">
        <w:rPr>
          <w:rFonts w:cs="Arial"/>
        </w:rPr>
        <w:t>metadat</w:t>
      </w:r>
      <w:proofErr w:type="spellEnd"/>
      <w:r w:rsidRPr="005F678F">
        <w:rPr>
          <w:rFonts w:cs="Arial"/>
        </w:rPr>
        <w:t>. Za tím účelem se smluvní strany zavazují v rámci kontraktačního procesu připravit smlouvu v otevřeném a strojově čitelném formátu.</w:t>
      </w:r>
    </w:p>
    <w:p w14:paraId="23607D15" w14:textId="4308E7BE" w:rsidR="00DA1AC8" w:rsidRPr="00400AA9" w:rsidRDefault="00DA1AC8" w:rsidP="00D1712D">
      <w:pPr>
        <w:pStyle w:val="2lneksmlouvytextPVL"/>
        <w:ind w:left="426" w:hanging="426"/>
      </w:pPr>
      <w:r>
        <w:t xml:space="preserve">Naplnění </w:t>
      </w:r>
      <w:r w:rsidR="00FF296A">
        <w:t xml:space="preserve">povinnosti uveřejnění této Smlouvy v souladu se Zákonem o </w:t>
      </w:r>
      <w:r w:rsidR="00F1593F">
        <w:t>registru smluv zajistí Odběratel.</w:t>
      </w:r>
      <w:r w:rsidR="00A3473D">
        <w:t xml:space="preserve"> Smluvní strany nepovažují žádné ustanovení Smlouvy za obchodní tajemství.</w:t>
      </w:r>
    </w:p>
    <w:p w14:paraId="47AB549D" w14:textId="08F2687D" w:rsidR="00252656" w:rsidRDefault="00252656" w:rsidP="00D1712D">
      <w:pPr>
        <w:pStyle w:val="2lneksmlouvytextPVL"/>
        <w:ind w:left="426" w:hanging="426"/>
      </w:pPr>
      <w:r>
        <w:t>Tato S</w:t>
      </w:r>
      <w:r w:rsidRPr="001818FB">
        <w:t xml:space="preserve">mlouva se řídí právním řádem České republiky, zejména příslušnými ustanoveními </w:t>
      </w:r>
      <w:r>
        <w:t>Občanského</w:t>
      </w:r>
      <w:r w:rsidRPr="001818FB">
        <w:t xml:space="preserve"> zákoník</w:t>
      </w:r>
      <w:r>
        <w:t>u</w:t>
      </w:r>
      <w:r w:rsidRPr="001818FB">
        <w:t xml:space="preserve">. </w:t>
      </w:r>
    </w:p>
    <w:p w14:paraId="09C8EF52" w14:textId="730895BF" w:rsidR="006F4BA3" w:rsidRPr="006F4BA3" w:rsidRDefault="006F4BA3" w:rsidP="009C0347">
      <w:pPr>
        <w:pStyle w:val="2lneksmlouvytextPVL"/>
        <w:ind w:left="425" w:hanging="425"/>
        <w:rPr>
          <w:rFonts w:cs="Arial"/>
          <w:sz w:val="18"/>
          <w:szCs w:val="18"/>
          <w:lang w:eastAsia="cs-CZ"/>
        </w:rPr>
      </w:pPr>
      <w:r>
        <w:t xml:space="preserve">Tuto Smlouvu lze podepsat elektronicky, v případě podpisu listinné podoby bude sepsána ve čtyřech vyhotoveních s platností originálu, každá smluvní strana obdrží dva výtisky. </w:t>
      </w:r>
    </w:p>
    <w:p w14:paraId="12D9D78A" w14:textId="77777777" w:rsidR="000C0A25" w:rsidRDefault="002120B7" w:rsidP="00D1712D">
      <w:pPr>
        <w:pStyle w:val="2lneksmlouvytextPVL"/>
        <w:ind w:left="426" w:hanging="426"/>
      </w:pPr>
      <w:r>
        <w:t>Smluvní strany vylučují aplikaci § 1740 odst. 3 Občanského zákoníku.</w:t>
      </w:r>
    </w:p>
    <w:p w14:paraId="4A2E8E11" w14:textId="77777777" w:rsidR="00252656" w:rsidRDefault="00252656" w:rsidP="00D1712D">
      <w:pPr>
        <w:pStyle w:val="2lneksmlouvytextPVL"/>
        <w:ind w:left="426" w:hanging="426"/>
      </w:pPr>
      <w:r w:rsidRPr="001818FB">
        <w:t>Jak</w:t>
      </w:r>
      <w:r>
        <w:t>ékoliv změny či doplňky k této S</w:t>
      </w:r>
      <w:r w:rsidRPr="001818FB">
        <w:t xml:space="preserve">mlouvě je možné provádět </w:t>
      </w:r>
      <w:r>
        <w:t>výlučně</w:t>
      </w:r>
      <w:r w:rsidRPr="001818FB">
        <w:t xml:space="preserve"> číslovanými písemnými dodatky podepsanými zástupci obou </w:t>
      </w:r>
      <w:r w:rsidR="003E7FD7">
        <w:t>S</w:t>
      </w:r>
      <w:r w:rsidRPr="001818FB">
        <w:t>mluvních stran.</w:t>
      </w:r>
      <w:r w:rsidR="002C0AB3">
        <w:t xml:space="preserve"> </w:t>
      </w:r>
    </w:p>
    <w:p w14:paraId="770D0035" w14:textId="0D079EB1" w:rsidR="00252656" w:rsidRPr="001818FB" w:rsidRDefault="00252656" w:rsidP="00D1712D">
      <w:pPr>
        <w:pStyle w:val="2lneksmlouvytextPVL"/>
        <w:ind w:left="426" w:hanging="426"/>
      </w:pPr>
      <w:r>
        <w:t xml:space="preserve">Dodavatel </w:t>
      </w:r>
      <w:r w:rsidR="00A3473D">
        <w:t>není oprávněn postoupit, převést ani zastavit tuto smlouvu ani jakákoli práva, povinnosti, dluhy, pohledávky nebo nároky vyplývající z této smlouvy bez předchozího písemného souhlasu Odběratele.</w:t>
      </w:r>
    </w:p>
    <w:p w14:paraId="48CDEFE2" w14:textId="77777777" w:rsidR="00252656" w:rsidRDefault="00252656" w:rsidP="00D1712D">
      <w:pPr>
        <w:pStyle w:val="2lneksmlouvytextPVL"/>
        <w:ind w:left="426" w:hanging="426"/>
      </w:pPr>
      <w:r w:rsidRPr="00FE0506">
        <w:t xml:space="preserve">V případě, že se </w:t>
      </w:r>
      <w:r>
        <w:t>ke kterémukoli ustanovení této S</w:t>
      </w:r>
      <w:r w:rsidRPr="00FE0506">
        <w:t xml:space="preserve">mlouvy či k jeho části podle </w:t>
      </w:r>
      <w:r w:rsidR="008A2CFC">
        <w:t>O</w:t>
      </w:r>
      <w:r>
        <w:t xml:space="preserve">bčanského zákoníku </w:t>
      </w:r>
      <w:r w:rsidRPr="00FE0506">
        <w:t>jako ke zdánlivému právnímu jednání nepřihlíží, neb</w:t>
      </w:r>
      <w:r>
        <w:t>o že kterékoli ustanovení této S</w:t>
      </w:r>
      <w:r w:rsidRPr="00FE0506">
        <w:t>mlouvy či jeho část je nebo se stane neplatným, neúčinným a/nebo nevymahatelným, oddělí se v příslušném rozs</w:t>
      </w:r>
      <w:r>
        <w:t>ahu od ostatních ujednání této S</w:t>
      </w:r>
      <w:r w:rsidRPr="00FE0506">
        <w:t>mlouvy a nebude mít žádný vliv na platnost, účinnost a</w:t>
      </w:r>
      <w:r>
        <w:t> </w:t>
      </w:r>
      <w:r w:rsidRPr="00FE0506">
        <w:t>vymahat</w:t>
      </w:r>
      <w:r>
        <w:t>elnost ostatních ujednání této S</w:t>
      </w:r>
      <w:r w:rsidRPr="00FE0506">
        <w:t>mlouvy. Smluvní strany se zavazují nahradit takové zdánlivé, nebo neplatné, neúčinné a/nebo nevymahatelné ustanovení či jeho část ustanovením novým, které bude platné, účinné a vymahatelné a jehož věcný obsah</w:t>
      </w:r>
      <w:r>
        <w:t xml:space="preserve"> </w:t>
      </w:r>
      <w:r w:rsidRPr="00FE0506">
        <w:t>a</w:t>
      </w:r>
      <w:r w:rsidR="00F1593F">
        <w:t> </w:t>
      </w:r>
      <w:r w:rsidRPr="00FE0506">
        <w:t>ekonomický význam bude shodný nebo co nejvíce podobný nahrazovanému ustanovení tak, aby účel a smysl této</w:t>
      </w:r>
      <w:r>
        <w:t xml:space="preserve"> S</w:t>
      </w:r>
      <w:r w:rsidRPr="00FE0506">
        <w:t>mlouvy zůstal zachován</w:t>
      </w:r>
      <w:r>
        <w:rPr>
          <w:color w:val="1F497D"/>
        </w:rPr>
        <w:t>.</w:t>
      </w:r>
    </w:p>
    <w:p w14:paraId="1F788A0B" w14:textId="77777777" w:rsidR="00252656" w:rsidRDefault="00252656" w:rsidP="00D1712D">
      <w:pPr>
        <w:pStyle w:val="2lneksmlouvytextPVL"/>
        <w:ind w:left="426" w:hanging="426"/>
      </w:pPr>
      <w:r w:rsidRPr="00284AE0">
        <w:t xml:space="preserve">Dle § 1765 </w:t>
      </w:r>
      <w:r>
        <w:t>O</w:t>
      </w:r>
      <w:r w:rsidRPr="00284AE0">
        <w:t>bčansk</w:t>
      </w:r>
      <w:r>
        <w:t>ého</w:t>
      </w:r>
      <w:r w:rsidRPr="00284AE0">
        <w:t xml:space="preserve"> zákoník</w:t>
      </w:r>
      <w:r>
        <w:t>u</w:t>
      </w:r>
      <w:r w:rsidRPr="00284AE0">
        <w:t xml:space="preserve"> na sebe </w:t>
      </w:r>
      <w:r>
        <w:t>Dodavatel převzal</w:t>
      </w:r>
      <w:r w:rsidRPr="00284AE0">
        <w:t xml:space="preserve"> nebezpečí změny okolností. </w:t>
      </w:r>
      <w:r w:rsidRPr="00E311EB">
        <w:t xml:space="preserve">Před uzavřením </w:t>
      </w:r>
      <w:r>
        <w:t>S</w:t>
      </w:r>
      <w:r w:rsidRPr="00E311EB">
        <w:t xml:space="preserve">mlouvy </w:t>
      </w:r>
      <w:r w:rsidR="003C05E3">
        <w:t>S</w:t>
      </w:r>
      <w:r>
        <w:t xml:space="preserve">mluvní </w:t>
      </w:r>
      <w:r w:rsidRPr="00E311EB">
        <w:t>strany zvážily hospodářskou, ekonomickou i faktickou situaci a</w:t>
      </w:r>
      <w:r w:rsidR="005D1E27">
        <w:t> </w:t>
      </w:r>
      <w:r w:rsidRPr="00E311EB">
        <w:t xml:space="preserve">jsou si plně vědomy okolností </w:t>
      </w:r>
      <w:r>
        <w:t>S</w:t>
      </w:r>
      <w:r w:rsidRPr="00E311EB">
        <w:t xml:space="preserve">mlouvy. </w:t>
      </w:r>
      <w:r>
        <w:t>Dodavatel</w:t>
      </w:r>
      <w:r w:rsidRPr="00E311EB">
        <w:t xml:space="preserve"> není oprávněn domáhat se změny </w:t>
      </w:r>
      <w:r>
        <w:t>S</w:t>
      </w:r>
      <w:r w:rsidRPr="00E311EB">
        <w:t>mlouvy v tomto smyslu u soudu.</w:t>
      </w:r>
    </w:p>
    <w:p w14:paraId="6E5492C6" w14:textId="77777777" w:rsidR="00252656" w:rsidRDefault="00252656" w:rsidP="00D1712D">
      <w:pPr>
        <w:pStyle w:val="2lneksmlouvytextPVL"/>
        <w:ind w:left="426" w:hanging="426"/>
      </w:pPr>
      <w:r w:rsidRPr="00FE0506">
        <w:t xml:space="preserve">Smluvní strany se dohodly, že </w:t>
      </w:r>
      <w:r w:rsidR="00CD72E4">
        <w:t xml:space="preserve">obchodní </w:t>
      </w:r>
      <w:r w:rsidRPr="00FE0506">
        <w:t>zvyklosti nemají p</w:t>
      </w:r>
      <w:r>
        <w:t>řednost před ustanoveními této S</w:t>
      </w:r>
      <w:r w:rsidRPr="00FE0506">
        <w:t>mlouvy ani před ustanoveními zákona.</w:t>
      </w:r>
    </w:p>
    <w:p w14:paraId="3D8F9A69" w14:textId="77777777" w:rsidR="00370CE0" w:rsidRDefault="00370CE0" w:rsidP="00D1712D">
      <w:pPr>
        <w:pStyle w:val="2lneksmlouvytextPVL"/>
        <w:ind w:left="426" w:hanging="426"/>
      </w:pPr>
      <w:r>
        <w:lastRenderedPageBreak/>
        <w:t>Smluvní strany jsou povinny se písemně informovat o změnách v obchodním rejstříku, změnách identifikačních a dalších údajů uvedených ve </w:t>
      </w:r>
      <w:r w:rsidR="00050395">
        <w:t>Smlouvě,</w:t>
      </w:r>
      <w:r>
        <w:t xml:space="preserve"> které by mohly mít vliv na její plnění, a to do 10 pracovních dní od data takové změny.</w:t>
      </w:r>
    </w:p>
    <w:p w14:paraId="492377F3" w14:textId="2F2E8C96" w:rsidR="00E51FF6" w:rsidRDefault="00E51FF6" w:rsidP="00D1712D">
      <w:pPr>
        <w:pStyle w:val="2lneksmlouvytextPVL"/>
        <w:ind w:left="426" w:hanging="426"/>
      </w:pPr>
      <w:r>
        <w:t>Dodavatel prohlašuje, že si je vědom toho, že je na základě § 2 písm. e) zákona č. 320/2001 Sb., o finanční kontrole, v platném znění, osobou povinnou spolupůsobit při výkonu finanční kontroly.</w:t>
      </w:r>
    </w:p>
    <w:p w14:paraId="27D41C2D" w14:textId="4A338C01" w:rsidR="00EC359C" w:rsidRDefault="00EC359C" w:rsidP="00D1712D">
      <w:pPr>
        <w:pStyle w:val="2lneksmlouvytextPVL"/>
        <w:ind w:left="426" w:hanging="426"/>
        <w:rPr>
          <w:rFonts w:cs="Arial"/>
        </w:rPr>
      </w:pPr>
      <w:r w:rsidRPr="00EC359C">
        <w:rPr>
          <w:rFonts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14:paraId="07492451" w14:textId="0DBF5AF9" w:rsidR="005775D0" w:rsidRDefault="005775D0" w:rsidP="0097426F">
      <w:pPr>
        <w:pStyle w:val="2lneksmlouvytextPVL"/>
        <w:ind w:left="426" w:hanging="426"/>
      </w:pPr>
      <w: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4CB8F802" w14:textId="79EABBCC" w:rsidR="00DF4F68" w:rsidRPr="00DF4F68" w:rsidRDefault="00DF4F68" w:rsidP="00282B30">
      <w:pPr>
        <w:pStyle w:val="2lneksmlouvytextPVL"/>
        <w:keepNext/>
        <w:ind w:left="505" w:hanging="505"/>
        <w:rPr>
          <w:rFonts w:ascii="Times New Roman" w:hAnsi="Times New Roman"/>
          <w:lang w:eastAsia="cs-CZ"/>
        </w:rPr>
      </w:pPr>
      <w:r>
        <w:t xml:space="preserve">Dodavatel podpisem této smlouvy prohlašuje, že: </w:t>
      </w:r>
    </w:p>
    <w:p w14:paraId="6F0F4741" w14:textId="3D669AC5" w:rsidR="00DF4F68" w:rsidRPr="00DF4F68" w:rsidRDefault="00DF4F68" w:rsidP="00282B30">
      <w:pPr>
        <w:pStyle w:val="Psm"/>
        <w:keepLines/>
        <w:widowControl w:val="0"/>
        <w:tabs>
          <w:tab w:val="clear" w:pos="1701"/>
        </w:tabs>
        <w:spacing w:after="0"/>
        <w:ind w:left="709" w:hanging="283"/>
        <w:rPr>
          <w:rFonts w:cs="Arial"/>
          <w:sz w:val="22"/>
        </w:rPr>
      </w:pPr>
      <w:r w:rsidRPr="00DF4F68">
        <w:rPr>
          <w:rFonts w:cs="Arial"/>
          <w:sz w:val="22"/>
        </w:rPr>
        <w:t>a</w:t>
      </w:r>
      <w:r>
        <w:rPr>
          <w:rFonts w:cs="Arial"/>
          <w:sz w:val="22"/>
        </w:rPr>
        <w:t>.</w:t>
      </w:r>
      <w:r w:rsidRPr="00DF4F68">
        <w:rPr>
          <w:rFonts w:cs="Arial"/>
          <w:sz w:val="22"/>
        </w:rPr>
        <w:t xml:space="preserve"> proti němu, jeho přímým či nepřímým vlastníkům, ani jeho poddodavatelům (včetně jejich přímých nebo nepřímých vlastníků), kteří mu jsou ke dni podpisu této smlouvy známi, nejsou uvaleny</w:t>
      </w:r>
    </w:p>
    <w:p w14:paraId="382D8359" w14:textId="77777777" w:rsidR="00DF4F68" w:rsidRPr="00DF4F68" w:rsidRDefault="00DF4F68" w:rsidP="00DF4F68">
      <w:pPr>
        <w:pStyle w:val="Odrkasl"/>
        <w:keepLines/>
        <w:widowControl w:val="0"/>
        <w:tabs>
          <w:tab w:val="left" w:pos="567"/>
        </w:tabs>
        <w:spacing w:after="0"/>
        <w:rPr>
          <w:rFonts w:cs="Arial"/>
          <w:sz w:val="22"/>
        </w:rPr>
      </w:pPr>
      <w:bookmarkStart w:id="14" w:name="_Hlk99613996"/>
      <w:r w:rsidRPr="00DF4F68">
        <w:rPr>
          <w:rFonts w:cs="Arial"/>
          <w:sz w:val="22"/>
        </w:rPr>
        <w:t xml:space="preserve">i.  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DF4F68">
        <w:rPr>
          <w:rFonts w:cs="Arial"/>
          <w:sz w:val="22"/>
        </w:rPr>
        <w:t>popřípadě jež</w:t>
      </w:r>
      <w:proofErr w:type="gramEnd"/>
      <w:r w:rsidRPr="00DF4F68">
        <w:rPr>
          <w:rFonts w:cs="Arial"/>
          <w:sz w:val="22"/>
        </w:rPr>
        <w:t xml:space="preserve"> samostatně zavádí další mezinárodní finanční sankce sledující stejný účel jako ty ze Základních nařízení nebo</w:t>
      </w:r>
    </w:p>
    <w:p w14:paraId="4514B530" w14:textId="77777777" w:rsidR="00DF4F68" w:rsidRPr="00DF4F68" w:rsidRDefault="00DF4F68" w:rsidP="00DF4F68">
      <w:pPr>
        <w:pStyle w:val="Odrkasl"/>
        <w:keepLines/>
        <w:widowControl w:val="0"/>
        <w:tabs>
          <w:tab w:val="left" w:pos="993"/>
        </w:tabs>
        <w:spacing w:after="0"/>
        <w:rPr>
          <w:rFonts w:cs="Arial"/>
          <w:sz w:val="22"/>
        </w:rPr>
      </w:pPr>
      <w:proofErr w:type="spellStart"/>
      <w:proofErr w:type="gramStart"/>
      <w:r w:rsidRPr="00DF4F68">
        <w:rPr>
          <w:rFonts w:cs="Arial"/>
          <w:sz w:val="22"/>
        </w:rPr>
        <w:t>ii</w:t>
      </w:r>
      <w:proofErr w:type="spellEnd"/>
      <w:r w:rsidRPr="00DF4F68">
        <w:rPr>
          <w:rFonts w:cs="Arial"/>
          <w:sz w:val="22"/>
        </w:rPr>
        <w:t xml:space="preserve"> .jiné</w:t>
      </w:r>
      <w:proofErr w:type="gramEnd"/>
      <w:r w:rsidRPr="00DF4F68">
        <w:rPr>
          <w:rFonts w:cs="Arial"/>
          <w:sz w:val="22"/>
        </w:rPr>
        <w:t xml:space="preserve"> aplikovatelné sankce platné v České republice nebo zemi sídla dodavatele, kterými je sledován stejný účel jako těmi ze Základních nařízení</w:t>
      </w:r>
      <w:bookmarkEnd w:id="14"/>
      <w:r w:rsidRPr="00DF4F68">
        <w:rPr>
          <w:rFonts w:cs="Arial"/>
          <w:sz w:val="22"/>
        </w:rPr>
        <w:t>;</w:t>
      </w:r>
    </w:p>
    <w:p w14:paraId="4677D3B2" w14:textId="77777777" w:rsidR="00DF4F68" w:rsidRPr="00DF4F68" w:rsidRDefault="00DF4F68" w:rsidP="00DF4F68">
      <w:pPr>
        <w:pStyle w:val="Psm"/>
        <w:keepLines/>
        <w:widowControl w:val="0"/>
        <w:numPr>
          <w:ilvl w:val="0"/>
          <w:numId w:val="30"/>
        </w:numPr>
        <w:tabs>
          <w:tab w:val="left" w:pos="567"/>
        </w:tabs>
        <w:spacing w:after="0"/>
        <w:ind w:left="709" w:hanging="283"/>
        <w:rPr>
          <w:rFonts w:cs="Arial"/>
          <w:sz w:val="22"/>
        </w:rPr>
      </w:pPr>
      <w:r w:rsidRPr="00DF4F68">
        <w:rPr>
          <w:rFonts w:cs="Arial"/>
          <w:sz w:val="22"/>
        </w:rPr>
        <w:t>zajistí po celou dobu plnění této smlouvy, že</w:t>
      </w:r>
    </w:p>
    <w:p w14:paraId="7E0124A8" w14:textId="77777777" w:rsidR="00DF4F68" w:rsidRPr="00DF4F68" w:rsidRDefault="00DF4F68" w:rsidP="00DF4F68">
      <w:pPr>
        <w:pStyle w:val="Odrkasl"/>
        <w:keepLines/>
        <w:widowControl w:val="0"/>
        <w:numPr>
          <w:ilvl w:val="0"/>
          <w:numId w:val="31"/>
        </w:numPr>
        <w:spacing w:after="0"/>
        <w:ind w:left="993" w:hanging="283"/>
        <w:rPr>
          <w:rFonts w:cs="Arial"/>
          <w:sz w:val="22"/>
        </w:rPr>
      </w:pPr>
      <w:r w:rsidRPr="00DF4F68">
        <w:rPr>
          <w:rFonts w:cs="Arial"/>
          <w:sz w:val="22"/>
        </w:rPr>
        <w:t xml:space="preserve"> k jejímu plnění nevyužije poddodavatele, na nějž byly takové sankce uvaleny, a to ať už se budou týkat přímo osoby poddodavatele nebo jeho přímých nebo nepřímých vlastníků, a</w:t>
      </w:r>
    </w:p>
    <w:p w14:paraId="0CE84ECD" w14:textId="77777777" w:rsidR="00DF4F68" w:rsidRPr="00DF4F68" w:rsidRDefault="00DF4F68" w:rsidP="00DF4F68">
      <w:pPr>
        <w:pStyle w:val="Odrkasl"/>
        <w:keepLines/>
        <w:widowControl w:val="0"/>
        <w:numPr>
          <w:ilvl w:val="0"/>
          <w:numId w:val="31"/>
        </w:numPr>
        <w:ind w:left="993" w:hanging="284"/>
        <w:rPr>
          <w:rFonts w:cs="Arial"/>
          <w:sz w:val="22"/>
        </w:rPr>
      </w:pPr>
      <w:r w:rsidRPr="00DF4F68">
        <w:rPr>
          <w:rFonts w:cs="Arial"/>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2904B835" w14:textId="77777777" w:rsidR="000D05D7" w:rsidRPr="0012192D" w:rsidRDefault="000D05D7" w:rsidP="00D1712D">
      <w:pPr>
        <w:pStyle w:val="2lneksmlouvytextPVL"/>
        <w:ind w:left="426" w:hanging="426"/>
      </w:pPr>
      <w:r>
        <w:t>Smluvní strany prohlašují, že Smlouvu uzavřely určitě, vážně a srozumitelně, a že je projevem jejich pravé a svobodné vůle.</w:t>
      </w:r>
    </w:p>
    <w:p w14:paraId="351B8E57" w14:textId="77777777" w:rsidR="00C06B49" w:rsidRPr="00835D56" w:rsidRDefault="0082587D" w:rsidP="00C06B49">
      <w:pPr>
        <w:pStyle w:val="2lneksmlouvytextPVL"/>
        <w:ind w:left="426" w:hanging="426"/>
      </w:pPr>
      <w:r>
        <w:t>Nedílnou součástí Smlouvy jsou níže uvedené přílohy</w:t>
      </w:r>
      <w:r w:rsidR="00C06B49">
        <w:t>:</w:t>
      </w:r>
    </w:p>
    <w:p w14:paraId="7D306536" w14:textId="77777777" w:rsidR="00C06B49" w:rsidRDefault="002E5765" w:rsidP="00282B30">
      <w:pPr>
        <w:pStyle w:val="3SeznamsmlouvaPVL"/>
        <w:numPr>
          <w:ilvl w:val="0"/>
          <w:numId w:val="0"/>
        </w:numPr>
        <w:tabs>
          <w:tab w:val="clear" w:pos="851"/>
        </w:tabs>
        <w:ind w:left="426"/>
      </w:pPr>
      <w:r>
        <w:t xml:space="preserve">Příloha č. 1 – </w:t>
      </w:r>
      <w:r w:rsidR="00874912">
        <w:t>Specifikace souvisejícího zboží a služeb</w:t>
      </w:r>
    </w:p>
    <w:p w14:paraId="44A7BF01" w14:textId="77777777" w:rsidR="00C06B49" w:rsidRDefault="002E5765" w:rsidP="00282B30">
      <w:pPr>
        <w:pStyle w:val="3SeznamsmlouvaPVL"/>
        <w:numPr>
          <w:ilvl w:val="0"/>
          <w:numId w:val="0"/>
        </w:numPr>
        <w:tabs>
          <w:tab w:val="clear" w:pos="851"/>
        </w:tabs>
        <w:ind w:left="426"/>
      </w:pPr>
      <w:r>
        <w:t xml:space="preserve">Příloha č. 2 – </w:t>
      </w:r>
      <w:r w:rsidR="00874912">
        <w:t>Základní podmínky pro používání karet</w:t>
      </w:r>
    </w:p>
    <w:p w14:paraId="725762E6" w14:textId="77777777" w:rsidR="002E5765" w:rsidRDefault="002E5765" w:rsidP="00282B30">
      <w:pPr>
        <w:pStyle w:val="3SeznamsmlouvaPVL"/>
        <w:numPr>
          <w:ilvl w:val="0"/>
          <w:numId w:val="0"/>
        </w:numPr>
        <w:tabs>
          <w:tab w:val="clear" w:pos="851"/>
        </w:tabs>
        <w:ind w:left="426"/>
      </w:pPr>
      <w:r>
        <w:t xml:space="preserve">Příloha č. 3 – </w:t>
      </w:r>
      <w:r w:rsidR="00874912">
        <w:t>Seznam čerpacích stanic se zvýhodněnou cenou</w:t>
      </w:r>
    </w:p>
    <w:p w14:paraId="1D7A1415" w14:textId="0CA8E320" w:rsidR="000C0B91" w:rsidRDefault="00874912" w:rsidP="00282B30">
      <w:pPr>
        <w:pStyle w:val="3SeznamsmlouvaPVL"/>
        <w:numPr>
          <w:ilvl w:val="0"/>
          <w:numId w:val="0"/>
        </w:numPr>
        <w:tabs>
          <w:tab w:val="clear" w:pos="851"/>
        </w:tabs>
        <w:ind w:left="426"/>
      </w:pPr>
      <w:r>
        <w:t xml:space="preserve">Příloha č. 4 </w:t>
      </w:r>
      <w:r w:rsidR="00C119B6">
        <w:t xml:space="preserve">– </w:t>
      </w:r>
      <w:r>
        <w:t xml:space="preserve">Seznam </w:t>
      </w:r>
      <w:r w:rsidR="007317AD">
        <w:t>sítí</w:t>
      </w:r>
      <w:r>
        <w:t xml:space="preserve"> čerpacích stanic bez zvýhodněné ceny</w:t>
      </w:r>
    </w:p>
    <w:p w14:paraId="461DFB32" w14:textId="3719A5CB" w:rsidR="003E083D" w:rsidRDefault="003E083D" w:rsidP="00282B30">
      <w:pPr>
        <w:pStyle w:val="3SeznamsmlouvaPVL"/>
        <w:numPr>
          <w:ilvl w:val="0"/>
          <w:numId w:val="0"/>
        </w:numPr>
        <w:tabs>
          <w:tab w:val="clear" w:pos="851"/>
        </w:tabs>
        <w:ind w:left="426"/>
      </w:pPr>
    </w:p>
    <w:p w14:paraId="6DFA30AA" w14:textId="77777777" w:rsidR="003E083D" w:rsidRDefault="003E083D" w:rsidP="00282B30">
      <w:pPr>
        <w:pStyle w:val="3SeznamsmlouvaPVL"/>
        <w:numPr>
          <w:ilvl w:val="0"/>
          <w:numId w:val="0"/>
        </w:numPr>
        <w:tabs>
          <w:tab w:val="clear" w:pos="851"/>
        </w:tabs>
        <w:ind w:left="426"/>
      </w:pPr>
    </w:p>
    <w:p w14:paraId="6F612D49" w14:textId="77777777" w:rsidR="00C06B49" w:rsidRPr="00467B23" w:rsidRDefault="00C06B49" w:rsidP="00201393">
      <w:pPr>
        <w:pStyle w:val="4SamostatntextpodlnekPVL"/>
        <w:rPr>
          <w:lang w:val="cs-CZ"/>
        </w:rPr>
      </w:pPr>
      <w:r>
        <w:rPr>
          <w:lang w:val="cs-CZ"/>
        </w:rPr>
        <w:lastRenderedPageBreak/>
        <w:t xml:space="preserve">Samostatně a odděleně uloženými přílohami </w:t>
      </w:r>
      <w:r w:rsidR="00B72AED">
        <w:rPr>
          <w:lang w:val="cs-CZ"/>
        </w:rPr>
        <w:t>Smlouvy</w:t>
      </w:r>
      <w:r>
        <w:rPr>
          <w:lang w:val="cs-CZ"/>
        </w:rPr>
        <w:t xml:space="preserve"> jsou </w:t>
      </w:r>
      <w:r w:rsidR="00201393">
        <w:rPr>
          <w:lang w:val="cs-CZ"/>
        </w:rPr>
        <w:t>Z</w:t>
      </w:r>
      <w:r>
        <w:rPr>
          <w:lang w:val="cs-CZ"/>
        </w:rPr>
        <w:t xml:space="preserve">adávací dokumentace </w:t>
      </w:r>
      <w:r w:rsidR="00201393">
        <w:rPr>
          <w:lang w:val="cs-CZ"/>
        </w:rPr>
        <w:t>v</w:t>
      </w:r>
      <w:r>
        <w:rPr>
          <w:lang w:val="cs-CZ"/>
        </w:rPr>
        <w:t xml:space="preserve">eřejné zakázky a Nabídka </w:t>
      </w:r>
      <w:r w:rsidR="00B83D2E">
        <w:rPr>
          <w:lang w:val="cs-CZ"/>
        </w:rPr>
        <w:t>Dodavatele</w:t>
      </w:r>
      <w:r>
        <w:rPr>
          <w:lang w:val="cs-CZ"/>
        </w:rPr>
        <w:t>.</w:t>
      </w:r>
    </w:p>
    <w:p w14:paraId="7E134A8B" w14:textId="5B98E5FB" w:rsidR="00C06B49" w:rsidRDefault="00C06B49" w:rsidP="005D1E27">
      <w:pPr>
        <w:pStyle w:val="2lneksmlouvytextPVL"/>
        <w:numPr>
          <w:ilvl w:val="0"/>
          <w:numId w:val="0"/>
        </w:numPr>
        <w:spacing w:before="0" w:after="0"/>
      </w:pPr>
    </w:p>
    <w:tbl>
      <w:tblPr>
        <w:tblStyle w:val="Mkatabulky"/>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119"/>
        <w:gridCol w:w="3260"/>
      </w:tblGrid>
      <w:tr w:rsidR="0012657D" w14:paraId="30D262AE" w14:textId="30BE8945" w:rsidTr="00035541">
        <w:tc>
          <w:tcPr>
            <w:tcW w:w="3544" w:type="dxa"/>
          </w:tcPr>
          <w:p w14:paraId="451FAE9B" w14:textId="4B3227DD" w:rsidR="0012657D" w:rsidRPr="003E083D" w:rsidRDefault="0012657D" w:rsidP="005D1E27">
            <w:pPr>
              <w:pStyle w:val="2lneksmlouvytextPVL"/>
              <w:numPr>
                <w:ilvl w:val="0"/>
                <w:numId w:val="0"/>
              </w:numPr>
              <w:spacing w:before="0" w:after="0"/>
            </w:pPr>
            <w:r w:rsidRPr="00035541">
              <w:rPr>
                <w:b/>
              </w:rPr>
              <w:t>Za Odběratele:</w:t>
            </w:r>
            <w:r w:rsidR="003E083D">
              <w:rPr>
                <w:b/>
              </w:rPr>
              <w:t xml:space="preserve">  </w:t>
            </w:r>
            <w:proofErr w:type="gramStart"/>
            <w:r w:rsidR="003E083D">
              <w:t>18.12.2023</w:t>
            </w:r>
            <w:proofErr w:type="gramEnd"/>
          </w:p>
          <w:p w14:paraId="6B7A50BD" w14:textId="77777777" w:rsidR="0012657D" w:rsidRPr="0012657D" w:rsidRDefault="0012657D" w:rsidP="005D1E27">
            <w:pPr>
              <w:pStyle w:val="2lneksmlouvytextPVL"/>
              <w:numPr>
                <w:ilvl w:val="0"/>
                <w:numId w:val="0"/>
              </w:numPr>
              <w:spacing w:before="0" w:after="0"/>
            </w:pPr>
          </w:p>
          <w:p w14:paraId="4E785A18" w14:textId="77777777" w:rsidR="0012657D" w:rsidRPr="00F15F96" w:rsidRDefault="0012657D" w:rsidP="005D1E27">
            <w:pPr>
              <w:pStyle w:val="2lneksmlouvytextPVL"/>
              <w:numPr>
                <w:ilvl w:val="0"/>
                <w:numId w:val="0"/>
              </w:numPr>
              <w:spacing w:before="0" w:after="0"/>
            </w:pPr>
          </w:p>
          <w:p w14:paraId="7A25393C" w14:textId="77777777" w:rsidR="0012657D" w:rsidRPr="00F15F96" w:rsidRDefault="0012657D" w:rsidP="005D1E27">
            <w:pPr>
              <w:pStyle w:val="2lneksmlouvytextPVL"/>
              <w:numPr>
                <w:ilvl w:val="0"/>
                <w:numId w:val="0"/>
              </w:numPr>
              <w:spacing w:before="0" w:after="0"/>
            </w:pPr>
          </w:p>
          <w:p w14:paraId="0111AFEE" w14:textId="5C4E52B4" w:rsidR="0012657D" w:rsidRPr="00F15F96" w:rsidRDefault="003E083D" w:rsidP="005D1E27">
            <w:pPr>
              <w:pStyle w:val="2lneksmlouvytextPVL"/>
              <w:numPr>
                <w:ilvl w:val="0"/>
                <w:numId w:val="0"/>
              </w:numPr>
              <w:spacing w:before="0" w:after="0"/>
            </w:pPr>
            <w:proofErr w:type="spellStart"/>
            <w:r>
              <w:t>xxx</w:t>
            </w:r>
            <w:proofErr w:type="spellEnd"/>
          </w:p>
          <w:p w14:paraId="1E96FE20" w14:textId="6ED1C77F" w:rsidR="0012657D" w:rsidRPr="0012657D" w:rsidRDefault="0012657D" w:rsidP="005D1E27">
            <w:pPr>
              <w:pStyle w:val="2lneksmlouvytextPVL"/>
              <w:numPr>
                <w:ilvl w:val="0"/>
                <w:numId w:val="0"/>
              </w:numPr>
              <w:spacing w:before="0" w:after="0"/>
            </w:pPr>
            <w:r w:rsidRPr="00F15F96">
              <w:t>………………………………</w:t>
            </w:r>
          </w:p>
          <w:p w14:paraId="219FE21A" w14:textId="77777777" w:rsidR="0012657D" w:rsidRPr="0012657D" w:rsidRDefault="0012657D" w:rsidP="005D1E27">
            <w:pPr>
              <w:pStyle w:val="2lneksmlouvytextPVL"/>
              <w:numPr>
                <w:ilvl w:val="0"/>
                <w:numId w:val="0"/>
              </w:numPr>
              <w:spacing w:before="0" w:after="0"/>
              <w:rPr>
                <w:b/>
              </w:rPr>
            </w:pPr>
            <w:r w:rsidRPr="0012657D">
              <w:rPr>
                <w:b/>
              </w:rPr>
              <w:t>Ing. Jiří Tkáč</w:t>
            </w:r>
            <w:r w:rsidRPr="0012657D">
              <w:rPr>
                <w:b/>
              </w:rPr>
              <w:tab/>
            </w:r>
          </w:p>
          <w:p w14:paraId="0DB1C193" w14:textId="77777777" w:rsidR="0012657D" w:rsidRPr="0012657D" w:rsidRDefault="0012657D" w:rsidP="005D1E27">
            <w:pPr>
              <w:pStyle w:val="2lneksmlouvytextPVL"/>
              <w:numPr>
                <w:ilvl w:val="0"/>
                <w:numId w:val="0"/>
              </w:numPr>
              <w:spacing w:before="0" w:after="0"/>
            </w:pPr>
            <w:r w:rsidRPr="0012657D">
              <w:t>generální ředitel</w:t>
            </w:r>
          </w:p>
          <w:p w14:paraId="775BD01F" w14:textId="77777777" w:rsidR="0012657D" w:rsidRPr="0012657D" w:rsidRDefault="0012657D" w:rsidP="005D1E27">
            <w:pPr>
              <w:pStyle w:val="2lneksmlouvytextPVL"/>
              <w:numPr>
                <w:ilvl w:val="0"/>
                <w:numId w:val="0"/>
              </w:numPr>
              <w:spacing w:before="0" w:after="0"/>
            </w:pPr>
            <w:r w:rsidRPr="0012657D">
              <w:t>Povodí Odry, státní podnik</w:t>
            </w:r>
          </w:p>
        </w:tc>
        <w:tc>
          <w:tcPr>
            <w:tcW w:w="3119" w:type="dxa"/>
          </w:tcPr>
          <w:p w14:paraId="184C21CC" w14:textId="77777777" w:rsidR="0012657D" w:rsidRPr="00035541" w:rsidRDefault="0012657D" w:rsidP="005D1E27">
            <w:pPr>
              <w:pStyle w:val="2lneksmlouvytextPVL"/>
              <w:numPr>
                <w:ilvl w:val="0"/>
                <w:numId w:val="0"/>
              </w:numPr>
              <w:spacing w:before="0" w:after="0"/>
              <w:rPr>
                <w:b/>
              </w:rPr>
            </w:pPr>
            <w:r w:rsidRPr="00035541">
              <w:rPr>
                <w:b/>
              </w:rPr>
              <w:t>Za Dodavatele:</w:t>
            </w:r>
          </w:p>
          <w:p w14:paraId="3BB959F7" w14:textId="77777777" w:rsidR="0012657D" w:rsidRPr="0012657D" w:rsidRDefault="0012657D" w:rsidP="005D1E27">
            <w:pPr>
              <w:pStyle w:val="2lneksmlouvytextPVL"/>
              <w:numPr>
                <w:ilvl w:val="0"/>
                <w:numId w:val="0"/>
              </w:numPr>
              <w:spacing w:before="0" w:after="0"/>
            </w:pPr>
          </w:p>
          <w:p w14:paraId="50BD1DD0" w14:textId="77777777" w:rsidR="0012657D" w:rsidRPr="0012657D" w:rsidRDefault="0012657D" w:rsidP="005D1E27">
            <w:pPr>
              <w:pStyle w:val="2lneksmlouvytextPVL"/>
              <w:numPr>
                <w:ilvl w:val="0"/>
                <w:numId w:val="0"/>
              </w:numPr>
              <w:spacing w:before="0" w:after="0"/>
            </w:pPr>
          </w:p>
          <w:p w14:paraId="022DA08A" w14:textId="77777777" w:rsidR="0012657D" w:rsidRPr="0012657D" w:rsidRDefault="0012657D" w:rsidP="005D1E27">
            <w:pPr>
              <w:pStyle w:val="2lneksmlouvytextPVL"/>
              <w:numPr>
                <w:ilvl w:val="0"/>
                <w:numId w:val="0"/>
              </w:numPr>
              <w:spacing w:before="0" w:after="0"/>
            </w:pPr>
          </w:p>
          <w:p w14:paraId="2B7477CB" w14:textId="10CC88C8" w:rsidR="0012657D" w:rsidRPr="0012657D" w:rsidRDefault="003E083D" w:rsidP="005D1E27">
            <w:pPr>
              <w:pStyle w:val="2lneksmlouvytextPVL"/>
              <w:numPr>
                <w:ilvl w:val="0"/>
                <w:numId w:val="0"/>
              </w:numPr>
              <w:spacing w:before="0" w:after="0"/>
            </w:pPr>
            <w:proofErr w:type="spellStart"/>
            <w:r>
              <w:t>xxx</w:t>
            </w:r>
            <w:proofErr w:type="spellEnd"/>
          </w:p>
          <w:p w14:paraId="2E24804A" w14:textId="00DF33F3" w:rsidR="0012657D" w:rsidRPr="0012657D" w:rsidRDefault="0012657D" w:rsidP="005D1E27">
            <w:pPr>
              <w:pStyle w:val="2lneksmlouvytextPVL"/>
              <w:numPr>
                <w:ilvl w:val="0"/>
                <w:numId w:val="0"/>
              </w:numPr>
              <w:spacing w:before="0" w:after="0"/>
            </w:pPr>
            <w:r w:rsidRPr="0012657D">
              <w:t>…………………………………</w:t>
            </w:r>
          </w:p>
          <w:p w14:paraId="3A4F0864" w14:textId="77777777" w:rsidR="0012657D" w:rsidRPr="00035541" w:rsidRDefault="0012657D" w:rsidP="007317AD">
            <w:pPr>
              <w:pStyle w:val="Meziodstavce"/>
              <w:rPr>
                <w:lang w:val="cs-CZ"/>
              </w:rPr>
            </w:pPr>
            <w:r w:rsidRPr="00035541">
              <w:rPr>
                <w:lang w:val="cs-CZ"/>
              </w:rPr>
              <w:t>ORLEN Unipetrol RPA s.r.o.</w:t>
            </w:r>
          </w:p>
          <w:p w14:paraId="11D49ACB" w14:textId="77777777" w:rsidR="0012657D" w:rsidRPr="00035541" w:rsidRDefault="0012657D" w:rsidP="007317AD">
            <w:pPr>
              <w:pStyle w:val="Meziodstavce"/>
              <w:rPr>
                <w:lang w:val="cs-CZ"/>
              </w:rPr>
            </w:pPr>
            <w:r w:rsidRPr="00035541">
              <w:rPr>
                <w:lang w:val="cs-CZ"/>
              </w:rPr>
              <w:t>prostřednictvím ORLEN Unipetrol RPA s.r.o. –</w:t>
            </w:r>
          </w:p>
          <w:p w14:paraId="55053EBF" w14:textId="77777777" w:rsidR="0012657D" w:rsidRPr="00035541" w:rsidRDefault="0012657D" w:rsidP="007317AD">
            <w:pPr>
              <w:pStyle w:val="Meziodstavce"/>
              <w:rPr>
                <w:lang w:val="cs-CZ"/>
              </w:rPr>
            </w:pPr>
            <w:r w:rsidRPr="00035541">
              <w:rPr>
                <w:lang w:val="cs-CZ"/>
              </w:rPr>
              <w:t>BENZINA, odštěpný závod</w:t>
            </w:r>
          </w:p>
          <w:p w14:paraId="1F3FFA6C" w14:textId="5EA1F28D" w:rsidR="0012657D" w:rsidRPr="00035541" w:rsidRDefault="003E083D" w:rsidP="007317AD">
            <w:pPr>
              <w:pStyle w:val="Meziodstavce"/>
              <w:rPr>
                <w:b/>
                <w:lang w:val="cs-CZ"/>
              </w:rPr>
            </w:pPr>
            <w:proofErr w:type="spellStart"/>
            <w:r>
              <w:rPr>
                <w:b/>
                <w:lang w:val="cs-CZ"/>
              </w:rPr>
              <w:t>xxx</w:t>
            </w:r>
            <w:proofErr w:type="spellEnd"/>
          </w:p>
          <w:p w14:paraId="439E73EF" w14:textId="3420A4F8" w:rsidR="0012657D" w:rsidRPr="007317AD" w:rsidRDefault="0012657D" w:rsidP="007317AD">
            <w:pPr>
              <w:pStyle w:val="Meziodstavce"/>
              <w:rPr>
                <w:lang w:val="cs-CZ"/>
              </w:rPr>
            </w:pPr>
            <w:r w:rsidRPr="00035541">
              <w:t>vedoucí odštěpného závodu</w:t>
            </w:r>
          </w:p>
        </w:tc>
        <w:tc>
          <w:tcPr>
            <w:tcW w:w="3260" w:type="dxa"/>
          </w:tcPr>
          <w:p w14:paraId="3A757C2C" w14:textId="77777777" w:rsidR="0012657D" w:rsidRDefault="0012657D" w:rsidP="0012657D">
            <w:pPr>
              <w:pStyle w:val="Meziodstavce"/>
              <w:rPr>
                <w:lang w:val="cs-CZ"/>
              </w:rPr>
            </w:pPr>
          </w:p>
          <w:p w14:paraId="5CE84504" w14:textId="77777777" w:rsidR="0012657D" w:rsidRDefault="0012657D" w:rsidP="0012657D">
            <w:pPr>
              <w:pStyle w:val="Meziodstavce"/>
              <w:rPr>
                <w:lang w:val="cs-CZ"/>
              </w:rPr>
            </w:pPr>
          </w:p>
          <w:p w14:paraId="5687EA7E" w14:textId="049629C0" w:rsidR="0012657D" w:rsidRDefault="0012657D" w:rsidP="0012657D">
            <w:pPr>
              <w:pStyle w:val="Meziodstavce"/>
              <w:rPr>
                <w:lang w:val="cs-CZ"/>
              </w:rPr>
            </w:pPr>
          </w:p>
          <w:p w14:paraId="0FCC5F81" w14:textId="77777777" w:rsidR="0012657D" w:rsidRDefault="0012657D" w:rsidP="0012657D">
            <w:pPr>
              <w:pStyle w:val="Meziodstavce"/>
              <w:rPr>
                <w:lang w:val="cs-CZ"/>
              </w:rPr>
            </w:pPr>
          </w:p>
          <w:p w14:paraId="44E77E3D" w14:textId="5743A719" w:rsidR="0012657D" w:rsidRDefault="003E083D" w:rsidP="0012657D">
            <w:pPr>
              <w:pStyle w:val="Meziodstavce"/>
              <w:rPr>
                <w:lang w:val="cs-CZ"/>
              </w:rPr>
            </w:pPr>
            <w:r>
              <w:rPr>
                <w:lang w:val="cs-CZ"/>
              </w:rPr>
              <w:t>xxx</w:t>
            </w:r>
            <w:bookmarkStart w:id="15" w:name="_GoBack"/>
            <w:bookmarkEnd w:id="15"/>
          </w:p>
          <w:p w14:paraId="291B4576" w14:textId="77777777" w:rsidR="00035541" w:rsidRDefault="00035541" w:rsidP="0012657D">
            <w:pPr>
              <w:pStyle w:val="Meziodstavce"/>
            </w:pPr>
            <w:r w:rsidRPr="0012657D">
              <w:t>…………………………………</w:t>
            </w:r>
          </w:p>
          <w:p w14:paraId="1FC5C116" w14:textId="55368F10" w:rsidR="0012657D" w:rsidRPr="00FC2738" w:rsidRDefault="0012657D" w:rsidP="0012657D">
            <w:pPr>
              <w:pStyle w:val="Meziodstavce"/>
              <w:rPr>
                <w:lang w:val="cs-CZ"/>
              </w:rPr>
            </w:pPr>
            <w:r w:rsidRPr="00FC2738">
              <w:rPr>
                <w:lang w:val="cs-CZ"/>
              </w:rPr>
              <w:t>ORLEN Unipetrol RPA s.r.o.</w:t>
            </w:r>
          </w:p>
          <w:p w14:paraId="008D3D4A" w14:textId="77777777" w:rsidR="0012657D" w:rsidRPr="00FC2738" w:rsidRDefault="0012657D" w:rsidP="0012657D">
            <w:pPr>
              <w:pStyle w:val="Meziodstavce"/>
              <w:rPr>
                <w:lang w:val="cs-CZ"/>
              </w:rPr>
            </w:pPr>
            <w:r w:rsidRPr="00FC2738">
              <w:rPr>
                <w:lang w:val="cs-CZ"/>
              </w:rPr>
              <w:t>prostřednictvím ORLEN Unipetrol RPA s.r.o. –</w:t>
            </w:r>
          </w:p>
          <w:p w14:paraId="4575009F" w14:textId="77777777" w:rsidR="0012657D" w:rsidRPr="00FC2738" w:rsidRDefault="0012657D" w:rsidP="0012657D">
            <w:pPr>
              <w:pStyle w:val="Meziodstavce"/>
              <w:rPr>
                <w:lang w:val="cs-CZ"/>
              </w:rPr>
            </w:pPr>
            <w:r w:rsidRPr="00FC2738">
              <w:rPr>
                <w:lang w:val="cs-CZ"/>
              </w:rPr>
              <w:t>BENZINA, odštěpný závod</w:t>
            </w:r>
          </w:p>
          <w:p w14:paraId="34A5AB35" w14:textId="6D8A6E5F" w:rsidR="0012657D" w:rsidRPr="00FC2738" w:rsidRDefault="003E083D" w:rsidP="0012657D">
            <w:pPr>
              <w:pStyle w:val="Meziodstavce"/>
              <w:rPr>
                <w:b/>
                <w:lang w:val="cs-CZ"/>
              </w:rPr>
            </w:pPr>
            <w:proofErr w:type="spellStart"/>
            <w:r>
              <w:rPr>
                <w:b/>
                <w:lang w:val="cs-CZ"/>
              </w:rPr>
              <w:t>xxx</w:t>
            </w:r>
            <w:proofErr w:type="spellEnd"/>
          </w:p>
          <w:p w14:paraId="18A4E1AD" w14:textId="52A5CE38" w:rsidR="0012657D" w:rsidRPr="0012657D" w:rsidRDefault="0012657D" w:rsidP="0012657D">
            <w:pPr>
              <w:pStyle w:val="2lneksmlouvytextPVL"/>
              <w:numPr>
                <w:ilvl w:val="0"/>
                <w:numId w:val="0"/>
              </w:numPr>
              <w:spacing w:before="0" w:after="0"/>
            </w:pPr>
            <w:r w:rsidRPr="00FC2738">
              <w:t>ředitel úseku pohonných hmot</w:t>
            </w:r>
          </w:p>
        </w:tc>
      </w:tr>
    </w:tbl>
    <w:p w14:paraId="1220724C" w14:textId="77777777" w:rsidR="005D1E27" w:rsidRDefault="005D1E27" w:rsidP="005D1E27">
      <w:pPr>
        <w:pStyle w:val="2lneksmlouvytextPVL"/>
        <w:numPr>
          <w:ilvl w:val="0"/>
          <w:numId w:val="0"/>
        </w:numPr>
        <w:spacing w:before="0" w:after="0"/>
      </w:pPr>
    </w:p>
    <w:p w14:paraId="01CD9339" w14:textId="77777777" w:rsidR="00D1712D" w:rsidRDefault="00D1712D" w:rsidP="005D1E27">
      <w:pPr>
        <w:pStyle w:val="2lneksmlouvytextPVL"/>
        <w:numPr>
          <w:ilvl w:val="0"/>
          <w:numId w:val="0"/>
        </w:numPr>
        <w:spacing w:before="0" w:after="0"/>
      </w:pPr>
    </w:p>
    <w:p w14:paraId="46959B5E" w14:textId="77777777" w:rsidR="005D1E27" w:rsidRDefault="00BE58A3" w:rsidP="005D1E27">
      <w:pPr>
        <w:pStyle w:val="2lneksmlouvytextPVL"/>
        <w:numPr>
          <w:ilvl w:val="0"/>
          <w:numId w:val="0"/>
        </w:numPr>
        <w:spacing w:before="0" w:after="0"/>
      </w:pPr>
      <w:r>
        <w:tab/>
      </w:r>
      <w:r>
        <w:tab/>
      </w:r>
      <w:r>
        <w:tab/>
      </w:r>
      <w:r>
        <w:tab/>
      </w:r>
    </w:p>
    <w:p w14:paraId="74763EB0" w14:textId="77777777" w:rsidR="005D1E27" w:rsidRDefault="005D1E27" w:rsidP="005D1E27">
      <w:pPr>
        <w:pStyle w:val="2lneksmlouvytextPVL"/>
        <w:numPr>
          <w:ilvl w:val="0"/>
          <w:numId w:val="0"/>
        </w:numPr>
        <w:spacing w:before="0" w:after="0"/>
      </w:pPr>
    </w:p>
    <w:p w14:paraId="774FD919" w14:textId="77777777" w:rsidR="00BF2F2A" w:rsidRDefault="00BF2F2A" w:rsidP="005D1E27">
      <w:pPr>
        <w:pStyle w:val="2lneksmlouvytextPVL"/>
        <w:numPr>
          <w:ilvl w:val="0"/>
          <w:numId w:val="0"/>
        </w:numPr>
        <w:spacing w:before="0" w:after="0"/>
      </w:pPr>
    </w:p>
    <w:p w14:paraId="643A222F" w14:textId="4AC2459A" w:rsidR="001368DD" w:rsidRPr="00235E60" w:rsidRDefault="004D4B00" w:rsidP="007317AD">
      <w:pPr>
        <w:pStyle w:val="2lneksmlouvytextPVL"/>
        <w:numPr>
          <w:ilvl w:val="0"/>
          <w:numId w:val="0"/>
        </w:numPr>
        <w:spacing w:before="0" w:after="0"/>
      </w:pPr>
      <w:r>
        <w:tab/>
      </w:r>
      <w:r>
        <w:tab/>
      </w:r>
      <w:r w:rsidR="007317AD">
        <w:tab/>
      </w:r>
      <w:bookmarkEnd w:id="0"/>
    </w:p>
    <w:p w14:paraId="253E412A" w14:textId="77777777" w:rsidR="007317AD" w:rsidRPr="00235E60" w:rsidRDefault="007317AD">
      <w:pPr>
        <w:pStyle w:val="Meziodstavce"/>
        <w:rPr>
          <w:lang w:val="cs-CZ"/>
        </w:rPr>
      </w:pPr>
    </w:p>
    <w:sectPr w:rsidR="007317AD" w:rsidRPr="00235E60" w:rsidSect="00035541">
      <w:footerReference w:type="default" r:id="rId13"/>
      <w:headerReference w:type="first" r:id="rId14"/>
      <w:footerReference w:type="first" r:id="rId15"/>
      <w:pgSz w:w="11906" w:h="16838" w:code="9"/>
      <w:pgMar w:top="1191" w:right="1134" w:bottom="992" w:left="113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389F" w14:textId="77777777" w:rsidR="00C74575" w:rsidRDefault="00C74575" w:rsidP="009C0A2F">
      <w:r>
        <w:separator/>
      </w:r>
    </w:p>
  </w:endnote>
  <w:endnote w:type="continuationSeparator" w:id="0">
    <w:p w14:paraId="47731A2A" w14:textId="77777777" w:rsidR="00C74575" w:rsidRDefault="00C74575" w:rsidP="009C0A2F">
      <w:r>
        <w:continuationSeparator/>
      </w:r>
    </w:p>
  </w:endnote>
  <w:endnote w:type="continuationNotice" w:id="1">
    <w:p w14:paraId="441F9437" w14:textId="77777777" w:rsidR="00C74575" w:rsidRDefault="00C74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altName w:val=" Arial"/>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C6AE" w14:textId="661844AC" w:rsidR="001A4554" w:rsidRPr="00CE7256" w:rsidRDefault="001A4554" w:rsidP="00CE7256">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3E083D">
      <w:rPr>
        <w:rStyle w:val="slostrnky"/>
        <w:rFonts w:ascii="Arial" w:hAnsi="Arial" w:cs="Arial"/>
        <w:noProof/>
        <w:sz w:val="16"/>
        <w:szCs w:val="16"/>
      </w:rPr>
      <w:t>11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Pr>
        <w:rStyle w:val="slostrnky"/>
        <w:rFonts w:ascii="Arial" w:hAnsi="Arial" w:cs="Arial"/>
        <w:sz w:val="16"/>
        <w:szCs w:val="16"/>
        <w:lang w:val="cs-CZ"/>
      </w:rPr>
      <w:t xml:space="preserve">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3E083D">
      <w:rPr>
        <w:rStyle w:val="slostrnky"/>
        <w:rFonts w:ascii="Arial" w:hAnsi="Arial" w:cs="Arial"/>
        <w:noProof/>
        <w:sz w:val="16"/>
        <w:szCs w:val="16"/>
      </w:rPr>
      <w:t>11</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FFE1" w14:textId="08C5BFA9" w:rsidR="001A4554" w:rsidRPr="005608AB" w:rsidRDefault="001A4554"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3E083D">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3E083D">
      <w:rPr>
        <w:rStyle w:val="slostrnky"/>
        <w:rFonts w:ascii="Arial" w:hAnsi="Arial" w:cs="Arial"/>
        <w:noProof/>
        <w:sz w:val="16"/>
        <w:szCs w:val="16"/>
      </w:rPr>
      <w:t>11</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76DC3F10" w14:textId="77777777" w:rsidR="001A4554" w:rsidRPr="005608AB" w:rsidRDefault="001A4554"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7588" w14:textId="77777777" w:rsidR="00C74575" w:rsidRDefault="00C74575" w:rsidP="009C0A2F">
      <w:r>
        <w:separator/>
      </w:r>
    </w:p>
  </w:footnote>
  <w:footnote w:type="continuationSeparator" w:id="0">
    <w:p w14:paraId="39D2A34F" w14:textId="77777777" w:rsidR="00C74575" w:rsidRDefault="00C74575" w:rsidP="009C0A2F">
      <w:r>
        <w:continuationSeparator/>
      </w:r>
    </w:p>
  </w:footnote>
  <w:footnote w:type="continuationNotice" w:id="1">
    <w:p w14:paraId="20E4797A" w14:textId="77777777" w:rsidR="00C74575" w:rsidRDefault="00C745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2FCC" w14:textId="77777777" w:rsidR="001A4554" w:rsidRDefault="001A4554"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6A93576"/>
    <w:multiLevelType w:val="hybridMultilevel"/>
    <w:tmpl w:val="2426357A"/>
    <w:lvl w:ilvl="0" w:tplc="C816A2FC">
      <w:start w:val="1"/>
      <w:numFmt w:val="lowerRoman"/>
      <w:lvlText w:val="%1."/>
      <w:lvlJc w:val="left"/>
      <w:pPr>
        <w:ind w:left="1430" w:hanging="72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8" w15:restartNumberingAfterBreak="0">
    <w:nsid w:val="089004C8"/>
    <w:multiLevelType w:val="hybridMultilevel"/>
    <w:tmpl w:val="46A0D6D4"/>
    <w:lvl w:ilvl="0" w:tplc="120CAB3C">
      <w:start w:val="1"/>
      <w:numFmt w:val="bullet"/>
      <w:lvlText w:val="-"/>
      <w:lvlJc w:val="left"/>
      <w:pPr>
        <w:ind w:left="720" w:hanging="360"/>
      </w:pPr>
      <w:rPr>
        <w:rFonts w:ascii="Calibri" w:hAnsi="Calibri" w:hint="default"/>
      </w:rPr>
    </w:lvl>
    <w:lvl w:ilvl="1" w:tplc="D2B62956">
      <w:start w:val="1"/>
      <w:numFmt w:val="bullet"/>
      <w:lvlText w:val="o"/>
      <w:lvlJc w:val="left"/>
      <w:pPr>
        <w:ind w:left="1440" w:hanging="360"/>
      </w:pPr>
      <w:rPr>
        <w:rFonts w:ascii="Courier New" w:hAnsi="Courier New" w:hint="default"/>
      </w:rPr>
    </w:lvl>
    <w:lvl w:ilvl="2" w:tplc="491E9838">
      <w:start w:val="1"/>
      <w:numFmt w:val="bullet"/>
      <w:lvlText w:val=""/>
      <w:lvlJc w:val="left"/>
      <w:pPr>
        <w:ind w:left="2160" w:hanging="360"/>
      </w:pPr>
      <w:rPr>
        <w:rFonts w:ascii="Wingdings" w:hAnsi="Wingdings" w:hint="default"/>
      </w:rPr>
    </w:lvl>
    <w:lvl w:ilvl="3" w:tplc="01CA156C">
      <w:start w:val="1"/>
      <w:numFmt w:val="bullet"/>
      <w:lvlText w:val=""/>
      <w:lvlJc w:val="left"/>
      <w:pPr>
        <w:ind w:left="2880" w:hanging="360"/>
      </w:pPr>
      <w:rPr>
        <w:rFonts w:ascii="Symbol" w:hAnsi="Symbol" w:hint="default"/>
      </w:rPr>
    </w:lvl>
    <w:lvl w:ilvl="4" w:tplc="0CE4CC6A">
      <w:start w:val="1"/>
      <w:numFmt w:val="bullet"/>
      <w:lvlText w:val="o"/>
      <w:lvlJc w:val="left"/>
      <w:pPr>
        <w:ind w:left="3600" w:hanging="360"/>
      </w:pPr>
      <w:rPr>
        <w:rFonts w:ascii="Courier New" w:hAnsi="Courier New" w:hint="default"/>
      </w:rPr>
    </w:lvl>
    <w:lvl w:ilvl="5" w:tplc="9A343D30">
      <w:start w:val="1"/>
      <w:numFmt w:val="bullet"/>
      <w:lvlText w:val=""/>
      <w:lvlJc w:val="left"/>
      <w:pPr>
        <w:ind w:left="4320" w:hanging="360"/>
      </w:pPr>
      <w:rPr>
        <w:rFonts w:ascii="Wingdings" w:hAnsi="Wingdings" w:hint="default"/>
      </w:rPr>
    </w:lvl>
    <w:lvl w:ilvl="6" w:tplc="E02A4E3A">
      <w:start w:val="1"/>
      <w:numFmt w:val="bullet"/>
      <w:lvlText w:val=""/>
      <w:lvlJc w:val="left"/>
      <w:pPr>
        <w:ind w:left="5040" w:hanging="360"/>
      </w:pPr>
      <w:rPr>
        <w:rFonts w:ascii="Symbol" w:hAnsi="Symbol" w:hint="default"/>
      </w:rPr>
    </w:lvl>
    <w:lvl w:ilvl="7" w:tplc="55B098F6">
      <w:start w:val="1"/>
      <w:numFmt w:val="bullet"/>
      <w:lvlText w:val="o"/>
      <w:lvlJc w:val="left"/>
      <w:pPr>
        <w:ind w:left="5760" w:hanging="360"/>
      </w:pPr>
      <w:rPr>
        <w:rFonts w:ascii="Courier New" w:hAnsi="Courier New" w:hint="default"/>
      </w:rPr>
    </w:lvl>
    <w:lvl w:ilvl="8" w:tplc="7F5C5FCE">
      <w:start w:val="1"/>
      <w:numFmt w:val="bullet"/>
      <w:lvlText w:val=""/>
      <w:lvlJc w:val="left"/>
      <w:pPr>
        <w:ind w:left="6480" w:hanging="360"/>
      </w:pPr>
      <w:rPr>
        <w:rFonts w:ascii="Wingdings" w:hAnsi="Wingdings" w:hint="default"/>
      </w:rPr>
    </w:lvl>
  </w:abstractNum>
  <w:abstractNum w:abstractNumId="9" w15:restartNumberingAfterBreak="0">
    <w:nsid w:val="0900E2AD"/>
    <w:multiLevelType w:val="hybridMultilevel"/>
    <w:tmpl w:val="589E288C"/>
    <w:lvl w:ilvl="0" w:tplc="CF464DB8">
      <w:start w:val="1"/>
      <w:numFmt w:val="bullet"/>
      <w:lvlText w:val="-"/>
      <w:lvlJc w:val="left"/>
      <w:pPr>
        <w:ind w:left="720" w:hanging="360"/>
      </w:pPr>
      <w:rPr>
        <w:rFonts w:ascii="Calibri" w:hAnsi="Calibri" w:hint="default"/>
      </w:rPr>
    </w:lvl>
    <w:lvl w:ilvl="1" w:tplc="E64CA25E">
      <w:start w:val="1"/>
      <w:numFmt w:val="bullet"/>
      <w:lvlText w:val="o"/>
      <w:lvlJc w:val="left"/>
      <w:pPr>
        <w:ind w:left="1440" w:hanging="360"/>
      </w:pPr>
      <w:rPr>
        <w:rFonts w:ascii="Courier New" w:hAnsi="Courier New" w:hint="default"/>
      </w:rPr>
    </w:lvl>
    <w:lvl w:ilvl="2" w:tplc="80303174">
      <w:start w:val="1"/>
      <w:numFmt w:val="bullet"/>
      <w:lvlText w:val=""/>
      <w:lvlJc w:val="left"/>
      <w:pPr>
        <w:ind w:left="2160" w:hanging="360"/>
      </w:pPr>
      <w:rPr>
        <w:rFonts w:ascii="Wingdings" w:hAnsi="Wingdings" w:hint="default"/>
      </w:rPr>
    </w:lvl>
    <w:lvl w:ilvl="3" w:tplc="7BA4CC78">
      <w:start w:val="1"/>
      <w:numFmt w:val="bullet"/>
      <w:lvlText w:val=""/>
      <w:lvlJc w:val="left"/>
      <w:pPr>
        <w:ind w:left="2880" w:hanging="360"/>
      </w:pPr>
      <w:rPr>
        <w:rFonts w:ascii="Symbol" w:hAnsi="Symbol" w:hint="default"/>
      </w:rPr>
    </w:lvl>
    <w:lvl w:ilvl="4" w:tplc="9E325D8E">
      <w:start w:val="1"/>
      <w:numFmt w:val="bullet"/>
      <w:lvlText w:val="o"/>
      <w:lvlJc w:val="left"/>
      <w:pPr>
        <w:ind w:left="3600" w:hanging="360"/>
      </w:pPr>
      <w:rPr>
        <w:rFonts w:ascii="Courier New" w:hAnsi="Courier New" w:hint="default"/>
      </w:rPr>
    </w:lvl>
    <w:lvl w:ilvl="5" w:tplc="8F0E9782">
      <w:start w:val="1"/>
      <w:numFmt w:val="bullet"/>
      <w:lvlText w:val=""/>
      <w:lvlJc w:val="left"/>
      <w:pPr>
        <w:ind w:left="4320" w:hanging="360"/>
      </w:pPr>
      <w:rPr>
        <w:rFonts w:ascii="Wingdings" w:hAnsi="Wingdings" w:hint="default"/>
      </w:rPr>
    </w:lvl>
    <w:lvl w:ilvl="6" w:tplc="DCCABA8E">
      <w:start w:val="1"/>
      <w:numFmt w:val="bullet"/>
      <w:lvlText w:val=""/>
      <w:lvlJc w:val="left"/>
      <w:pPr>
        <w:ind w:left="5040" w:hanging="360"/>
      </w:pPr>
      <w:rPr>
        <w:rFonts w:ascii="Symbol" w:hAnsi="Symbol" w:hint="default"/>
      </w:rPr>
    </w:lvl>
    <w:lvl w:ilvl="7" w:tplc="93825300">
      <w:start w:val="1"/>
      <w:numFmt w:val="bullet"/>
      <w:lvlText w:val="o"/>
      <w:lvlJc w:val="left"/>
      <w:pPr>
        <w:ind w:left="5760" w:hanging="360"/>
      </w:pPr>
      <w:rPr>
        <w:rFonts w:ascii="Courier New" w:hAnsi="Courier New" w:hint="default"/>
      </w:rPr>
    </w:lvl>
    <w:lvl w:ilvl="8" w:tplc="AF7CDD78">
      <w:start w:val="1"/>
      <w:numFmt w:val="bullet"/>
      <w:lvlText w:val=""/>
      <w:lvlJc w:val="left"/>
      <w:pPr>
        <w:ind w:left="6480" w:hanging="360"/>
      </w:pPr>
      <w:rPr>
        <w:rFonts w:ascii="Wingdings" w:hAnsi="Wingdings" w:hint="default"/>
      </w:rPr>
    </w:lvl>
  </w:abstractNum>
  <w:abstractNum w:abstractNumId="10" w15:restartNumberingAfterBreak="0">
    <w:nsid w:val="09616C73"/>
    <w:multiLevelType w:val="hybridMultilevel"/>
    <w:tmpl w:val="F6A024B4"/>
    <w:lvl w:ilvl="0" w:tplc="8FA43016">
      <w:start w:val="1"/>
      <w:numFmt w:val="upperLetter"/>
      <w:pStyle w:val="12P-pod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2" w15:restartNumberingAfterBreak="0">
    <w:nsid w:val="0E197C14"/>
    <w:multiLevelType w:val="multilevel"/>
    <w:tmpl w:val="1292EBEE"/>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E7E1FCF"/>
    <w:multiLevelType w:val="hybridMultilevel"/>
    <w:tmpl w:val="9440CFA6"/>
    <w:lvl w:ilvl="0" w:tplc="ABD6CB7C">
      <w:start w:val="1"/>
      <w:numFmt w:val="upperRoman"/>
      <w:pStyle w:val="8Podpsmrennseznam"/>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0ED5373B"/>
    <w:multiLevelType w:val="multilevel"/>
    <w:tmpl w:val="B23E9DF0"/>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F276F96"/>
    <w:multiLevelType w:val="hybridMultilevel"/>
    <w:tmpl w:val="11181DCC"/>
    <w:lvl w:ilvl="0" w:tplc="A68CF366">
      <w:start w:val="2"/>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6"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0A76C0"/>
    <w:multiLevelType w:val="multilevel"/>
    <w:tmpl w:val="1E480C90"/>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Arial" w:hAnsi="Arial" w:cs="Arial" w:hint="default"/>
        <w:b w:val="0"/>
        <w:color w:val="auto"/>
        <w:sz w:val="22"/>
        <w:szCs w:val="22"/>
      </w:rPr>
    </w:lvl>
    <w:lvl w:ilvl="2">
      <w:start w:val="1"/>
      <w:numFmt w:val="lowerLetter"/>
      <w:lvlText w:val="%3)"/>
      <w:lvlJc w:val="right"/>
      <w:pPr>
        <w:ind w:left="2160" w:hanging="180"/>
      </w:pPr>
      <w:rPr>
        <w:rFonts w:ascii="Arial" w:eastAsia="Calibri" w:hAnsi="Arial"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9B762A"/>
    <w:multiLevelType w:val="hybridMultilevel"/>
    <w:tmpl w:val="C6EA94EA"/>
    <w:lvl w:ilvl="0" w:tplc="5A528462">
      <w:start w:val="1"/>
      <w:numFmt w:val="upperRoman"/>
      <w:pStyle w:val="10P-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693785"/>
    <w:multiLevelType w:val="multilevel"/>
    <w:tmpl w:val="4A9A761E"/>
    <w:lvl w:ilvl="0">
      <w:start w:val="1"/>
      <w:numFmt w:val="upperRoman"/>
      <w:suff w:val="nothing"/>
      <w:lvlText w:val="%1. "/>
      <w:lvlJc w:val="left"/>
      <w:pPr>
        <w:ind w:left="360" w:hanging="360"/>
      </w:pPr>
      <w:rPr>
        <w:rFonts w:hint="default"/>
        <w:u w:val="single"/>
      </w:rPr>
    </w:lvl>
    <w:lvl w:ilvl="1">
      <w:start w:val="1"/>
      <w:numFmt w:val="bullet"/>
      <w:lvlText w:val=""/>
      <w:lvlJc w:val="left"/>
      <w:pPr>
        <w:ind w:left="502" w:hanging="360"/>
      </w:pPr>
      <w:rPr>
        <w:rFonts w:ascii="Wingdings" w:hAnsi="Wingding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8A034A4"/>
    <w:multiLevelType w:val="multilevel"/>
    <w:tmpl w:val="5CDCDBFA"/>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9C34B99"/>
    <w:multiLevelType w:val="multilevel"/>
    <w:tmpl w:val="5DCE2066"/>
    <w:lvl w:ilvl="0">
      <w:start w:val="1"/>
      <w:numFmt w:val="upperRoman"/>
      <w:suff w:val="nothing"/>
      <w:lvlText w:val="%1. "/>
      <w:lvlJc w:val="left"/>
      <w:pPr>
        <w:ind w:left="360" w:hanging="360"/>
      </w:pPr>
      <w:rPr>
        <w:rFonts w:hint="default"/>
        <w:u w:val="single"/>
      </w:rPr>
    </w:lvl>
    <w:lvl w:ilvl="1">
      <w:start w:val="1"/>
      <w:numFmt w:val="bullet"/>
      <w:lvlText w:val="o"/>
      <w:lvlJc w:val="left"/>
      <w:pPr>
        <w:ind w:left="502"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3"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244F10"/>
    <w:multiLevelType w:val="multilevel"/>
    <w:tmpl w:val="C2A02212"/>
    <w:numStyleLink w:val="List-Contract"/>
  </w:abstractNum>
  <w:abstractNum w:abstractNumId="25" w15:restartNumberingAfterBreak="0">
    <w:nsid w:val="4299353B"/>
    <w:multiLevelType w:val="multilevel"/>
    <w:tmpl w:val="5900D6FA"/>
    <w:lvl w:ilvl="0">
      <w:start w:val="1"/>
      <w:numFmt w:val="upperRoman"/>
      <w:suff w:val="nothing"/>
      <w:lvlText w:val="%1. "/>
      <w:lvlJc w:val="left"/>
      <w:pPr>
        <w:ind w:left="360" w:hanging="360"/>
      </w:pPr>
      <w:rPr>
        <w:rFonts w:hint="default"/>
        <w:u w:val="single"/>
      </w:rPr>
    </w:lvl>
    <w:lvl w:ilvl="1">
      <w:start w:val="1"/>
      <w:numFmt w:val="bullet"/>
      <w:lvlText w:val=""/>
      <w:lvlJc w:val="left"/>
      <w:pPr>
        <w:ind w:left="502" w:hanging="360"/>
      </w:pPr>
      <w:rPr>
        <w:rFonts w:ascii="Symbol" w:hAnsi="Symbol"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7AF3D0D"/>
    <w:multiLevelType w:val="hybridMultilevel"/>
    <w:tmpl w:val="F2A2F8F4"/>
    <w:lvl w:ilvl="0" w:tplc="39968CFC">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7743D2"/>
    <w:multiLevelType w:val="hybridMultilevel"/>
    <w:tmpl w:val="5E4E67AE"/>
    <w:lvl w:ilvl="0" w:tplc="ED6A9F3A">
      <w:start w:val="1"/>
      <w:numFmt w:val="lowerRoman"/>
      <w:pStyle w:val="13P-bodpod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27140F"/>
    <w:multiLevelType w:val="hybridMultilevel"/>
    <w:tmpl w:val="957C2A8E"/>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59CF1C2C"/>
    <w:multiLevelType w:val="multilevel"/>
    <w:tmpl w:val="02909814"/>
    <w:lvl w:ilvl="0">
      <w:start w:val="1"/>
      <w:numFmt w:val="upperRoman"/>
      <w:suff w:val="nothing"/>
      <w:lvlText w:val="%1. "/>
      <w:lvlJc w:val="left"/>
      <w:pPr>
        <w:ind w:left="360" w:hanging="360"/>
      </w:pPr>
      <w:rPr>
        <w:rFonts w:hint="default"/>
        <w:u w:val="single"/>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E897200"/>
    <w:multiLevelType w:val="hybridMultilevel"/>
    <w:tmpl w:val="89D636A0"/>
    <w:lvl w:ilvl="0" w:tplc="F716B596">
      <w:start w:val="1"/>
      <w:numFmt w:val="lowerLetter"/>
      <w:pStyle w:val="Odrka1"/>
      <w:lvlText w:val="%1)"/>
      <w:lvlJc w:val="left"/>
      <w:pPr>
        <w:ind w:left="1080" w:hanging="360"/>
      </w:pPr>
      <w:rPr>
        <w:rFonts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27B5624"/>
    <w:multiLevelType w:val="multilevel"/>
    <w:tmpl w:val="905C9182"/>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630CFA"/>
    <w:multiLevelType w:val="multilevel"/>
    <w:tmpl w:val="095A318A"/>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4" w15:restartNumberingAfterBreak="0">
    <w:nsid w:val="6B8E7B57"/>
    <w:multiLevelType w:val="multilevel"/>
    <w:tmpl w:val="BE04193A"/>
    <w:lvl w:ilvl="0">
      <w:start w:val="1"/>
      <w:numFmt w:val="upperRoman"/>
      <w:suff w:val="nothing"/>
      <w:lvlText w:val="%1. "/>
      <w:lvlJc w:val="left"/>
      <w:pPr>
        <w:ind w:left="360" w:hanging="360"/>
      </w:pPr>
      <w:rPr>
        <w:rFonts w:hint="default"/>
        <w:u w:val="single"/>
      </w:rPr>
    </w:lvl>
    <w:lvl w:ilvl="1">
      <w:start w:val="1"/>
      <w:numFmt w:val="bullet"/>
      <w:lvlText w:val="o"/>
      <w:lvlJc w:val="left"/>
      <w:pPr>
        <w:ind w:left="502"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CFA7D75"/>
    <w:multiLevelType w:val="hybridMultilevel"/>
    <w:tmpl w:val="7220C4CA"/>
    <w:lvl w:ilvl="0" w:tplc="04050001">
      <w:start w:val="1"/>
      <w:numFmt w:val="bullet"/>
      <w:lvlText w:val=""/>
      <w:lvlJc w:val="left"/>
      <w:pPr>
        <w:ind w:left="1294" w:hanging="360"/>
      </w:pPr>
      <w:rPr>
        <w:rFonts w:ascii="Symbol" w:hAnsi="Symbol" w:hint="default"/>
      </w:rPr>
    </w:lvl>
    <w:lvl w:ilvl="1" w:tplc="04050003">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36" w15:restartNumberingAfterBreak="0">
    <w:nsid w:val="73751C14"/>
    <w:multiLevelType w:val="multilevel"/>
    <w:tmpl w:val="C428B2F4"/>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482756D"/>
    <w:multiLevelType w:val="multilevel"/>
    <w:tmpl w:val="6D2A444A"/>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7ECA596E"/>
    <w:multiLevelType w:val="multilevel"/>
    <w:tmpl w:val="E814EE4E"/>
    <w:lvl w:ilvl="0">
      <w:start w:val="1"/>
      <w:numFmt w:val="upperRoman"/>
      <w:pStyle w:val="1lneksmlouvynadpisPVL"/>
      <w:suff w:val="nothing"/>
      <w:lvlText w:val="%1. "/>
      <w:lvlJc w:val="left"/>
      <w:pPr>
        <w:ind w:left="360" w:hanging="360"/>
      </w:pPr>
      <w:rPr>
        <w:rFonts w:hint="default"/>
        <w:u w:val="single"/>
      </w:rPr>
    </w:lvl>
    <w:lvl w:ilvl="1">
      <w:start w:val="1"/>
      <w:numFmt w:val="decimal"/>
      <w:pStyle w:val="2lneksmlouvytextPVL"/>
      <w:lvlText w:val="%2."/>
      <w:lvlJc w:val="left"/>
      <w:pPr>
        <w:ind w:left="501" w:hanging="360"/>
      </w:pPr>
      <w:rPr>
        <w:rFonts w:ascii="Arial" w:hAnsi="Arial" w:hint="default"/>
        <w:b w:val="0"/>
        <w:bCs/>
        <w:color w:val="auto"/>
        <w:sz w:val="22"/>
        <w:szCs w:val="22"/>
      </w:rPr>
    </w:lvl>
    <w:lvl w:ilvl="2">
      <w:start w:val="1"/>
      <w:numFmt w:val="lowerLetter"/>
      <w:pStyle w:val="3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3"/>
  </w:num>
  <w:num w:numId="2">
    <w:abstractNumId w:val="23"/>
  </w:num>
  <w:num w:numId="3">
    <w:abstractNumId w:val="16"/>
  </w:num>
  <w:num w:numId="4">
    <w:abstractNumId w:val="38"/>
  </w:num>
  <w:num w:numId="5">
    <w:abstractNumId w:val="13"/>
  </w:num>
  <w:num w:numId="6">
    <w:abstractNumId w:val="18"/>
  </w:num>
  <w:num w:numId="7">
    <w:abstractNumId w:val="27"/>
  </w:num>
  <w:num w:numId="8">
    <w:abstractNumId w:val="10"/>
  </w:num>
  <w:num w:numId="9">
    <w:abstractNumId w:val="17"/>
  </w:num>
  <w:num w:numId="10">
    <w:abstractNumId w:val="35"/>
  </w:num>
  <w:num w:numId="11">
    <w:abstractNumId w:val="31"/>
  </w:num>
  <w:num w:numId="12">
    <w:abstractNumId w:val="30"/>
  </w:num>
  <w:num w:numId="13">
    <w:abstractNumId w:val="29"/>
  </w:num>
  <w:num w:numId="14">
    <w:abstractNumId w:val="12"/>
  </w:num>
  <w:num w:numId="15">
    <w:abstractNumId w:val="36"/>
  </w:num>
  <w:num w:numId="16">
    <w:abstractNumId w:val="11"/>
  </w:num>
  <w:num w:numId="17">
    <w:abstractNumId w:val="2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20"/>
  </w:num>
  <w:num w:numId="19">
    <w:abstractNumId w:val="14"/>
  </w:num>
  <w:num w:numId="20">
    <w:abstractNumId w:val="25"/>
  </w:num>
  <w:num w:numId="21">
    <w:abstractNumId w:val="34"/>
  </w:num>
  <w:num w:numId="22">
    <w:abstractNumId w:val="21"/>
  </w:num>
  <w:num w:numId="23">
    <w:abstractNumId w:val="1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2"/>
  </w:num>
  <w:num w:numId="27">
    <w:abstractNumId w:val="9"/>
  </w:num>
  <w:num w:numId="28">
    <w:abstractNumId w:va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F2"/>
    <w:rsid w:val="00000B00"/>
    <w:rsid w:val="000011CE"/>
    <w:rsid w:val="00001318"/>
    <w:rsid w:val="00001AD5"/>
    <w:rsid w:val="00002108"/>
    <w:rsid w:val="00002393"/>
    <w:rsid w:val="00002784"/>
    <w:rsid w:val="00003C77"/>
    <w:rsid w:val="00003E22"/>
    <w:rsid w:val="000041A5"/>
    <w:rsid w:val="0000421A"/>
    <w:rsid w:val="0000427A"/>
    <w:rsid w:val="00004771"/>
    <w:rsid w:val="00004EAF"/>
    <w:rsid w:val="00005382"/>
    <w:rsid w:val="000057BC"/>
    <w:rsid w:val="000068F0"/>
    <w:rsid w:val="00006CCC"/>
    <w:rsid w:val="00006D78"/>
    <w:rsid w:val="00006DFB"/>
    <w:rsid w:val="00007197"/>
    <w:rsid w:val="00007766"/>
    <w:rsid w:val="0000776D"/>
    <w:rsid w:val="000077F8"/>
    <w:rsid w:val="00007F20"/>
    <w:rsid w:val="00010352"/>
    <w:rsid w:val="00010CE1"/>
    <w:rsid w:val="000110C1"/>
    <w:rsid w:val="000111DE"/>
    <w:rsid w:val="000112AE"/>
    <w:rsid w:val="00011507"/>
    <w:rsid w:val="00012007"/>
    <w:rsid w:val="000128F4"/>
    <w:rsid w:val="000129EB"/>
    <w:rsid w:val="000133C7"/>
    <w:rsid w:val="000134C3"/>
    <w:rsid w:val="00013554"/>
    <w:rsid w:val="000135B7"/>
    <w:rsid w:val="00013A59"/>
    <w:rsid w:val="00013FAE"/>
    <w:rsid w:val="0001433A"/>
    <w:rsid w:val="00014733"/>
    <w:rsid w:val="00014872"/>
    <w:rsid w:val="00014B99"/>
    <w:rsid w:val="00014C14"/>
    <w:rsid w:val="00014E97"/>
    <w:rsid w:val="00015079"/>
    <w:rsid w:val="0001532A"/>
    <w:rsid w:val="00015C1F"/>
    <w:rsid w:val="00016364"/>
    <w:rsid w:val="0001666F"/>
    <w:rsid w:val="0001719F"/>
    <w:rsid w:val="000173F8"/>
    <w:rsid w:val="00017BFB"/>
    <w:rsid w:val="00017EFA"/>
    <w:rsid w:val="000204AE"/>
    <w:rsid w:val="000205B4"/>
    <w:rsid w:val="0002086A"/>
    <w:rsid w:val="00020CCB"/>
    <w:rsid w:val="00021099"/>
    <w:rsid w:val="0002141C"/>
    <w:rsid w:val="000218D9"/>
    <w:rsid w:val="00021EE2"/>
    <w:rsid w:val="0002215B"/>
    <w:rsid w:val="000221B2"/>
    <w:rsid w:val="0002234A"/>
    <w:rsid w:val="000240AF"/>
    <w:rsid w:val="00024116"/>
    <w:rsid w:val="00024327"/>
    <w:rsid w:val="00024415"/>
    <w:rsid w:val="00024856"/>
    <w:rsid w:val="00024B2B"/>
    <w:rsid w:val="00024BD2"/>
    <w:rsid w:val="000252A8"/>
    <w:rsid w:val="00025AB8"/>
    <w:rsid w:val="00026BA0"/>
    <w:rsid w:val="0002756E"/>
    <w:rsid w:val="00027716"/>
    <w:rsid w:val="000314EF"/>
    <w:rsid w:val="00031652"/>
    <w:rsid w:val="00031CF4"/>
    <w:rsid w:val="00032343"/>
    <w:rsid w:val="00032767"/>
    <w:rsid w:val="00032CA7"/>
    <w:rsid w:val="00032D91"/>
    <w:rsid w:val="00032E4E"/>
    <w:rsid w:val="00033277"/>
    <w:rsid w:val="000335E6"/>
    <w:rsid w:val="00033C2F"/>
    <w:rsid w:val="00033DA4"/>
    <w:rsid w:val="000342AB"/>
    <w:rsid w:val="00034311"/>
    <w:rsid w:val="00034354"/>
    <w:rsid w:val="00035541"/>
    <w:rsid w:val="000355AF"/>
    <w:rsid w:val="00035DAD"/>
    <w:rsid w:val="00036A44"/>
    <w:rsid w:val="00037A52"/>
    <w:rsid w:val="00037C78"/>
    <w:rsid w:val="00037C88"/>
    <w:rsid w:val="00040509"/>
    <w:rsid w:val="0004077D"/>
    <w:rsid w:val="0004086D"/>
    <w:rsid w:val="00040D4A"/>
    <w:rsid w:val="00040F21"/>
    <w:rsid w:val="00041309"/>
    <w:rsid w:val="00041C86"/>
    <w:rsid w:val="00041E72"/>
    <w:rsid w:val="00041EA2"/>
    <w:rsid w:val="000422DD"/>
    <w:rsid w:val="00042430"/>
    <w:rsid w:val="00042946"/>
    <w:rsid w:val="00042B14"/>
    <w:rsid w:val="00043063"/>
    <w:rsid w:val="0004321A"/>
    <w:rsid w:val="0004359A"/>
    <w:rsid w:val="00044009"/>
    <w:rsid w:val="000441C1"/>
    <w:rsid w:val="0004430D"/>
    <w:rsid w:val="0004449C"/>
    <w:rsid w:val="0004452C"/>
    <w:rsid w:val="00044567"/>
    <w:rsid w:val="00044DDE"/>
    <w:rsid w:val="00045B2D"/>
    <w:rsid w:val="0004647A"/>
    <w:rsid w:val="00046C38"/>
    <w:rsid w:val="00046C3D"/>
    <w:rsid w:val="00046E31"/>
    <w:rsid w:val="00046ECC"/>
    <w:rsid w:val="00046F9C"/>
    <w:rsid w:val="00047122"/>
    <w:rsid w:val="0004734F"/>
    <w:rsid w:val="00047C1D"/>
    <w:rsid w:val="0005008F"/>
    <w:rsid w:val="000502BE"/>
    <w:rsid w:val="000502CE"/>
    <w:rsid w:val="00050395"/>
    <w:rsid w:val="00051153"/>
    <w:rsid w:val="00051334"/>
    <w:rsid w:val="00051717"/>
    <w:rsid w:val="000517E2"/>
    <w:rsid w:val="0005268A"/>
    <w:rsid w:val="00052A17"/>
    <w:rsid w:val="00052D3C"/>
    <w:rsid w:val="00052D8C"/>
    <w:rsid w:val="00053250"/>
    <w:rsid w:val="00054046"/>
    <w:rsid w:val="000546A9"/>
    <w:rsid w:val="00054B35"/>
    <w:rsid w:val="000553DB"/>
    <w:rsid w:val="00055934"/>
    <w:rsid w:val="000559BF"/>
    <w:rsid w:val="00055A97"/>
    <w:rsid w:val="00055C8C"/>
    <w:rsid w:val="00055F50"/>
    <w:rsid w:val="00056397"/>
    <w:rsid w:val="00056631"/>
    <w:rsid w:val="000566A1"/>
    <w:rsid w:val="00056AF2"/>
    <w:rsid w:val="00056BF6"/>
    <w:rsid w:val="0005701F"/>
    <w:rsid w:val="000572A5"/>
    <w:rsid w:val="000576CB"/>
    <w:rsid w:val="00057BE7"/>
    <w:rsid w:val="00057CA3"/>
    <w:rsid w:val="00057CCB"/>
    <w:rsid w:val="0006044F"/>
    <w:rsid w:val="000604A9"/>
    <w:rsid w:val="00060559"/>
    <w:rsid w:val="000612F3"/>
    <w:rsid w:val="00061470"/>
    <w:rsid w:val="000614C7"/>
    <w:rsid w:val="000616CE"/>
    <w:rsid w:val="000617C5"/>
    <w:rsid w:val="00061DDE"/>
    <w:rsid w:val="000620AA"/>
    <w:rsid w:val="0006257C"/>
    <w:rsid w:val="000626B3"/>
    <w:rsid w:val="000628E2"/>
    <w:rsid w:val="0006299A"/>
    <w:rsid w:val="00062AE6"/>
    <w:rsid w:val="00062DEC"/>
    <w:rsid w:val="00062F67"/>
    <w:rsid w:val="0006319E"/>
    <w:rsid w:val="0006334A"/>
    <w:rsid w:val="00063518"/>
    <w:rsid w:val="000638CA"/>
    <w:rsid w:val="00063AD8"/>
    <w:rsid w:val="00063F1F"/>
    <w:rsid w:val="00063FD6"/>
    <w:rsid w:val="00064990"/>
    <w:rsid w:val="00064A51"/>
    <w:rsid w:val="00064BFA"/>
    <w:rsid w:val="00064CF8"/>
    <w:rsid w:val="00065034"/>
    <w:rsid w:val="0006514F"/>
    <w:rsid w:val="00065154"/>
    <w:rsid w:val="00065336"/>
    <w:rsid w:val="00066840"/>
    <w:rsid w:val="0006691A"/>
    <w:rsid w:val="00066BF2"/>
    <w:rsid w:val="00067970"/>
    <w:rsid w:val="00067CD0"/>
    <w:rsid w:val="00070389"/>
    <w:rsid w:val="00070D42"/>
    <w:rsid w:val="00070E58"/>
    <w:rsid w:val="00071681"/>
    <w:rsid w:val="00071B1B"/>
    <w:rsid w:val="00071DA9"/>
    <w:rsid w:val="00072040"/>
    <w:rsid w:val="00072D88"/>
    <w:rsid w:val="00072DA0"/>
    <w:rsid w:val="00073269"/>
    <w:rsid w:val="00073DFF"/>
    <w:rsid w:val="00074381"/>
    <w:rsid w:val="000743AB"/>
    <w:rsid w:val="000748DA"/>
    <w:rsid w:val="00074C27"/>
    <w:rsid w:val="000754C7"/>
    <w:rsid w:val="00075AD9"/>
    <w:rsid w:val="00075B7F"/>
    <w:rsid w:val="00075BB5"/>
    <w:rsid w:val="00075E41"/>
    <w:rsid w:val="00077B3F"/>
    <w:rsid w:val="000807E5"/>
    <w:rsid w:val="00080A62"/>
    <w:rsid w:val="00081417"/>
    <w:rsid w:val="00081801"/>
    <w:rsid w:val="000819D7"/>
    <w:rsid w:val="00081FD3"/>
    <w:rsid w:val="0008253D"/>
    <w:rsid w:val="0008273D"/>
    <w:rsid w:val="000829C5"/>
    <w:rsid w:val="00082E31"/>
    <w:rsid w:val="00082EB5"/>
    <w:rsid w:val="0008327C"/>
    <w:rsid w:val="000835BF"/>
    <w:rsid w:val="00084045"/>
    <w:rsid w:val="00084A1F"/>
    <w:rsid w:val="00084BF1"/>
    <w:rsid w:val="00085763"/>
    <w:rsid w:val="00085941"/>
    <w:rsid w:val="00085C40"/>
    <w:rsid w:val="00085E35"/>
    <w:rsid w:val="0008685C"/>
    <w:rsid w:val="000876BD"/>
    <w:rsid w:val="00087A9C"/>
    <w:rsid w:val="0009005F"/>
    <w:rsid w:val="000900FA"/>
    <w:rsid w:val="0009013A"/>
    <w:rsid w:val="00090332"/>
    <w:rsid w:val="000903BC"/>
    <w:rsid w:val="000904E1"/>
    <w:rsid w:val="000907C8"/>
    <w:rsid w:val="00090D64"/>
    <w:rsid w:val="00091741"/>
    <w:rsid w:val="00091B31"/>
    <w:rsid w:val="00091E9E"/>
    <w:rsid w:val="0009206F"/>
    <w:rsid w:val="00092462"/>
    <w:rsid w:val="000936E9"/>
    <w:rsid w:val="00093F8A"/>
    <w:rsid w:val="00093FFD"/>
    <w:rsid w:val="00094445"/>
    <w:rsid w:val="00094DA4"/>
    <w:rsid w:val="0009524E"/>
    <w:rsid w:val="000978ED"/>
    <w:rsid w:val="00097EB9"/>
    <w:rsid w:val="000A03C6"/>
    <w:rsid w:val="000A0737"/>
    <w:rsid w:val="000A0B93"/>
    <w:rsid w:val="000A0DA7"/>
    <w:rsid w:val="000A1583"/>
    <w:rsid w:val="000A1856"/>
    <w:rsid w:val="000A1E99"/>
    <w:rsid w:val="000A286B"/>
    <w:rsid w:val="000A2FC0"/>
    <w:rsid w:val="000A381D"/>
    <w:rsid w:val="000A3B57"/>
    <w:rsid w:val="000A3BB9"/>
    <w:rsid w:val="000A57BF"/>
    <w:rsid w:val="000A5ADF"/>
    <w:rsid w:val="000A5F02"/>
    <w:rsid w:val="000A643F"/>
    <w:rsid w:val="000A6529"/>
    <w:rsid w:val="000A663C"/>
    <w:rsid w:val="000A69B8"/>
    <w:rsid w:val="000A7211"/>
    <w:rsid w:val="000B0340"/>
    <w:rsid w:val="000B081A"/>
    <w:rsid w:val="000B0826"/>
    <w:rsid w:val="000B0B53"/>
    <w:rsid w:val="000B0F53"/>
    <w:rsid w:val="000B1069"/>
    <w:rsid w:val="000B107E"/>
    <w:rsid w:val="000B1149"/>
    <w:rsid w:val="000B1558"/>
    <w:rsid w:val="000B1712"/>
    <w:rsid w:val="000B1B69"/>
    <w:rsid w:val="000B1F1C"/>
    <w:rsid w:val="000B22E8"/>
    <w:rsid w:val="000B27CF"/>
    <w:rsid w:val="000B378F"/>
    <w:rsid w:val="000B3A17"/>
    <w:rsid w:val="000B3CC1"/>
    <w:rsid w:val="000B3CCE"/>
    <w:rsid w:val="000B5095"/>
    <w:rsid w:val="000B5293"/>
    <w:rsid w:val="000B5727"/>
    <w:rsid w:val="000B58EE"/>
    <w:rsid w:val="000B592B"/>
    <w:rsid w:val="000B5C55"/>
    <w:rsid w:val="000B5D12"/>
    <w:rsid w:val="000B637D"/>
    <w:rsid w:val="000B6E03"/>
    <w:rsid w:val="000B7137"/>
    <w:rsid w:val="000B7E12"/>
    <w:rsid w:val="000C066C"/>
    <w:rsid w:val="000C09CF"/>
    <w:rsid w:val="000C0A25"/>
    <w:rsid w:val="000C0B91"/>
    <w:rsid w:val="000C1007"/>
    <w:rsid w:val="000C1263"/>
    <w:rsid w:val="000C1464"/>
    <w:rsid w:val="000C1484"/>
    <w:rsid w:val="000C20B1"/>
    <w:rsid w:val="000C2174"/>
    <w:rsid w:val="000C26DE"/>
    <w:rsid w:val="000C27CD"/>
    <w:rsid w:val="000C2CFC"/>
    <w:rsid w:val="000C3199"/>
    <w:rsid w:val="000C347A"/>
    <w:rsid w:val="000C366D"/>
    <w:rsid w:val="000C3D49"/>
    <w:rsid w:val="000C4E6D"/>
    <w:rsid w:val="000C53B9"/>
    <w:rsid w:val="000C58BB"/>
    <w:rsid w:val="000C5B58"/>
    <w:rsid w:val="000C5E1B"/>
    <w:rsid w:val="000C60D9"/>
    <w:rsid w:val="000C62EE"/>
    <w:rsid w:val="000C6AED"/>
    <w:rsid w:val="000C6F83"/>
    <w:rsid w:val="000C797E"/>
    <w:rsid w:val="000C7E11"/>
    <w:rsid w:val="000D0407"/>
    <w:rsid w:val="000D05D7"/>
    <w:rsid w:val="000D088B"/>
    <w:rsid w:val="000D0B88"/>
    <w:rsid w:val="000D0C43"/>
    <w:rsid w:val="000D0DAD"/>
    <w:rsid w:val="000D10F6"/>
    <w:rsid w:val="000D1753"/>
    <w:rsid w:val="000D18D3"/>
    <w:rsid w:val="000D1F18"/>
    <w:rsid w:val="000D1F19"/>
    <w:rsid w:val="000D1FF4"/>
    <w:rsid w:val="000D2398"/>
    <w:rsid w:val="000D294E"/>
    <w:rsid w:val="000D2C82"/>
    <w:rsid w:val="000D2D06"/>
    <w:rsid w:val="000D2FEA"/>
    <w:rsid w:val="000D303C"/>
    <w:rsid w:val="000D37EE"/>
    <w:rsid w:val="000D3963"/>
    <w:rsid w:val="000D3AB6"/>
    <w:rsid w:val="000D47D0"/>
    <w:rsid w:val="000D4B3F"/>
    <w:rsid w:val="000D4DFD"/>
    <w:rsid w:val="000D4F56"/>
    <w:rsid w:val="000D5B2F"/>
    <w:rsid w:val="000D61CD"/>
    <w:rsid w:val="000D61E8"/>
    <w:rsid w:val="000D62D2"/>
    <w:rsid w:val="000D63E1"/>
    <w:rsid w:val="000D64BA"/>
    <w:rsid w:val="000D6606"/>
    <w:rsid w:val="000D70E4"/>
    <w:rsid w:val="000D7A89"/>
    <w:rsid w:val="000D7E59"/>
    <w:rsid w:val="000E0967"/>
    <w:rsid w:val="000E0FEE"/>
    <w:rsid w:val="000E1C4A"/>
    <w:rsid w:val="000E22FF"/>
    <w:rsid w:val="000E386D"/>
    <w:rsid w:val="000E3DF7"/>
    <w:rsid w:val="000E4960"/>
    <w:rsid w:val="000E4BEA"/>
    <w:rsid w:val="000E508A"/>
    <w:rsid w:val="000E5568"/>
    <w:rsid w:val="000E60CF"/>
    <w:rsid w:val="000E652B"/>
    <w:rsid w:val="000E6587"/>
    <w:rsid w:val="000E6724"/>
    <w:rsid w:val="000E6B94"/>
    <w:rsid w:val="000E6D43"/>
    <w:rsid w:val="000E7144"/>
    <w:rsid w:val="000E79C8"/>
    <w:rsid w:val="000F03E1"/>
    <w:rsid w:val="000F0470"/>
    <w:rsid w:val="000F1432"/>
    <w:rsid w:val="000F1EAC"/>
    <w:rsid w:val="000F230A"/>
    <w:rsid w:val="000F2FC3"/>
    <w:rsid w:val="000F31F7"/>
    <w:rsid w:val="000F3479"/>
    <w:rsid w:val="000F37C9"/>
    <w:rsid w:val="000F37F8"/>
    <w:rsid w:val="000F3BB1"/>
    <w:rsid w:val="000F4004"/>
    <w:rsid w:val="000F412B"/>
    <w:rsid w:val="000F5429"/>
    <w:rsid w:val="000F54BB"/>
    <w:rsid w:val="000F64CF"/>
    <w:rsid w:val="000F65C6"/>
    <w:rsid w:val="000F672C"/>
    <w:rsid w:val="000F6875"/>
    <w:rsid w:val="000F6876"/>
    <w:rsid w:val="000F6E7E"/>
    <w:rsid w:val="000F7A7D"/>
    <w:rsid w:val="000F7D8A"/>
    <w:rsid w:val="000F7DC0"/>
    <w:rsid w:val="000F7EB0"/>
    <w:rsid w:val="0010003C"/>
    <w:rsid w:val="00100102"/>
    <w:rsid w:val="0010030B"/>
    <w:rsid w:val="00100A40"/>
    <w:rsid w:val="00100C82"/>
    <w:rsid w:val="00100FEC"/>
    <w:rsid w:val="0010101A"/>
    <w:rsid w:val="00101031"/>
    <w:rsid w:val="00101090"/>
    <w:rsid w:val="001013F4"/>
    <w:rsid w:val="00101BD9"/>
    <w:rsid w:val="001021B6"/>
    <w:rsid w:val="0010237A"/>
    <w:rsid w:val="001029B3"/>
    <w:rsid w:val="00102EDA"/>
    <w:rsid w:val="00102F43"/>
    <w:rsid w:val="001031EE"/>
    <w:rsid w:val="001036AE"/>
    <w:rsid w:val="001037AD"/>
    <w:rsid w:val="00103BB5"/>
    <w:rsid w:val="00103EAC"/>
    <w:rsid w:val="00104544"/>
    <w:rsid w:val="00104AC5"/>
    <w:rsid w:val="00104E6D"/>
    <w:rsid w:val="001056B4"/>
    <w:rsid w:val="00105948"/>
    <w:rsid w:val="00105CEB"/>
    <w:rsid w:val="00106337"/>
    <w:rsid w:val="001068F3"/>
    <w:rsid w:val="00106DA8"/>
    <w:rsid w:val="00107346"/>
    <w:rsid w:val="00107D86"/>
    <w:rsid w:val="00110390"/>
    <w:rsid w:val="00110516"/>
    <w:rsid w:val="00110844"/>
    <w:rsid w:val="0011086C"/>
    <w:rsid w:val="00110A77"/>
    <w:rsid w:val="001111E8"/>
    <w:rsid w:val="00111259"/>
    <w:rsid w:val="00111353"/>
    <w:rsid w:val="00111796"/>
    <w:rsid w:val="001128CA"/>
    <w:rsid w:val="00113020"/>
    <w:rsid w:val="00113386"/>
    <w:rsid w:val="001133C9"/>
    <w:rsid w:val="001138DA"/>
    <w:rsid w:val="00113C91"/>
    <w:rsid w:val="00114332"/>
    <w:rsid w:val="001143E2"/>
    <w:rsid w:val="0011493E"/>
    <w:rsid w:val="00114F34"/>
    <w:rsid w:val="001151CB"/>
    <w:rsid w:val="00115566"/>
    <w:rsid w:val="00115880"/>
    <w:rsid w:val="00115987"/>
    <w:rsid w:val="00115C2A"/>
    <w:rsid w:val="00115CE1"/>
    <w:rsid w:val="00115CEF"/>
    <w:rsid w:val="001161A1"/>
    <w:rsid w:val="001162E5"/>
    <w:rsid w:val="00116DBF"/>
    <w:rsid w:val="00117074"/>
    <w:rsid w:val="00117094"/>
    <w:rsid w:val="001171A3"/>
    <w:rsid w:val="00117785"/>
    <w:rsid w:val="00117A49"/>
    <w:rsid w:val="00117E5E"/>
    <w:rsid w:val="001201C4"/>
    <w:rsid w:val="00120448"/>
    <w:rsid w:val="00120C4A"/>
    <w:rsid w:val="00120CD4"/>
    <w:rsid w:val="0012119A"/>
    <w:rsid w:val="00121884"/>
    <w:rsid w:val="0012264D"/>
    <w:rsid w:val="00122BA4"/>
    <w:rsid w:val="00123B23"/>
    <w:rsid w:val="00123CBC"/>
    <w:rsid w:val="001248C7"/>
    <w:rsid w:val="00124B36"/>
    <w:rsid w:val="00124F9F"/>
    <w:rsid w:val="001253B5"/>
    <w:rsid w:val="00125C9A"/>
    <w:rsid w:val="0012657D"/>
    <w:rsid w:val="001269A9"/>
    <w:rsid w:val="00126FFE"/>
    <w:rsid w:val="00127630"/>
    <w:rsid w:val="00127F9B"/>
    <w:rsid w:val="00130942"/>
    <w:rsid w:val="0013103A"/>
    <w:rsid w:val="0013130F"/>
    <w:rsid w:val="0013132A"/>
    <w:rsid w:val="0013166A"/>
    <w:rsid w:val="001319C8"/>
    <w:rsid w:val="00131C23"/>
    <w:rsid w:val="0013246B"/>
    <w:rsid w:val="001326F5"/>
    <w:rsid w:val="00132AD4"/>
    <w:rsid w:val="00132B6B"/>
    <w:rsid w:val="00133533"/>
    <w:rsid w:val="0013372E"/>
    <w:rsid w:val="0013388B"/>
    <w:rsid w:val="00133DD3"/>
    <w:rsid w:val="0013484A"/>
    <w:rsid w:val="001351C2"/>
    <w:rsid w:val="00135505"/>
    <w:rsid w:val="0013554C"/>
    <w:rsid w:val="00135B41"/>
    <w:rsid w:val="00135F5F"/>
    <w:rsid w:val="00136076"/>
    <w:rsid w:val="001361A6"/>
    <w:rsid w:val="001368DD"/>
    <w:rsid w:val="00136C02"/>
    <w:rsid w:val="00136CC5"/>
    <w:rsid w:val="001377F1"/>
    <w:rsid w:val="0014065A"/>
    <w:rsid w:val="00140DCF"/>
    <w:rsid w:val="001410B0"/>
    <w:rsid w:val="0014157C"/>
    <w:rsid w:val="001415C1"/>
    <w:rsid w:val="00141861"/>
    <w:rsid w:val="001421BD"/>
    <w:rsid w:val="00142C85"/>
    <w:rsid w:val="00142FF0"/>
    <w:rsid w:val="00143C05"/>
    <w:rsid w:val="0014459E"/>
    <w:rsid w:val="00144904"/>
    <w:rsid w:val="00144AC6"/>
    <w:rsid w:val="00144C35"/>
    <w:rsid w:val="00144DBD"/>
    <w:rsid w:val="00144F26"/>
    <w:rsid w:val="00146944"/>
    <w:rsid w:val="00146D41"/>
    <w:rsid w:val="00147729"/>
    <w:rsid w:val="00147D73"/>
    <w:rsid w:val="001502EA"/>
    <w:rsid w:val="00151870"/>
    <w:rsid w:val="0015197A"/>
    <w:rsid w:val="00151A31"/>
    <w:rsid w:val="00151D91"/>
    <w:rsid w:val="00152D25"/>
    <w:rsid w:val="001533DF"/>
    <w:rsid w:val="001534F1"/>
    <w:rsid w:val="00153540"/>
    <w:rsid w:val="001538F5"/>
    <w:rsid w:val="0015396E"/>
    <w:rsid w:val="001539D2"/>
    <w:rsid w:val="00153B70"/>
    <w:rsid w:val="00153E54"/>
    <w:rsid w:val="00154033"/>
    <w:rsid w:val="0015420D"/>
    <w:rsid w:val="0015443B"/>
    <w:rsid w:val="0015453F"/>
    <w:rsid w:val="001547DC"/>
    <w:rsid w:val="00154E70"/>
    <w:rsid w:val="0015512F"/>
    <w:rsid w:val="0015590D"/>
    <w:rsid w:val="00155945"/>
    <w:rsid w:val="00156154"/>
    <w:rsid w:val="001561BB"/>
    <w:rsid w:val="001562D3"/>
    <w:rsid w:val="0015651C"/>
    <w:rsid w:val="00156A73"/>
    <w:rsid w:val="00156AEE"/>
    <w:rsid w:val="00157257"/>
    <w:rsid w:val="00157327"/>
    <w:rsid w:val="0015735B"/>
    <w:rsid w:val="00157633"/>
    <w:rsid w:val="00157A7E"/>
    <w:rsid w:val="00157DC1"/>
    <w:rsid w:val="00157EC6"/>
    <w:rsid w:val="00157F81"/>
    <w:rsid w:val="00160A96"/>
    <w:rsid w:val="00160C35"/>
    <w:rsid w:val="00161DB0"/>
    <w:rsid w:val="0016213C"/>
    <w:rsid w:val="00162975"/>
    <w:rsid w:val="001629FA"/>
    <w:rsid w:val="00163355"/>
    <w:rsid w:val="0016357B"/>
    <w:rsid w:val="001636DA"/>
    <w:rsid w:val="00164BBD"/>
    <w:rsid w:val="001651A5"/>
    <w:rsid w:val="00165318"/>
    <w:rsid w:val="00165E29"/>
    <w:rsid w:val="00165E51"/>
    <w:rsid w:val="00166364"/>
    <w:rsid w:val="0016698B"/>
    <w:rsid w:val="001672EA"/>
    <w:rsid w:val="00167535"/>
    <w:rsid w:val="00167914"/>
    <w:rsid w:val="00167D3A"/>
    <w:rsid w:val="0017081E"/>
    <w:rsid w:val="00170BAF"/>
    <w:rsid w:val="00171385"/>
    <w:rsid w:val="00171451"/>
    <w:rsid w:val="001719BF"/>
    <w:rsid w:val="00171B7B"/>
    <w:rsid w:val="00171C77"/>
    <w:rsid w:val="00171E32"/>
    <w:rsid w:val="001726AE"/>
    <w:rsid w:val="00172ACB"/>
    <w:rsid w:val="00172CAB"/>
    <w:rsid w:val="00172ED6"/>
    <w:rsid w:val="00172F37"/>
    <w:rsid w:val="001739A5"/>
    <w:rsid w:val="00173BEC"/>
    <w:rsid w:val="00173D49"/>
    <w:rsid w:val="00173F3A"/>
    <w:rsid w:val="00173F7F"/>
    <w:rsid w:val="00174423"/>
    <w:rsid w:val="00174B9E"/>
    <w:rsid w:val="00174D80"/>
    <w:rsid w:val="00174E28"/>
    <w:rsid w:val="001750E1"/>
    <w:rsid w:val="0017538E"/>
    <w:rsid w:val="001755DF"/>
    <w:rsid w:val="00175B6D"/>
    <w:rsid w:val="00175BA9"/>
    <w:rsid w:val="00175C29"/>
    <w:rsid w:val="001760F0"/>
    <w:rsid w:val="001765EE"/>
    <w:rsid w:val="001767D0"/>
    <w:rsid w:val="001768EB"/>
    <w:rsid w:val="0017756F"/>
    <w:rsid w:val="00177C7A"/>
    <w:rsid w:val="0018027E"/>
    <w:rsid w:val="00180426"/>
    <w:rsid w:val="00180843"/>
    <w:rsid w:val="001815B4"/>
    <w:rsid w:val="001820FF"/>
    <w:rsid w:val="00182222"/>
    <w:rsid w:val="00182487"/>
    <w:rsid w:val="00182581"/>
    <w:rsid w:val="0018296D"/>
    <w:rsid w:val="00183E5C"/>
    <w:rsid w:val="00185642"/>
    <w:rsid w:val="00185906"/>
    <w:rsid w:val="00186390"/>
    <w:rsid w:val="001864B9"/>
    <w:rsid w:val="0018662F"/>
    <w:rsid w:val="00186AB4"/>
    <w:rsid w:val="00186B5B"/>
    <w:rsid w:val="00186E37"/>
    <w:rsid w:val="001871B1"/>
    <w:rsid w:val="00187816"/>
    <w:rsid w:val="00190C3F"/>
    <w:rsid w:val="00191016"/>
    <w:rsid w:val="0019127E"/>
    <w:rsid w:val="0019185B"/>
    <w:rsid w:val="00191B63"/>
    <w:rsid w:val="00191CFE"/>
    <w:rsid w:val="00192639"/>
    <w:rsid w:val="00192A40"/>
    <w:rsid w:val="0019350E"/>
    <w:rsid w:val="0019392B"/>
    <w:rsid w:val="00193A99"/>
    <w:rsid w:val="001941E1"/>
    <w:rsid w:val="00194633"/>
    <w:rsid w:val="00194A5F"/>
    <w:rsid w:val="00194CF3"/>
    <w:rsid w:val="00194E0F"/>
    <w:rsid w:val="00194EA8"/>
    <w:rsid w:val="00194F43"/>
    <w:rsid w:val="001953A7"/>
    <w:rsid w:val="001954A7"/>
    <w:rsid w:val="00195AA6"/>
    <w:rsid w:val="00196AAD"/>
    <w:rsid w:val="00196C4B"/>
    <w:rsid w:val="00196E3D"/>
    <w:rsid w:val="00196EEC"/>
    <w:rsid w:val="00196F22"/>
    <w:rsid w:val="00197722"/>
    <w:rsid w:val="001A0185"/>
    <w:rsid w:val="001A02CB"/>
    <w:rsid w:val="001A02E1"/>
    <w:rsid w:val="001A09BE"/>
    <w:rsid w:val="001A0AF7"/>
    <w:rsid w:val="001A0D0E"/>
    <w:rsid w:val="001A0FD0"/>
    <w:rsid w:val="001A16BB"/>
    <w:rsid w:val="001A2423"/>
    <w:rsid w:val="001A2584"/>
    <w:rsid w:val="001A2663"/>
    <w:rsid w:val="001A292C"/>
    <w:rsid w:val="001A2956"/>
    <w:rsid w:val="001A2988"/>
    <w:rsid w:val="001A2CB3"/>
    <w:rsid w:val="001A374C"/>
    <w:rsid w:val="001A4308"/>
    <w:rsid w:val="001A4554"/>
    <w:rsid w:val="001A458E"/>
    <w:rsid w:val="001A4649"/>
    <w:rsid w:val="001A4789"/>
    <w:rsid w:val="001A4DAF"/>
    <w:rsid w:val="001A4DDE"/>
    <w:rsid w:val="001A542D"/>
    <w:rsid w:val="001A655B"/>
    <w:rsid w:val="001A677A"/>
    <w:rsid w:val="001A6A2A"/>
    <w:rsid w:val="001A73A3"/>
    <w:rsid w:val="001A7562"/>
    <w:rsid w:val="001A761D"/>
    <w:rsid w:val="001A76EC"/>
    <w:rsid w:val="001A76F1"/>
    <w:rsid w:val="001A77AE"/>
    <w:rsid w:val="001A7B18"/>
    <w:rsid w:val="001A7C66"/>
    <w:rsid w:val="001A7F5A"/>
    <w:rsid w:val="001A7FFC"/>
    <w:rsid w:val="001B083C"/>
    <w:rsid w:val="001B0C07"/>
    <w:rsid w:val="001B128B"/>
    <w:rsid w:val="001B1584"/>
    <w:rsid w:val="001B1973"/>
    <w:rsid w:val="001B1EDC"/>
    <w:rsid w:val="001B23D9"/>
    <w:rsid w:val="001B3045"/>
    <w:rsid w:val="001B36C1"/>
    <w:rsid w:val="001B3927"/>
    <w:rsid w:val="001B3C88"/>
    <w:rsid w:val="001B40A5"/>
    <w:rsid w:val="001B4C9B"/>
    <w:rsid w:val="001B4CD0"/>
    <w:rsid w:val="001B4D16"/>
    <w:rsid w:val="001B4E60"/>
    <w:rsid w:val="001B4EC1"/>
    <w:rsid w:val="001B4FAC"/>
    <w:rsid w:val="001B50C0"/>
    <w:rsid w:val="001B512D"/>
    <w:rsid w:val="001B57D5"/>
    <w:rsid w:val="001B63F1"/>
    <w:rsid w:val="001B65F6"/>
    <w:rsid w:val="001B6E25"/>
    <w:rsid w:val="001B7D3E"/>
    <w:rsid w:val="001C01A9"/>
    <w:rsid w:val="001C055D"/>
    <w:rsid w:val="001C070A"/>
    <w:rsid w:val="001C0934"/>
    <w:rsid w:val="001C0AD9"/>
    <w:rsid w:val="001C0B8B"/>
    <w:rsid w:val="001C0C37"/>
    <w:rsid w:val="001C0F41"/>
    <w:rsid w:val="001C1E32"/>
    <w:rsid w:val="001C2115"/>
    <w:rsid w:val="001C3688"/>
    <w:rsid w:val="001C36EA"/>
    <w:rsid w:val="001C37FF"/>
    <w:rsid w:val="001C41AD"/>
    <w:rsid w:val="001C432B"/>
    <w:rsid w:val="001C4588"/>
    <w:rsid w:val="001C45EF"/>
    <w:rsid w:val="001C4633"/>
    <w:rsid w:val="001C4FBA"/>
    <w:rsid w:val="001C4FBC"/>
    <w:rsid w:val="001C5BA7"/>
    <w:rsid w:val="001C71AB"/>
    <w:rsid w:val="001C7480"/>
    <w:rsid w:val="001C79A1"/>
    <w:rsid w:val="001C7A18"/>
    <w:rsid w:val="001C7D0E"/>
    <w:rsid w:val="001D00D6"/>
    <w:rsid w:val="001D09ED"/>
    <w:rsid w:val="001D0E57"/>
    <w:rsid w:val="001D1203"/>
    <w:rsid w:val="001D1944"/>
    <w:rsid w:val="001D1E1E"/>
    <w:rsid w:val="001D23F6"/>
    <w:rsid w:val="001D23FB"/>
    <w:rsid w:val="001D242E"/>
    <w:rsid w:val="001D31A0"/>
    <w:rsid w:val="001D355D"/>
    <w:rsid w:val="001D417A"/>
    <w:rsid w:val="001D4AA2"/>
    <w:rsid w:val="001D5F16"/>
    <w:rsid w:val="001D6EA3"/>
    <w:rsid w:val="001D704C"/>
    <w:rsid w:val="001D75F7"/>
    <w:rsid w:val="001D7ACC"/>
    <w:rsid w:val="001D7CBB"/>
    <w:rsid w:val="001D7F0D"/>
    <w:rsid w:val="001D7F69"/>
    <w:rsid w:val="001E0087"/>
    <w:rsid w:val="001E0092"/>
    <w:rsid w:val="001E0902"/>
    <w:rsid w:val="001E092F"/>
    <w:rsid w:val="001E11AE"/>
    <w:rsid w:val="001E18E9"/>
    <w:rsid w:val="001E1999"/>
    <w:rsid w:val="001E1F56"/>
    <w:rsid w:val="001E1F5D"/>
    <w:rsid w:val="001E2208"/>
    <w:rsid w:val="001E237C"/>
    <w:rsid w:val="001E23CC"/>
    <w:rsid w:val="001E272A"/>
    <w:rsid w:val="001E2771"/>
    <w:rsid w:val="001E2792"/>
    <w:rsid w:val="001E2B11"/>
    <w:rsid w:val="001E2D37"/>
    <w:rsid w:val="001E2E26"/>
    <w:rsid w:val="001E2FF3"/>
    <w:rsid w:val="001E33B7"/>
    <w:rsid w:val="001E4645"/>
    <w:rsid w:val="001E5520"/>
    <w:rsid w:val="001E5C5B"/>
    <w:rsid w:val="001E5D58"/>
    <w:rsid w:val="001E5E3C"/>
    <w:rsid w:val="001E6051"/>
    <w:rsid w:val="001E6BEE"/>
    <w:rsid w:val="001E6FB4"/>
    <w:rsid w:val="001E72DF"/>
    <w:rsid w:val="001E7874"/>
    <w:rsid w:val="001F0104"/>
    <w:rsid w:val="001F08D3"/>
    <w:rsid w:val="001F0C90"/>
    <w:rsid w:val="001F0FDE"/>
    <w:rsid w:val="001F1715"/>
    <w:rsid w:val="001F1A64"/>
    <w:rsid w:val="001F1E40"/>
    <w:rsid w:val="001F1EA7"/>
    <w:rsid w:val="001F1EDE"/>
    <w:rsid w:val="001F21EC"/>
    <w:rsid w:val="001F2635"/>
    <w:rsid w:val="001F2B2D"/>
    <w:rsid w:val="001F2B4C"/>
    <w:rsid w:val="001F3A75"/>
    <w:rsid w:val="001F4668"/>
    <w:rsid w:val="001F46B6"/>
    <w:rsid w:val="001F48BE"/>
    <w:rsid w:val="001F5520"/>
    <w:rsid w:val="001F5F03"/>
    <w:rsid w:val="001F5F12"/>
    <w:rsid w:val="001F6790"/>
    <w:rsid w:val="001F6F6C"/>
    <w:rsid w:val="001F73EC"/>
    <w:rsid w:val="001F7B54"/>
    <w:rsid w:val="001F7C27"/>
    <w:rsid w:val="001F7D57"/>
    <w:rsid w:val="001F7E83"/>
    <w:rsid w:val="001F7FA1"/>
    <w:rsid w:val="0020082A"/>
    <w:rsid w:val="00200D0C"/>
    <w:rsid w:val="00200D37"/>
    <w:rsid w:val="00200FFA"/>
    <w:rsid w:val="00201206"/>
    <w:rsid w:val="00201393"/>
    <w:rsid w:val="00201695"/>
    <w:rsid w:val="00201822"/>
    <w:rsid w:val="0020197F"/>
    <w:rsid w:val="002019AB"/>
    <w:rsid w:val="00201A05"/>
    <w:rsid w:val="00201B3C"/>
    <w:rsid w:val="002023B9"/>
    <w:rsid w:val="0020256F"/>
    <w:rsid w:val="002028AE"/>
    <w:rsid w:val="00202D44"/>
    <w:rsid w:val="002031DA"/>
    <w:rsid w:val="00204283"/>
    <w:rsid w:val="0020452A"/>
    <w:rsid w:val="002056AD"/>
    <w:rsid w:val="00205B3C"/>
    <w:rsid w:val="00205C56"/>
    <w:rsid w:val="00206A3F"/>
    <w:rsid w:val="0020790F"/>
    <w:rsid w:val="00207935"/>
    <w:rsid w:val="00207DD9"/>
    <w:rsid w:val="00207E14"/>
    <w:rsid w:val="002104A0"/>
    <w:rsid w:val="002109FE"/>
    <w:rsid w:val="00211206"/>
    <w:rsid w:val="0021127F"/>
    <w:rsid w:val="002118FF"/>
    <w:rsid w:val="00211B81"/>
    <w:rsid w:val="00211E48"/>
    <w:rsid w:val="00211F76"/>
    <w:rsid w:val="002120B7"/>
    <w:rsid w:val="002120E8"/>
    <w:rsid w:val="00212114"/>
    <w:rsid w:val="00212970"/>
    <w:rsid w:val="00214551"/>
    <w:rsid w:val="002145A9"/>
    <w:rsid w:val="0021464A"/>
    <w:rsid w:val="00214B9A"/>
    <w:rsid w:val="00214BB8"/>
    <w:rsid w:val="00215807"/>
    <w:rsid w:val="00215B03"/>
    <w:rsid w:val="00215D63"/>
    <w:rsid w:val="00216C23"/>
    <w:rsid w:val="00216F8A"/>
    <w:rsid w:val="002175B7"/>
    <w:rsid w:val="0021795D"/>
    <w:rsid w:val="00217B7F"/>
    <w:rsid w:val="00220B16"/>
    <w:rsid w:val="00220E8A"/>
    <w:rsid w:val="00220EE9"/>
    <w:rsid w:val="002216A6"/>
    <w:rsid w:val="00221A11"/>
    <w:rsid w:val="00221F0A"/>
    <w:rsid w:val="00221F59"/>
    <w:rsid w:val="00222756"/>
    <w:rsid w:val="00222A58"/>
    <w:rsid w:val="00222CF5"/>
    <w:rsid w:val="00222DC6"/>
    <w:rsid w:val="00222F67"/>
    <w:rsid w:val="00223017"/>
    <w:rsid w:val="00223489"/>
    <w:rsid w:val="00223A04"/>
    <w:rsid w:val="00223A3E"/>
    <w:rsid w:val="00223B32"/>
    <w:rsid w:val="00223D7C"/>
    <w:rsid w:val="00224862"/>
    <w:rsid w:val="002249A7"/>
    <w:rsid w:val="00224A44"/>
    <w:rsid w:val="00224A8F"/>
    <w:rsid w:val="00224BF0"/>
    <w:rsid w:val="00224EED"/>
    <w:rsid w:val="002254E4"/>
    <w:rsid w:val="0022602F"/>
    <w:rsid w:val="00226098"/>
    <w:rsid w:val="002264A5"/>
    <w:rsid w:val="002264A9"/>
    <w:rsid w:val="002270E9"/>
    <w:rsid w:val="00227284"/>
    <w:rsid w:val="002272D3"/>
    <w:rsid w:val="00227CEF"/>
    <w:rsid w:val="00230EA4"/>
    <w:rsid w:val="002315A6"/>
    <w:rsid w:val="00231C49"/>
    <w:rsid w:val="00231DC2"/>
    <w:rsid w:val="00232785"/>
    <w:rsid w:val="00233858"/>
    <w:rsid w:val="00233E92"/>
    <w:rsid w:val="0023426D"/>
    <w:rsid w:val="00235A74"/>
    <w:rsid w:val="00235DE3"/>
    <w:rsid w:val="00235E60"/>
    <w:rsid w:val="00235FD3"/>
    <w:rsid w:val="00236533"/>
    <w:rsid w:val="00236FCF"/>
    <w:rsid w:val="00237059"/>
    <w:rsid w:val="00237444"/>
    <w:rsid w:val="00237CDB"/>
    <w:rsid w:val="00237D06"/>
    <w:rsid w:val="00240A33"/>
    <w:rsid w:val="00240B36"/>
    <w:rsid w:val="002410CD"/>
    <w:rsid w:val="0024124D"/>
    <w:rsid w:val="00241660"/>
    <w:rsid w:val="002416B0"/>
    <w:rsid w:val="00241837"/>
    <w:rsid w:val="002424E4"/>
    <w:rsid w:val="00242531"/>
    <w:rsid w:val="00242890"/>
    <w:rsid w:val="00242D15"/>
    <w:rsid w:val="00242DAF"/>
    <w:rsid w:val="00243763"/>
    <w:rsid w:val="0024389F"/>
    <w:rsid w:val="00243CA7"/>
    <w:rsid w:val="0024442F"/>
    <w:rsid w:val="0024447A"/>
    <w:rsid w:val="00244701"/>
    <w:rsid w:val="00245653"/>
    <w:rsid w:val="00245E1B"/>
    <w:rsid w:val="00245FF3"/>
    <w:rsid w:val="0024684C"/>
    <w:rsid w:val="00247200"/>
    <w:rsid w:val="00247B35"/>
    <w:rsid w:val="00247CB8"/>
    <w:rsid w:val="00247E29"/>
    <w:rsid w:val="00250288"/>
    <w:rsid w:val="00250B25"/>
    <w:rsid w:val="00251049"/>
    <w:rsid w:val="0025137D"/>
    <w:rsid w:val="00251627"/>
    <w:rsid w:val="00251684"/>
    <w:rsid w:val="00251786"/>
    <w:rsid w:val="00251C78"/>
    <w:rsid w:val="002521E7"/>
    <w:rsid w:val="00252249"/>
    <w:rsid w:val="0025238E"/>
    <w:rsid w:val="002525E4"/>
    <w:rsid w:val="00252656"/>
    <w:rsid w:val="002526BC"/>
    <w:rsid w:val="00252A4B"/>
    <w:rsid w:val="00252A50"/>
    <w:rsid w:val="0025327F"/>
    <w:rsid w:val="00253448"/>
    <w:rsid w:val="0025363B"/>
    <w:rsid w:val="00253B21"/>
    <w:rsid w:val="00253E25"/>
    <w:rsid w:val="00254687"/>
    <w:rsid w:val="00254A4F"/>
    <w:rsid w:val="00255BF1"/>
    <w:rsid w:val="00255ED1"/>
    <w:rsid w:val="00255FEA"/>
    <w:rsid w:val="002562EB"/>
    <w:rsid w:val="002563A1"/>
    <w:rsid w:val="002564F9"/>
    <w:rsid w:val="002572A5"/>
    <w:rsid w:val="00257DA8"/>
    <w:rsid w:val="00257E6D"/>
    <w:rsid w:val="00260110"/>
    <w:rsid w:val="00260549"/>
    <w:rsid w:val="0026065A"/>
    <w:rsid w:val="00260CE1"/>
    <w:rsid w:val="00260EDD"/>
    <w:rsid w:val="00261CB1"/>
    <w:rsid w:val="00261ED1"/>
    <w:rsid w:val="0026209A"/>
    <w:rsid w:val="00262231"/>
    <w:rsid w:val="002622C2"/>
    <w:rsid w:val="00262380"/>
    <w:rsid w:val="002632A2"/>
    <w:rsid w:val="0026365A"/>
    <w:rsid w:val="00263838"/>
    <w:rsid w:val="00263CC8"/>
    <w:rsid w:val="00263D31"/>
    <w:rsid w:val="00263D6C"/>
    <w:rsid w:val="00264022"/>
    <w:rsid w:val="0026458D"/>
    <w:rsid w:val="00264881"/>
    <w:rsid w:val="002649C7"/>
    <w:rsid w:val="00265146"/>
    <w:rsid w:val="002654A1"/>
    <w:rsid w:val="00265891"/>
    <w:rsid w:val="00266176"/>
    <w:rsid w:val="00266219"/>
    <w:rsid w:val="002662AF"/>
    <w:rsid w:val="00266361"/>
    <w:rsid w:val="002665A8"/>
    <w:rsid w:val="0026711E"/>
    <w:rsid w:val="0026757C"/>
    <w:rsid w:val="002676CF"/>
    <w:rsid w:val="00270427"/>
    <w:rsid w:val="00270D33"/>
    <w:rsid w:val="00270D61"/>
    <w:rsid w:val="00270D64"/>
    <w:rsid w:val="00270FD9"/>
    <w:rsid w:val="00271183"/>
    <w:rsid w:val="002713DB"/>
    <w:rsid w:val="002718D1"/>
    <w:rsid w:val="00271CB4"/>
    <w:rsid w:val="00272001"/>
    <w:rsid w:val="002720A4"/>
    <w:rsid w:val="002727C4"/>
    <w:rsid w:val="00272B5D"/>
    <w:rsid w:val="00274006"/>
    <w:rsid w:val="002749FB"/>
    <w:rsid w:val="002750DD"/>
    <w:rsid w:val="00275A93"/>
    <w:rsid w:val="00275C27"/>
    <w:rsid w:val="00276117"/>
    <w:rsid w:val="00276140"/>
    <w:rsid w:val="00276256"/>
    <w:rsid w:val="002763B0"/>
    <w:rsid w:val="0027650C"/>
    <w:rsid w:val="0027723F"/>
    <w:rsid w:val="0027775A"/>
    <w:rsid w:val="002778F5"/>
    <w:rsid w:val="00277BCC"/>
    <w:rsid w:val="00277DF9"/>
    <w:rsid w:val="00280883"/>
    <w:rsid w:val="00280BDB"/>
    <w:rsid w:val="00280F01"/>
    <w:rsid w:val="0028113D"/>
    <w:rsid w:val="002811F6"/>
    <w:rsid w:val="002811FC"/>
    <w:rsid w:val="00281244"/>
    <w:rsid w:val="00281527"/>
    <w:rsid w:val="002827AB"/>
    <w:rsid w:val="00282820"/>
    <w:rsid w:val="0028299B"/>
    <w:rsid w:val="00282B30"/>
    <w:rsid w:val="00283E93"/>
    <w:rsid w:val="00284484"/>
    <w:rsid w:val="00284A44"/>
    <w:rsid w:val="00284BE0"/>
    <w:rsid w:val="00285393"/>
    <w:rsid w:val="002856ED"/>
    <w:rsid w:val="00285790"/>
    <w:rsid w:val="00285BAC"/>
    <w:rsid w:val="00285DD3"/>
    <w:rsid w:val="0028619D"/>
    <w:rsid w:val="002869AE"/>
    <w:rsid w:val="00286BDC"/>
    <w:rsid w:val="002871EF"/>
    <w:rsid w:val="00287278"/>
    <w:rsid w:val="00287A4C"/>
    <w:rsid w:val="00287D67"/>
    <w:rsid w:val="00287EB8"/>
    <w:rsid w:val="00290615"/>
    <w:rsid w:val="0029067C"/>
    <w:rsid w:val="002909DA"/>
    <w:rsid w:val="00290D4A"/>
    <w:rsid w:val="00290E2B"/>
    <w:rsid w:val="0029114F"/>
    <w:rsid w:val="002913E7"/>
    <w:rsid w:val="00291B16"/>
    <w:rsid w:val="00291F0B"/>
    <w:rsid w:val="002921F9"/>
    <w:rsid w:val="00292361"/>
    <w:rsid w:val="00292855"/>
    <w:rsid w:val="00292A69"/>
    <w:rsid w:val="00292E68"/>
    <w:rsid w:val="00293279"/>
    <w:rsid w:val="00293334"/>
    <w:rsid w:val="00293810"/>
    <w:rsid w:val="0029393B"/>
    <w:rsid w:val="00293AE6"/>
    <w:rsid w:val="00294330"/>
    <w:rsid w:val="00294CFA"/>
    <w:rsid w:val="00294FA1"/>
    <w:rsid w:val="002956E1"/>
    <w:rsid w:val="0029594B"/>
    <w:rsid w:val="00295E1B"/>
    <w:rsid w:val="00296336"/>
    <w:rsid w:val="002969D1"/>
    <w:rsid w:val="0029708D"/>
    <w:rsid w:val="002973EA"/>
    <w:rsid w:val="00297428"/>
    <w:rsid w:val="002A0B3E"/>
    <w:rsid w:val="002A0EB9"/>
    <w:rsid w:val="002A1493"/>
    <w:rsid w:val="002A2400"/>
    <w:rsid w:val="002A2667"/>
    <w:rsid w:val="002A26BB"/>
    <w:rsid w:val="002A27C8"/>
    <w:rsid w:val="002A2994"/>
    <w:rsid w:val="002A2AF6"/>
    <w:rsid w:val="002A32DD"/>
    <w:rsid w:val="002A3A38"/>
    <w:rsid w:val="002A3BD6"/>
    <w:rsid w:val="002A43C2"/>
    <w:rsid w:val="002A46C8"/>
    <w:rsid w:val="002A5066"/>
    <w:rsid w:val="002A537F"/>
    <w:rsid w:val="002A58C8"/>
    <w:rsid w:val="002A598F"/>
    <w:rsid w:val="002A5F21"/>
    <w:rsid w:val="002A5F9C"/>
    <w:rsid w:val="002A624A"/>
    <w:rsid w:val="002A6486"/>
    <w:rsid w:val="002A6B39"/>
    <w:rsid w:val="002A6D63"/>
    <w:rsid w:val="002A70E7"/>
    <w:rsid w:val="002A7245"/>
    <w:rsid w:val="002A7AAC"/>
    <w:rsid w:val="002B01DE"/>
    <w:rsid w:val="002B0B4E"/>
    <w:rsid w:val="002B153F"/>
    <w:rsid w:val="002B15CD"/>
    <w:rsid w:val="002B1B98"/>
    <w:rsid w:val="002B1D5A"/>
    <w:rsid w:val="002B218A"/>
    <w:rsid w:val="002B2E72"/>
    <w:rsid w:val="002B30B9"/>
    <w:rsid w:val="002B31DA"/>
    <w:rsid w:val="002B34C6"/>
    <w:rsid w:val="002B353D"/>
    <w:rsid w:val="002B3DDA"/>
    <w:rsid w:val="002B4000"/>
    <w:rsid w:val="002B4939"/>
    <w:rsid w:val="002B4AA8"/>
    <w:rsid w:val="002B4FD0"/>
    <w:rsid w:val="002B5357"/>
    <w:rsid w:val="002B590C"/>
    <w:rsid w:val="002B65F6"/>
    <w:rsid w:val="002B6923"/>
    <w:rsid w:val="002B6966"/>
    <w:rsid w:val="002B6982"/>
    <w:rsid w:val="002B6F28"/>
    <w:rsid w:val="002B7479"/>
    <w:rsid w:val="002B7721"/>
    <w:rsid w:val="002B7F9C"/>
    <w:rsid w:val="002C0036"/>
    <w:rsid w:val="002C0464"/>
    <w:rsid w:val="002C05BF"/>
    <w:rsid w:val="002C06F0"/>
    <w:rsid w:val="002C0769"/>
    <w:rsid w:val="002C0AB3"/>
    <w:rsid w:val="002C0AE3"/>
    <w:rsid w:val="002C0EE8"/>
    <w:rsid w:val="002C0F0C"/>
    <w:rsid w:val="002C123C"/>
    <w:rsid w:val="002C126F"/>
    <w:rsid w:val="002C1716"/>
    <w:rsid w:val="002C19AA"/>
    <w:rsid w:val="002C1B82"/>
    <w:rsid w:val="002C21A4"/>
    <w:rsid w:val="002C2228"/>
    <w:rsid w:val="002C233A"/>
    <w:rsid w:val="002C26CC"/>
    <w:rsid w:val="002C2824"/>
    <w:rsid w:val="002C2C42"/>
    <w:rsid w:val="002C3209"/>
    <w:rsid w:val="002C3CA6"/>
    <w:rsid w:val="002C3DBF"/>
    <w:rsid w:val="002C429D"/>
    <w:rsid w:val="002C42E9"/>
    <w:rsid w:val="002C43E2"/>
    <w:rsid w:val="002C475E"/>
    <w:rsid w:val="002C47AF"/>
    <w:rsid w:val="002C47E9"/>
    <w:rsid w:val="002C6418"/>
    <w:rsid w:val="002C66D5"/>
    <w:rsid w:val="002C6E09"/>
    <w:rsid w:val="002D054B"/>
    <w:rsid w:val="002D08FA"/>
    <w:rsid w:val="002D0B89"/>
    <w:rsid w:val="002D1382"/>
    <w:rsid w:val="002D17F8"/>
    <w:rsid w:val="002D1CE4"/>
    <w:rsid w:val="002D1DAC"/>
    <w:rsid w:val="002D2E3C"/>
    <w:rsid w:val="002D2E61"/>
    <w:rsid w:val="002D33CD"/>
    <w:rsid w:val="002D36C7"/>
    <w:rsid w:val="002D3F10"/>
    <w:rsid w:val="002D44D7"/>
    <w:rsid w:val="002D496A"/>
    <w:rsid w:val="002D4B1E"/>
    <w:rsid w:val="002D4B7A"/>
    <w:rsid w:val="002D5271"/>
    <w:rsid w:val="002D5612"/>
    <w:rsid w:val="002D5A34"/>
    <w:rsid w:val="002D6966"/>
    <w:rsid w:val="002D6C05"/>
    <w:rsid w:val="002D6D22"/>
    <w:rsid w:val="002D73F6"/>
    <w:rsid w:val="002D7598"/>
    <w:rsid w:val="002D780D"/>
    <w:rsid w:val="002D7C6A"/>
    <w:rsid w:val="002D7C9A"/>
    <w:rsid w:val="002D7CBE"/>
    <w:rsid w:val="002D7D91"/>
    <w:rsid w:val="002E00D2"/>
    <w:rsid w:val="002E0261"/>
    <w:rsid w:val="002E09A9"/>
    <w:rsid w:val="002E0D37"/>
    <w:rsid w:val="002E148E"/>
    <w:rsid w:val="002E14DE"/>
    <w:rsid w:val="002E1DC5"/>
    <w:rsid w:val="002E2158"/>
    <w:rsid w:val="002E242F"/>
    <w:rsid w:val="002E25FF"/>
    <w:rsid w:val="002E2913"/>
    <w:rsid w:val="002E2F42"/>
    <w:rsid w:val="002E3393"/>
    <w:rsid w:val="002E3AC4"/>
    <w:rsid w:val="002E3B05"/>
    <w:rsid w:val="002E4736"/>
    <w:rsid w:val="002E49A4"/>
    <w:rsid w:val="002E4B8E"/>
    <w:rsid w:val="002E4CF6"/>
    <w:rsid w:val="002E4F37"/>
    <w:rsid w:val="002E5765"/>
    <w:rsid w:val="002E57DE"/>
    <w:rsid w:val="002E59A4"/>
    <w:rsid w:val="002E5A5B"/>
    <w:rsid w:val="002E5D85"/>
    <w:rsid w:val="002E5DAF"/>
    <w:rsid w:val="002E64AF"/>
    <w:rsid w:val="002E6558"/>
    <w:rsid w:val="002E736B"/>
    <w:rsid w:val="002E7445"/>
    <w:rsid w:val="002E7B56"/>
    <w:rsid w:val="002F0098"/>
    <w:rsid w:val="002F03C7"/>
    <w:rsid w:val="002F0CA9"/>
    <w:rsid w:val="002F112E"/>
    <w:rsid w:val="002F1582"/>
    <w:rsid w:val="002F1BC1"/>
    <w:rsid w:val="002F1F91"/>
    <w:rsid w:val="002F25F7"/>
    <w:rsid w:val="002F3376"/>
    <w:rsid w:val="002F36EF"/>
    <w:rsid w:val="002F440E"/>
    <w:rsid w:val="002F5729"/>
    <w:rsid w:val="002F60BC"/>
    <w:rsid w:val="002F68F4"/>
    <w:rsid w:val="002F6963"/>
    <w:rsid w:val="002F6F6D"/>
    <w:rsid w:val="002F75C7"/>
    <w:rsid w:val="002F7635"/>
    <w:rsid w:val="002F784B"/>
    <w:rsid w:val="002F7860"/>
    <w:rsid w:val="00300D13"/>
    <w:rsid w:val="003011D4"/>
    <w:rsid w:val="003019CB"/>
    <w:rsid w:val="00302290"/>
    <w:rsid w:val="00302307"/>
    <w:rsid w:val="003025A6"/>
    <w:rsid w:val="0030266A"/>
    <w:rsid w:val="0030295D"/>
    <w:rsid w:val="00302B11"/>
    <w:rsid w:val="00302ED2"/>
    <w:rsid w:val="00303044"/>
    <w:rsid w:val="003040A6"/>
    <w:rsid w:val="00304492"/>
    <w:rsid w:val="00304A22"/>
    <w:rsid w:val="00304F55"/>
    <w:rsid w:val="003059D2"/>
    <w:rsid w:val="00305DAA"/>
    <w:rsid w:val="00306188"/>
    <w:rsid w:val="00306DF1"/>
    <w:rsid w:val="00306FBE"/>
    <w:rsid w:val="00307135"/>
    <w:rsid w:val="0030752F"/>
    <w:rsid w:val="00307B8E"/>
    <w:rsid w:val="00307D53"/>
    <w:rsid w:val="00307F63"/>
    <w:rsid w:val="0031022D"/>
    <w:rsid w:val="00311716"/>
    <w:rsid w:val="00311C0A"/>
    <w:rsid w:val="0031234B"/>
    <w:rsid w:val="003125C2"/>
    <w:rsid w:val="00312CA2"/>
    <w:rsid w:val="00312EAD"/>
    <w:rsid w:val="00313AB7"/>
    <w:rsid w:val="00313ED9"/>
    <w:rsid w:val="00313FC4"/>
    <w:rsid w:val="0031405B"/>
    <w:rsid w:val="00314334"/>
    <w:rsid w:val="00314592"/>
    <w:rsid w:val="00314862"/>
    <w:rsid w:val="00314949"/>
    <w:rsid w:val="00314BD9"/>
    <w:rsid w:val="00314D44"/>
    <w:rsid w:val="00314DA8"/>
    <w:rsid w:val="00315006"/>
    <w:rsid w:val="003154E9"/>
    <w:rsid w:val="00315EEA"/>
    <w:rsid w:val="0031625E"/>
    <w:rsid w:val="00316286"/>
    <w:rsid w:val="003166B4"/>
    <w:rsid w:val="00316733"/>
    <w:rsid w:val="003167E8"/>
    <w:rsid w:val="003168E8"/>
    <w:rsid w:val="003170E0"/>
    <w:rsid w:val="00317557"/>
    <w:rsid w:val="00317B2F"/>
    <w:rsid w:val="00317E70"/>
    <w:rsid w:val="003203D2"/>
    <w:rsid w:val="0032079D"/>
    <w:rsid w:val="003211D4"/>
    <w:rsid w:val="00321595"/>
    <w:rsid w:val="00321901"/>
    <w:rsid w:val="00321904"/>
    <w:rsid w:val="0032191F"/>
    <w:rsid w:val="00321CCD"/>
    <w:rsid w:val="00321E58"/>
    <w:rsid w:val="0032200A"/>
    <w:rsid w:val="0032248D"/>
    <w:rsid w:val="00322537"/>
    <w:rsid w:val="00322C41"/>
    <w:rsid w:val="003239D5"/>
    <w:rsid w:val="00323E1B"/>
    <w:rsid w:val="003244BB"/>
    <w:rsid w:val="003246BB"/>
    <w:rsid w:val="00325413"/>
    <w:rsid w:val="00325DED"/>
    <w:rsid w:val="003265DC"/>
    <w:rsid w:val="003268A1"/>
    <w:rsid w:val="00326D43"/>
    <w:rsid w:val="00326F79"/>
    <w:rsid w:val="00326FBC"/>
    <w:rsid w:val="00327879"/>
    <w:rsid w:val="00327CC6"/>
    <w:rsid w:val="003301C3"/>
    <w:rsid w:val="00330A53"/>
    <w:rsid w:val="00330B97"/>
    <w:rsid w:val="00330E44"/>
    <w:rsid w:val="00330EA7"/>
    <w:rsid w:val="00331050"/>
    <w:rsid w:val="00331104"/>
    <w:rsid w:val="003311A1"/>
    <w:rsid w:val="00331B67"/>
    <w:rsid w:val="00331D7A"/>
    <w:rsid w:val="00332329"/>
    <w:rsid w:val="003328F5"/>
    <w:rsid w:val="00332BFF"/>
    <w:rsid w:val="00333317"/>
    <w:rsid w:val="0033390A"/>
    <w:rsid w:val="00333D44"/>
    <w:rsid w:val="00333DCB"/>
    <w:rsid w:val="003346CC"/>
    <w:rsid w:val="00334FCC"/>
    <w:rsid w:val="0033572D"/>
    <w:rsid w:val="00336091"/>
    <w:rsid w:val="003364EB"/>
    <w:rsid w:val="003369F2"/>
    <w:rsid w:val="00336B13"/>
    <w:rsid w:val="003375A7"/>
    <w:rsid w:val="00337AF8"/>
    <w:rsid w:val="00337C38"/>
    <w:rsid w:val="003406F0"/>
    <w:rsid w:val="00340757"/>
    <w:rsid w:val="00340881"/>
    <w:rsid w:val="00340B3A"/>
    <w:rsid w:val="00340DFC"/>
    <w:rsid w:val="00340F8C"/>
    <w:rsid w:val="00341080"/>
    <w:rsid w:val="003415F8"/>
    <w:rsid w:val="00341898"/>
    <w:rsid w:val="00341F58"/>
    <w:rsid w:val="00342606"/>
    <w:rsid w:val="00342A79"/>
    <w:rsid w:val="00342B50"/>
    <w:rsid w:val="003433B8"/>
    <w:rsid w:val="0034358D"/>
    <w:rsid w:val="00344536"/>
    <w:rsid w:val="00344F3D"/>
    <w:rsid w:val="00345175"/>
    <w:rsid w:val="0034530B"/>
    <w:rsid w:val="0034550C"/>
    <w:rsid w:val="00346875"/>
    <w:rsid w:val="003469DC"/>
    <w:rsid w:val="00346B27"/>
    <w:rsid w:val="00346E6B"/>
    <w:rsid w:val="003473F7"/>
    <w:rsid w:val="00347A57"/>
    <w:rsid w:val="00347EEC"/>
    <w:rsid w:val="0035004E"/>
    <w:rsid w:val="00350356"/>
    <w:rsid w:val="003506B1"/>
    <w:rsid w:val="003508DA"/>
    <w:rsid w:val="00350B7E"/>
    <w:rsid w:val="00351397"/>
    <w:rsid w:val="00351930"/>
    <w:rsid w:val="00351FC5"/>
    <w:rsid w:val="0035298B"/>
    <w:rsid w:val="00352AE1"/>
    <w:rsid w:val="00352BC3"/>
    <w:rsid w:val="00352C68"/>
    <w:rsid w:val="003532F0"/>
    <w:rsid w:val="00353519"/>
    <w:rsid w:val="00353560"/>
    <w:rsid w:val="00353F5E"/>
    <w:rsid w:val="0035400C"/>
    <w:rsid w:val="00354083"/>
    <w:rsid w:val="00356377"/>
    <w:rsid w:val="00356B84"/>
    <w:rsid w:val="00357003"/>
    <w:rsid w:val="0035748B"/>
    <w:rsid w:val="003574C0"/>
    <w:rsid w:val="00357596"/>
    <w:rsid w:val="003576BA"/>
    <w:rsid w:val="003578B2"/>
    <w:rsid w:val="003579DD"/>
    <w:rsid w:val="00357AD9"/>
    <w:rsid w:val="00357DAE"/>
    <w:rsid w:val="00361348"/>
    <w:rsid w:val="003618A7"/>
    <w:rsid w:val="003618F8"/>
    <w:rsid w:val="00362FC8"/>
    <w:rsid w:val="00363115"/>
    <w:rsid w:val="003631F5"/>
    <w:rsid w:val="0036329A"/>
    <w:rsid w:val="003633E1"/>
    <w:rsid w:val="00363F62"/>
    <w:rsid w:val="003645AA"/>
    <w:rsid w:val="00364811"/>
    <w:rsid w:val="00364D8D"/>
    <w:rsid w:val="00365744"/>
    <w:rsid w:val="00365CE9"/>
    <w:rsid w:val="00365D71"/>
    <w:rsid w:val="0036614A"/>
    <w:rsid w:val="003663DD"/>
    <w:rsid w:val="00366C46"/>
    <w:rsid w:val="003671FC"/>
    <w:rsid w:val="0036789F"/>
    <w:rsid w:val="00367E5F"/>
    <w:rsid w:val="003706FC"/>
    <w:rsid w:val="00370CE0"/>
    <w:rsid w:val="00372295"/>
    <w:rsid w:val="003725E8"/>
    <w:rsid w:val="0037342F"/>
    <w:rsid w:val="00373708"/>
    <w:rsid w:val="00373BDD"/>
    <w:rsid w:val="00373CD4"/>
    <w:rsid w:val="00373F6F"/>
    <w:rsid w:val="00373F81"/>
    <w:rsid w:val="003743CB"/>
    <w:rsid w:val="0037481D"/>
    <w:rsid w:val="003749FF"/>
    <w:rsid w:val="00375392"/>
    <w:rsid w:val="003756BB"/>
    <w:rsid w:val="003756F2"/>
    <w:rsid w:val="00376526"/>
    <w:rsid w:val="0037663C"/>
    <w:rsid w:val="0037740D"/>
    <w:rsid w:val="0037776F"/>
    <w:rsid w:val="00380064"/>
    <w:rsid w:val="003802CB"/>
    <w:rsid w:val="00380509"/>
    <w:rsid w:val="003805D7"/>
    <w:rsid w:val="00380892"/>
    <w:rsid w:val="00380FD6"/>
    <w:rsid w:val="00381117"/>
    <w:rsid w:val="00381512"/>
    <w:rsid w:val="00381B9C"/>
    <w:rsid w:val="00381FF8"/>
    <w:rsid w:val="0038252E"/>
    <w:rsid w:val="00382F6E"/>
    <w:rsid w:val="003830CA"/>
    <w:rsid w:val="0038330C"/>
    <w:rsid w:val="00383459"/>
    <w:rsid w:val="00383847"/>
    <w:rsid w:val="00383923"/>
    <w:rsid w:val="00383D89"/>
    <w:rsid w:val="00383DB0"/>
    <w:rsid w:val="00383FEB"/>
    <w:rsid w:val="00385348"/>
    <w:rsid w:val="003857D0"/>
    <w:rsid w:val="00385F12"/>
    <w:rsid w:val="003867CD"/>
    <w:rsid w:val="0038698E"/>
    <w:rsid w:val="00386D87"/>
    <w:rsid w:val="003877B9"/>
    <w:rsid w:val="00387F2B"/>
    <w:rsid w:val="0039011F"/>
    <w:rsid w:val="0039013A"/>
    <w:rsid w:val="0039078C"/>
    <w:rsid w:val="00390B3C"/>
    <w:rsid w:val="00390D07"/>
    <w:rsid w:val="00390D58"/>
    <w:rsid w:val="00391471"/>
    <w:rsid w:val="003915E5"/>
    <w:rsid w:val="00391EF8"/>
    <w:rsid w:val="00392261"/>
    <w:rsid w:val="003923D1"/>
    <w:rsid w:val="00393179"/>
    <w:rsid w:val="00393217"/>
    <w:rsid w:val="003938CB"/>
    <w:rsid w:val="00393DB2"/>
    <w:rsid w:val="00394028"/>
    <w:rsid w:val="003944E0"/>
    <w:rsid w:val="0039473A"/>
    <w:rsid w:val="003947E4"/>
    <w:rsid w:val="003949AB"/>
    <w:rsid w:val="003949D3"/>
    <w:rsid w:val="00394B16"/>
    <w:rsid w:val="00394C4C"/>
    <w:rsid w:val="003953E0"/>
    <w:rsid w:val="003955F9"/>
    <w:rsid w:val="00395B8D"/>
    <w:rsid w:val="00396044"/>
    <w:rsid w:val="0039620F"/>
    <w:rsid w:val="003963E7"/>
    <w:rsid w:val="00396A99"/>
    <w:rsid w:val="00396CB9"/>
    <w:rsid w:val="003973C8"/>
    <w:rsid w:val="00397D88"/>
    <w:rsid w:val="003A0266"/>
    <w:rsid w:val="003A05C4"/>
    <w:rsid w:val="003A06A9"/>
    <w:rsid w:val="003A07A6"/>
    <w:rsid w:val="003A08A1"/>
    <w:rsid w:val="003A0972"/>
    <w:rsid w:val="003A0A25"/>
    <w:rsid w:val="003A0DCD"/>
    <w:rsid w:val="003A0DDB"/>
    <w:rsid w:val="003A12FE"/>
    <w:rsid w:val="003A13DD"/>
    <w:rsid w:val="003A14D3"/>
    <w:rsid w:val="003A14F4"/>
    <w:rsid w:val="003A18CD"/>
    <w:rsid w:val="003A1C4D"/>
    <w:rsid w:val="003A1EBB"/>
    <w:rsid w:val="003A1FCA"/>
    <w:rsid w:val="003A2210"/>
    <w:rsid w:val="003A29BF"/>
    <w:rsid w:val="003A360D"/>
    <w:rsid w:val="003A39F7"/>
    <w:rsid w:val="003A44F1"/>
    <w:rsid w:val="003A45CE"/>
    <w:rsid w:val="003A49FF"/>
    <w:rsid w:val="003A4FB8"/>
    <w:rsid w:val="003A509F"/>
    <w:rsid w:val="003A52B9"/>
    <w:rsid w:val="003A5696"/>
    <w:rsid w:val="003A56F4"/>
    <w:rsid w:val="003A5C97"/>
    <w:rsid w:val="003A684F"/>
    <w:rsid w:val="003A6A03"/>
    <w:rsid w:val="003A6DD4"/>
    <w:rsid w:val="003A6ED9"/>
    <w:rsid w:val="003A74B6"/>
    <w:rsid w:val="003A74CB"/>
    <w:rsid w:val="003A7E36"/>
    <w:rsid w:val="003A7E9A"/>
    <w:rsid w:val="003A7E9D"/>
    <w:rsid w:val="003B03ED"/>
    <w:rsid w:val="003B1079"/>
    <w:rsid w:val="003B1D81"/>
    <w:rsid w:val="003B20FA"/>
    <w:rsid w:val="003B2156"/>
    <w:rsid w:val="003B2C3B"/>
    <w:rsid w:val="003B2CA8"/>
    <w:rsid w:val="003B3289"/>
    <w:rsid w:val="003B3916"/>
    <w:rsid w:val="003B3957"/>
    <w:rsid w:val="003B4593"/>
    <w:rsid w:val="003B4A58"/>
    <w:rsid w:val="003B4C9E"/>
    <w:rsid w:val="003B5195"/>
    <w:rsid w:val="003B5551"/>
    <w:rsid w:val="003B5553"/>
    <w:rsid w:val="003B58B4"/>
    <w:rsid w:val="003B5B41"/>
    <w:rsid w:val="003B6006"/>
    <w:rsid w:val="003B634F"/>
    <w:rsid w:val="003B65E4"/>
    <w:rsid w:val="003B7374"/>
    <w:rsid w:val="003B7958"/>
    <w:rsid w:val="003B7BD4"/>
    <w:rsid w:val="003B7D27"/>
    <w:rsid w:val="003B7FE0"/>
    <w:rsid w:val="003C05E3"/>
    <w:rsid w:val="003C08E1"/>
    <w:rsid w:val="003C0E1D"/>
    <w:rsid w:val="003C0E97"/>
    <w:rsid w:val="003C12A7"/>
    <w:rsid w:val="003C1312"/>
    <w:rsid w:val="003C13AC"/>
    <w:rsid w:val="003C1975"/>
    <w:rsid w:val="003C238C"/>
    <w:rsid w:val="003C247D"/>
    <w:rsid w:val="003C2531"/>
    <w:rsid w:val="003C257F"/>
    <w:rsid w:val="003C2613"/>
    <w:rsid w:val="003C2A69"/>
    <w:rsid w:val="003C2F7D"/>
    <w:rsid w:val="003C3AB0"/>
    <w:rsid w:val="003C3B52"/>
    <w:rsid w:val="003C43B9"/>
    <w:rsid w:val="003C4666"/>
    <w:rsid w:val="003C476D"/>
    <w:rsid w:val="003C49E2"/>
    <w:rsid w:val="003C4E22"/>
    <w:rsid w:val="003C4FB9"/>
    <w:rsid w:val="003C5041"/>
    <w:rsid w:val="003C53C0"/>
    <w:rsid w:val="003C5470"/>
    <w:rsid w:val="003C5879"/>
    <w:rsid w:val="003C58D9"/>
    <w:rsid w:val="003C5A0E"/>
    <w:rsid w:val="003C608E"/>
    <w:rsid w:val="003C6411"/>
    <w:rsid w:val="003C67AE"/>
    <w:rsid w:val="003C6B52"/>
    <w:rsid w:val="003C734B"/>
    <w:rsid w:val="003C7825"/>
    <w:rsid w:val="003C7B5D"/>
    <w:rsid w:val="003C7F58"/>
    <w:rsid w:val="003D0125"/>
    <w:rsid w:val="003D0AF4"/>
    <w:rsid w:val="003D0E23"/>
    <w:rsid w:val="003D1116"/>
    <w:rsid w:val="003D1FB7"/>
    <w:rsid w:val="003D2991"/>
    <w:rsid w:val="003D2A3B"/>
    <w:rsid w:val="003D2CC8"/>
    <w:rsid w:val="003D2F8E"/>
    <w:rsid w:val="003D30CD"/>
    <w:rsid w:val="003D33BB"/>
    <w:rsid w:val="003D3E94"/>
    <w:rsid w:val="003D4022"/>
    <w:rsid w:val="003D4E15"/>
    <w:rsid w:val="003D5094"/>
    <w:rsid w:val="003D60F1"/>
    <w:rsid w:val="003D650C"/>
    <w:rsid w:val="003D6A70"/>
    <w:rsid w:val="003D6C48"/>
    <w:rsid w:val="003D7E01"/>
    <w:rsid w:val="003E0185"/>
    <w:rsid w:val="003E083D"/>
    <w:rsid w:val="003E11DA"/>
    <w:rsid w:val="003E1A88"/>
    <w:rsid w:val="003E1E43"/>
    <w:rsid w:val="003E1F7D"/>
    <w:rsid w:val="003E2165"/>
    <w:rsid w:val="003E244D"/>
    <w:rsid w:val="003E2984"/>
    <w:rsid w:val="003E355B"/>
    <w:rsid w:val="003E3B11"/>
    <w:rsid w:val="003E3BFB"/>
    <w:rsid w:val="003E3EF4"/>
    <w:rsid w:val="003E4061"/>
    <w:rsid w:val="003E4365"/>
    <w:rsid w:val="003E4EEB"/>
    <w:rsid w:val="003E5079"/>
    <w:rsid w:val="003E5572"/>
    <w:rsid w:val="003E75D7"/>
    <w:rsid w:val="003E76CF"/>
    <w:rsid w:val="003E7A90"/>
    <w:rsid w:val="003E7FD7"/>
    <w:rsid w:val="003F0117"/>
    <w:rsid w:val="003F02F4"/>
    <w:rsid w:val="003F0441"/>
    <w:rsid w:val="003F0A71"/>
    <w:rsid w:val="003F11C9"/>
    <w:rsid w:val="003F12B8"/>
    <w:rsid w:val="003F17E8"/>
    <w:rsid w:val="003F18E1"/>
    <w:rsid w:val="003F18FB"/>
    <w:rsid w:val="003F1EDF"/>
    <w:rsid w:val="003F25F2"/>
    <w:rsid w:val="003F274C"/>
    <w:rsid w:val="003F2C14"/>
    <w:rsid w:val="003F3120"/>
    <w:rsid w:val="003F3266"/>
    <w:rsid w:val="003F3974"/>
    <w:rsid w:val="003F3B06"/>
    <w:rsid w:val="003F3C6B"/>
    <w:rsid w:val="003F412B"/>
    <w:rsid w:val="003F49B5"/>
    <w:rsid w:val="003F58DB"/>
    <w:rsid w:val="003F59B8"/>
    <w:rsid w:val="003F781A"/>
    <w:rsid w:val="004000AC"/>
    <w:rsid w:val="0040040E"/>
    <w:rsid w:val="004005E0"/>
    <w:rsid w:val="00400D9F"/>
    <w:rsid w:val="00401FB4"/>
    <w:rsid w:val="004023A1"/>
    <w:rsid w:val="00402657"/>
    <w:rsid w:val="0040295D"/>
    <w:rsid w:val="00402E63"/>
    <w:rsid w:val="00403D5F"/>
    <w:rsid w:val="004041C7"/>
    <w:rsid w:val="0040458D"/>
    <w:rsid w:val="0040468E"/>
    <w:rsid w:val="004058F6"/>
    <w:rsid w:val="00405AD3"/>
    <w:rsid w:val="00405DD3"/>
    <w:rsid w:val="0040629C"/>
    <w:rsid w:val="004062DC"/>
    <w:rsid w:val="00406532"/>
    <w:rsid w:val="00406805"/>
    <w:rsid w:val="00406990"/>
    <w:rsid w:val="00406AC1"/>
    <w:rsid w:val="00406AFE"/>
    <w:rsid w:val="00406F84"/>
    <w:rsid w:val="00407150"/>
    <w:rsid w:val="00407F87"/>
    <w:rsid w:val="0041027E"/>
    <w:rsid w:val="004103DD"/>
    <w:rsid w:val="0041050A"/>
    <w:rsid w:val="00411970"/>
    <w:rsid w:val="00411B07"/>
    <w:rsid w:val="00412301"/>
    <w:rsid w:val="004123C4"/>
    <w:rsid w:val="00412C49"/>
    <w:rsid w:val="00412E26"/>
    <w:rsid w:val="00412E9B"/>
    <w:rsid w:val="00412EFF"/>
    <w:rsid w:val="00413119"/>
    <w:rsid w:val="00413315"/>
    <w:rsid w:val="00413318"/>
    <w:rsid w:val="00413681"/>
    <w:rsid w:val="00413893"/>
    <w:rsid w:val="00414238"/>
    <w:rsid w:val="00414479"/>
    <w:rsid w:val="004149A3"/>
    <w:rsid w:val="004149BD"/>
    <w:rsid w:val="00414D85"/>
    <w:rsid w:val="0041514F"/>
    <w:rsid w:val="0041539A"/>
    <w:rsid w:val="004157C4"/>
    <w:rsid w:val="00416146"/>
    <w:rsid w:val="0041631B"/>
    <w:rsid w:val="0041642F"/>
    <w:rsid w:val="004166BF"/>
    <w:rsid w:val="004169A0"/>
    <w:rsid w:val="00416F0D"/>
    <w:rsid w:val="00417147"/>
    <w:rsid w:val="0041720F"/>
    <w:rsid w:val="004172E6"/>
    <w:rsid w:val="00417579"/>
    <w:rsid w:val="004175B6"/>
    <w:rsid w:val="00417A33"/>
    <w:rsid w:val="004204E9"/>
    <w:rsid w:val="004209C6"/>
    <w:rsid w:val="00420ECE"/>
    <w:rsid w:val="004216E5"/>
    <w:rsid w:val="00421924"/>
    <w:rsid w:val="00421F90"/>
    <w:rsid w:val="0042243C"/>
    <w:rsid w:val="00422B3B"/>
    <w:rsid w:val="0042305A"/>
    <w:rsid w:val="00423AA9"/>
    <w:rsid w:val="004244DA"/>
    <w:rsid w:val="00424663"/>
    <w:rsid w:val="00424AB5"/>
    <w:rsid w:val="00424DE2"/>
    <w:rsid w:val="00425398"/>
    <w:rsid w:val="0042597C"/>
    <w:rsid w:val="00425CF7"/>
    <w:rsid w:val="004261EB"/>
    <w:rsid w:val="004261F4"/>
    <w:rsid w:val="004262E0"/>
    <w:rsid w:val="00426C9D"/>
    <w:rsid w:val="00426F75"/>
    <w:rsid w:val="0042719D"/>
    <w:rsid w:val="00427209"/>
    <w:rsid w:val="004278AF"/>
    <w:rsid w:val="00427920"/>
    <w:rsid w:val="00427B68"/>
    <w:rsid w:val="00427CC1"/>
    <w:rsid w:val="00427D9B"/>
    <w:rsid w:val="00427DA8"/>
    <w:rsid w:val="00430D6A"/>
    <w:rsid w:val="004314CB"/>
    <w:rsid w:val="00431577"/>
    <w:rsid w:val="004320FE"/>
    <w:rsid w:val="00432835"/>
    <w:rsid w:val="0043290C"/>
    <w:rsid w:val="004334CE"/>
    <w:rsid w:val="00433620"/>
    <w:rsid w:val="0043390C"/>
    <w:rsid w:val="00434279"/>
    <w:rsid w:val="0043446B"/>
    <w:rsid w:val="00434557"/>
    <w:rsid w:val="00434BA1"/>
    <w:rsid w:val="00434C33"/>
    <w:rsid w:val="004354BB"/>
    <w:rsid w:val="00435D10"/>
    <w:rsid w:val="0043615D"/>
    <w:rsid w:val="004363A1"/>
    <w:rsid w:val="00436897"/>
    <w:rsid w:val="0043690D"/>
    <w:rsid w:val="0043695A"/>
    <w:rsid w:val="00436A31"/>
    <w:rsid w:val="00436DD0"/>
    <w:rsid w:val="00437076"/>
    <w:rsid w:val="004372D5"/>
    <w:rsid w:val="00437533"/>
    <w:rsid w:val="0043796A"/>
    <w:rsid w:val="004414FB"/>
    <w:rsid w:val="00441541"/>
    <w:rsid w:val="004415DA"/>
    <w:rsid w:val="00442356"/>
    <w:rsid w:val="0044284B"/>
    <w:rsid w:val="00442B86"/>
    <w:rsid w:val="00442CF3"/>
    <w:rsid w:val="00443544"/>
    <w:rsid w:val="00443CB9"/>
    <w:rsid w:val="00444121"/>
    <w:rsid w:val="004442A0"/>
    <w:rsid w:val="00444CA5"/>
    <w:rsid w:val="00445791"/>
    <w:rsid w:val="00445919"/>
    <w:rsid w:val="00445995"/>
    <w:rsid w:val="0044680C"/>
    <w:rsid w:val="00446A49"/>
    <w:rsid w:val="00446AE4"/>
    <w:rsid w:val="00446CFE"/>
    <w:rsid w:val="00447676"/>
    <w:rsid w:val="00447678"/>
    <w:rsid w:val="004478A7"/>
    <w:rsid w:val="0045044D"/>
    <w:rsid w:val="004506A3"/>
    <w:rsid w:val="004509AE"/>
    <w:rsid w:val="004509C5"/>
    <w:rsid w:val="00450B12"/>
    <w:rsid w:val="00450BDE"/>
    <w:rsid w:val="00450EBF"/>
    <w:rsid w:val="00450FA9"/>
    <w:rsid w:val="00451818"/>
    <w:rsid w:val="004518DE"/>
    <w:rsid w:val="004525E8"/>
    <w:rsid w:val="0045380E"/>
    <w:rsid w:val="00453C19"/>
    <w:rsid w:val="00454194"/>
    <w:rsid w:val="0045440F"/>
    <w:rsid w:val="0045504F"/>
    <w:rsid w:val="004551F0"/>
    <w:rsid w:val="004559A1"/>
    <w:rsid w:val="00456524"/>
    <w:rsid w:val="00456A38"/>
    <w:rsid w:val="004575D5"/>
    <w:rsid w:val="00457732"/>
    <w:rsid w:val="00457780"/>
    <w:rsid w:val="00457C86"/>
    <w:rsid w:val="00457EAB"/>
    <w:rsid w:val="00457EF0"/>
    <w:rsid w:val="004608B3"/>
    <w:rsid w:val="004610B1"/>
    <w:rsid w:val="00461833"/>
    <w:rsid w:val="00461963"/>
    <w:rsid w:val="004620A6"/>
    <w:rsid w:val="00462428"/>
    <w:rsid w:val="00462EED"/>
    <w:rsid w:val="00463C16"/>
    <w:rsid w:val="004640E8"/>
    <w:rsid w:val="00464289"/>
    <w:rsid w:val="00464C24"/>
    <w:rsid w:val="00465156"/>
    <w:rsid w:val="00465255"/>
    <w:rsid w:val="0046525F"/>
    <w:rsid w:val="00465871"/>
    <w:rsid w:val="00465C3F"/>
    <w:rsid w:val="00465C88"/>
    <w:rsid w:val="00465FD1"/>
    <w:rsid w:val="004663A2"/>
    <w:rsid w:val="00466446"/>
    <w:rsid w:val="004664FE"/>
    <w:rsid w:val="004666E9"/>
    <w:rsid w:val="004669A3"/>
    <w:rsid w:val="00466BD9"/>
    <w:rsid w:val="00466C95"/>
    <w:rsid w:val="00466DFC"/>
    <w:rsid w:val="00466F10"/>
    <w:rsid w:val="00467435"/>
    <w:rsid w:val="0046769B"/>
    <w:rsid w:val="00467799"/>
    <w:rsid w:val="004679C4"/>
    <w:rsid w:val="00467B23"/>
    <w:rsid w:val="004700B1"/>
    <w:rsid w:val="00470660"/>
    <w:rsid w:val="0047067F"/>
    <w:rsid w:val="00470845"/>
    <w:rsid w:val="00470D51"/>
    <w:rsid w:val="00471355"/>
    <w:rsid w:val="0047187E"/>
    <w:rsid w:val="00471EAD"/>
    <w:rsid w:val="00471EC2"/>
    <w:rsid w:val="004723E7"/>
    <w:rsid w:val="00472546"/>
    <w:rsid w:val="004729B9"/>
    <w:rsid w:val="00473705"/>
    <w:rsid w:val="0047383B"/>
    <w:rsid w:val="00473CA6"/>
    <w:rsid w:val="00473E3A"/>
    <w:rsid w:val="00473FED"/>
    <w:rsid w:val="00474B3A"/>
    <w:rsid w:val="00474C2B"/>
    <w:rsid w:val="00476140"/>
    <w:rsid w:val="0047631E"/>
    <w:rsid w:val="004768C6"/>
    <w:rsid w:val="00476D96"/>
    <w:rsid w:val="004770A1"/>
    <w:rsid w:val="00477356"/>
    <w:rsid w:val="00477F3D"/>
    <w:rsid w:val="0048019A"/>
    <w:rsid w:val="00480A18"/>
    <w:rsid w:val="00481236"/>
    <w:rsid w:val="00481457"/>
    <w:rsid w:val="0048151A"/>
    <w:rsid w:val="00482E61"/>
    <w:rsid w:val="004830C4"/>
    <w:rsid w:val="004832ED"/>
    <w:rsid w:val="00483308"/>
    <w:rsid w:val="00483B7A"/>
    <w:rsid w:val="00484219"/>
    <w:rsid w:val="0048482C"/>
    <w:rsid w:val="00484FE5"/>
    <w:rsid w:val="00485295"/>
    <w:rsid w:val="00485A35"/>
    <w:rsid w:val="00485C82"/>
    <w:rsid w:val="00486087"/>
    <w:rsid w:val="00486257"/>
    <w:rsid w:val="00486315"/>
    <w:rsid w:val="00486583"/>
    <w:rsid w:val="00486659"/>
    <w:rsid w:val="00486B76"/>
    <w:rsid w:val="00486E70"/>
    <w:rsid w:val="00487727"/>
    <w:rsid w:val="00490649"/>
    <w:rsid w:val="0049124C"/>
    <w:rsid w:val="00491778"/>
    <w:rsid w:val="0049203C"/>
    <w:rsid w:val="00492456"/>
    <w:rsid w:val="00492836"/>
    <w:rsid w:val="00492E89"/>
    <w:rsid w:val="00493893"/>
    <w:rsid w:val="004939B7"/>
    <w:rsid w:val="00493A7A"/>
    <w:rsid w:val="00493F51"/>
    <w:rsid w:val="00494AFF"/>
    <w:rsid w:val="00495704"/>
    <w:rsid w:val="00496765"/>
    <w:rsid w:val="004967CD"/>
    <w:rsid w:val="00496F96"/>
    <w:rsid w:val="00496FDA"/>
    <w:rsid w:val="004970DA"/>
    <w:rsid w:val="00497244"/>
    <w:rsid w:val="0049725F"/>
    <w:rsid w:val="004976DD"/>
    <w:rsid w:val="004A053C"/>
    <w:rsid w:val="004A08CC"/>
    <w:rsid w:val="004A0BA8"/>
    <w:rsid w:val="004A0C84"/>
    <w:rsid w:val="004A1236"/>
    <w:rsid w:val="004A128B"/>
    <w:rsid w:val="004A13B7"/>
    <w:rsid w:val="004A16D9"/>
    <w:rsid w:val="004A1CA5"/>
    <w:rsid w:val="004A206F"/>
    <w:rsid w:val="004A2939"/>
    <w:rsid w:val="004A2953"/>
    <w:rsid w:val="004A3106"/>
    <w:rsid w:val="004A3A5D"/>
    <w:rsid w:val="004A3A9E"/>
    <w:rsid w:val="004A3DAA"/>
    <w:rsid w:val="004A3E33"/>
    <w:rsid w:val="004A4C21"/>
    <w:rsid w:val="004A5D80"/>
    <w:rsid w:val="004A6378"/>
    <w:rsid w:val="004A6516"/>
    <w:rsid w:val="004A6571"/>
    <w:rsid w:val="004A65E6"/>
    <w:rsid w:val="004A685C"/>
    <w:rsid w:val="004A6D2E"/>
    <w:rsid w:val="004A7DD2"/>
    <w:rsid w:val="004A7EC5"/>
    <w:rsid w:val="004B002C"/>
    <w:rsid w:val="004B096D"/>
    <w:rsid w:val="004B0B4E"/>
    <w:rsid w:val="004B101A"/>
    <w:rsid w:val="004B10BF"/>
    <w:rsid w:val="004B14FE"/>
    <w:rsid w:val="004B18AB"/>
    <w:rsid w:val="004B19EA"/>
    <w:rsid w:val="004B1C5A"/>
    <w:rsid w:val="004B2A0E"/>
    <w:rsid w:val="004B2BA0"/>
    <w:rsid w:val="004B30A8"/>
    <w:rsid w:val="004B3CE1"/>
    <w:rsid w:val="004B3D2D"/>
    <w:rsid w:val="004B4699"/>
    <w:rsid w:val="004B46D6"/>
    <w:rsid w:val="004B479B"/>
    <w:rsid w:val="004B51DE"/>
    <w:rsid w:val="004B550F"/>
    <w:rsid w:val="004B56E2"/>
    <w:rsid w:val="004B5ED6"/>
    <w:rsid w:val="004B5F45"/>
    <w:rsid w:val="004B6B31"/>
    <w:rsid w:val="004B6D60"/>
    <w:rsid w:val="004B7060"/>
    <w:rsid w:val="004B7FCD"/>
    <w:rsid w:val="004C0753"/>
    <w:rsid w:val="004C08CE"/>
    <w:rsid w:val="004C096C"/>
    <w:rsid w:val="004C099E"/>
    <w:rsid w:val="004C09F5"/>
    <w:rsid w:val="004C0B4D"/>
    <w:rsid w:val="004C11CD"/>
    <w:rsid w:val="004C2145"/>
    <w:rsid w:val="004C242F"/>
    <w:rsid w:val="004C2955"/>
    <w:rsid w:val="004C34EA"/>
    <w:rsid w:val="004C368C"/>
    <w:rsid w:val="004C3896"/>
    <w:rsid w:val="004C3903"/>
    <w:rsid w:val="004C4276"/>
    <w:rsid w:val="004C5079"/>
    <w:rsid w:val="004C59F8"/>
    <w:rsid w:val="004C5FE6"/>
    <w:rsid w:val="004C6092"/>
    <w:rsid w:val="004C7392"/>
    <w:rsid w:val="004C749F"/>
    <w:rsid w:val="004C74E7"/>
    <w:rsid w:val="004C7CC3"/>
    <w:rsid w:val="004C7D73"/>
    <w:rsid w:val="004D02C3"/>
    <w:rsid w:val="004D0485"/>
    <w:rsid w:val="004D0699"/>
    <w:rsid w:val="004D0A35"/>
    <w:rsid w:val="004D1410"/>
    <w:rsid w:val="004D14F8"/>
    <w:rsid w:val="004D16B6"/>
    <w:rsid w:val="004D1A7B"/>
    <w:rsid w:val="004D1D6D"/>
    <w:rsid w:val="004D1EFE"/>
    <w:rsid w:val="004D1F15"/>
    <w:rsid w:val="004D2449"/>
    <w:rsid w:val="004D2E64"/>
    <w:rsid w:val="004D3019"/>
    <w:rsid w:val="004D3282"/>
    <w:rsid w:val="004D3481"/>
    <w:rsid w:val="004D3C47"/>
    <w:rsid w:val="004D3EB3"/>
    <w:rsid w:val="004D41BF"/>
    <w:rsid w:val="004D4505"/>
    <w:rsid w:val="004D4B00"/>
    <w:rsid w:val="004D4B9D"/>
    <w:rsid w:val="004D52A3"/>
    <w:rsid w:val="004D568E"/>
    <w:rsid w:val="004D5D19"/>
    <w:rsid w:val="004D5F7F"/>
    <w:rsid w:val="004D6014"/>
    <w:rsid w:val="004D60E9"/>
    <w:rsid w:val="004D67EE"/>
    <w:rsid w:val="004D6BA5"/>
    <w:rsid w:val="004D7403"/>
    <w:rsid w:val="004E0F3C"/>
    <w:rsid w:val="004E0FF8"/>
    <w:rsid w:val="004E10D2"/>
    <w:rsid w:val="004E148A"/>
    <w:rsid w:val="004E187C"/>
    <w:rsid w:val="004E19C5"/>
    <w:rsid w:val="004E20E2"/>
    <w:rsid w:val="004E2A37"/>
    <w:rsid w:val="004E2AA1"/>
    <w:rsid w:val="004E3696"/>
    <w:rsid w:val="004E391E"/>
    <w:rsid w:val="004E3CB4"/>
    <w:rsid w:val="004E3E50"/>
    <w:rsid w:val="004E4A01"/>
    <w:rsid w:val="004E5473"/>
    <w:rsid w:val="004E5823"/>
    <w:rsid w:val="004E5929"/>
    <w:rsid w:val="004E59D9"/>
    <w:rsid w:val="004E5ABF"/>
    <w:rsid w:val="004E5FB5"/>
    <w:rsid w:val="004E63C9"/>
    <w:rsid w:val="004E65D0"/>
    <w:rsid w:val="004E6609"/>
    <w:rsid w:val="004E663A"/>
    <w:rsid w:val="004E6709"/>
    <w:rsid w:val="004E6769"/>
    <w:rsid w:val="004E686F"/>
    <w:rsid w:val="004E6C5A"/>
    <w:rsid w:val="004E6E5F"/>
    <w:rsid w:val="004E7226"/>
    <w:rsid w:val="004F01D9"/>
    <w:rsid w:val="004F026D"/>
    <w:rsid w:val="004F03C0"/>
    <w:rsid w:val="004F06D8"/>
    <w:rsid w:val="004F0A79"/>
    <w:rsid w:val="004F170E"/>
    <w:rsid w:val="004F1874"/>
    <w:rsid w:val="004F19D9"/>
    <w:rsid w:val="004F1FB8"/>
    <w:rsid w:val="004F25F5"/>
    <w:rsid w:val="004F27EF"/>
    <w:rsid w:val="004F2FBB"/>
    <w:rsid w:val="004F3159"/>
    <w:rsid w:val="004F392D"/>
    <w:rsid w:val="004F3DE4"/>
    <w:rsid w:val="004F3F1A"/>
    <w:rsid w:val="004F4656"/>
    <w:rsid w:val="004F480F"/>
    <w:rsid w:val="004F54AE"/>
    <w:rsid w:val="004F5CA3"/>
    <w:rsid w:val="004F5FFD"/>
    <w:rsid w:val="004F6C4D"/>
    <w:rsid w:val="004F6CE1"/>
    <w:rsid w:val="004F6D02"/>
    <w:rsid w:val="004F7369"/>
    <w:rsid w:val="004F7373"/>
    <w:rsid w:val="004F7DD6"/>
    <w:rsid w:val="004F7DF4"/>
    <w:rsid w:val="00500042"/>
    <w:rsid w:val="005000E8"/>
    <w:rsid w:val="0050097D"/>
    <w:rsid w:val="00500A44"/>
    <w:rsid w:val="005014FC"/>
    <w:rsid w:val="005017CF"/>
    <w:rsid w:val="005024AC"/>
    <w:rsid w:val="00502624"/>
    <w:rsid w:val="00502A4F"/>
    <w:rsid w:val="0050303D"/>
    <w:rsid w:val="00503267"/>
    <w:rsid w:val="00503A82"/>
    <w:rsid w:val="00504978"/>
    <w:rsid w:val="00504DA4"/>
    <w:rsid w:val="00504DBE"/>
    <w:rsid w:val="00505A45"/>
    <w:rsid w:val="00506189"/>
    <w:rsid w:val="00506C1D"/>
    <w:rsid w:val="00506C81"/>
    <w:rsid w:val="00507454"/>
    <w:rsid w:val="00507FD0"/>
    <w:rsid w:val="005100D3"/>
    <w:rsid w:val="00510487"/>
    <w:rsid w:val="00510DB9"/>
    <w:rsid w:val="00511185"/>
    <w:rsid w:val="00511709"/>
    <w:rsid w:val="00511B4C"/>
    <w:rsid w:val="00512619"/>
    <w:rsid w:val="00512996"/>
    <w:rsid w:val="00512BEF"/>
    <w:rsid w:val="00512C8D"/>
    <w:rsid w:val="00512CD7"/>
    <w:rsid w:val="0051302C"/>
    <w:rsid w:val="005133B8"/>
    <w:rsid w:val="00513476"/>
    <w:rsid w:val="005135B4"/>
    <w:rsid w:val="00513953"/>
    <w:rsid w:val="00513DA0"/>
    <w:rsid w:val="00515716"/>
    <w:rsid w:val="00515B53"/>
    <w:rsid w:val="005161C9"/>
    <w:rsid w:val="00516380"/>
    <w:rsid w:val="00516882"/>
    <w:rsid w:val="005168E2"/>
    <w:rsid w:val="00517454"/>
    <w:rsid w:val="00517E1D"/>
    <w:rsid w:val="00517E31"/>
    <w:rsid w:val="00520C91"/>
    <w:rsid w:val="00520CD1"/>
    <w:rsid w:val="0052191C"/>
    <w:rsid w:val="005229D8"/>
    <w:rsid w:val="00522D72"/>
    <w:rsid w:val="00523011"/>
    <w:rsid w:val="00523209"/>
    <w:rsid w:val="0052327F"/>
    <w:rsid w:val="0052346B"/>
    <w:rsid w:val="00523D83"/>
    <w:rsid w:val="00524131"/>
    <w:rsid w:val="005248BF"/>
    <w:rsid w:val="00524921"/>
    <w:rsid w:val="005249E3"/>
    <w:rsid w:val="00524BA8"/>
    <w:rsid w:val="00525087"/>
    <w:rsid w:val="005251BB"/>
    <w:rsid w:val="00525507"/>
    <w:rsid w:val="005255C9"/>
    <w:rsid w:val="00525BC3"/>
    <w:rsid w:val="00525EAC"/>
    <w:rsid w:val="00526250"/>
    <w:rsid w:val="005267F0"/>
    <w:rsid w:val="00527125"/>
    <w:rsid w:val="00527768"/>
    <w:rsid w:val="00527912"/>
    <w:rsid w:val="00527A58"/>
    <w:rsid w:val="00527B45"/>
    <w:rsid w:val="00527D1A"/>
    <w:rsid w:val="00527F70"/>
    <w:rsid w:val="0053031E"/>
    <w:rsid w:val="0053080E"/>
    <w:rsid w:val="00530A0E"/>
    <w:rsid w:val="00530A1D"/>
    <w:rsid w:val="005311D3"/>
    <w:rsid w:val="005312B8"/>
    <w:rsid w:val="00531740"/>
    <w:rsid w:val="00531B56"/>
    <w:rsid w:val="00532B99"/>
    <w:rsid w:val="00532E3F"/>
    <w:rsid w:val="00533320"/>
    <w:rsid w:val="005339B8"/>
    <w:rsid w:val="0053408D"/>
    <w:rsid w:val="005344B5"/>
    <w:rsid w:val="00534874"/>
    <w:rsid w:val="00534BB7"/>
    <w:rsid w:val="00534E33"/>
    <w:rsid w:val="005351B3"/>
    <w:rsid w:val="00535D0C"/>
    <w:rsid w:val="00536C11"/>
    <w:rsid w:val="00537203"/>
    <w:rsid w:val="0053723F"/>
    <w:rsid w:val="005375C9"/>
    <w:rsid w:val="00537903"/>
    <w:rsid w:val="0053791F"/>
    <w:rsid w:val="00537DB0"/>
    <w:rsid w:val="00540628"/>
    <w:rsid w:val="00540895"/>
    <w:rsid w:val="00540B28"/>
    <w:rsid w:val="005410ED"/>
    <w:rsid w:val="00541355"/>
    <w:rsid w:val="005413CC"/>
    <w:rsid w:val="005414B8"/>
    <w:rsid w:val="00541572"/>
    <w:rsid w:val="00541811"/>
    <w:rsid w:val="00542305"/>
    <w:rsid w:val="0054278A"/>
    <w:rsid w:val="00542DBD"/>
    <w:rsid w:val="005440B0"/>
    <w:rsid w:val="00544120"/>
    <w:rsid w:val="005442BD"/>
    <w:rsid w:val="0054462B"/>
    <w:rsid w:val="00544BC5"/>
    <w:rsid w:val="0054503D"/>
    <w:rsid w:val="00545089"/>
    <w:rsid w:val="00545435"/>
    <w:rsid w:val="00545C1D"/>
    <w:rsid w:val="005461AD"/>
    <w:rsid w:val="0054640D"/>
    <w:rsid w:val="005466D4"/>
    <w:rsid w:val="00546B65"/>
    <w:rsid w:val="005470D3"/>
    <w:rsid w:val="005479BF"/>
    <w:rsid w:val="00547AB3"/>
    <w:rsid w:val="00547D74"/>
    <w:rsid w:val="00550004"/>
    <w:rsid w:val="0055070E"/>
    <w:rsid w:val="005508CA"/>
    <w:rsid w:val="00550927"/>
    <w:rsid w:val="00550DD8"/>
    <w:rsid w:val="00551183"/>
    <w:rsid w:val="005519A6"/>
    <w:rsid w:val="00551A28"/>
    <w:rsid w:val="005524A9"/>
    <w:rsid w:val="005528BE"/>
    <w:rsid w:val="00552D3D"/>
    <w:rsid w:val="005537B6"/>
    <w:rsid w:val="005541CF"/>
    <w:rsid w:val="00554362"/>
    <w:rsid w:val="005548A7"/>
    <w:rsid w:val="00554EAD"/>
    <w:rsid w:val="00555719"/>
    <w:rsid w:val="00555E31"/>
    <w:rsid w:val="00555EC8"/>
    <w:rsid w:val="0055618A"/>
    <w:rsid w:val="00556340"/>
    <w:rsid w:val="00556403"/>
    <w:rsid w:val="005565B9"/>
    <w:rsid w:val="0055661E"/>
    <w:rsid w:val="00556A56"/>
    <w:rsid w:val="00556C85"/>
    <w:rsid w:val="005577D5"/>
    <w:rsid w:val="00557B94"/>
    <w:rsid w:val="00557DE2"/>
    <w:rsid w:val="00560500"/>
    <w:rsid w:val="005608AB"/>
    <w:rsid w:val="00560B12"/>
    <w:rsid w:val="00560BFD"/>
    <w:rsid w:val="00560F54"/>
    <w:rsid w:val="00561246"/>
    <w:rsid w:val="005613D3"/>
    <w:rsid w:val="00561B16"/>
    <w:rsid w:val="00562231"/>
    <w:rsid w:val="00562D70"/>
    <w:rsid w:val="00563B4E"/>
    <w:rsid w:val="00563CF5"/>
    <w:rsid w:val="0056462E"/>
    <w:rsid w:val="00564838"/>
    <w:rsid w:val="00564A74"/>
    <w:rsid w:val="00564BD4"/>
    <w:rsid w:val="0056518E"/>
    <w:rsid w:val="005654D4"/>
    <w:rsid w:val="005655F9"/>
    <w:rsid w:val="005656A7"/>
    <w:rsid w:val="005659B2"/>
    <w:rsid w:val="00565ACD"/>
    <w:rsid w:val="00565C79"/>
    <w:rsid w:val="00566BFC"/>
    <w:rsid w:val="005677DC"/>
    <w:rsid w:val="00567F6A"/>
    <w:rsid w:val="0057121F"/>
    <w:rsid w:val="005714C4"/>
    <w:rsid w:val="005714C6"/>
    <w:rsid w:val="00571739"/>
    <w:rsid w:val="00571F8E"/>
    <w:rsid w:val="0057207D"/>
    <w:rsid w:val="00572213"/>
    <w:rsid w:val="00572814"/>
    <w:rsid w:val="00572A71"/>
    <w:rsid w:val="00572CBF"/>
    <w:rsid w:val="00572EBB"/>
    <w:rsid w:val="00573467"/>
    <w:rsid w:val="00573919"/>
    <w:rsid w:val="00574135"/>
    <w:rsid w:val="00574819"/>
    <w:rsid w:val="00574A0F"/>
    <w:rsid w:val="00574AEC"/>
    <w:rsid w:val="00574C12"/>
    <w:rsid w:val="00575237"/>
    <w:rsid w:val="00575919"/>
    <w:rsid w:val="00575A6B"/>
    <w:rsid w:val="005775D0"/>
    <w:rsid w:val="0057764B"/>
    <w:rsid w:val="00577C6B"/>
    <w:rsid w:val="00580688"/>
    <w:rsid w:val="00580728"/>
    <w:rsid w:val="00580B64"/>
    <w:rsid w:val="00580C57"/>
    <w:rsid w:val="00580C6E"/>
    <w:rsid w:val="00581378"/>
    <w:rsid w:val="005817D5"/>
    <w:rsid w:val="00581CA9"/>
    <w:rsid w:val="00581E18"/>
    <w:rsid w:val="005820F8"/>
    <w:rsid w:val="0058300E"/>
    <w:rsid w:val="00583566"/>
    <w:rsid w:val="005837BE"/>
    <w:rsid w:val="00583C7F"/>
    <w:rsid w:val="00583FCB"/>
    <w:rsid w:val="00584030"/>
    <w:rsid w:val="005844E5"/>
    <w:rsid w:val="0058511D"/>
    <w:rsid w:val="00585326"/>
    <w:rsid w:val="0058594A"/>
    <w:rsid w:val="00585A60"/>
    <w:rsid w:val="00585ACC"/>
    <w:rsid w:val="00585D45"/>
    <w:rsid w:val="00585F5D"/>
    <w:rsid w:val="0058643F"/>
    <w:rsid w:val="00586882"/>
    <w:rsid w:val="00586EAF"/>
    <w:rsid w:val="005878AE"/>
    <w:rsid w:val="00587AD6"/>
    <w:rsid w:val="00587D73"/>
    <w:rsid w:val="00587E93"/>
    <w:rsid w:val="00587EA4"/>
    <w:rsid w:val="00587EC0"/>
    <w:rsid w:val="005913FC"/>
    <w:rsid w:val="005914F8"/>
    <w:rsid w:val="00591699"/>
    <w:rsid w:val="0059173F"/>
    <w:rsid w:val="00591A46"/>
    <w:rsid w:val="00592212"/>
    <w:rsid w:val="0059228A"/>
    <w:rsid w:val="005929CC"/>
    <w:rsid w:val="005929F0"/>
    <w:rsid w:val="005930C2"/>
    <w:rsid w:val="005936FB"/>
    <w:rsid w:val="00594002"/>
    <w:rsid w:val="005944F4"/>
    <w:rsid w:val="005946AE"/>
    <w:rsid w:val="0059496D"/>
    <w:rsid w:val="005955C8"/>
    <w:rsid w:val="00595968"/>
    <w:rsid w:val="00595CA2"/>
    <w:rsid w:val="0059648A"/>
    <w:rsid w:val="00596C50"/>
    <w:rsid w:val="0059723F"/>
    <w:rsid w:val="0059731E"/>
    <w:rsid w:val="005975F0"/>
    <w:rsid w:val="0059786F"/>
    <w:rsid w:val="005978FF"/>
    <w:rsid w:val="005979D0"/>
    <w:rsid w:val="00597A05"/>
    <w:rsid w:val="00597CA2"/>
    <w:rsid w:val="00597F81"/>
    <w:rsid w:val="005A058E"/>
    <w:rsid w:val="005A1B38"/>
    <w:rsid w:val="005A22DB"/>
    <w:rsid w:val="005A2D72"/>
    <w:rsid w:val="005A3B2B"/>
    <w:rsid w:val="005A3D52"/>
    <w:rsid w:val="005A3DFB"/>
    <w:rsid w:val="005A42D1"/>
    <w:rsid w:val="005A4517"/>
    <w:rsid w:val="005A480A"/>
    <w:rsid w:val="005A512A"/>
    <w:rsid w:val="005A5133"/>
    <w:rsid w:val="005A5AFA"/>
    <w:rsid w:val="005A6555"/>
    <w:rsid w:val="005A7084"/>
    <w:rsid w:val="005A7207"/>
    <w:rsid w:val="005A7DE6"/>
    <w:rsid w:val="005B015E"/>
    <w:rsid w:val="005B0184"/>
    <w:rsid w:val="005B0522"/>
    <w:rsid w:val="005B09E4"/>
    <w:rsid w:val="005B0E9B"/>
    <w:rsid w:val="005B13D2"/>
    <w:rsid w:val="005B2146"/>
    <w:rsid w:val="005B2424"/>
    <w:rsid w:val="005B277E"/>
    <w:rsid w:val="005B2D6C"/>
    <w:rsid w:val="005B2E8D"/>
    <w:rsid w:val="005B3284"/>
    <w:rsid w:val="005B3F3B"/>
    <w:rsid w:val="005B429C"/>
    <w:rsid w:val="005B43BD"/>
    <w:rsid w:val="005B46FD"/>
    <w:rsid w:val="005B471E"/>
    <w:rsid w:val="005B4912"/>
    <w:rsid w:val="005B4952"/>
    <w:rsid w:val="005B5204"/>
    <w:rsid w:val="005B5A19"/>
    <w:rsid w:val="005B5E7E"/>
    <w:rsid w:val="005B6BA5"/>
    <w:rsid w:val="005B6C67"/>
    <w:rsid w:val="005B7028"/>
    <w:rsid w:val="005B705B"/>
    <w:rsid w:val="005B73F2"/>
    <w:rsid w:val="005B78C4"/>
    <w:rsid w:val="005B7F26"/>
    <w:rsid w:val="005C01F6"/>
    <w:rsid w:val="005C0D4F"/>
    <w:rsid w:val="005C11E2"/>
    <w:rsid w:val="005C1916"/>
    <w:rsid w:val="005C1C03"/>
    <w:rsid w:val="005C1E17"/>
    <w:rsid w:val="005C1F4D"/>
    <w:rsid w:val="005C41D0"/>
    <w:rsid w:val="005C4284"/>
    <w:rsid w:val="005C4325"/>
    <w:rsid w:val="005C43F6"/>
    <w:rsid w:val="005C4474"/>
    <w:rsid w:val="005C4D24"/>
    <w:rsid w:val="005C56A7"/>
    <w:rsid w:val="005C5B77"/>
    <w:rsid w:val="005C5EF4"/>
    <w:rsid w:val="005C6346"/>
    <w:rsid w:val="005C65E3"/>
    <w:rsid w:val="005C671C"/>
    <w:rsid w:val="005C6D0D"/>
    <w:rsid w:val="005C70E0"/>
    <w:rsid w:val="005C7284"/>
    <w:rsid w:val="005C7585"/>
    <w:rsid w:val="005C77C2"/>
    <w:rsid w:val="005C7AEA"/>
    <w:rsid w:val="005C7CDE"/>
    <w:rsid w:val="005C7E51"/>
    <w:rsid w:val="005D00B2"/>
    <w:rsid w:val="005D014D"/>
    <w:rsid w:val="005D0209"/>
    <w:rsid w:val="005D024B"/>
    <w:rsid w:val="005D04E7"/>
    <w:rsid w:val="005D078A"/>
    <w:rsid w:val="005D0D1C"/>
    <w:rsid w:val="005D1188"/>
    <w:rsid w:val="005D1489"/>
    <w:rsid w:val="005D1AAB"/>
    <w:rsid w:val="005D1AE4"/>
    <w:rsid w:val="005D1E27"/>
    <w:rsid w:val="005D26E7"/>
    <w:rsid w:val="005D27A9"/>
    <w:rsid w:val="005D2818"/>
    <w:rsid w:val="005D283D"/>
    <w:rsid w:val="005D30ED"/>
    <w:rsid w:val="005D35B5"/>
    <w:rsid w:val="005D3F92"/>
    <w:rsid w:val="005D4029"/>
    <w:rsid w:val="005D423E"/>
    <w:rsid w:val="005D446F"/>
    <w:rsid w:val="005D453A"/>
    <w:rsid w:val="005D4661"/>
    <w:rsid w:val="005D483F"/>
    <w:rsid w:val="005D48DB"/>
    <w:rsid w:val="005D4B51"/>
    <w:rsid w:val="005D4C37"/>
    <w:rsid w:val="005D4CB2"/>
    <w:rsid w:val="005D5D28"/>
    <w:rsid w:val="005D61EA"/>
    <w:rsid w:val="005D69DC"/>
    <w:rsid w:val="005D6EE4"/>
    <w:rsid w:val="005D6F35"/>
    <w:rsid w:val="005D72F4"/>
    <w:rsid w:val="005D7A78"/>
    <w:rsid w:val="005E02CB"/>
    <w:rsid w:val="005E036D"/>
    <w:rsid w:val="005E1154"/>
    <w:rsid w:val="005E16A0"/>
    <w:rsid w:val="005E16D6"/>
    <w:rsid w:val="005E19D8"/>
    <w:rsid w:val="005E1BDF"/>
    <w:rsid w:val="005E1CD4"/>
    <w:rsid w:val="005E2368"/>
    <w:rsid w:val="005E2EC8"/>
    <w:rsid w:val="005E33F3"/>
    <w:rsid w:val="005E393D"/>
    <w:rsid w:val="005E3E94"/>
    <w:rsid w:val="005E4347"/>
    <w:rsid w:val="005E46F4"/>
    <w:rsid w:val="005E4914"/>
    <w:rsid w:val="005E4FE0"/>
    <w:rsid w:val="005E53B2"/>
    <w:rsid w:val="005E578A"/>
    <w:rsid w:val="005E5C81"/>
    <w:rsid w:val="005E607F"/>
    <w:rsid w:val="005E6A81"/>
    <w:rsid w:val="005E7ED6"/>
    <w:rsid w:val="005E7F69"/>
    <w:rsid w:val="005F000E"/>
    <w:rsid w:val="005F02E8"/>
    <w:rsid w:val="005F03A9"/>
    <w:rsid w:val="005F07B8"/>
    <w:rsid w:val="005F0833"/>
    <w:rsid w:val="005F1244"/>
    <w:rsid w:val="005F1E6E"/>
    <w:rsid w:val="005F2388"/>
    <w:rsid w:val="005F3693"/>
    <w:rsid w:val="005F49C0"/>
    <w:rsid w:val="005F4AE0"/>
    <w:rsid w:val="005F51F9"/>
    <w:rsid w:val="005F5D09"/>
    <w:rsid w:val="005F622A"/>
    <w:rsid w:val="005F6335"/>
    <w:rsid w:val="005F63A9"/>
    <w:rsid w:val="005F6400"/>
    <w:rsid w:val="005F678F"/>
    <w:rsid w:val="005F6A98"/>
    <w:rsid w:val="005F78F4"/>
    <w:rsid w:val="005F7D72"/>
    <w:rsid w:val="0060025F"/>
    <w:rsid w:val="00600B2D"/>
    <w:rsid w:val="00600BE3"/>
    <w:rsid w:val="00600CAE"/>
    <w:rsid w:val="00600D70"/>
    <w:rsid w:val="00600E42"/>
    <w:rsid w:val="006012DD"/>
    <w:rsid w:val="006015C6"/>
    <w:rsid w:val="00601CC2"/>
    <w:rsid w:val="00601F0F"/>
    <w:rsid w:val="00602A08"/>
    <w:rsid w:val="00602CB8"/>
    <w:rsid w:val="00602E26"/>
    <w:rsid w:val="00602F1D"/>
    <w:rsid w:val="00603088"/>
    <w:rsid w:val="00603764"/>
    <w:rsid w:val="0060443F"/>
    <w:rsid w:val="00605042"/>
    <w:rsid w:val="00605113"/>
    <w:rsid w:val="006053B7"/>
    <w:rsid w:val="0060544A"/>
    <w:rsid w:val="006065A8"/>
    <w:rsid w:val="00606790"/>
    <w:rsid w:val="006069B5"/>
    <w:rsid w:val="00606B20"/>
    <w:rsid w:val="00606CD9"/>
    <w:rsid w:val="00606DCA"/>
    <w:rsid w:val="00606FBE"/>
    <w:rsid w:val="0060707D"/>
    <w:rsid w:val="00607B34"/>
    <w:rsid w:val="00607B90"/>
    <w:rsid w:val="00607D94"/>
    <w:rsid w:val="006103C0"/>
    <w:rsid w:val="00610608"/>
    <w:rsid w:val="00610761"/>
    <w:rsid w:val="00610F1D"/>
    <w:rsid w:val="00610FB8"/>
    <w:rsid w:val="00611137"/>
    <w:rsid w:val="006116A3"/>
    <w:rsid w:val="00611998"/>
    <w:rsid w:val="0061199F"/>
    <w:rsid w:val="00611F36"/>
    <w:rsid w:val="00612158"/>
    <w:rsid w:val="006127FE"/>
    <w:rsid w:val="00612C1D"/>
    <w:rsid w:val="00612DC6"/>
    <w:rsid w:val="00613D40"/>
    <w:rsid w:val="0061409D"/>
    <w:rsid w:val="00614F25"/>
    <w:rsid w:val="006162D1"/>
    <w:rsid w:val="006164FA"/>
    <w:rsid w:val="00616D7C"/>
    <w:rsid w:val="00616D8E"/>
    <w:rsid w:val="00617732"/>
    <w:rsid w:val="00617E10"/>
    <w:rsid w:val="00617F39"/>
    <w:rsid w:val="00617F8C"/>
    <w:rsid w:val="00617FC3"/>
    <w:rsid w:val="00620495"/>
    <w:rsid w:val="006206AD"/>
    <w:rsid w:val="0062081A"/>
    <w:rsid w:val="00620F78"/>
    <w:rsid w:val="00621A30"/>
    <w:rsid w:val="00621C6E"/>
    <w:rsid w:val="006222A7"/>
    <w:rsid w:val="00622BA2"/>
    <w:rsid w:val="00622E47"/>
    <w:rsid w:val="0062318B"/>
    <w:rsid w:val="0062320A"/>
    <w:rsid w:val="0062334B"/>
    <w:rsid w:val="0062335E"/>
    <w:rsid w:val="0062352A"/>
    <w:rsid w:val="006236DA"/>
    <w:rsid w:val="006253A8"/>
    <w:rsid w:val="006254A3"/>
    <w:rsid w:val="006257C8"/>
    <w:rsid w:val="006258C1"/>
    <w:rsid w:val="00626179"/>
    <w:rsid w:val="00626607"/>
    <w:rsid w:val="006268D3"/>
    <w:rsid w:val="00626938"/>
    <w:rsid w:val="00626BF2"/>
    <w:rsid w:val="0062703B"/>
    <w:rsid w:val="006278CC"/>
    <w:rsid w:val="006302D5"/>
    <w:rsid w:val="006306AF"/>
    <w:rsid w:val="006307E7"/>
    <w:rsid w:val="0063099D"/>
    <w:rsid w:val="00630DCF"/>
    <w:rsid w:val="00630EBF"/>
    <w:rsid w:val="006313BD"/>
    <w:rsid w:val="00631734"/>
    <w:rsid w:val="00631A7F"/>
    <w:rsid w:val="00631D95"/>
    <w:rsid w:val="0063234A"/>
    <w:rsid w:val="00632732"/>
    <w:rsid w:val="00632905"/>
    <w:rsid w:val="00632B98"/>
    <w:rsid w:val="0063332B"/>
    <w:rsid w:val="0063339C"/>
    <w:rsid w:val="00633A2B"/>
    <w:rsid w:val="00633CD5"/>
    <w:rsid w:val="00633DC0"/>
    <w:rsid w:val="00633FBC"/>
    <w:rsid w:val="00634036"/>
    <w:rsid w:val="00634356"/>
    <w:rsid w:val="00634986"/>
    <w:rsid w:val="00634ED0"/>
    <w:rsid w:val="006355C3"/>
    <w:rsid w:val="00636358"/>
    <w:rsid w:val="00636BA7"/>
    <w:rsid w:val="0063710D"/>
    <w:rsid w:val="00637164"/>
    <w:rsid w:val="006374A4"/>
    <w:rsid w:val="006375DB"/>
    <w:rsid w:val="00637947"/>
    <w:rsid w:val="006403D3"/>
    <w:rsid w:val="00641664"/>
    <w:rsid w:val="00641AC5"/>
    <w:rsid w:val="00641C29"/>
    <w:rsid w:val="00641ECB"/>
    <w:rsid w:val="00642287"/>
    <w:rsid w:val="0064228A"/>
    <w:rsid w:val="00643228"/>
    <w:rsid w:val="006436E5"/>
    <w:rsid w:val="00644182"/>
    <w:rsid w:val="006442B2"/>
    <w:rsid w:val="006445C6"/>
    <w:rsid w:val="00644A04"/>
    <w:rsid w:val="006455A4"/>
    <w:rsid w:val="006455FC"/>
    <w:rsid w:val="006459A1"/>
    <w:rsid w:val="0064603A"/>
    <w:rsid w:val="0064608C"/>
    <w:rsid w:val="006463E6"/>
    <w:rsid w:val="0064667C"/>
    <w:rsid w:val="006466A0"/>
    <w:rsid w:val="006470C6"/>
    <w:rsid w:val="006478F1"/>
    <w:rsid w:val="00647EB3"/>
    <w:rsid w:val="0065039F"/>
    <w:rsid w:val="006506E3"/>
    <w:rsid w:val="006508A5"/>
    <w:rsid w:val="00650D87"/>
    <w:rsid w:val="00651122"/>
    <w:rsid w:val="00651409"/>
    <w:rsid w:val="00651625"/>
    <w:rsid w:val="006518D6"/>
    <w:rsid w:val="00651EDE"/>
    <w:rsid w:val="00652162"/>
    <w:rsid w:val="00652C8D"/>
    <w:rsid w:val="00652CEA"/>
    <w:rsid w:val="00652FA9"/>
    <w:rsid w:val="00653954"/>
    <w:rsid w:val="00654949"/>
    <w:rsid w:val="0065569F"/>
    <w:rsid w:val="00655733"/>
    <w:rsid w:val="00655CBC"/>
    <w:rsid w:val="00655DF9"/>
    <w:rsid w:val="006560F3"/>
    <w:rsid w:val="006565BF"/>
    <w:rsid w:val="006567E0"/>
    <w:rsid w:val="00656C4C"/>
    <w:rsid w:val="006571C4"/>
    <w:rsid w:val="00657404"/>
    <w:rsid w:val="00657B97"/>
    <w:rsid w:val="0066007D"/>
    <w:rsid w:val="0066060F"/>
    <w:rsid w:val="00661080"/>
    <w:rsid w:val="006615B0"/>
    <w:rsid w:val="00661676"/>
    <w:rsid w:val="00661EBD"/>
    <w:rsid w:val="00662015"/>
    <w:rsid w:val="00662267"/>
    <w:rsid w:val="0066271E"/>
    <w:rsid w:val="0066346A"/>
    <w:rsid w:val="00663654"/>
    <w:rsid w:val="00663D13"/>
    <w:rsid w:val="00664005"/>
    <w:rsid w:val="006642DE"/>
    <w:rsid w:val="0066448C"/>
    <w:rsid w:val="00664604"/>
    <w:rsid w:val="00664926"/>
    <w:rsid w:val="00664C05"/>
    <w:rsid w:val="0066588C"/>
    <w:rsid w:val="00665DC6"/>
    <w:rsid w:val="00665FD3"/>
    <w:rsid w:val="0066661D"/>
    <w:rsid w:val="0066693C"/>
    <w:rsid w:val="00666EDC"/>
    <w:rsid w:val="00667E3E"/>
    <w:rsid w:val="00667FB1"/>
    <w:rsid w:val="006706C4"/>
    <w:rsid w:val="0067094A"/>
    <w:rsid w:val="00670D10"/>
    <w:rsid w:val="00670F4A"/>
    <w:rsid w:val="006716E5"/>
    <w:rsid w:val="00671833"/>
    <w:rsid w:val="00671E17"/>
    <w:rsid w:val="00671E80"/>
    <w:rsid w:val="0067206C"/>
    <w:rsid w:val="00672243"/>
    <w:rsid w:val="006725A3"/>
    <w:rsid w:val="006726C2"/>
    <w:rsid w:val="00672D1E"/>
    <w:rsid w:val="00672F3C"/>
    <w:rsid w:val="0067379D"/>
    <w:rsid w:val="00673975"/>
    <w:rsid w:val="00673BE5"/>
    <w:rsid w:val="006746B7"/>
    <w:rsid w:val="00674F0A"/>
    <w:rsid w:val="0067541C"/>
    <w:rsid w:val="006756AA"/>
    <w:rsid w:val="00676FC0"/>
    <w:rsid w:val="00676FE1"/>
    <w:rsid w:val="00677601"/>
    <w:rsid w:val="00677E73"/>
    <w:rsid w:val="00680096"/>
    <w:rsid w:val="00680424"/>
    <w:rsid w:val="006806E2"/>
    <w:rsid w:val="00680791"/>
    <w:rsid w:val="00680C1C"/>
    <w:rsid w:val="006817E3"/>
    <w:rsid w:val="00681CA8"/>
    <w:rsid w:val="00682281"/>
    <w:rsid w:val="006828FC"/>
    <w:rsid w:val="00682E5A"/>
    <w:rsid w:val="0068302B"/>
    <w:rsid w:val="006837EA"/>
    <w:rsid w:val="006837FE"/>
    <w:rsid w:val="00684530"/>
    <w:rsid w:val="00684AD6"/>
    <w:rsid w:val="00684BF9"/>
    <w:rsid w:val="00684D3F"/>
    <w:rsid w:val="00685016"/>
    <w:rsid w:val="00685374"/>
    <w:rsid w:val="00685447"/>
    <w:rsid w:val="00685588"/>
    <w:rsid w:val="00685C20"/>
    <w:rsid w:val="00685FF9"/>
    <w:rsid w:val="00686248"/>
    <w:rsid w:val="00686DDA"/>
    <w:rsid w:val="00687DA7"/>
    <w:rsid w:val="00687F32"/>
    <w:rsid w:val="0069001C"/>
    <w:rsid w:val="00690522"/>
    <w:rsid w:val="0069085B"/>
    <w:rsid w:val="00690A17"/>
    <w:rsid w:val="006914DE"/>
    <w:rsid w:val="006917A0"/>
    <w:rsid w:val="00691A46"/>
    <w:rsid w:val="00691D83"/>
    <w:rsid w:val="00692465"/>
    <w:rsid w:val="006926E3"/>
    <w:rsid w:val="00692A15"/>
    <w:rsid w:val="006934F8"/>
    <w:rsid w:val="006935FC"/>
    <w:rsid w:val="006936D9"/>
    <w:rsid w:val="006939AB"/>
    <w:rsid w:val="00693EE4"/>
    <w:rsid w:val="0069472F"/>
    <w:rsid w:val="00695A82"/>
    <w:rsid w:val="00695B86"/>
    <w:rsid w:val="00695C12"/>
    <w:rsid w:val="00695D4D"/>
    <w:rsid w:val="0069603A"/>
    <w:rsid w:val="00696286"/>
    <w:rsid w:val="00696492"/>
    <w:rsid w:val="00696EAF"/>
    <w:rsid w:val="006970EC"/>
    <w:rsid w:val="00697201"/>
    <w:rsid w:val="006976DF"/>
    <w:rsid w:val="00697FC7"/>
    <w:rsid w:val="006A092A"/>
    <w:rsid w:val="006A09A7"/>
    <w:rsid w:val="006A0CC9"/>
    <w:rsid w:val="006A122A"/>
    <w:rsid w:val="006A1370"/>
    <w:rsid w:val="006A18A7"/>
    <w:rsid w:val="006A20EE"/>
    <w:rsid w:val="006A22E4"/>
    <w:rsid w:val="006A2521"/>
    <w:rsid w:val="006A279A"/>
    <w:rsid w:val="006A2965"/>
    <w:rsid w:val="006A2BC0"/>
    <w:rsid w:val="006A36A8"/>
    <w:rsid w:val="006A382B"/>
    <w:rsid w:val="006A3FAB"/>
    <w:rsid w:val="006A437F"/>
    <w:rsid w:val="006A484B"/>
    <w:rsid w:val="006A4B0A"/>
    <w:rsid w:val="006A56C5"/>
    <w:rsid w:val="006A575D"/>
    <w:rsid w:val="006A5A3B"/>
    <w:rsid w:val="006A687A"/>
    <w:rsid w:val="006A6CA1"/>
    <w:rsid w:val="006A6FB7"/>
    <w:rsid w:val="006A7073"/>
    <w:rsid w:val="006A77CB"/>
    <w:rsid w:val="006A7861"/>
    <w:rsid w:val="006A7D32"/>
    <w:rsid w:val="006A7DDE"/>
    <w:rsid w:val="006B0658"/>
    <w:rsid w:val="006B0D16"/>
    <w:rsid w:val="006B0F52"/>
    <w:rsid w:val="006B1B0C"/>
    <w:rsid w:val="006B34A1"/>
    <w:rsid w:val="006B34F3"/>
    <w:rsid w:val="006B3A62"/>
    <w:rsid w:val="006B3C3C"/>
    <w:rsid w:val="006B3D1B"/>
    <w:rsid w:val="006B3E34"/>
    <w:rsid w:val="006B4205"/>
    <w:rsid w:val="006B432A"/>
    <w:rsid w:val="006B4357"/>
    <w:rsid w:val="006B4ECC"/>
    <w:rsid w:val="006B51DC"/>
    <w:rsid w:val="006B575A"/>
    <w:rsid w:val="006B57BE"/>
    <w:rsid w:val="006B57E1"/>
    <w:rsid w:val="006B5E75"/>
    <w:rsid w:val="006B5F67"/>
    <w:rsid w:val="006B6713"/>
    <w:rsid w:val="006B6752"/>
    <w:rsid w:val="006B6C7E"/>
    <w:rsid w:val="006B791C"/>
    <w:rsid w:val="006B7A58"/>
    <w:rsid w:val="006C048B"/>
    <w:rsid w:val="006C0542"/>
    <w:rsid w:val="006C15EA"/>
    <w:rsid w:val="006C1679"/>
    <w:rsid w:val="006C1F8B"/>
    <w:rsid w:val="006C21DE"/>
    <w:rsid w:val="006C22BB"/>
    <w:rsid w:val="006C363F"/>
    <w:rsid w:val="006C3A14"/>
    <w:rsid w:val="006C3EF9"/>
    <w:rsid w:val="006C46FF"/>
    <w:rsid w:val="006C4BDC"/>
    <w:rsid w:val="006C4E21"/>
    <w:rsid w:val="006C4F48"/>
    <w:rsid w:val="006C5691"/>
    <w:rsid w:val="006C6A22"/>
    <w:rsid w:val="006C70FD"/>
    <w:rsid w:val="006C71F3"/>
    <w:rsid w:val="006C7376"/>
    <w:rsid w:val="006C7432"/>
    <w:rsid w:val="006C77E7"/>
    <w:rsid w:val="006C7F74"/>
    <w:rsid w:val="006D006B"/>
    <w:rsid w:val="006D00C8"/>
    <w:rsid w:val="006D02EB"/>
    <w:rsid w:val="006D03B6"/>
    <w:rsid w:val="006D0745"/>
    <w:rsid w:val="006D1029"/>
    <w:rsid w:val="006D1667"/>
    <w:rsid w:val="006D16C9"/>
    <w:rsid w:val="006D19A0"/>
    <w:rsid w:val="006D1B23"/>
    <w:rsid w:val="006D1C3A"/>
    <w:rsid w:val="006D20E2"/>
    <w:rsid w:val="006D20E4"/>
    <w:rsid w:val="006D211E"/>
    <w:rsid w:val="006D2915"/>
    <w:rsid w:val="006D2A06"/>
    <w:rsid w:val="006D34BA"/>
    <w:rsid w:val="006D3A28"/>
    <w:rsid w:val="006D4727"/>
    <w:rsid w:val="006D476F"/>
    <w:rsid w:val="006D4FEF"/>
    <w:rsid w:val="006D59F0"/>
    <w:rsid w:val="006D5B5B"/>
    <w:rsid w:val="006D6513"/>
    <w:rsid w:val="006D6D0D"/>
    <w:rsid w:val="006D75C1"/>
    <w:rsid w:val="006D764E"/>
    <w:rsid w:val="006E016B"/>
    <w:rsid w:val="006E19AB"/>
    <w:rsid w:val="006E21C5"/>
    <w:rsid w:val="006E28B5"/>
    <w:rsid w:val="006E2A82"/>
    <w:rsid w:val="006E2C2C"/>
    <w:rsid w:val="006E2E30"/>
    <w:rsid w:val="006E31F1"/>
    <w:rsid w:val="006E38AB"/>
    <w:rsid w:val="006E394F"/>
    <w:rsid w:val="006E3A3F"/>
    <w:rsid w:val="006E3F96"/>
    <w:rsid w:val="006E4246"/>
    <w:rsid w:val="006E4606"/>
    <w:rsid w:val="006E4E0C"/>
    <w:rsid w:val="006E53E1"/>
    <w:rsid w:val="006E573E"/>
    <w:rsid w:val="006E5AA0"/>
    <w:rsid w:val="006E5F2F"/>
    <w:rsid w:val="006E6538"/>
    <w:rsid w:val="006E6889"/>
    <w:rsid w:val="006E6FE8"/>
    <w:rsid w:val="006E7286"/>
    <w:rsid w:val="006F024F"/>
    <w:rsid w:val="006F0476"/>
    <w:rsid w:val="006F056C"/>
    <w:rsid w:val="006F061B"/>
    <w:rsid w:val="006F0D41"/>
    <w:rsid w:val="006F14B2"/>
    <w:rsid w:val="006F1898"/>
    <w:rsid w:val="006F198D"/>
    <w:rsid w:val="006F30A1"/>
    <w:rsid w:val="006F36F6"/>
    <w:rsid w:val="006F395F"/>
    <w:rsid w:val="006F3C15"/>
    <w:rsid w:val="006F42B4"/>
    <w:rsid w:val="006F4301"/>
    <w:rsid w:val="006F49F6"/>
    <w:rsid w:val="006F4BA3"/>
    <w:rsid w:val="006F5156"/>
    <w:rsid w:val="006F57DA"/>
    <w:rsid w:val="006F61DC"/>
    <w:rsid w:val="006F6361"/>
    <w:rsid w:val="006F6426"/>
    <w:rsid w:val="006F6741"/>
    <w:rsid w:val="006F69BE"/>
    <w:rsid w:val="006F75B6"/>
    <w:rsid w:val="006F77C5"/>
    <w:rsid w:val="006F7C09"/>
    <w:rsid w:val="007002C6"/>
    <w:rsid w:val="00700EB4"/>
    <w:rsid w:val="007012F1"/>
    <w:rsid w:val="00701972"/>
    <w:rsid w:val="00701AF6"/>
    <w:rsid w:val="00702609"/>
    <w:rsid w:val="007029B8"/>
    <w:rsid w:val="00702B1F"/>
    <w:rsid w:val="00702C28"/>
    <w:rsid w:val="007030BF"/>
    <w:rsid w:val="007030CA"/>
    <w:rsid w:val="007030CC"/>
    <w:rsid w:val="007032AB"/>
    <w:rsid w:val="007034C8"/>
    <w:rsid w:val="0070375B"/>
    <w:rsid w:val="00703ED9"/>
    <w:rsid w:val="0070452A"/>
    <w:rsid w:val="00705261"/>
    <w:rsid w:val="0070534F"/>
    <w:rsid w:val="0070543A"/>
    <w:rsid w:val="007057DB"/>
    <w:rsid w:val="00705E0F"/>
    <w:rsid w:val="00706E66"/>
    <w:rsid w:val="00707362"/>
    <w:rsid w:val="00707586"/>
    <w:rsid w:val="007078D3"/>
    <w:rsid w:val="00707DD4"/>
    <w:rsid w:val="00710189"/>
    <w:rsid w:val="0071063B"/>
    <w:rsid w:val="00710948"/>
    <w:rsid w:val="00711250"/>
    <w:rsid w:val="0071129B"/>
    <w:rsid w:val="0071169F"/>
    <w:rsid w:val="00711A99"/>
    <w:rsid w:val="007129D0"/>
    <w:rsid w:val="00713C54"/>
    <w:rsid w:val="00714446"/>
    <w:rsid w:val="00714B66"/>
    <w:rsid w:val="00714E3B"/>
    <w:rsid w:val="007159BA"/>
    <w:rsid w:val="00715DF6"/>
    <w:rsid w:val="0071649D"/>
    <w:rsid w:val="0071663D"/>
    <w:rsid w:val="00716EB2"/>
    <w:rsid w:val="00717658"/>
    <w:rsid w:val="00717A9A"/>
    <w:rsid w:val="00717BCF"/>
    <w:rsid w:val="007207B1"/>
    <w:rsid w:val="00720B33"/>
    <w:rsid w:val="00720F54"/>
    <w:rsid w:val="007220D2"/>
    <w:rsid w:val="0072238E"/>
    <w:rsid w:val="00723029"/>
    <w:rsid w:val="007230DC"/>
    <w:rsid w:val="00723BC0"/>
    <w:rsid w:val="00723FDC"/>
    <w:rsid w:val="00724405"/>
    <w:rsid w:val="007245F1"/>
    <w:rsid w:val="007250C1"/>
    <w:rsid w:val="00726309"/>
    <w:rsid w:val="00726407"/>
    <w:rsid w:val="0072677D"/>
    <w:rsid w:val="00726F75"/>
    <w:rsid w:val="007276C1"/>
    <w:rsid w:val="007278EE"/>
    <w:rsid w:val="00727CF1"/>
    <w:rsid w:val="00727D90"/>
    <w:rsid w:val="00727E89"/>
    <w:rsid w:val="00730443"/>
    <w:rsid w:val="00730BA6"/>
    <w:rsid w:val="00730BAF"/>
    <w:rsid w:val="00730C9B"/>
    <w:rsid w:val="0073107E"/>
    <w:rsid w:val="00731687"/>
    <w:rsid w:val="007317AD"/>
    <w:rsid w:val="00731991"/>
    <w:rsid w:val="007322A5"/>
    <w:rsid w:val="00732543"/>
    <w:rsid w:val="007326C7"/>
    <w:rsid w:val="007326E8"/>
    <w:rsid w:val="00732B60"/>
    <w:rsid w:val="007331C5"/>
    <w:rsid w:val="007333AF"/>
    <w:rsid w:val="007333C6"/>
    <w:rsid w:val="007336E7"/>
    <w:rsid w:val="007338AD"/>
    <w:rsid w:val="00733A5F"/>
    <w:rsid w:val="00733AF3"/>
    <w:rsid w:val="0073485C"/>
    <w:rsid w:val="007348B6"/>
    <w:rsid w:val="00734BCB"/>
    <w:rsid w:val="00734C71"/>
    <w:rsid w:val="00734CB6"/>
    <w:rsid w:val="00734E20"/>
    <w:rsid w:val="00735327"/>
    <w:rsid w:val="00735515"/>
    <w:rsid w:val="007357F1"/>
    <w:rsid w:val="00736565"/>
    <w:rsid w:val="00736888"/>
    <w:rsid w:val="00736B3E"/>
    <w:rsid w:val="007379A3"/>
    <w:rsid w:val="00737C0A"/>
    <w:rsid w:val="00737DD5"/>
    <w:rsid w:val="007400D0"/>
    <w:rsid w:val="00740D2A"/>
    <w:rsid w:val="0074102D"/>
    <w:rsid w:val="007412CA"/>
    <w:rsid w:val="007418E2"/>
    <w:rsid w:val="00741D20"/>
    <w:rsid w:val="0074235F"/>
    <w:rsid w:val="00742FCB"/>
    <w:rsid w:val="00742FEA"/>
    <w:rsid w:val="00744550"/>
    <w:rsid w:val="00745A98"/>
    <w:rsid w:val="0074605E"/>
    <w:rsid w:val="00746258"/>
    <w:rsid w:val="007464E7"/>
    <w:rsid w:val="0074695F"/>
    <w:rsid w:val="00746DC8"/>
    <w:rsid w:val="00747CFF"/>
    <w:rsid w:val="00747D5E"/>
    <w:rsid w:val="00750506"/>
    <w:rsid w:val="00750537"/>
    <w:rsid w:val="00750784"/>
    <w:rsid w:val="00750854"/>
    <w:rsid w:val="00750B18"/>
    <w:rsid w:val="00750C82"/>
    <w:rsid w:val="00750D53"/>
    <w:rsid w:val="007510E7"/>
    <w:rsid w:val="007514A6"/>
    <w:rsid w:val="0075162C"/>
    <w:rsid w:val="007517A6"/>
    <w:rsid w:val="007517B4"/>
    <w:rsid w:val="00751A84"/>
    <w:rsid w:val="00751C59"/>
    <w:rsid w:val="00751F98"/>
    <w:rsid w:val="00752380"/>
    <w:rsid w:val="00752827"/>
    <w:rsid w:val="00752C20"/>
    <w:rsid w:val="0075308F"/>
    <w:rsid w:val="007539D0"/>
    <w:rsid w:val="00753DB5"/>
    <w:rsid w:val="00753E4B"/>
    <w:rsid w:val="00754305"/>
    <w:rsid w:val="007543B6"/>
    <w:rsid w:val="0075479E"/>
    <w:rsid w:val="00754FAE"/>
    <w:rsid w:val="00755495"/>
    <w:rsid w:val="0075571B"/>
    <w:rsid w:val="00755929"/>
    <w:rsid w:val="00755B5A"/>
    <w:rsid w:val="00755D27"/>
    <w:rsid w:val="00755E29"/>
    <w:rsid w:val="007568AF"/>
    <w:rsid w:val="00756A92"/>
    <w:rsid w:val="00756FE7"/>
    <w:rsid w:val="00757154"/>
    <w:rsid w:val="00757BCE"/>
    <w:rsid w:val="00760765"/>
    <w:rsid w:val="00761A45"/>
    <w:rsid w:val="00761BD2"/>
    <w:rsid w:val="00761C49"/>
    <w:rsid w:val="00762597"/>
    <w:rsid w:val="00762C6C"/>
    <w:rsid w:val="00762D69"/>
    <w:rsid w:val="00762D8D"/>
    <w:rsid w:val="007634C3"/>
    <w:rsid w:val="0076359D"/>
    <w:rsid w:val="007638EA"/>
    <w:rsid w:val="00763B80"/>
    <w:rsid w:val="00763BDF"/>
    <w:rsid w:val="00763F50"/>
    <w:rsid w:val="00763FF1"/>
    <w:rsid w:val="007643B2"/>
    <w:rsid w:val="0076477D"/>
    <w:rsid w:val="007647F9"/>
    <w:rsid w:val="00764C15"/>
    <w:rsid w:val="00764C8D"/>
    <w:rsid w:val="00764EA8"/>
    <w:rsid w:val="0076523D"/>
    <w:rsid w:val="00765DCD"/>
    <w:rsid w:val="00765F63"/>
    <w:rsid w:val="007670F4"/>
    <w:rsid w:val="0076744A"/>
    <w:rsid w:val="00767475"/>
    <w:rsid w:val="00767B49"/>
    <w:rsid w:val="00770746"/>
    <w:rsid w:val="0077113A"/>
    <w:rsid w:val="007712F2"/>
    <w:rsid w:val="0077178C"/>
    <w:rsid w:val="00771BAE"/>
    <w:rsid w:val="007729C7"/>
    <w:rsid w:val="007730F4"/>
    <w:rsid w:val="007734FB"/>
    <w:rsid w:val="00773963"/>
    <w:rsid w:val="00773BDD"/>
    <w:rsid w:val="00773D4C"/>
    <w:rsid w:val="0077441F"/>
    <w:rsid w:val="0077531A"/>
    <w:rsid w:val="0077567B"/>
    <w:rsid w:val="00775B54"/>
    <w:rsid w:val="00776483"/>
    <w:rsid w:val="00776F01"/>
    <w:rsid w:val="00777679"/>
    <w:rsid w:val="007776BF"/>
    <w:rsid w:val="00777E34"/>
    <w:rsid w:val="0078025E"/>
    <w:rsid w:val="007803B0"/>
    <w:rsid w:val="00781649"/>
    <w:rsid w:val="0078181C"/>
    <w:rsid w:val="00781A3A"/>
    <w:rsid w:val="00781C5D"/>
    <w:rsid w:val="00781E92"/>
    <w:rsid w:val="0078217E"/>
    <w:rsid w:val="00782296"/>
    <w:rsid w:val="007823D9"/>
    <w:rsid w:val="007829C5"/>
    <w:rsid w:val="0078303A"/>
    <w:rsid w:val="007830B2"/>
    <w:rsid w:val="0078327C"/>
    <w:rsid w:val="00783816"/>
    <w:rsid w:val="00783C83"/>
    <w:rsid w:val="0078433C"/>
    <w:rsid w:val="007845A9"/>
    <w:rsid w:val="00784CA2"/>
    <w:rsid w:val="00785247"/>
    <w:rsid w:val="007854B3"/>
    <w:rsid w:val="0078615C"/>
    <w:rsid w:val="007863CA"/>
    <w:rsid w:val="0078683C"/>
    <w:rsid w:val="00786976"/>
    <w:rsid w:val="00787E55"/>
    <w:rsid w:val="0079003D"/>
    <w:rsid w:val="0079005E"/>
    <w:rsid w:val="007901F0"/>
    <w:rsid w:val="007915C5"/>
    <w:rsid w:val="00791825"/>
    <w:rsid w:val="00791A90"/>
    <w:rsid w:val="007920C3"/>
    <w:rsid w:val="00792112"/>
    <w:rsid w:val="0079260E"/>
    <w:rsid w:val="00792B0D"/>
    <w:rsid w:val="00792F6E"/>
    <w:rsid w:val="007931B2"/>
    <w:rsid w:val="007937A9"/>
    <w:rsid w:val="00793C25"/>
    <w:rsid w:val="00793C91"/>
    <w:rsid w:val="00794386"/>
    <w:rsid w:val="0079448D"/>
    <w:rsid w:val="007948CC"/>
    <w:rsid w:val="00794D7B"/>
    <w:rsid w:val="00795794"/>
    <w:rsid w:val="0079587E"/>
    <w:rsid w:val="00795C75"/>
    <w:rsid w:val="00795EBF"/>
    <w:rsid w:val="00796DCC"/>
    <w:rsid w:val="00796F9A"/>
    <w:rsid w:val="00797270"/>
    <w:rsid w:val="00797B15"/>
    <w:rsid w:val="007A02B7"/>
    <w:rsid w:val="007A0309"/>
    <w:rsid w:val="007A108E"/>
    <w:rsid w:val="007A14FF"/>
    <w:rsid w:val="007A16DC"/>
    <w:rsid w:val="007A1CBF"/>
    <w:rsid w:val="007A2452"/>
    <w:rsid w:val="007A33A6"/>
    <w:rsid w:val="007A33CA"/>
    <w:rsid w:val="007A37BA"/>
    <w:rsid w:val="007A3A0C"/>
    <w:rsid w:val="007A427F"/>
    <w:rsid w:val="007A4481"/>
    <w:rsid w:val="007A4612"/>
    <w:rsid w:val="007A4642"/>
    <w:rsid w:val="007A46E8"/>
    <w:rsid w:val="007A4806"/>
    <w:rsid w:val="007A5100"/>
    <w:rsid w:val="007A5E50"/>
    <w:rsid w:val="007A67CC"/>
    <w:rsid w:val="007A6887"/>
    <w:rsid w:val="007A69D9"/>
    <w:rsid w:val="007A6DF8"/>
    <w:rsid w:val="007A6F59"/>
    <w:rsid w:val="007A7369"/>
    <w:rsid w:val="007A741D"/>
    <w:rsid w:val="007A7452"/>
    <w:rsid w:val="007A7564"/>
    <w:rsid w:val="007B0494"/>
    <w:rsid w:val="007B0F25"/>
    <w:rsid w:val="007B172D"/>
    <w:rsid w:val="007B1A35"/>
    <w:rsid w:val="007B1AE6"/>
    <w:rsid w:val="007B1C86"/>
    <w:rsid w:val="007B2365"/>
    <w:rsid w:val="007B278F"/>
    <w:rsid w:val="007B29D1"/>
    <w:rsid w:val="007B2B32"/>
    <w:rsid w:val="007B2C95"/>
    <w:rsid w:val="007B2F56"/>
    <w:rsid w:val="007B331C"/>
    <w:rsid w:val="007B3594"/>
    <w:rsid w:val="007B3BC4"/>
    <w:rsid w:val="007B3D30"/>
    <w:rsid w:val="007B4092"/>
    <w:rsid w:val="007B482D"/>
    <w:rsid w:val="007B4A37"/>
    <w:rsid w:val="007B548B"/>
    <w:rsid w:val="007B56A9"/>
    <w:rsid w:val="007B5766"/>
    <w:rsid w:val="007B5A90"/>
    <w:rsid w:val="007B617A"/>
    <w:rsid w:val="007B6907"/>
    <w:rsid w:val="007B6C95"/>
    <w:rsid w:val="007B6DB5"/>
    <w:rsid w:val="007B726F"/>
    <w:rsid w:val="007B7F7E"/>
    <w:rsid w:val="007B7FFC"/>
    <w:rsid w:val="007C05C1"/>
    <w:rsid w:val="007C05F1"/>
    <w:rsid w:val="007C08A1"/>
    <w:rsid w:val="007C0B58"/>
    <w:rsid w:val="007C0C2A"/>
    <w:rsid w:val="007C1294"/>
    <w:rsid w:val="007C1762"/>
    <w:rsid w:val="007C194B"/>
    <w:rsid w:val="007C1B81"/>
    <w:rsid w:val="007C273A"/>
    <w:rsid w:val="007C284A"/>
    <w:rsid w:val="007C2A8B"/>
    <w:rsid w:val="007C3287"/>
    <w:rsid w:val="007C379E"/>
    <w:rsid w:val="007C4421"/>
    <w:rsid w:val="007C443D"/>
    <w:rsid w:val="007C480E"/>
    <w:rsid w:val="007C4A46"/>
    <w:rsid w:val="007C4EEA"/>
    <w:rsid w:val="007C552F"/>
    <w:rsid w:val="007C5DF9"/>
    <w:rsid w:val="007C6680"/>
    <w:rsid w:val="007C6A29"/>
    <w:rsid w:val="007C6CA2"/>
    <w:rsid w:val="007C77E3"/>
    <w:rsid w:val="007C7DD4"/>
    <w:rsid w:val="007D0027"/>
    <w:rsid w:val="007D0246"/>
    <w:rsid w:val="007D072C"/>
    <w:rsid w:val="007D0932"/>
    <w:rsid w:val="007D18F4"/>
    <w:rsid w:val="007D19EC"/>
    <w:rsid w:val="007D242E"/>
    <w:rsid w:val="007D2BAC"/>
    <w:rsid w:val="007D2FB1"/>
    <w:rsid w:val="007D345C"/>
    <w:rsid w:val="007D358D"/>
    <w:rsid w:val="007D3694"/>
    <w:rsid w:val="007D41DC"/>
    <w:rsid w:val="007D472F"/>
    <w:rsid w:val="007D474B"/>
    <w:rsid w:val="007D666B"/>
    <w:rsid w:val="007D6C72"/>
    <w:rsid w:val="007D6DBA"/>
    <w:rsid w:val="007D7211"/>
    <w:rsid w:val="007D7825"/>
    <w:rsid w:val="007E0104"/>
    <w:rsid w:val="007E0156"/>
    <w:rsid w:val="007E01A2"/>
    <w:rsid w:val="007E065D"/>
    <w:rsid w:val="007E0850"/>
    <w:rsid w:val="007E0B01"/>
    <w:rsid w:val="007E182D"/>
    <w:rsid w:val="007E1875"/>
    <w:rsid w:val="007E2316"/>
    <w:rsid w:val="007E2874"/>
    <w:rsid w:val="007E290B"/>
    <w:rsid w:val="007E2A09"/>
    <w:rsid w:val="007E2A91"/>
    <w:rsid w:val="007E2A95"/>
    <w:rsid w:val="007E2AB3"/>
    <w:rsid w:val="007E30EA"/>
    <w:rsid w:val="007E35AE"/>
    <w:rsid w:val="007E3B6F"/>
    <w:rsid w:val="007E3E68"/>
    <w:rsid w:val="007E3EBC"/>
    <w:rsid w:val="007E3F54"/>
    <w:rsid w:val="007E4109"/>
    <w:rsid w:val="007E417D"/>
    <w:rsid w:val="007E462D"/>
    <w:rsid w:val="007E4716"/>
    <w:rsid w:val="007E4831"/>
    <w:rsid w:val="007E531E"/>
    <w:rsid w:val="007E62DF"/>
    <w:rsid w:val="007E6A3E"/>
    <w:rsid w:val="007E6AF8"/>
    <w:rsid w:val="007E6E5B"/>
    <w:rsid w:val="007E70A8"/>
    <w:rsid w:val="007E73EE"/>
    <w:rsid w:val="007E740F"/>
    <w:rsid w:val="007E75E8"/>
    <w:rsid w:val="007E76AD"/>
    <w:rsid w:val="007E7967"/>
    <w:rsid w:val="007F00AB"/>
    <w:rsid w:val="007F0A8A"/>
    <w:rsid w:val="007F0CDC"/>
    <w:rsid w:val="007F0E4F"/>
    <w:rsid w:val="007F1153"/>
    <w:rsid w:val="007F1B04"/>
    <w:rsid w:val="007F1B86"/>
    <w:rsid w:val="007F21C6"/>
    <w:rsid w:val="007F269C"/>
    <w:rsid w:val="007F291E"/>
    <w:rsid w:val="007F3216"/>
    <w:rsid w:val="007F33B6"/>
    <w:rsid w:val="007F3444"/>
    <w:rsid w:val="007F3A16"/>
    <w:rsid w:val="007F3C53"/>
    <w:rsid w:val="007F45C8"/>
    <w:rsid w:val="007F46B3"/>
    <w:rsid w:val="007F487D"/>
    <w:rsid w:val="007F5171"/>
    <w:rsid w:val="007F5184"/>
    <w:rsid w:val="007F6B31"/>
    <w:rsid w:val="007F6BB8"/>
    <w:rsid w:val="007F6BEA"/>
    <w:rsid w:val="007F71EF"/>
    <w:rsid w:val="007F7425"/>
    <w:rsid w:val="007F7DE5"/>
    <w:rsid w:val="008001D6"/>
    <w:rsid w:val="0080098E"/>
    <w:rsid w:val="0080106D"/>
    <w:rsid w:val="00801247"/>
    <w:rsid w:val="00801957"/>
    <w:rsid w:val="008019DF"/>
    <w:rsid w:val="00801E66"/>
    <w:rsid w:val="0080200E"/>
    <w:rsid w:val="0080213E"/>
    <w:rsid w:val="00802AB1"/>
    <w:rsid w:val="00802C8A"/>
    <w:rsid w:val="008030E0"/>
    <w:rsid w:val="00803D1E"/>
    <w:rsid w:val="0080437F"/>
    <w:rsid w:val="008056A4"/>
    <w:rsid w:val="008062E4"/>
    <w:rsid w:val="008068F8"/>
    <w:rsid w:val="008070CB"/>
    <w:rsid w:val="00807A79"/>
    <w:rsid w:val="00807B28"/>
    <w:rsid w:val="00807D21"/>
    <w:rsid w:val="008109CA"/>
    <w:rsid w:val="00810B40"/>
    <w:rsid w:val="00810DAB"/>
    <w:rsid w:val="0081113D"/>
    <w:rsid w:val="008112DD"/>
    <w:rsid w:val="00811D86"/>
    <w:rsid w:val="00811EA5"/>
    <w:rsid w:val="008124D1"/>
    <w:rsid w:val="00812879"/>
    <w:rsid w:val="00812CD5"/>
    <w:rsid w:val="0081314F"/>
    <w:rsid w:val="0081432C"/>
    <w:rsid w:val="00814689"/>
    <w:rsid w:val="0081472D"/>
    <w:rsid w:val="008148A2"/>
    <w:rsid w:val="00814D69"/>
    <w:rsid w:val="00814E7C"/>
    <w:rsid w:val="00815116"/>
    <w:rsid w:val="00815369"/>
    <w:rsid w:val="008154F9"/>
    <w:rsid w:val="00815679"/>
    <w:rsid w:val="008159D7"/>
    <w:rsid w:val="008159FD"/>
    <w:rsid w:val="00815B34"/>
    <w:rsid w:val="0081604B"/>
    <w:rsid w:val="0081636C"/>
    <w:rsid w:val="008165F6"/>
    <w:rsid w:val="00816D2E"/>
    <w:rsid w:val="00816FC8"/>
    <w:rsid w:val="00817075"/>
    <w:rsid w:val="0082021A"/>
    <w:rsid w:val="0082067D"/>
    <w:rsid w:val="00820C27"/>
    <w:rsid w:val="00820C9C"/>
    <w:rsid w:val="00820CAE"/>
    <w:rsid w:val="0082137D"/>
    <w:rsid w:val="008215B2"/>
    <w:rsid w:val="00821806"/>
    <w:rsid w:val="00821AF1"/>
    <w:rsid w:val="00822353"/>
    <w:rsid w:val="00822526"/>
    <w:rsid w:val="00822879"/>
    <w:rsid w:val="00822F8E"/>
    <w:rsid w:val="00823019"/>
    <w:rsid w:val="008238F3"/>
    <w:rsid w:val="00824406"/>
    <w:rsid w:val="008246ED"/>
    <w:rsid w:val="008249C8"/>
    <w:rsid w:val="00824C27"/>
    <w:rsid w:val="00824DFE"/>
    <w:rsid w:val="00825361"/>
    <w:rsid w:val="0082587D"/>
    <w:rsid w:val="00825882"/>
    <w:rsid w:val="008258A3"/>
    <w:rsid w:val="00826584"/>
    <w:rsid w:val="00826A0E"/>
    <w:rsid w:val="00826A45"/>
    <w:rsid w:val="00826ADD"/>
    <w:rsid w:val="00826B4E"/>
    <w:rsid w:val="00826CC8"/>
    <w:rsid w:val="008273B9"/>
    <w:rsid w:val="00827680"/>
    <w:rsid w:val="00830A6F"/>
    <w:rsid w:val="00830C31"/>
    <w:rsid w:val="00830E11"/>
    <w:rsid w:val="00830EF7"/>
    <w:rsid w:val="0083133A"/>
    <w:rsid w:val="0083153F"/>
    <w:rsid w:val="008321ED"/>
    <w:rsid w:val="00832569"/>
    <w:rsid w:val="00832AFD"/>
    <w:rsid w:val="00832C26"/>
    <w:rsid w:val="00832FEB"/>
    <w:rsid w:val="0083320F"/>
    <w:rsid w:val="0083324D"/>
    <w:rsid w:val="008335E0"/>
    <w:rsid w:val="0083388C"/>
    <w:rsid w:val="00833B4B"/>
    <w:rsid w:val="0083476B"/>
    <w:rsid w:val="00834FF7"/>
    <w:rsid w:val="0083506D"/>
    <w:rsid w:val="008352B1"/>
    <w:rsid w:val="00835904"/>
    <w:rsid w:val="00835D56"/>
    <w:rsid w:val="00836B1A"/>
    <w:rsid w:val="00836CC8"/>
    <w:rsid w:val="00836D37"/>
    <w:rsid w:val="00837687"/>
    <w:rsid w:val="008402D1"/>
    <w:rsid w:val="008415B1"/>
    <w:rsid w:val="00841B54"/>
    <w:rsid w:val="0084224B"/>
    <w:rsid w:val="00842516"/>
    <w:rsid w:val="00843150"/>
    <w:rsid w:val="008431B9"/>
    <w:rsid w:val="00843308"/>
    <w:rsid w:val="00843559"/>
    <w:rsid w:val="008435C9"/>
    <w:rsid w:val="00843B5D"/>
    <w:rsid w:val="00843D03"/>
    <w:rsid w:val="00843F8B"/>
    <w:rsid w:val="0084401C"/>
    <w:rsid w:val="00844413"/>
    <w:rsid w:val="00844C1C"/>
    <w:rsid w:val="00845900"/>
    <w:rsid w:val="008459F8"/>
    <w:rsid w:val="00845ED6"/>
    <w:rsid w:val="008462F8"/>
    <w:rsid w:val="00846433"/>
    <w:rsid w:val="00846BAB"/>
    <w:rsid w:val="00846BCE"/>
    <w:rsid w:val="00846D71"/>
    <w:rsid w:val="0084764F"/>
    <w:rsid w:val="008479ED"/>
    <w:rsid w:val="008504C6"/>
    <w:rsid w:val="008518D5"/>
    <w:rsid w:val="0085211D"/>
    <w:rsid w:val="00852629"/>
    <w:rsid w:val="00852B80"/>
    <w:rsid w:val="00852E0B"/>
    <w:rsid w:val="00852FFE"/>
    <w:rsid w:val="008530CC"/>
    <w:rsid w:val="00853867"/>
    <w:rsid w:val="00854365"/>
    <w:rsid w:val="008546B6"/>
    <w:rsid w:val="00854B2B"/>
    <w:rsid w:val="00854D65"/>
    <w:rsid w:val="00854EA8"/>
    <w:rsid w:val="00856332"/>
    <w:rsid w:val="008564D7"/>
    <w:rsid w:val="00856AC6"/>
    <w:rsid w:val="00857FC5"/>
    <w:rsid w:val="00860157"/>
    <w:rsid w:val="00860183"/>
    <w:rsid w:val="008605DB"/>
    <w:rsid w:val="00860E7B"/>
    <w:rsid w:val="00861085"/>
    <w:rsid w:val="00861EA7"/>
    <w:rsid w:val="0086247D"/>
    <w:rsid w:val="00862501"/>
    <w:rsid w:val="008626CD"/>
    <w:rsid w:val="00862728"/>
    <w:rsid w:val="0086288A"/>
    <w:rsid w:val="00862C0A"/>
    <w:rsid w:val="008632B5"/>
    <w:rsid w:val="00863447"/>
    <w:rsid w:val="00863687"/>
    <w:rsid w:val="008636DA"/>
    <w:rsid w:val="0086382A"/>
    <w:rsid w:val="00863867"/>
    <w:rsid w:val="00863880"/>
    <w:rsid w:val="00863CFE"/>
    <w:rsid w:val="0086410E"/>
    <w:rsid w:val="0086437E"/>
    <w:rsid w:val="00864571"/>
    <w:rsid w:val="008647E9"/>
    <w:rsid w:val="00864B88"/>
    <w:rsid w:val="00864FAF"/>
    <w:rsid w:val="00865392"/>
    <w:rsid w:val="00865781"/>
    <w:rsid w:val="008658CB"/>
    <w:rsid w:val="00865F65"/>
    <w:rsid w:val="008665B7"/>
    <w:rsid w:val="0086675C"/>
    <w:rsid w:val="00866951"/>
    <w:rsid w:val="00866BDC"/>
    <w:rsid w:val="00866C52"/>
    <w:rsid w:val="00866DCD"/>
    <w:rsid w:val="0086729E"/>
    <w:rsid w:val="0086752D"/>
    <w:rsid w:val="00870C3D"/>
    <w:rsid w:val="008716FD"/>
    <w:rsid w:val="00872294"/>
    <w:rsid w:val="008722DB"/>
    <w:rsid w:val="0087268D"/>
    <w:rsid w:val="00872765"/>
    <w:rsid w:val="008727E7"/>
    <w:rsid w:val="00872F03"/>
    <w:rsid w:val="00873433"/>
    <w:rsid w:val="008738C0"/>
    <w:rsid w:val="00873C36"/>
    <w:rsid w:val="00873D44"/>
    <w:rsid w:val="00873F6D"/>
    <w:rsid w:val="00874686"/>
    <w:rsid w:val="00874912"/>
    <w:rsid w:val="00875815"/>
    <w:rsid w:val="00875F31"/>
    <w:rsid w:val="00875FCA"/>
    <w:rsid w:val="0087649A"/>
    <w:rsid w:val="00876805"/>
    <w:rsid w:val="00876E78"/>
    <w:rsid w:val="0087712F"/>
    <w:rsid w:val="0087723F"/>
    <w:rsid w:val="00877394"/>
    <w:rsid w:val="0087767B"/>
    <w:rsid w:val="008776AD"/>
    <w:rsid w:val="00877C17"/>
    <w:rsid w:val="00877D68"/>
    <w:rsid w:val="00877FAB"/>
    <w:rsid w:val="0088054C"/>
    <w:rsid w:val="00880725"/>
    <w:rsid w:val="00880D02"/>
    <w:rsid w:val="00880F2D"/>
    <w:rsid w:val="00880F5E"/>
    <w:rsid w:val="008815E4"/>
    <w:rsid w:val="00881637"/>
    <w:rsid w:val="00881723"/>
    <w:rsid w:val="00881798"/>
    <w:rsid w:val="00881E50"/>
    <w:rsid w:val="00881FFA"/>
    <w:rsid w:val="00882114"/>
    <w:rsid w:val="008824FF"/>
    <w:rsid w:val="0088289C"/>
    <w:rsid w:val="00882B00"/>
    <w:rsid w:val="00882BC8"/>
    <w:rsid w:val="008834C0"/>
    <w:rsid w:val="00883C35"/>
    <w:rsid w:val="008840DC"/>
    <w:rsid w:val="008848F8"/>
    <w:rsid w:val="00884949"/>
    <w:rsid w:val="00885B34"/>
    <w:rsid w:val="00887395"/>
    <w:rsid w:val="008877BF"/>
    <w:rsid w:val="008878D9"/>
    <w:rsid w:val="00887E42"/>
    <w:rsid w:val="00887FB2"/>
    <w:rsid w:val="00890388"/>
    <w:rsid w:val="00890517"/>
    <w:rsid w:val="00890559"/>
    <w:rsid w:val="00890933"/>
    <w:rsid w:val="008919C5"/>
    <w:rsid w:val="00891D4A"/>
    <w:rsid w:val="00891DB6"/>
    <w:rsid w:val="00892B19"/>
    <w:rsid w:val="00892D42"/>
    <w:rsid w:val="00892F75"/>
    <w:rsid w:val="0089461B"/>
    <w:rsid w:val="00894B7B"/>
    <w:rsid w:val="008950F7"/>
    <w:rsid w:val="00895715"/>
    <w:rsid w:val="00895748"/>
    <w:rsid w:val="00895AEA"/>
    <w:rsid w:val="0089661E"/>
    <w:rsid w:val="0089689B"/>
    <w:rsid w:val="008975FD"/>
    <w:rsid w:val="00897877"/>
    <w:rsid w:val="00897EA6"/>
    <w:rsid w:val="008A0644"/>
    <w:rsid w:val="008A09B2"/>
    <w:rsid w:val="008A1000"/>
    <w:rsid w:val="008A180C"/>
    <w:rsid w:val="008A1E84"/>
    <w:rsid w:val="008A1F52"/>
    <w:rsid w:val="008A21FE"/>
    <w:rsid w:val="008A27FD"/>
    <w:rsid w:val="008A2B51"/>
    <w:rsid w:val="008A2B90"/>
    <w:rsid w:val="008A2C85"/>
    <w:rsid w:val="008A2CFC"/>
    <w:rsid w:val="008A2D44"/>
    <w:rsid w:val="008A35F5"/>
    <w:rsid w:val="008A3896"/>
    <w:rsid w:val="008A38AA"/>
    <w:rsid w:val="008A3B4D"/>
    <w:rsid w:val="008A4782"/>
    <w:rsid w:val="008A48A8"/>
    <w:rsid w:val="008A50D0"/>
    <w:rsid w:val="008A5181"/>
    <w:rsid w:val="008A5A4D"/>
    <w:rsid w:val="008A5AD6"/>
    <w:rsid w:val="008A6765"/>
    <w:rsid w:val="008A686B"/>
    <w:rsid w:val="008A69C0"/>
    <w:rsid w:val="008A6AE4"/>
    <w:rsid w:val="008A6F2C"/>
    <w:rsid w:val="008A7019"/>
    <w:rsid w:val="008A7252"/>
    <w:rsid w:val="008A7CDC"/>
    <w:rsid w:val="008B0BD7"/>
    <w:rsid w:val="008B0C29"/>
    <w:rsid w:val="008B0DDA"/>
    <w:rsid w:val="008B1084"/>
    <w:rsid w:val="008B1109"/>
    <w:rsid w:val="008B1449"/>
    <w:rsid w:val="008B1837"/>
    <w:rsid w:val="008B1A3A"/>
    <w:rsid w:val="008B1AFE"/>
    <w:rsid w:val="008B1D95"/>
    <w:rsid w:val="008B3AEA"/>
    <w:rsid w:val="008B3E1A"/>
    <w:rsid w:val="008B4039"/>
    <w:rsid w:val="008B4B3A"/>
    <w:rsid w:val="008B4B79"/>
    <w:rsid w:val="008B4CF3"/>
    <w:rsid w:val="008B4D55"/>
    <w:rsid w:val="008B4F76"/>
    <w:rsid w:val="008B5328"/>
    <w:rsid w:val="008B53E1"/>
    <w:rsid w:val="008B56AD"/>
    <w:rsid w:val="008B56AE"/>
    <w:rsid w:val="008B5895"/>
    <w:rsid w:val="008B59B9"/>
    <w:rsid w:val="008B5DEB"/>
    <w:rsid w:val="008B63B5"/>
    <w:rsid w:val="008B687B"/>
    <w:rsid w:val="008B68B8"/>
    <w:rsid w:val="008B712A"/>
    <w:rsid w:val="008B73B2"/>
    <w:rsid w:val="008B7D04"/>
    <w:rsid w:val="008B7DE4"/>
    <w:rsid w:val="008B7F66"/>
    <w:rsid w:val="008C0135"/>
    <w:rsid w:val="008C01F1"/>
    <w:rsid w:val="008C0502"/>
    <w:rsid w:val="008C0956"/>
    <w:rsid w:val="008C0D6D"/>
    <w:rsid w:val="008C16B5"/>
    <w:rsid w:val="008C1BE4"/>
    <w:rsid w:val="008C1E82"/>
    <w:rsid w:val="008C1EC2"/>
    <w:rsid w:val="008C2026"/>
    <w:rsid w:val="008C217B"/>
    <w:rsid w:val="008C25A2"/>
    <w:rsid w:val="008C2DBA"/>
    <w:rsid w:val="008C2E95"/>
    <w:rsid w:val="008C316A"/>
    <w:rsid w:val="008C3685"/>
    <w:rsid w:val="008C3A2F"/>
    <w:rsid w:val="008C3BFB"/>
    <w:rsid w:val="008C3C8C"/>
    <w:rsid w:val="008C4065"/>
    <w:rsid w:val="008C41BE"/>
    <w:rsid w:val="008C472E"/>
    <w:rsid w:val="008C48FA"/>
    <w:rsid w:val="008C5C85"/>
    <w:rsid w:val="008C624B"/>
    <w:rsid w:val="008C6250"/>
    <w:rsid w:val="008C63B9"/>
    <w:rsid w:val="008C65E9"/>
    <w:rsid w:val="008C6619"/>
    <w:rsid w:val="008C71FC"/>
    <w:rsid w:val="008C779D"/>
    <w:rsid w:val="008C7C0A"/>
    <w:rsid w:val="008C7C9E"/>
    <w:rsid w:val="008D0C8E"/>
    <w:rsid w:val="008D12E4"/>
    <w:rsid w:val="008D130E"/>
    <w:rsid w:val="008D1FB5"/>
    <w:rsid w:val="008D21A0"/>
    <w:rsid w:val="008D272E"/>
    <w:rsid w:val="008D28CA"/>
    <w:rsid w:val="008D3918"/>
    <w:rsid w:val="008D3A40"/>
    <w:rsid w:val="008D3F14"/>
    <w:rsid w:val="008D4118"/>
    <w:rsid w:val="008D42AF"/>
    <w:rsid w:val="008D450F"/>
    <w:rsid w:val="008D4774"/>
    <w:rsid w:val="008D4EAA"/>
    <w:rsid w:val="008D4F16"/>
    <w:rsid w:val="008D4F4D"/>
    <w:rsid w:val="008D4F59"/>
    <w:rsid w:val="008D58CA"/>
    <w:rsid w:val="008D5B99"/>
    <w:rsid w:val="008D5D3B"/>
    <w:rsid w:val="008D6003"/>
    <w:rsid w:val="008D6445"/>
    <w:rsid w:val="008D65A7"/>
    <w:rsid w:val="008D6A04"/>
    <w:rsid w:val="008D6EA8"/>
    <w:rsid w:val="008D7421"/>
    <w:rsid w:val="008D7877"/>
    <w:rsid w:val="008D78D8"/>
    <w:rsid w:val="008D7C89"/>
    <w:rsid w:val="008D7D94"/>
    <w:rsid w:val="008D7F09"/>
    <w:rsid w:val="008E00A0"/>
    <w:rsid w:val="008E05B2"/>
    <w:rsid w:val="008E0A3A"/>
    <w:rsid w:val="008E1080"/>
    <w:rsid w:val="008E12A0"/>
    <w:rsid w:val="008E1457"/>
    <w:rsid w:val="008E16EE"/>
    <w:rsid w:val="008E2178"/>
    <w:rsid w:val="008E2423"/>
    <w:rsid w:val="008E2833"/>
    <w:rsid w:val="008E2BBB"/>
    <w:rsid w:val="008E2BCD"/>
    <w:rsid w:val="008E3191"/>
    <w:rsid w:val="008E3560"/>
    <w:rsid w:val="008E3764"/>
    <w:rsid w:val="008E3DD6"/>
    <w:rsid w:val="008E3E9D"/>
    <w:rsid w:val="008E407A"/>
    <w:rsid w:val="008E41F3"/>
    <w:rsid w:val="008E47FF"/>
    <w:rsid w:val="008E4E86"/>
    <w:rsid w:val="008E50C8"/>
    <w:rsid w:val="008E523C"/>
    <w:rsid w:val="008E571B"/>
    <w:rsid w:val="008E58AE"/>
    <w:rsid w:val="008E5A52"/>
    <w:rsid w:val="008E5C8E"/>
    <w:rsid w:val="008E62B8"/>
    <w:rsid w:val="008E63FE"/>
    <w:rsid w:val="008E6433"/>
    <w:rsid w:val="008E6593"/>
    <w:rsid w:val="008E68A1"/>
    <w:rsid w:val="008E6D76"/>
    <w:rsid w:val="008E719A"/>
    <w:rsid w:val="008E7B05"/>
    <w:rsid w:val="008E7C33"/>
    <w:rsid w:val="008F0368"/>
    <w:rsid w:val="008F1485"/>
    <w:rsid w:val="008F19B0"/>
    <w:rsid w:val="008F1F67"/>
    <w:rsid w:val="008F28A7"/>
    <w:rsid w:val="008F28DF"/>
    <w:rsid w:val="008F2A30"/>
    <w:rsid w:val="008F2B22"/>
    <w:rsid w:val="008F2C21"/>
    <w:rsid w:val="008F3550"/>
    <w:rsid w:val="008F36BB"/>
    <w:rsid w:val="008F3BEE"/>
    <w:rsid w:val="008F4AC6"/>
    <w:rsid w:val="008F4DE4"/>
    <w:rsid w:val="008F4F11"/>
    <w:rsid w:val="008F5028"/>
    <w:rsid w:val="008F6008"/>
    <w:rsid w:val="008F6B4E"/>
    <w:rsid w:val="008F6D0F"/>
    <w:rsid w:val="008F6F25"/>
    <w:rsid w:val="008F733D"/>
    <w:rsid w:val="008F7AFD"/>
    <w:rsid w:val="008F7B43"/>
    <w:rsid w:val="008F7BF3"/>
    <w:rsid w:val="009009D3"/>
    <w:rsid w:val="00902041"/>
    <w:rsid w:val="00902075"/>
    <w:rsid w:val="009023EE"/>
    <w:rsid w:val="00902AA0"/>
    <w:rsid w:val="00902C93"/>
    <w:rsid w:val="0090307B"/>
    <w:rsid w:val="00903831"/>
    <w:rsid w:val="009039C2"/>
    <w:rsid w:val="009040EC"/>
    <w:rsid w:val="00904471"/>
    <w:rsid w:val="00904550"/>
    <w:rsid w:val="00904AC5"/>
    <w:rsid w:val="009055D8"/>
    <w:rsid w:val="00905908"/>
    <w:rsid w:val="009059CD"/>
    <w:rsid w:val="00905BAC"/>
    <w:rsid w:val="00905CB9"/>
    <w:rsid w:val="00905E24"/>
    <w:rsid w:val="00905E37"/>
    <w:rsid w:val="00905F94"/>
    <w:rsid w:val="009061A4"/>
    <w:rsid w:val="009074BE"/>
    <w:rsid w:val="0090775A"/>
    <w:rsid w:val="009079B7"/>
    <w:rsid w:val="0091003C"/>
    <w:rsid w:val="00910178"/>
    <w:rsid w:val="009102AD"/>
    <w:rsid w:val="00910A12"/>
    <w:rsid w:val="00910CBD"/>
    <w:rsid w:val="00910DC7"/>
    <w:rsid w:val="00911B96"/>
    <w:rsid w:val="00912126"/>
    <w:rsid w:val="00912913"/>
    <w:rsid w:val="009129B2"/>
    <w:rsid w:val="00912BF1"/>
    <w:rsid w:val="00912F5D"/>
    <w:rsid w:val="00912FD5"/>
    <w:rsid w:val="0091320B"/>
    <w:rsid w:val="009134D0"/>
    <w:rsid w:val="009134D1"/>
    <w:rsid w:val="009134F4"/>
    <w:rsid w:val="00913E98"/>
    <w:rsid w:val="0091421E"/>
    <w:rsid w:val="009145D0"/>
    <w:rsid w:val="00914635"/>
    <w:rsid w:val="009146F4"/>
    <w:rsid w:val="009148B0"/>
    <w:rsid w:val="009149CD"/>
    <w:rsid w:val="009149F6"/>
    <w:rsid w:val="00914B52"/>
    <w:rsid w:val="00914E68"/>
    <w:rsid w:val="0091502F"/>
    <w:rsid w:val="0091515F"/>
    <w:rsid w:val="0091588A"/>
    <w:rsid w:val="009158B6"/>
    <w:rsid w:val="00915E8C"/>
    <w:rsid w:val="00916422"/>
    <w:rsid w:val="0091649A"/>
    <w:rsid w:val="0091693F"/>
    <w:rsid w:val="00916F61"/>
    <w:rsid w:val="0091704D"/>
    <w:rsid w:val="009176D0"/>
    <w:rsid w:val="00917BE9"/>
    <w:rsid w:val="0092020A"/>
    <w:rsid w:val="0092054D"/>
    <w:rsid w:val="0092083B"/>
    <w:rsid w:val="00920903"/>
    <w:rsid w:val="00921005"/>
    <w:rsid w:val="009211AA"/>
    <w:rsid w:val="009211B3"/>
    <w:rsid w:val="00921294"/>
    <w:rsid w:val="009212DA"/>
    <w:rsid w:val="009214CD"/>
    <w:rsid w:val="00921DF2"/>
    <w:rsid w:val="00922468"/>
    <w:rsid w:val="0092268B"/>
    <w:rsid w:val="00923B8C"/>
    <w:rsid w:val="009241EC"/>
    <w:rsid w:val="00924408"/>
    <w:rsid w:val="009244A7"/>
    <w:rsid w:val="00924860"/>
    <w:rsid w:val="00925A64"/>
    <w:rsid w:val="0092608C"/>
    <w:rsid w:val="009260FD"/>
    <w:rsid w:val="00926B52"/>
    <w:rsid w:val="00926BE2"/>
    <w:rsid w:val="009270D5"/>
    <w:rsid w:val="00930227"/>
    <w:rsid w:val="00930767"/>
    <w:rsid w:val="00930C52"/>
    <w:rsid w:val="00930CA1"/>
    <w:rsid w:val="009315D2"/>
    <w:rsid w:val="00931DB5"/>
    <w:rsid w:val="00932010"/>
    <w:rsid w:val="0093284D"/>
    <w:rsid w:val="0093284F"/>
    <w:rsid w:val="0093340A"/>
    <w:rsid w:val="009339B2"/>
    <w:rsid w:val="00933AE8"/>
    <w:rsid w:val="00934170"/>
    <w:rsid w:val="00934649"/>
    <w:rsid w:val="009346D4"/>
    <w:rsid w:val="009349E0"/>
    <w:rsid w:val="00935583"/>
    <w:rsid w:val="009363E4"/>
    <w:rsid w:val="009372E9"/>
    <w:rsid w:val="00937807"/>
    <w:rsid w:val="00937E25"/>
    <w:rsid w:val="00937E9C"/>
    <w:rsid w:val="0094070C"/>
    <w:rsid w:val="00940795"/>
    <w:rsid w:val="0094099F"/>
    <w:rsid w:val="00940BBE"/>
    <w:rsid w:val="00940D42"/>
    <w:rsid w:val="00941496"/>
    <w:rsid w:val="00941697"/>
    <w:rsid w:val="009422D5"/>
    <w:rsid w:val="00942363"/>
    <w:rsid w:val="00942680"/>
    <w:rsid w:val="00942F0B"/>
    <w:rsid w:val="00942FD5"/>
    <w:rsid w:val="00943661"/>
    <w:rsid w:val="00943F80"/>
    <w:rsid w:val="009443FD"/>
    <w:rsid w:val="00944468"/>
    <w:rsid w:val="009445F2"/>
    <w:rsid w:val="00944F93"/>
    <w:rsid w:val="0094532C"/>
    <w:rsid w:val="00945C93"/>
    <w:rsid w:val="00945CAA"/>
    <w:rsid w:val="0094691D"/>
    <w:rsid w:val="00947013"/>
    <w:rsid w:val="009479E5"/>
    <w:rsid w:val="00950179"/>
    <w:rsid w:val="0095070D"/>
    <w:rsid w:val="00950AA5"/>
    <w:rsid w:val="009511CB"/>
    <w:rsid w:val="00951A93"/>
    <w:rsid w:val="009521F1"/>
    <w:rsid w:val="00952412"/>
    <w:rsid w:val="009524D1"/>
    <w:rsid w:val="00952B39"/>
    <w:rsid w:val="00952B7D"/>
    <w:rsid w:val="00953D1D"/>
    <w:rsid w:val="00954338"/>
    <w:rsid w:val="00954684"/>
    <w:rsid w:val="00954B4C"/>
    <w:rsid w:val="00954EE8"/>
    <w:rsid w:val="00955355"/>
    <w:rsid w:val="00955B3C"/>
    <w:rsid w:val="00955FCF"/>
    <w:rsid w:val="009560A9"/>
    <w:rsid w:val="009565F4"/>
    <w:rsid w:val="0095691D"/>
    <w:rsid w:val="00956BED"/>
    <w:rsid w:val="0095713E"/>
    <w:rsid w:val="00957529"/>
    <w:rsid w:val="00957959"/>
    <w:rsid w:val="00957AD8"/>
    <w:rsid w:val="00957C20"/>
    <w:rsid w:val="00957CB3"/>
    <w:rsid w:val="0096078B"/>
    <w:rsid w:val="00960CF4"/>
    <w:rsid w:val="00960DA8"/>
    <w:rsid w:val="009614AF"/>
    <w:rsid w:val="009617D8"/>
    <w:rsid w:val="00961BC9"/>
    <w:rsid w:val="00961C7A"/>
    <w:rsid w:val="00961E6B"/>
    <w:rsid w:val="0096206D"/>
    <w:rsid w:val="00962218"/>
    <w:rsid w:val="009622E9"/>
    <w:rsid w:val="0096270D"/>
    <w:rsid w:val="00962ABF"/>
    <w:rsid w:val="00962E9D"/>
    <w:rsid w:val="0096315B"/>
    <w:rsid w:val="0096320A"/>
    <w:rsid w:val="009632B3"/>
    <w:rsid w:val="00963CE4"/>
    <w:rsid w:val="00965F53"/>
    <w:rsid w:val="0096611E"/>
    <w:rsid w:val="00966162"/>
    <w:rsid w:val="00966694"/>
    <w:rsid w:val="00966762"/>
    <w:rsid w:val="009672C7"/>
    <w:rsid w:val="00967BBC"/>
    <w:rsid w:val="00967D40"/>
    <w:rsid w:val="00970B2F"/>
    <w:rsid w:val="00971A13"/>
    <w:rsid w:val="00971BF8"/>
    <w:rsid w:val="009722AA"/>
    <w:rsid w:val="00972B54"/>
    <w:rsid w:val="00972CB6"/>
    <w:rsid w:val="00972E74"/>
    <w:rsid w:val="00972EB4"/>
    <w:rsid w:val="00973789"/>
    <w:rsid w:val="00973B7B"/>
    <w:rsid w:val="00973D7D"/>
    <w:rsid w:val="009741EB"/>
    <w:rsid w:val="00974460"/>
    <w:rsid w:val="009746CC"/>
    <w:rsid w:val="00974EB6"/>
    <w:rsid w:val="00975835"/>
    <w:rsid w:val="009759FF"/>
    <w:rsid w:val="00975A42"/>
    <w:rsid w:val="00975C04"/>
    <w:rsid w:val="00975D14"/>
    <w:rsid w:val="00975FA2"/>
    <w:rsid w:val="00976636"/>
    <w:rsid w:val="00976E06"/>
    <w:rsid w:val="00977256"/>
    <w:rsid w:val="00977691"/>
    <w:rsid w:val="00977A4F"/>
    <w:rsid w:val="00977BCF"/>
    <w:rsid w:val="009807C1"/>
    <w:rsid w:val="0098095B"/>
    <w:rsid w:val="00980B40"/>
    <w:rsid w:val="00980BFF"/>
    <w:rsid w:val="00980C59"/>
    <w:rsid w:val="00981092"/>
    <w:rsid w:val="009813D6"/>
    <w:rsid w:val="00981747"/>
    <w:rsid w:val="0098221A"/>
    <w:rsid w:val="009825C2"/>
    <w:rsid w:val="00982DB9"/>
    <w:rsid w:val="00983615"/>
    <w:rsid w:val="00983A98"/>
    <w:rsid w:val="00983E51"/>
    <w:rsid w:val="00983F97"/>
    <w:rsid w:val="00984185"/>
    <w:rsid w:val="00984A3D"/>
    <w:rsid w:val="00984ABC"/>
    <w:rsid w:val="00984B83"/>
    <w:rsid w:val="00984CD3"/>
    <w:rsid w:val="00985094"/>
    <w:rsid w:val="00985803"/>
    <w:rsid w:val="0098584F"/>
    <w:rsid w:val="00985AD1"/>
    <w:rsid w:val="00985B36"/>
    <w:rsid w:val="00986109"/>
    <w:rsid w:val="00986142"/>
    <w:rsid w:val="009861F7"/>
    <w:rsid w:val="009863C8"/>
    <w:rsid w:val="0098669F"/>
    <w:rsid w:val="009868C4"/>
    <w:rsid w:val="00987041"/>
    <w:rsid w:val="00987071"/>
    <w:rsid w:val="0098755C"/>
    <w:rsid w:val="009875DF"/>
    <w:rsid w:val="009877C9"/>
    <w:rsid w:val="00987912"/>
    <w:rsid w:val="00987EC2"/>
    <w:rsid w:val="00990350"/>
    <w:rsid w:val="009909BD"/>
    <w:rsid w:val="009910B1"/>
    <w:rsid w:val="009911CC"/>
    <w:rsid w:val="009913FE"/>
    <w:rsid w:val="00991C2C"/>
    <w:rsid w:val="00991F2D"/>
    <w:rsid w:val="00991FA1"/>
    <w:rsid w:val="009921BE"/>
    <w:rsid w:val="00992BDE"/>
    <w:rsid w:val="00992C85"/>
    <w:rsid w:val="009932F2"/>
    <w:rsid w:val="0099346D"/>
    <w:rsid w:val="0099369C"/>
    <w:rsid w:val="00993829"/>
    <w:rsid w:val="00993B60"/>
    <w:rsid w:val="00993C84"/>
    <w:rsid w:val="009942D6"/>
    <w:rsid w:val="009947A1"/>
    <w:rsid w:val="00994962"/>
    <w:rsid w:val="00994A03"/>
    <w:rsid w:val="00995431"/>
    <w:rsid w:val="00995683"/>
    <w:rsid w:val="00995FCB"/>
    <w:rsid w:val="00996342"/>
    <w:rsid w:val="00996418"/>
    <w:rsid w:val="00996AA4"/>
    <w:rsid w:val="00996FAA"/>
    <w:rsid w:val="00997032"/>
    <w:rsid w:val="009971EA"/>
    <w:rsid w:val="0099740E"/>
    <w:rsid w:val="00997EC4"/>
    <w:rsid w:val="009A06E3"/>
    <w:rsid w:val="009A0AF6"/>
    <w:rsid w:val="009A0C14"/>
    <w:rsid w:val="009A1571"/>
    <w:rsid w:val="009A1A3A"/>
    <w:rsid w:val="009A1A71"/>
    <w:rsid w:val="009A1D0C"/>
    <w:rsid w:val="009A273A"/>
    <w:rsid w:val="009A295A"/>
    <w:rsid w:val="009A2A02"/>
    <w:rsid w:val="009A2B66"/>
    <w:rsid w:val="009A2FA2"/>
    <w:rsid w:val="009A3057"/>
    <w:rsid w:val="009A309F"/>
    <w:rsid w:val="009A409D"/>
    <w:rsid w:val="009A496D"/>
    <w:rsid w:val="009A5489"/>
    <w:rsid w:val="009A5960"/>
    <w:rsid w:val="009A5F50"/>
    <w:rsid w:val="009A6451"/>
    <w:rsid w:val="009A659F"/>
    <w:rsid w:val="009A6838"/>
    <w:rsid w:val="009A6D65"/>
    <w:rsid w:val="009A70BC"/>
    <w:rsid w:val="009A749E"/>
    <w:rsid w:val="009A75DE"/>
    <w:rsid w:val="009A7747"/>
    <w:rsid w:val="009B0379"/>
    <w:rsid w:val="009B05BA"/>
    <w:rsid w:val="009B05C8"/>
    <w:rsid w:val="009B0ABA"/>
    <w:rsid w:val="009B118D"/>
    <w:rsid w:val="009B1782"/>
    <w:rsid w:val="009B17A8"/>
    <w:rsid w:val="009B1BE3"/>
    <w:rsid w:val="009B1E83"/>
    <w:rsid w:val="009B258C"/>
    <w:rsid w:val="009B3355"/>
    <w:rsid w:val="009B3782"/>
    <w:rsid w:val="009B48A7"/>
    <w:rsid w:val="009B4F8A"/>
    <w:rsid w:val="009B679D"/>
    <w:rsid w:val="009B6EFB"/>
    <w:rsid w:val="009B72F7"/>
    <w:rsid w:val="009B7556"/>
    <w:rsid w:val="009B78F6"/>
    <w:rsid w:val="009B7F4F"/>
    <w:rsid w:val="009C0347"/>
    <w:rsid w:val="009C0367"/>
    <w:rsid w:val="009C0900"/>
    <w:rsid w:val="009C0A2F"/>
    <w:rsid w:val="009C0C5C"/>
    <w:rsid w:val="009C0E9A"/>
    <w:rsid w:val="009C1533"/>
    <w:rsid w:val="009C1683"/>
    <w:rsid w:val="009C16A9"/>
    <w:rsid w:val="009C19F7"/>
    <w:rsid w:val="009C19FA"/>
    <w:rsid w:val="009C1B26"/>
    <w:rsid w:val="009C24CB"/>
    <w:rsid w:val="009C2E74"/>
    <w:rsid w:val="009C2F87"/>
    <w:rsid w:val="009C3030"/>
    <w:rsid w:val="009C306E"/>
    <w:rsid w:val="009C30C7"/>
    <w:rsid w:val="009C31E7"/>
    <w:rsid w:val="009C335A"/>
    <w:rsid w:val="009C3A1F"/>
    <w:rsid w:val="009C3FB2"/>
    <w:rsid w:val="009C42BB"/>
    <w:rsid w:val="009C42CB"/>
    <w:rsid w:val="009C44B0"/>
    <w:rsid w:val="009C5D35"/>
    <w:rsid w:val="009C5F9D"/>
    <w:rsid w:val="009C61EF"/>
    <w:rsid w:val="009C63DC"/>
    <w:rsid w:val="009C6551"/>
    <w:rsid w:val="009C6BB8"/>
    <w:rsid w:val="009C6C5F"/>
    <w:rsid w:val="009C6E08"/>
    <w:rsid w:val="009C705F"/>
    <w:rsid w:val="009C7212"/>
    <w:rsid w:val="009C7678"/>
    <w:rsid w:val="009C799A"/>
    <w:rsid w:val="009C7C54"/>
    <w:rsid w:val="009D0453"/>
    <w:rsid w:val="009D178A"/>
    <w:rsid w:val="009D1F8D"/>
    <w:rsid w:val="009D28B6"/>
    <w:rsid w:val="009D2BF9"/>
    <w:rsid w:val="009D352F"/>
    <w:rsid w:val="009D35D7"/>
    <w:rsid w:val="009D3DA6"/>
    <w:rsid w:val="009D3F88"/>
    <w:rsid w:val="009D4595"/>
    <w:rsid w:val="009D47AD"/>
    <w:rsid w:val="009D55D7"/>
    <w:rsid w:val="009D570B"/>
    <w:rsid w:val="009D5867"/>
    <w:rsid w:val="009D591E"/>
    <w:rsid w:val="009D5A94"/>
    <w:rsid w:val="009D5C9E"/>
    <w:rsid w:val="009D5DCE"/>
    <w:rsid w:val="009D60C9"/>
    <w:rsid w:val="009D6161"/>
    <w:rsid w:val="009D635A"/>
    <w:rsid w:val="009D688E"/>
    <w:rsid w:val="009D6A30"/>
    <w:rsid w:val="009D6F5E"/>
    <w:rsid w:val="009D70B6"/>
    <w:rsid w:val="009D70D7"/>
    <w:rsid w:val="009D7479"/>
    <w:rsid w:val="009D75C3"/>
    <w:rsid w:val="009D776D"/>
    <w:rsid w:val="009D7C52"/>
    <w:rsid w:val="009E00BF"/>
    <w:rsid w:val="009E043B"/>
    <w:rsid w:val="009E04EC"/>
    <w:rsid w:val="009E05D2"/>
    <w:rsid w:val="009E0A7C"/>
    <w:rsid w:val="009E0B53"/>
    <w:rsid w:val="009E0EFC"/>
    <w:rsid w:val="009E0F6D"/>
    <w:rsid w:val="009E1C5E"/>
    <w:rsid w:val="009E1CAC"/>
    <w:rsid w:val="009E224C"/>
    <w:rsid w:val="009E23DD"/>
    <w:rsid w:val="009E2EA4"/>
    <w:rsid w:val="009E316D"/>
    <w:rsid w:val="009E3186"/>
    <w:rsid w:val="009E3578"/>
    <w:rsid w:val="009E3655"/>
    <w:rsid w:val="009E3877"/>
    <w:rsid w:val="009E3AA6"/>
    <w:rsid w:val="009E3CDE"/>
    <w:rsid w:val="009E46F5"/>
    <w:rsid w:val="009E549A"/>
    <w:rsid w:val="009E5D5F"/>
    <w:rsid w:val="009E6B52"/>
    <w:rsid w:val="009E6C51"/>
    <w:rsid w:val="009E6E5A"/>
    <w:rsid w:val="009F0002"/>
    <w:rsid w:val="009F06D6"/>
    <w:rsid w:val="009F0BBF"/>
    <w:rsid w:val="009F0CD7"/>
    <w:rsid w:val="009F0EC3"/>
    <w:rsid w:val="009F0EF4"/>
    <w:rsid w:val="009F0FDD"/>
    <w:rsid w:val="009F1031"/>
    <w:rsid w:val="009F10F6"/>
    <w:rsid w:val="009F1B27"/>
    <w:rsid w:val="009F1DB8"/>
    <w:rsid w:val="009F2090"/>
    <w:rsid w:val="009F24EA"/>
    <w:rsid w:val="009F27AA"/>
    <w:rsid w:val="009F288D"/>
    <w:rsid w:val="009F2D14"/>
    <w:rsid w:val="009F3406"/>
    <w:rsid w:val="009F379F"/>
    <w:rsid w:val="009F43AD"/>
    <w:rsid w:val="009F5A3E"/>
    <w:rsid w:val="009F5B6D"/>
    <w:rsid w:val="009F659F"/>
    <w:rsid w:val="009F6BB8"/>
    <w:rsid w:val="009F701F"/>
    <w:rsid w:val="009F706D"/>
    <w:rsid w:val="009F7A22"/>
    <w:rsid w:val="009F7DB7"/>
    <w:rsid w:val="009F7F22"/>
    <w:rsid w:val="00A00238"/>
    <w:rsid w:val="00A00274"/>
    <w:rsid w:val="00A00BB5"/>
    <w:rsid w:val="00A011F5"/>
    <w:rsid w:val="00A01501"/>
    <w:rsid w:val="00A0190C"/>
    <w:rsid w:val="00A019D8"/>
    <w:rsid w:val="00A01AB1"/>
    <w:rsid w:val="00A01BFB"/>
    <w:rsid w:val="00A01C8C"/>
    <w:rsid w:val="00A01F4A"/>
    <w:rsid w:val="00A020DA"/>
    <w:rsid w:val="00A0224B"/>
    <w:rsid w:val="00A02875"/>
    <w:rsid w:val="00A029B5"/>
    <w:rsid w:val="00A02C16"/>
    <w:rsid w:val="00A03131"/>
    <w:rsid w:val="00A03385"/>
    <w:rsid w:val="00A035B9"/>
    <w:rsid w:val="00A04323"/>
    <w:rsid w:val="00A05BBF"/>
    <w:rsid w:val="00A062D9"/>
    <w:rsid w:val="00A06824"/>
    <w:rsid w:val="00A06AD5"/>
    <w:rsid w:val="00A06D42"/>
    <w:rsid w:val="00A06D67"/>
    <w:rsid w:val="00A10402"/>
    <w:rsid w:val="00A1058A"/>
    <w:rsid w:val="00A10A7A"/>
    <w:rsid w:val="00A110B7"/>
    <w:rsid w:val="00A110FA"/>
    <w:rsid w:val="00A11BB0"/>
    <w:rsid w:val="00A11BF3"/>
    <w:rsid w:val="00A12146"/>
    <w:rsid w:val="00A1279B"/>
    <w:rsid w:val="00A12B4D"/>
    <w:rsid w:val="00A12BFF"/>
    <w:rsid w:val="00A12E23"/>
    <w:rsid w:val="00A12E41"/>
    <w:rsid w:val="00A12E58"/>
    <w:rsid w:val="00A132ED"/>
    <w:rsid w:val="00A13828"/>
    <w:rsid w:val="00A13C63"/>
    <w:rsid w:val="00A141AE"/>
    <w:rsid w:val="00A144CE"/>
    <w:rsid w:val="00A14846"/>
    <w:rsid w:val="00A14E99"/>
    <w:rsid w:val="00A156C9"/>
    <w:rsid w:val="00A16C59"/>
    <w:rsid w:val="00A16E2B"/>
    <w:rsid w:val="00A17BE5"/>
    <w:rsid w:val="00A17D59"/>
    <w:rsid w:val="00A20281"/>
    <w:rsid w:val="00A203EA"/>
    <w:rsid w:val="00A2071A"/>
    <w:rsid w:val="00A20CA6"/>
    <w:rsid w:val="00A20CE9"/>
    <w:rsid w:val="00A20F99"/>
    <w:rsid w:val="00A217FF"/>
    <w:rsid w:val="00A21DC1"/>
    <w:rsid w:val="00A21FF6"/>
    <w:rsid w:val="00A22BFF"/>
    <w:rsid w:val="00A23168"/>
    <w:rsid w:val="00A233E4"/>
    <w:rsid w:val="00A23C87"/>
    <w:rsid w:val="00A23DCD"/>
    <w:rsid w:val="00A2467B"/>
    <w:rsid w:val="00A249AB"/>
    <w:rsid w:val="00A24C74"/>
    <w:rsid w:val="00A24ECA"/>
    <w:rsid w:val="00A253C6"/>
    <w:rsid w:val="00A255B6"/>
    <w:rsid w:val="00A25613"/>
    <w:rsid w:val="00A2570D"/>
    <w:rsid w:val="00A257B8"/>
    <w:rsid w:val="00A259F5"/>
    <w:rsid w:val="00A26768"/>
    <w:rsid w:val="00A267F0"/>
    <w:rsid w:val="00A269EB"/>
    <w:rsid w:val="00A26E2F"/>
    <w:rsid w:val="00A26EA4"/>
    <w:rsid w:val="00A26F49"/>
    <w:rsid w:val="00A274EE"/>
    <w:rsid w:val="00A276BC"/>
    <w:rsid w:val="00A277F5"/>
    <w:rsid w:val="00A27853"/>
    <w:rsid w:val="00A27B3F"/>
    <w:rsid w:val="00A27BEA"/>
    <w:rsid w:val="00A300AA"/>
    <w:rsid w:val="00A3113C"/>
    <w:rsid w:val="00A312EF"/>
    <w:rsid w:val="00A31511"/>
    <w:rsid w:val="00A317B8"/>
    <w:rsid w:val="00A32037"/>
    <w:rsid w:val="00A32217"/>
    <w:rsid w:val="00A32608"/>
    <w:rsid w:val="00A3264E"/>
    <w:rsid w:val="00A32899"/>
    <w:rsid w:val="00A32BD4"/>
    <w:rsid w:val="00A32F20"/>
    <w:rsid w:val="00A3317F"/>
    <w:rsid w:val="00A332B1"/>
    <w:rsid w:val="00A33F9F"/>
    <w:rsid w:val="00A343D8"/>
    <w:rsid w:val="00A344E7"/>
    <w:rsid w:val="00A3473D"/>
    <w:rsid w:val="00A34CFE"/>
    <w:rsid w:val="00A350A1"/>
    <w:rsid w:val="00A35103"/>
    <w:rsid w:val="00A3514E"/>
    <w:rsid w:val="00A351F3"/>
    <w:rsid w:val="00A3522F"/>
    <w:rsid w:val="00A35575"/>
    <w:rsid w:val="00A35976"/>
    <w:rsid w:val="00A359A6"/>
    <w:rsid w:val="00A35F9B"/>
    <w:rsid w:val="00A36859"/>
    <w:rsid w:val="00A36BD8"/>
    <w:rsid w:val="00A37154"/>
    <w:rsid w:val="00A37155"/>
    <w:rsid w:val="00A376BA"/>
    <w:rsid w:val="00A4005D"/>
    <w:rsid w:val="00A402C3"/>
    <w:rsid w:val="00A40324"/>
    <w:rsid w:val="00A403D2"/>
    <w:rsid w:val="00A40B74"/>
    <w:rsid w:val="00A410C7"/>
    <w:rsid w:val="00A41531"/>
    <w:rsid w:val="00A415FC"/>
    <w:rsid w:val="00A41DD4"/>
    <w:rsid w:val="00A42CBF"/>
    <w:rsid w:val="00A42CDB"/>
    <w:rsid w:val="00A4314B"/>
    <w:rsid w:val="00A43D16"/>
    <w:rsid w:val="00A44309"/>
    <w:rsid w:val="00A4478A"/>
    <w:rsid w:val="00A447EB"/>
    <w:rsid w:val="00A450B1"/>
    <w:rsid w:val="00A47693"/>
    <w:rsid w:val="00A4779D"/>
    <w:rsid w:val="00A5000C"/>
    <w:rsid w:val="00A502AC"/>
    <w:rsid w:val="00A50AB3"/>
    <w:rsid w:val="00A50E96"/>
    <w:rsid w:val="00A511E5"/>
    <w:rsid w:val="00A512BE"/>
    <w:rsid w:val="00A51817"/>
    <w:rsid w:val="00A51E0C"/>
    <w:rsid w:val="00A51F9C"/>
    <w:rsid w:val="00A523A1"/>
    <w:rsid w:val="00A525B0"/>
    <w:rsid w:val="00A526F6"/>
    <w:rsid w:val="00A528EE"/>
    <w:rsid w:val="00A52B73"/>
    <w:rsid w:val="00A52E1B"/>
    <w:rsid w:val="00A53027"/>
    <w:rsid w:val="00A530C8"/>
    <w:rsid w:val="00A53190"/>
    <w:rsid w:val="00A53378"/>
    <w:rsid w:val="00A535A5"/>
    <w:rsid w:val="00A5414E"/>
    <w:rsid w:val="00A546A2"/>
    <w:rsid w:val="00A54FD0"/>
    <w:rsid w:val="00A55EAC"/>
    <w:rsid w:val="00A55F9B"/>
    <w:rsid w:val="00A56424"/>
    <w:rsid w:val="00A56628"/>
    <w:rsid w:val="00A568DF"/>
    <w:rsid w:val="00A56C95"/>
    <w:rsid w:val="00A56DC1"/>
    <w:rsid w:val="00A5708F"/>
    <w:rsid w:val="00A57292"/>
    <w:rsid w:val="00A57D46"/>
    <w:rsid w:val="00A60007"/>
    <w:rsid w:val="00A60043"/>
    <w:rsid w:val="00A600DB"/>
    <w:rsid w:val="00A60BDC"/>
    <w:rsid w:val="00A627D0"/>
    <w:rsid w:val="00A62819"/>
    <w:rsid w:val="00A62A84"/>
    <w:rsid w:val="00A63C77"/>
    <w:rsid w:val="00A6479B"/>
    <w:rsid w:val="00A6492C"/>
    <w:rsid w:val="00A64C4B"/>
    <w:rsid w:val="00A65446"/>
    <w:rsid w:val="00A65806"/>
    <w:rsid w:val="00A65854"/>
    <w:rsid w:val="00A65D1C"/>
    <w:rsid w:val="00A6684B"/>
    <w:rsid w:val="00A668AA"/>
    <w:rsid w:val="00A671A1"/>
    <w:rsid w:val="00A67ADD"/>
    <w:rsid w:val="00A67DD2"/>
    <w:rsid w:val="00A67E81"/>
    <w:rsid w:val="00A67FC0"/>
    <w:rsid w:val="00A704A4"/>
    <w:rsid w:val="00A7078D"/>
    <w:rsid w:val="00A70795"/>
    <w:rsid w:val="00A70960"/>
    <w:rsid w:val="00A70F77"/>
    <w:rsid w:val="00A71A0C"/>
    <w:rsid w:val="00A71A55"/>
    <w:rsid w:val="00A72846"/>
    <w:rsid w:val="00A72B52"/>
    <w:rsid w:val="00A72E23"/>
    <w:rsid w:val="00A730A5"/>
    <w:rsid w:val="00A74453"/>
    <w:rsid w:val="00A74692"/>
    <w:rsid w:val="00A749D3"/>
    <w:rsid w:val="00A74A7C"/>
    <w:rsid w:val="00A755E9"/>
    <w:rsid w:val="00A75862"/>
    <w:rsid w:val="00A75E99"/>
    <w:rsid w:val="00A765C7"/>
    <w:rsid w:val="00A768B4"/>
    <w:rsid w:val="00A7718E"/>
    <w:rsid w:val="00A777FA"/>
    <w:rsid w:val="00A8073C"/>
    <w:rsid w:val="00A80985"/>
    <w:rsid w:val="00A80A0B"/>
    <w:rsid w:val="00A80B35"/>
    <w:rsid w:val="00A80F41"/>
    <w:rsid w:val="00A80FB1"/>
    <w:rsid w:val="00A81022"/>
    <w:rsid w:val="00A810C5"/>
    <w:rsid w:val="00A81E9F"/>
    <w:rsid w:val="00A8208D"/>
    <w:rsid w:val="00A820AB"/>
    <w:rsid w:val="00A828A8"/>
    <w:rsid w:val="00A8292F"/>
    <w:rsid w:val="00A82E0E"/>
    <w:rsid w:val="00A835D9"/>
    <w:rsid w:val="00A840C8"/>
    <w:rsid w:val="00A84B8D"/>
    <w:rsid w:val="00A851CF"/>
    <w:rsid w:val="00A854A7"/>
    <w:rsid w:val="00A85778"/>
    <w:rsid w:val="00A8584D"/>
    <w:rsid w:val="00A8598D"/>
    <w:rsid w:val="00A85C3A"/>
    <w:rsid w:val="00A86078"/>
    <w:rsid w:val="00A86568"/>
    <w:rsid w:val="00A86593"/>
    <w:rsid w:val="00A865C9"/>
    <w:rsid w:val="00A8705A"/>
    <w:rsid w:val="00A870CC"/>
    <w:rsid w:val="00A87743"/>
    <w:rsid w:val="00A878E3"/>
    <w:rsid w:val="00A87D49"/>
    <w:rsid w:val="00A904C8"/>
    <w:rsid w:val="00A90ED4"/>
    <w:rsid w:val="00A90FD7"/>
    <w:rsid w:val="00A9103D"/>
    <w:rsid w:val="00A91329"/>
    <w:rsid w:val="00A91622"/>
    <w:rsid w:val="00A91C19"/>
    <w:rsid w:val="00A92318"/>
    <w:rsid w:val="00A92335"/>
    <w:rsid w:val="00A923DA"/>
    <w:rsid w:val="00A92504"/>
    <w:rsid w:val="00A9288C"/>
    <w:rsid w:val="00A92A7E"/>
    <w:rsid w:val="00A92DB8"/>
    <w:rsid w:val="00A93A9C"/>
    <w:rsid w:val="00A93F25"/>
    <w:rsid w:val="00A940A5"/>
    <w:rsid w:val="00A94480"/>
    <w:rsid w:val="00A947A9"/>
    <w:rsid w:val="00A94D66"/>
    <w:rsid w:val="00A94ED6"/>
    <w:rsid w:val="00A95A11"/>
    <w:rsid w:val="00A95A1C"/>
    <w:rsid w:val="00A95B2F"/>
    <w:rsid w:val="00A95DBE"/>
    <w:rsid w:val="00A96B2C"/>
    <w:rsid w:val="00A96ECE"/>
    <w:rsid w:val="00A9706A"/>
    <w:rsid w:val="00A973C8"/>
    <w:rsid w:val="00A97C17"/>
    <w:rsid w:val="00A97F9F"/>
    <w:rsid w:val="00AA003C"/>
    <w:rsid w:val="00AA01AB"/>
    <w:rsid w:val="00AA02FD"/>
    <w:rsid w:val="00AA0C6D"/>
    <w:rsid w:val="00AA1178"/>
    <w:rsid w:val="00AA1509"/>
    <w:rsid w:val="00AA17A6"/>
    <w:rsid w:val="00AA180F"/>
    <w:rsid w:val="00AA2265"/>
    <w:rsid w:val="00AA24BE"/>
    <w:rsid w:val="00AA295D"/>
    <w:rsid w:val="00AA2A67"/>
    <w:rsid w:val="00AA2A8B"/>
    <w:rsid w:val="00AA2EF3"/>
    <w:rsid w:val="00AA3295"/>
    <w:rsid w:val="00AA3570"/>
    <w:rsid w:val="00AA3FCC"/>
    <w:rsid w:val="00AA4C78"/>
    <w:rsid w:val="00AA5628"/>
    <w:rsid w:val="00AA57E1"/>
    <w:rsid w:val="00AA5961"/>
    <w:rsid w:val="00AA6699"/>
    <w:rsid w:val="00AA66D2"/>
    <w:rsid w:val="00AA6A05"/>
    <w:rsid w:val="00AA6BD8"/>
    <w:rsid w:val="00AA70AA"/>
    <w:rsid w:val="00AA7BE1"/>
    <w:rsid w:val="00AA7D79"/>
    <w:rsid w:val="00AA7F50"/>
    <w:rsid w:val="00AA7FB4"/>
    <w:rsid w:val="00AB00FD"/>
    <w:rsid w:val="00AB03A6"/>
    <w:rsid w:val="00AB067F"/>
    <w:rsid w:val="00AB0761"/>
    <w:rsid w:val="00AB0BA2"/>
    <w:rsid w:val="00AB0C0B"/>
    <w:rsid w:val="00AB0DD3"/>
    <w:rsid w:val="00AB0E27"/>
    <w:rsid w:val="00AB1628"/>
    <w:rsid w:val="00AB188B"/>
    <w:rsid w:val="00AB1AE0"/>
    <w:rsid w:val="00AB1D22"/>
    <w:rsid w:val="00AB1F52"/>
    <w:rsid w:val="00AB20CA"/>
    <w:rsid w:val="00AB2292"/>
    <w:rsid w:val="00AB24A2"/>
    <w:rsid w:val="00AB24E9"/>
    <w:rsid w:val="00AB2689"/>
    <w:rsid w:val="00AB28BF"/>
    <w:rsid w:val="00AB2BFB"/>
    <w:rsid w:val="00AB301F"/>
    <w:rsid w:val="00AB3080"/>
    <w:rsid w:val="00AB31D5"/>
    <w:rsid w:val="00AB384F"/>
    <w:rsid w:val="00AB3F7F"/>
    <w:rsid w:val="00AB4155"/>
    <w:rsid w:val="00AB4426"/>
    <w:rsid w:val="00AB46D8"/>
    <w:rsid w:val="00AB4FA1"/>
    <w:rsid w:val="00AB5039"/>
    <w:rsid w:val="00AB541F"/>
    <w:rsid w:val="00AB56E6"/>
    <w:rsid w:val="00AB58A2"/>
    <w:rsid w:val="00AB6980"/>
    <w:rsid w:val="00AB6AC7"/>
    <w:rsid w:val="00AB6C34"/>
    <w:rsid w:val="00AB7683"/>
    <w:rsid w:val="00AB7C8A"/>
    <w:rsid w:val="00AC04E1"/>
    <w:rsid w:val="00AC05FE"/>
    <w:rsid w:val="00AC0AD5"/>
    <w:rsid w:val="00AC176C"/>
    <w:rsid w:val="00AC178A"/>
    <w:rsid w:val="00AC1D33"/>
    <w:rsid w:val="00AC2414"/>
    <w:rsid w:val="00AC24CB"/>
    <w:rsid w:val="00AC25FC"/>
    <w:rsid w:val="00AC2A2E"/>
    <w:rsid w:val="00AC3A27"/>
    <w:rsid w:val="00AC3AA5"/>
    <w:rsid w:val="00AC3E74"/>
    <w:rsid w:val="00AC3ED4"/>
    <w:rsid w:val="00AC4594"/>
    <w:rsid w:val="00AC4D78"/>
    <w:rsid w:val="00AC4F57"/>
    <w:rsid w:val="00AC53B8"/>
    <w:rsid w:val="00AC5714"/>
    <w:rsid w:val="00AC5CCF"/>
    <w:rsid w:val="00AC5CD8"/>
    <w:rsid w:val="00AC61B2"/>
    <w:rsid w:val="00AC62B1"/>
    <w:rsid w:val="00AC62C8"/>
    <w:rsid w:val="00AC72D9"/>
    <w:rsid w:val="00AC7751"/>
    <w:rsid w:val="00AC78C9"/>
    <w:rsid w:val="00AD0232"/>
    <w:rsid w:val="00AD049F"/>
    <w:rsid w:val="00AD09A0"/>
    <w:rsid w:val="00AD0EE4"/>
    <w:rsid w:val="00AD2964"/>
    <w:rsid w:val="00AD2A98"/>
    <w:rsid w:val="00AD2CCF"/>
    <w:rsid w:val="00AD2F92"/>
    <w:rsid w:val="00AD3050"/>
    <w:rsid w:val="00AD36D8"/>
    <w:rsid w:val="00AD3AAD"/>
    <w:rsid w:val="00AD3CBD"/>
    <w:rsid w:val="00AD471E"/>
    <w:rsid w:val="00AD4A45"/>
    <w:rsid w:val="00AD5154"/>
    <w:rsid w:val="00AD51CC"/>
    <w:rsid w:val="00AD5515"/>
    <w:rsid w:val="00AD5716"/>
    <w:rsid w:val="00AD59A0"/>
    <w:rsid w:val="00AD610E"/>
    <w:rsid w:val="00AD681A"/>
    <w:rsid w:val="00AD747A"/>
    <w:rsid w:val="00AD756D"/>
    <w:rsid w:val="00AD7579"/>
    <w:rsid w:val="00AD75FE"/>
    <w:rsid w:val="00AE053F"/>
    <w:rsid w:val="00AE0657"/>
    <w:rsid w:val="00AE075F"/>
    <w:rsid w:val="00AE08BE"/>
    <w:rsid w:val="00AE09BC"/>
    <w:rsid w:val="00AE0CE9"/>
    <w:rsid w:val="00AE0E43"/>
    <w:rsid w:val="00AE107F"/>
    <w:rsid w:val="00AE1275"/>
    <w:rsid w:val="00AE240B"/>
    <w:rsid w:val="00AE2A9C"/>
    <w:rsid w:val="00AE31E7"/>
    <w:rsid w:val="00AE3701"/>
    <w:rsid w:val="00AE39ED"/>
    <w:rsid w:val="00AE3D16"/>
    <w:rsid w:val="00AE4338"/>
    <w:rsid w:val="00AE4981"/>
    <w:rsid w:val="00AE4B66"/>
    <w:rsid w:val="00AE4CA4"/>
    <w:rsid w:val="00AE5120"/>
    <w:rsid w:val="00AE5274"/>
    <w:rsid w:val="00AE533E"/>
    <w:rsid w:val="00AE5946"/>
    <w:rsid w:val="00AE5C8A"/>
    <w:rsid w:val="00AE5F07"/>
    <w:rsid w:val="00AE7F31"/>
    <w:rsid w:val="00AF0A35"/>
    <w:rsid w:val="00AF11ED"/>
    <w:rsid w:val="00AF13A5"/>
    <w:rsid w:val="00AF1FBC"/>
    <w:rsid w:val="00AF20CA"/>
    <w:rsid w:val="00AF23EE"/>
    <w:rsid w:val="00AF289D"/>
    <w:rsid w:val="00AF2C94"/>
    <w:rsid w:val="00AF2C95"/>
    <w:rsid w:val="00AF39A5"/>
    <w:rsid w:val="00AF3B99"/>
    <w:rsid w:val="00AF44C7"/>
    <w:rsid w:val="00AF4747"/>
    <w:rsid w:val="00AF4770"/>
    <w:rsid w:val="00AF4857"/>
    <w:rsid w:val="00AF4B5B"/>
    <w:rsid w:val="00AF4DF3"/>
    <w:rsid w:val="00AF5229"/>
    <w:rsid w:val="00AF5371"/>
    <w:rsid w:val="00AF59C6"/>
    <w:rsid w:val="00AF5BDB"/>
    <w:rsid w:val="00AF5C95"/>
    <w:rsid w:val="00AF63CC"/>
    <w:rsid w:val="00AF6AFC"/>
    <w:rsid w:val="00AF7445"/>
    <w:rsid w:val="00AF7744"/>
    <w:rsid w:val="00AF7874"/>
    <w:rsid w:val="00AF7B7B"/>
    <w:rsid w:val="00AF7BF6"/>
    <w:rsid w:val="00B00694"/>
    <w:rsid w:val="00B00831"/>
    <w:rsid w:val="00B008C7"/>
    <w:rsid w:val="00B01096"/>
    <w:rsid w:val="00B011E3"/>
    <w:rsid w:val="00B011EE"/>
    <w:rsid w:val="00B016B0"/>
    <w:rsid w:val="00B02319"/>
    <w:rsid w:val="00B02941"/>
    <w:rsid w:val="00B03119"/>
    <w:rsid w:val="00B038A6"/>
    <w:rsid w:val="00B03A0D"/>
    <w:rsid w:val="00B03C39"/>
    <w:rsid w:val="00B04706"/>
    <w:rsid w:val="00B05295"/>
    <w:rsid w:val="00B0529E"/>
    <w:rsid w:val="00B05434"/>
    <w:rsid w:val="00B059F0"/>
    <w:rsid w:val="00B07A0B"/>
    <w:rsid w:val="00B10109"/>
    <w:rsid w:val="00B1015D"/>
    <w:rsid w:val="00B101DC"/>
    <w:rsid w:val="00B106D3"/>
    <w:rsid w:val="00B10AED"/>
    <w:rsid w:val="00B10C0B"/>
    <w:rsid w:val="00B10DA9"/>
    <w:rsid w:val="00B10E29"/>
    <w:rsid w:val="00B11077"/>
    <w:rsid w:val="00B11309"/>
    <w:rsid w:val="00B1142F"/>
    <w:rsid w:val="00B114A3"/>
    <w:rsid w:val="00B119AE"/>
    <w:rsid w:val="00B119BA"/>
    <w:rsid w:val="00B119CE"/>
    <w:rsid w:val="00B11C9E"/>
    <w:rsid w:val="00B11F98"/>
    <w:rsid w:val="00B12275"/>
    <w:rsid w:val="00B12315"/>
    <w:rsid w:val="00B1238E"/>
    <w:rsid w:val="00B126CF"/>
    <w:rsid w:val="00B12D59"/>
    <w:rsid w:val="00B13B4B"/>
    <w:rsid w:val="00B13BEE"/>
    <w:rsid w:val="00B13C54"/>
    <w:rsid w:val="00B13DBE"/>
    <w:rsid w:val="00B146BB"/>
    <w:rsid w:val="00B14E7F"/>
    <w:rsid w:val="00B15328"/>
    <w:rsid w:val="00B15EFE"/>
    <w:rsid w:val="00B15F27"/>
    <w:rsid w:val="00B16918"/>
    <w:rsid w:val="00B171BA"/>
    <w:rsid w:val="00B17883"/>
    <w:rsid w:val="00B17B25"/>
    <w:rsid w:val="00B20009"/>
    <w:rsid w:val="00B2029C"/>
    <w:rsid w:val="00B21588"/>
    <w:rsid w:val="00B21A73"/>
    <w:rsid w:val="00B21A86"/>
    <w:rsid w:val="00B21C3C"/>
    <w:rsid w:val="00B21DCC"/>
    <w:rsid w:val="00B21E84"/>
    <w:rsid w:val="00B221ED"/>
    <w:rsid w:val="00B22225"/>
    <w:rsid w:val="00B226AB"/>
    <w:rsid w:val="00B226C7"/>
    <w:rsid w:val="00B226CA"/>
    <w:rsid w:val="00B22C99"/>
    <w:rsid w:val="00B22D5A"/>
    <w:rsid w:val="00B236E8"/>
    <w:rsid w:val="00B23A36"/>
    <w:rsid w:val="00B23A72"/>
    <w:rsid w:val="00B24283"/>
    <w:rsid w:val="00B246E1"/>
    <w:rsid w:val="00B25B21"/>
    <w:rsid w:val="00B274F8"/>
    <w:rsid w:val="00B27A66"/>
    <w:rsid w:val="00B27E90"/>
    <w:rsid w:val="00B30E5B"/>
    <w:rsid w:val="00B30EFF"/>
    <w:rsid w:val="00B311EF"/>
    <w:rsid w:val="00B315CE"/>
    <w:rsid w:val="00B315CF"/>
    <w:rsid w:val="00B31F74"/>
    <w:rsid w:val="00B3225C"/>
    <w:rsid w:val="00B326E3"/>
    <w:rsid w:val="00B327B8"/>
    <w:rsid w:val="00B3291E"/>
    <w:rsid w:val="00B32B3D"/>
    <w:rsid w:val="00B32BDF"/>
    <w:rsid w:val="00B33432"/>
    <w:rsid w:val="00B33F17"/>
    <w:rsid w:val="00B34162"/>
    <w:rsid w:val="00B3489D"/>
    <w:rsid w:val="00B34C46"/>
    <w:rsid w:val="00B34E48"/>
    <w:rsid w:val="00B35619"/>
    <w:rsid w:val="00B35672"/>
    <w:rsid w:val="00B35C04"/>
    <w:rsid w:val="00B35C40"/>
    <w:rsid w:val="00B35F90"/>
    <w:rsid w:val="00B36332"/>
    <w:rsid w:val="00B36538"/>
    <w:rsid w:val="00B36EAA"/>
    <w:rsid w:val="00B37E13"/>
    <w:rsid w:val="00B37E16"/>
    <w:rsid w:val="00B37FBC"/>
    <w:rsid w:val="00B40991"/>
    <w:rsid w:val="00B41271"/>
    <w:rsid w:val="00B41461"/>
    <w:rsid w:val="00B4226F"/>
    <w:rsid w:val="00B42287"/>
    <w:rsid w:val="00B42757"/>
    <w:rsid w:val="00B427C1"/>
    <w:rsid w:val="00B4289C"/>
    <w:rsid w:val="00B42A01"/>
    <w:rsid w:val="00B42EA4"/>
    <w:rsid w:val="00B4356F"/>
    <w:rsid w:val="00B43D18"/>
    <w:rsid w:val="00B44928"/>
    <w:rsid w:val="00B44A85"/>
    <w:rsid w:val="00B44DCD"/>
    <w:rsid w:val="00B45474"/>
    <w:rsid w:val="00B45CE1"/>
    <w:rsid w:val="00B45EC6"/>
    <w:rsid w:val="00B4625E"/>
    <w:rsid w:val="00B466DB"/>
    <w:rsid w:val="00B468EB"/>
    <w:rsid w:val="00B4743E"/>
    <w:rsid w:val="00B4767A"/>
    <w:rsid w:val="00B4769F"/>
    <w:rsid w:val="00B47E05"/>
    <w:rsid w:val="00B47F5F"/>
    <w:rsid w:val="00B50243"/>
    <w:rsid w:val="00B50974"/>
    <w:rsid w:val="00B50CF7"/>
    <w:rsid w:val="00B50F94"/>
    <w:rsid w:val="00B5285D"/>
    <w:rsid w:val="00B54529"/>
    <w:rsid w:val="00B54CE3"/>
    <w:rsid w:val="00B54F45"/>
    <w:rsid w:val="00B55CFA"/>
    <w:rsid w:val="00B562E2"/>
    <w:rsid w:val="00B56816"/>
    <w:rsid w:val="00B57AAB"/>
    <w:rsid w:val="00B6095D"/>
    <w:rsid w:val="00B61243"/>
    <w:rsid w:val="00B616FC"/>
    <w:rsid w:val="00B61711"/>
    <w:rsid w:val="00B61EFF"/>
    <w:rsid w:val="00B62170"/>
    <w:rsid w:val="00B626E2"/>
    <w:rsid w:val="00B628C9"/>
    <w:rsid w:val="00B62D76"/>
    <w:rsid w:val="00B62FBC"/>
    <w:rsid w:val="00B64A84"/>
    <w:rsid w:val="00B64F0F"/>
    <w:rsid w:val="00B6533C"/>
    <w:rsid w:val="00B65C9F"/>
    <w:rsid w:val="00B65CEC"/>
    <w:rsid w:val="00B65D41"/>
    <w:rsid w:val="00B65FCC"/>
    <w:rsid w:val="00B6636F"/>
    <w:rsid w:val="00B66771"/>
    <w:rsid w:val="00B672E7"/>
    <w:rsid w:val="00B675E5"/>
    <w:rsid w:val="00B7030E"/>
    <w:rsid w:val="00B70402"/>
    <w:rsid w:val="00B705E3"/>
    <w:rsid w:val="00B70609"/>
    <w:rsid w:val="00B707B1"/>
    <w:rsid w:val="00B71024"/>
    <w:rsid w:val="00B71164"/>
    <w:rsid w:val="00B71339"/>
    <w:rsid w:val="00B715FB"/>
    <w:rsid w:val="00B7179E"/>
    <w:rsid w:val="00B720E2"/>
    <w:rsid w:val="00B72327"/>
    <w:rsid w:val="00B724BD"/>
    <w:rsid w:val="00B72AB5"/>
    <w:rsid w:val="00B72AED"/>
    <w:rsid w:val="00B72B68"/>
    <w:rsid w:val="00B73E04"/>
    <w:rsid w:val="00B73F27"/>
    <w:rsid w:val="00B745AF"/>
    <w:rsid w:val="00B74F0F"/>
    <w:rsid w:val="00B75BC9"/>
    <w:rsid w:val="00B75BDC"/>
    <w:rsid w:val="00B77873"/>
    <w:rsid w:val="00B77B1D"/>
    <w:rsid w:val="00B77B4B"/>
    <w:rsid w:val="00B803DA"/>
    <w:rsid w:val="00B81A6F"/>
    <w:rsid w:val="00B826A0"/>
    <w:rsid w:val="00B828C9"/>
    <w:rsid w:val="00B8319A"/>
    <w:rsid w:val="00B83A15"/>
    <w:rsid w:val="00B83D2E"/>
    <w:rsid w:val="00B8405C"/>
    <w:rsid w:val="00B84B50"/>
    <w:rsid w:val="00B84DDF"/>
    <w:rsid w:val="00B85872"/>
    <w:rsid w:val="00B85ADE"/>
    <w:rsid w:val="00B85C32"/>
    <w:rsid w:val="00B870AB"/>
    <w:rsid w:val="00B8777C"/>
    <w:rsid w:val="00B87797"/>
    <w:rsid w:val="00B87827"/>
    <w:rsid w:val="00B87905"/>
    <w:rsid w:val="00B900E3"/>
    <w:rsid w:val="00B901DA"/>
    <w:rsid w:val="00B9032D"/>
    <w:rsid w:val="00B90644"/>
    <w:rsid w:val="00B90E7E"/>
    <w:rsid w:val="00B91625"/>
    <w:rsid w:val="00B922C3"/>
    <w:rsid w:val="00B9271B"/>
    <w:rsid w:val="00B9285E"/>
    <w:rsid w:val="00B93503"/>
    <w:rsid w:val="00B93A83"/>
    <w:rsid w:val="00B94AAE"/>
    <w:rsid w:val="00B94B0D"/>
    <w:rsid w:val="00B94B9A"/>
    <w:rsid w:val="00B94C5F"/>
    <w:rsid w:val="00B94EB5"/>
    <w:rsid w:val="00B94F07"/>
    <w:rsid w:val="00B9518E"/>
    <w:rsid w:val="00B951D5"/>
    <w:rsid w:val="00B954B3"/>
    <w:rsid w:val="00B95BA9"/>
    <w:rsid w:val="00B96174"/>
    <w:rsid w:val="00B96CD7"/>
    <w:rsid w:val="00B97F3B"/>
    <w:rsid w:val="00BA07C9"/>
    <w:rsid w:val="00BA08BD"/>
    <w:rsid w:val="00BA0A43"/>
    <w:rsid w:val="00BA0B93"/>
    <w:rsid w:val="00BA0CFF"/>
    <w:rsid w:val="00BA136B"/>
    <w:rsid w:val="00BA16DF"/>
    <w:rsid w:val="00BA174B"/>
    <w:rsid w:val="00BA1995"/>
    <w:rsid w:val="00BA25FB"/>
    <w:rsid w:val="00BA26B0"/>
    <w:rsid w:val="00BA2758"/>
    <w:rsid w:val="00BA2A0F"/>
    <w:rsid w:val="00BA38DF"/>
    <w:rsid w:val="00BA39BC"/>
    <w:rsid w:val="00BA4109"/>
    <w:rsid w:val="00BA422F"/>
    <w:rsid w:val="00BA42ED"/>
    <w:rsid w:val="00BA4711"/>
    <w:rsid w:val="00BA4DA6"/>
    <w:rsid w:val="00BA4F27"/>
    <w:rsid w:val="00BA509A"/>
    <w:rsid w:val="00BA54C1"/>
    <w:rsid w:val="00BA5613"/>
    <w:rsid w:val="00BA5CE0"/>
    <w:rsid w:val="00BA6F0C"/>
    <w:rsid w:val="00BA6F3A"/>
    <w:rsid w:val="00BA701E"/>
    <w:rsid w:val="00BA7AF8"/>
    <w:rsid w:val="00BB0230"/>
    <w:rsid w:val="00BB0275"/>
    <w:rsid w:val="00BB0370"/>
    <w:rsid w:val="00BB06AE"/>
    <w:rsid w:val="00BB0720"/>
    <w:rsid w:val="00BB0816"/>
    <w:rsid w:val="00BB0C5C"/>
    <w:rsid w:val="00BB102F"/>
    <w:rsid w:val="00BB10E9"/>
    <w:rsid w:val="00BB1166"/>
    <w:rsid w:val="00BB11C1"/>
    <w:rsid w:val="00BB137B"/>
    <w:rsid w:val="00BB154A"/>
    <w:rsid w:val="00BB1C2D"/>
    <w:rsid w:val="00BB1E03"/>
    <w:rsid w:val="00BB1E77"/>
    <w:rsid w:val="00BB1F27"/>
    <w:rsid w:val="00BB235D"/>
    <w:rsid w:val="00BB2C89"/>
    <w:rsid w:val="00BB2CFC"/>
    <w:rsid w:val="00BB38EE"/>
    <w:rsid w:val="00BB3A59"/>
    <w:rsid w:val="00BB4442"/>
    <w:rsid w:val="00BB497B"/>
    <w:rsid w:val="00BB51F3"/>
    <w:rsid w:val="00BB59A1"/>
    <w:rsid w:val="00BB5CFA"/>
    <w:rsid w:val="00BB615C"/>
    <w:rsid w:val="00BB61FE"/>
    <w:rsid w:val="00BB66C1"/>
    <w:rsid w:val="00BB696C"/>
    <w:rsid w:val="00BB6C4B"/>
    <w:rsid w:val="00BB74D3"/>
    <w:rsid w:val="00BB7627"/>
    <w:rsid w:val="00BB7C81"/>
    <w:rsid w:val="00BB7CE9"/>
    <w:rsid w:val="00BC0099"/>
    <w:rsid w:val="00BC06C1"/>
    <w:rsid w:val="00BC12F7"/>
    <w:rsid w:val="00BC14AC"/>
    <w:rsid w:val="00BC2070"/>
    <w:rsid w:val="00BC23EE"/>
    <w:rsid w:val="00BC26FF"/>
    <w:rsid w:val="00BC276C"/>
    <w:rsid w:val="00BC2B99"/>
    <w:rsid w:val="00BC32C9"/>
    <w:rsid w:val="00BC3AA1"/>
    <w:rsid w:val="00BC3CA4"/>
    <w:rsid w:val="00BC3CDD"/>
    <w:rsid w:val="00BC3DF3"/>
    <w:rsid w:val="00BC47CB"/>
    <w:rsid w:val="00BC4BE7"/>
    <w:rsid w:val="00BC5153"/>
    <w:rsid w:val="00BC548E"/>
    <w:rsid w:val="00BC5567"/>
    <w:rsid w:val="00BC5A97"/>
    <w:rsid w:val="00BC652D"/>
    <w:rsid w:val="00BC6582"/>
    <w:rsid w:val="00BC6DE8"/>
    <w:rsid w:val="00BC6EA7"/>
    <w:rsid w:val="00BC7079"/>
    <w:rsid w:val="00BC748B"/>
    <w:rsid w:val="00BC7C50"/>
    <w:rsid w:val="00BC7CDC"/>
    <w:rsid w:val="00BD06B1"/>
    <w:rsid w:val="00BD0928"/>
    <w:rsid w:val="00BD1066"/>
    <w:rsid w:val="00BD11F6"/>
    <w:rsid w:val="00BD126F"/>
    <w:rsid w:val="00BD13A5"/>
    <w:rsid w:val="00BD1454"/>
    <w:rsid w:val="00BD1E8F"/>
    <w:rsid w:val="00BD2655"/>
    <w:rsid w:val="00BD29EB"/>
    <w:rsid w:val="00BD2E8F"/>
    <w:rsid w:val="00BD2F74"/>
    <w:rsid w:val="00BD306C"/>
    <w:rsid w:val="00BD3AE8"/>
    <w:rsid w:val="00BD68A0"/>
    <w:rsid w:val="00BD6F79"/>
    <w:rsid w:val="00BD75DC"/>
    <w:rsid w:val="00BD78D9"/>
    <w:rsid w:val="00BD79EE"/>
    <w:rsid w:val="00BD7A72"/>
    <w:rsid w:val="00BD7D78"/>
    <w:rsid w:val="00BD7F94"/>
    <w:rsid w:val="00BE02F4"/>
    <w:rsid w:val="00BE0404"/>
    <w:rsid w:val="00BE0990"/>
    <w:rsid w:val="00BE10A3"/>
    <w:rsid w:val="00BE156B"/>
    <w:rsid w:val="00BE1620"/>
    <w:rsid w:val="00BE1CFD"/>
    <w:rsid w:val="00BE269F"/>
    <w:rsid w:val="00BE27AC"/>
    <w:rsid w:val="00BE3D42"/>
    <w:rsid w:val="00BE43E3"/>
    <w:rsid w:val="00BE46FE"/>
    <w:rsid w:val="00BE482E"/>
    <w:rsid w:val="00BE4A7F"/>
    <w:rsid w:val="00BE4FE9"/>
    <w:rsid w:val="00BE58A3"/>
    <w:rsid w:val="00BE59B0"/>
    <w:rsid w:val="00BE5B9B"/>
    <w:rsid w:val="00BE5F10"/>
    <w:rsid w:val="00BE6BE1"/>
    <w:rsid w:val="00BE6F86"/>
    <w:rsid w:val="00BE79E8"/>
    <w:rsid w:val="00BE7D90"/>
    <w:rsid w:val="00BF0B84"/>
    <w:rsid w:val="00BF1223"/>
    <w:rsid w:val="00BF13CF"/>
    <w:rsid w:val="00BF246F"/>
    <w:rsid w:val="00BF2612"/>
    <w:rsid w:val="00BF2B94"/>
    <w:rsid w:val="00BF2F2A"/>
    <w:rsid w:val="00BF30D5"/>
    <w:rsid w:val="00BF3A01"/>
    <w:rsid w:val="00BF3CAE"/>
    <w:rsid w:val="00BF3D33"/>
    <w:rsid w:val="00BF3E3D"/>
    <w:rsid w:val="00BF42A6"/>
    <w:rsid w:val="00BF4A96"/>
    <w:rsid w:val="00BF4C5B"/>
    <w:rsid w:val="00BF4CC5"/>
    <w:rsid w:val="00BF5749"/>
    <w:rsid w:val="00BF581C"/>
    <w:rsid w:val="00BF6C20"/>
    <w:rsid w:val="00BF7171"/>
    <w:rsid w:val="00BF7309"/>
    <w:rsid w:val="00BF75CA"/>
    <w:rsid w:val="00BF7A64"/>
    <w:rsid w:val="00BF7E66"/>
    <w:rsid w:val="00BF7FA3"/>
    <w:rsid w:val="00C00140"/>
    <w:rsid w:val="00C00B79"/>
    <w:rsid w:val="00C00BF1"/>
    <w:rsid w:val="00C00C2E"/>
    <w:rsid w:val="00C018F7"/>
    <w:rsid w:val="00C01D48"/>
    <w:rsid w:val="00C020C0"/>
    <w:rsid w:val="00C02144"/>
    <w:rsid w:val="00C02665"/>
    <w:rsid w:val="00C02E06"/>
    <w:rsid w:val="00C04550"/>
    <w:rsid w:val="00C04780"/>
    <w:rsid w:val="00C047B5"/>
    <w:rsid w:val="00C04AA7"/>
    <w:rsid w:val="00C04AC6"/>
    <w:rsid w:val="00C0511F"/>
    <w:rsid w:val="00C056E3"/>
    <w:rsid w:val="00C05F71"/>
    <w:rsid w:val="00C06069"/>
    <w:rsid w:val="00C06162"/>
    <w:rsid w:val="00C06427"/>
    <w:rsid w:val="00C0650E"/>
    <w:rsid w:val="00C069E6"/>
    <w:rsid w:val="00C06B49"/>
    <w:rsid w:val="00C07416"/>
    <w:rsid w:val="00C076E8"/>
    <w:rsid w:val="00C07B69"/>
    <w:rsid w:val="00C07E94"/>
    <w:rsid w:val="00C10177"/>
    <w:rsid w:val="00C11575"/>
    <w:rsid w:val="00C11588"/>
    <w:rsid w:val="00C115CF"/>
    <w:rsid w:val="00C119B6"/>
    <w:rsid w:val="00C126C5"/>
    <w:rsid w:val="00C12D3F"/>
    <w:rsid w:val="00C12E71"/>
    <w:rsid w:val="00C12F5D"/>
    <w:rsid w:val="00C12F6D"/>
    <w:rsid w:val="00C13815"/>
    <w:rsid w:val="00C139D8"/>
    <w:rsid w:val="00C13D97"/>
    <w:rsid w:val="00C14BA4"/>
    <w:rsid w:val="00C1529B"/>
    <w:rsid w:val="00C1532B"/>
    <w:rsid w:val="00C1624E"/>
    <w:rsid w:val="00C162E2"/>
    <w:rsid w:val="00C1647A"/>
    <w:rsid w:val="00C1675C"/>
    <w:rsid w:val="00C16E40"/>
    <w:rsid w:val="00C1743D"/>
    <w:rsid w:val="00C17477"/>
    <w:rsid w:val="00C174AF"/>
    <w:rsid w:val="00C177B1"/>
    <w:rsid w:val="00C202F4"/>
    <w:rsid w:val="00C20301"/>
    <w:rsid w:val="00C20555"/>
    <w:rsid w:val="00C205AE"/>
    <w:rsid w:val="00C20A99"/>
    <w:rsid w:val="00C21103"/>
    <w:rsid w:val="00C213A6"/>
    <w:rsid w:val="00C217B2"/>
    <w:rsid w:val="00C21858"/>
    <w:rsid w:val="00C21959"/>
    <w:rsid w:val="00C221F6"/>
    <w:rsid w:val="00C2274A"/>
    <w:rsid w:val="00C22AC8"/>
    <w:rsid w:val="00C22EBB"/>
    <w:rsid w:val="00C23AE8"/>
    <w:rsid w:val="00C23C13"/>
    <w:rsid w:val="00C23DA0"/>
    <w:rsid w:val="00C2442D"/>
    <w:rsid w:val="00C2487E"/>
    <w:rsid w:val="00C24E55"/>
    <w:rsid w:val="00C25183"/>
    <w:rsid w:val="00C25B20"/>
    <w:rsid w:val="00C25E81"/>
    <w:rsid w:val="00C26371"/>
    <w:rsid w:val="00C2672F"/>
    <w:rsid w:val="00C2673E"/>
    <w:rsid w:val="00C26D85"/>
    <w:rsid w:val="00C274FF"/>
    <w:rsid w:val="00C2795E"/>
    <w:rsid w:val="00C27A91"/>
    <w:rsid w:val="00C27B80"/>
    <w:rsid w:val="00C27C8B"/>
    <w:rsid w:val="00C30007"/>
    <w:rsid w:val="00C30FF9"/>
    <w:rsid w:val="00C31185"/>
    <w:rsid w:val="00C319C4"/>
    <w:rsid w:val="00C31E28"/>
    <w:rsid w:val="00C32C09"/>
    <w:rsid w:val="00C32C47"/>
    <w:rsid w:val="00C32F69"/>
    <w:rsid w:val="00C343A8"/>
    <w:rsid w:val="00C34659"/>
    <w:rsid w:val="00C348CA"/>
    <w:rsid w:val="00C34EDB"/>
    <w:rsid w:val="00C36389"/>
    <w:rsid w:val="00C36471"/>
    <w:rsid w:val="00C36A39"/>
    <w:rsid w:val="00C37FB9"/>
    <w:rsid w:val="00C400BA"/>
    <w:rsid w:val="00C40277"/>
    <w:rsid w:val="00C4027A"/>
    <w:rsid w:val="00C405E7"/>
    <w:rsid w:val="00C40FB0"/>
    <w:rsid w:val="00C41017"/>
    <w:rsid w:val="00C41C28"/>
    <w:rsid w:val="00C4204F"/>
    <w:rsid w:val="00C421F7"/>
    <w:rsid w:val="00C42260"/>
    <w:rsid w:val="00C42340"/>
    <w:rsid w:val="00C426E7"/>
    <w:rsid w:val="00C437A2"/>
    <w:rsid w:val="00C4429A"/>
    <w:rsid w:val="00C445B3"/>
    <w:rsid w:val="00C44686"/>
    <w:rsid w:val="00C4492C"/>
    <w:rsid w:val="00C44CC5"/>
    <w:rsid w:val="00C44FDD"/>
    <w:rsid w:val="00C45066"/>
    <w:rsid w:val="00C45359"/>
    <w:rsid w:val="00C453FE"/>
    <w:rsid w:val="00C459CE"/>
    <w:rsid w:val="00C45D80"/>
    <w:rsid w:val="00C45DC6"/>
    <w:rsid w:val="00C46236"/>
    <w:rsid w:val="00C46494"/>
    <w:rsid w:val="00C46786"/>
    <w:rsid w:val="00C475FD"/>
    <w:rsid w:val="00C476F0"/>
    <w:rsid w:val="00C478C4"/>
    <w:rsid w:val="00C479E1"/>
    <w:rsid w:val="00C47F81"/>
    <w:rsid w:val="00C50276"/>
    <w:rsid w:val="00C508A5"/>
    <w:rsid w:val="00C50B2A"/>
    <w:rsid w:val="00C5163A"/>
    <w:rsid w:val="00C517E8"/>
    <w:rsid w:val="00C51981"/>
    <w:rsid w:val="00C51D69"/>
    <w:rsid w:val="00C51F07"/>
    <w:rsid w:val="00C51F5B"/>
    <w:rsid w:val="00C521CD"/>
    <w:rsid w:val="00C5233F"/>
    <w:rsid w:val="00C52460"/>
    <w:rsid w:val="00C52D4A"/>
    <w:rsid w:val="00C530F3"/>
    <w:rsid w:val="00C537E6"/>
    <w:rsid w:val="00C53D1C"/>
    <w:rsid w:val="00C54664"/>
    <w:rsid w:val="00C54899"/>
    <w:rsid w:val="00C54DF5"/>
    <w:rsid w:val="00C54E3E"/>
    <w:rsid w:val="00C55C5A"/>
    <w:rsid w:val="00C56478"/>
    <w:rsid w:val="00C5663C"/>
    <w:rsid w:val="00C567E9"/>
    <w:rsid w:val="00C56B25"/>
    <w:rsid w:val="00C56B43"/>
    <w:rsid w:val="00C56CC1"/>
    <w:rsid w:val="00C571A4"/>
    <w:rsid w:val="00C572A5"/>
    <w:rsid w:val="00C578A9"/>
    <w:rsid w:val="00C57999"/>
    <w:rsid w:val="00C57F81"/>
    <w:rsid w:val="00C57F8A"/>
    <w:rsid w:val="00C603FC"/>
    <w:rsid w:val="00C605C1"/>
    <w:rsid w:val="00C60C60"/>
    <w:rsid w:val="00C60F38"/>
    <w:rsid w:val="00C6161D"/>
    <w:rsid w:val="00C61672"/>
    <w:rsid w:val="00C61ACC"/>
    <w:rsid w:val="00C61F8D"/>
    <w:rsid w:val="00C62242"/>
    <w:rsid w:val="00C62295"/>
    <w:rsid w:val="00C6259B"/>
    <w:rsid w:val="00C6287B"/>
    <w:rsid w:val="00C6292F"/>
    <w:rsid w:val="00C6293E"/>
    <w:rsid w:val="00C62964"/>
    <w:rsid w:val="00C6299F"/>
    <w:rsid w:val="00C62CEC"/>
    <w:rsid w:val="00C62EFA"/>
    <w:rsid w:val="00C63B74"/>
    <w:rsid w:val="00C64605"/>
    <w:rsid w:val="00C6530D"/>
    <w:rsid w:val="00C65817"/>
    <w:rsid w:val="00C65F46"/>
    <w:rsid w:val="00C65FF4"/>
    <w:rsid w:val="00C662F2"/>
    <w:rsid w:val="00C668CC"/>
    <w:rsid w:val="00C66FA3"/>
    <w:rsid w:val="00C67517"/>
    <w:rsid w:val="00C67561"/>
    <w:rsid w:val="00C67A66"/>
    <w:rsid w:val="00C70130"/>
    <w:rsid w:val="00C7017F"/>
    <w:rsid w:val="00C705DE"/>
    <w:rsid w:val="00C70F41"/>
    <w:rsid w:val="00C7129A"/>
    <w:rsid w:val="00C71B15"/>
    <w:rsid w:val="00C71E32"/>
    <w:rsid w:val="00C71FF0"/>
    <w:rsid w:val="00C725DE"/>
    <w:rsid w:val="00C7289D"/>
    <w:rsid w:val="00C72B5F"/>
    <w:rsid w:val="00C72CEC"/>
    <w:rsid w:val="00C72E95"/>
    <w:rsid w:val="00C72F11"/>
    <w:rsid w:val="00C7328B"/>
    <w:rsid w:val="00C73571"/>
    <w:rsid w:val="00C73634"/>
    <w:rsid w:val="00C7386B"/>
    <w:rsid w:val="00C74032"/>
    <w:rsid w:val="00C74283"/>
    <w:rsid w:val="00C74570"/>
    <w:rsid w:val="00C74575"/>
    <w:rsid w:val="00C74601"/>
    <w:rsid w:val="00C74BA3"/>
    <w:rsid w:val="00C7513F"/>
    <w:rsid w:val="00C7567A"/>
    <w:rsid w:val="00C7573F"/>
    <w:rsid w:val="00C75DA3"/>
    <w:rsid w:val="00C75F39"/>
    <w:rsid w:val="00C75F7A"/>
    <w:rsid w:val="00C76251"/>
    <w:rsid w:val="00C7649F"/>
    <w:rsid w:val="00C76608"/>
    <w:rsid w:val="00C76C8F"/>
    <w:rsid w:val="00C776F2"/>
    <w:rsid w:val="00C777E8"/>
    <w:rsid w:val="00C802F6"/>
    <w:rsid w:val="00C8188D"/>
    <w:rsid w:val="00C8239B"/>
    <w:rsid w:val="00C827D0"/>
    <w:rsid w:val="00C82B7D"/>
    <w:rsid w:val="00C82CA6"/>
    <w:rsid w:val="00C83561"/>
    <w:rsid w:val="00C83A76"/>
    <w:rsid w:val="00C83B3C"/>
    <w:rsid w:val="00C83BF5"/>
    <w:rsid w:val="00C83DBC"/>
    <w:rsid w:val="00C840ED"/>
    <w:rsid w:val="00C84654"/>
    <w:rsid w:val="00C847AD"/>
    <w:rsid w:val="00C84B14"/>
    <w:rsid w:val="00C84C1E"/>
    <w:rsid w:val="00C84D14"/>
    <w:rsid w:val="00C855E7"/>
    <w:rsid w:val="00C856FD"/>
    <w:rsid w:val="00C872E2"/>
    <w:rsid w:val="00C873C4"/>
    <w:rsid w:val="00C87854"/>
    <w:rsid w:val="00C87FA7"/>
    <w:rsid w:val="00C901DD"/>
    <w:rsid w:val="00C903E3"/>
    <w:rsid w:val="00C9055F"/>
    <w:rsid w:val="00C9060B"/>
    <w:rsid w:val="00C90A43"/>
    <w:rsid w:val="00C90A53"/>
    <w:rsid w:val="00C90EA2"/>
    <w:rsid w:val="00C910EB"/>
    <w:rsid w:val="00C9122C"/>
    <w:rsid w:val="00C912C0"/>
    <w:rsid w:val="00C91341"/>
    <w:rsid w:val="00C92552"/>
    <w:rsid w:val="00C927C0"/>
    <w:rsid w:val="00C92CA9"/>
    <w:rsid w:val="00C9330A"/>
    <w:rsid w:val="00C9384F"/>
    <w:rsid w:val="00C94533"/>
    <w:rsid w:val="00C946BE"/>
    <w:rsid w:val="00C9471C"/>
    <w:rsid w:val="00C950A9"/>
    <w:rsid w:val="00C95AEE"/>
    <w:rsid w:val="00C961E6"/>
    <w:rsid w:val="00C96354"/>
    <w:rsid w:val="00C96C30"/>
    <w:rsid w:val="00C9787A"/>
    <w:rsid w:val="00CA0202"/>
    <w:rsid w:val="00CA0598"/>
    <w:rsid w:val="00CA0E91"/>
    <w:rsid w:val="00CA0E9F"/>
    <w:rsid w:val="00CA174F"/>
    <w:rsid w:val="00CA18EA"/>
    <w:rsid w:val="00CA2A37"/>
    <w:rsid w:val="00CA2F7A"/>
    <w:rsid w:val="00CA2FB6"/>
    <w:rsid w:val="00CA312F"/>
    <w:rsid w:val="00CA38C3"/>
    <w:rsid w:val="00CA3B35"/>
    <w:rsid w:val="00CA3C13"/>
    <w:rsid w:val="00CA3C79"/>
    <w:rsid w:val="00CA3DF6"/>
    <w:rsid w:val="00CA4075"/>
    <w:rsid w:val="00CA418B"/>
    <w:rsid w:val="00CA5280"/>
    <w:rsid w:val="00CA5DD3"/>
    <w:rsid w:val="00CA6021"/>
    <w:rsid w:val="00CA62AF"/>
    <w:rsid w:val="00CA644F"/>
    <w:rsid w:val="00CA651E"/>
    <w:rsid w:val="00CA6DD1"/>
    <w:rsid w:val="00CA738E"/>
    <w:rsid w:val="00CA75A6"/>
    <w:rsid w:val="00CA7649"/>
    <w:rsid w:val="00CA7713"/>
    <w:rsid w:val="00CB0071"/>
    <w:rsid w:val="00CB0542"/>
    <w:rsid w:val="00CB093B"/>
    <w:rsid w:val="00CB202E"/>
    <w:rsid w:val="00CB2D3D"/>
    <w:rsid w:val="00CB30B3"/>
    <w:rsid w:val="00CB353C"/>
    <w:rsid w:val="00CB37CE"/>
    <w:rsid w:val="00CB3E57"/>
    <w:rsid w:val="00CB4732"/>
    <w:rsid w:val="00CB48C8"/>
    <w:rsid w:val="00CB4B7E"/>
    <w:rsid w:val="00CB4C77"/>
    <w:rsid w:val="00CB4DB1"/>
    <w:rsid w:val="00CB5759"/>
    <w:rsid w:val="00CB6225"/>
    <w:rsid w:val="00CB6333"/>
    <w:rsid w:val="00CB65F8"/>
    <w:rsid w:val="00CB6734"/>
    <w:rsid w:val="00CB6F55"/>
    <w:rsid w:val="00CB73E9"/>
    <w:rsid w:val="00CB7513"/>
    <w:rsid w:val="00CB7638"/>
    <w:rsid w:val="00CB76B0"/>
    <w:rsid w:val="00CB78DA"/>
    <w:rsid w:val="00CB7B01"/>
    <w:rsid w:val="00CB7E0B"/>
    <w:rsid w:val="00CC02AC"/>
    <w:rsid w:val="00CC0611"/>
    <w:rsid w:val="00CC0637"/>
    <w:rsid w:val="00CC0943"/>
    <w:rsid w:val="00CC0EE0"/>
    <w:rsid w:val="00CC0F75"/>
    <w:rsid w:val="00CC10BB"/>
    <w:rsid w:val="00CC12C1"/>
    <w:rsid w:val="00CC1558"/>
    <w:rsid w:val="00CC1A5E"/>
    <w:rsid w:val="00CC26AE"/>
    <w:rsid w:val="00CC27B9"/>
    <w:rsid w:val="00CC2B75"/>
    <w:rsid w:val="00CC2CDA"/>
    <w:rsid w:val="00CC2F46"/>
    <w:rsid w:val="00CC39E4"/>
    <w:rsid w:val="00CC3E26"/>
    <w:rsid w:val="00CC442D"/>
    <w:rsid w:val="00CC46AA"/>
    <w:rsid w:val="00CC593B"/>
    <w:rsid w:val="00CC5B97"/>
    <w:rsid w:val="00CC5BF2"/>
    <w:rsid w:val="00CC6103"/>
    <w:rsid w:val="00CC6164"/>
    <w:rsid w:val="00CC71C2"/>
    <w:rsid w:val="00CC7B8A"/>
    <w:rsid w:val="00CC7EDF"/>
    <w:rsid w:val="00CD017F"/>
    <w:rsid w:val="00CD051D"/>
    <w:rsid w:val="00CD0699"/>
    <w:rsid w:val="00CD0944"/>
    <w:rsid w:val="00CD0C44"/>
    <w:rsid w:val="00CD0DB5"/>
    <w:rsid w:val="00CD1B0E"/>
    <w:rsid w:val="00CD2003"/>
    <w:rsid w:val="00CD2AE6"/>
    <w:rsid w:val="00CD3526"/>
    <w:rsid w:val="00CD407B"/>
    <w:rsid w:val="00CD4D3E"/>
    <w:rsid w:val="00CD51CA"/>
    <w:rsid w:val="00CD56F7"/>
    <w:rsid w:val="00CD57B5"/>
    <w:rsid w:val="00CD6446"/>
    <w:rsid w:val="00CD684D"/>
    <w:rsid w:val="00CD72E4"/>
    <w:rsid w:val="00CD75F2"/>
    <w:rsid w:val="00CD7FF5"/>
    <w:rsid w:val="00CE0081"/>
    <w:rsid w:val="00CE05CC"/>
    <w:rsid w:val="00CE0788"/>
    <w:rsid w:val="00CE0965"/>
    <w:rsid w:val="00CE0B58"/>
    <w:rsid w:val="00CE0D3F"/>
    <w:rsid w:val="00CE0D71"/>
    <w:rsid w:val="00CE0EA7"/>
    <w:rsid w:val="00CE1020"/>
    <w:rsid w:val="00CE1391"/>
    <w:rsid w:val="00CE1476"/>
    <w:rsid w:val="00CE1B54"/>
    <w:rsid w:val="00CE2972"/>
    <w:rsid w:val="00CE2F9F"/>
    <w:rsid w:val="00CE3213"/>
    <w:rsid w:val="00CE3695"/>
    <w:rsid w:val="00CE3F75"/>
    <w:rsid w:val="00CE4AC4"/>
    <w:rsid w:val="00CE4B3A"/>
    <w:rsid w:val="00CE4C3D"/>
    <w:rsid w:val="00CE5048"/>
    <w:rsid w:val="00CE5314"/>
    <w:rsid w:val="00CE553F"/>
    <w:rsid w:val="00CE5860"/>
    <w:rsid w:val="00CE58E1"/>
    <w:rsid w:val="00CE655E"/>
    <w:rsid w:val="00CE69AC"/>
    <w:rsid w:val="00CE6A7A"/>
    <w:rsid w:val="00CE7256"/>
    <w:rsid w:val="00CE7B32"/>
    <w:rsid w:val="00CF0817"/>
    <w:rsid w:val="00CF09D9"/>
    <w:rsid w:val="00CF09F5"/>
    <w:rsid w:val="00CF0A1A"/>
    <w:rsid w:val="00CF10D8"/>
    <w:rsid w:val="00CF1115"/>
    <w:rsid w:val="00CF1E5B"/>
    <w:rsid w:val="00CF2428"/>
    <w:rsid w:val="00CF2D1B"/>
    <w:rsid w:val="00CF2E42"/>
    <w:rsid w:val="00CF2FD1"/>
    <w:rsid w:val="00CF304E"/>
    <w:rsid w:val="00CF3342"/>
    <w:rsid w:val="00CF3C03"/>
    <w:rsid w:val="00CF44BE"/>
    <w:rsid w:val="00CF456E"/>
    <w:rsid w:val="00CF4661"/>
    <w:rsid w:val="00CF5210"/>
    <w:rsid w:val="00CF5303"/>
    <w:rsid w:val="00CF5464"/>
    <w:rsid w:val="00CF5574"/>
    <w:rsid w:val="00CF5650"/>
    <w:rsid w:val="00CF599A"/>
    <w:rsid w:val="00CF5A1E"/>
    <w:rsid w:val="00CF5F21"/>
    <w:rsid w:val="00CF5F7D"/>
    <w:rsid w:val="00CF6434"/>
    <w:rsid w:val="00CF68B5"/>
    <w:rsid w:val="00CF6FF1"/>
    <w:rsid w:val="00CF75CE"/>
    <w:rsid w:val="00CF78ED"/>
    <w:rsid w:val="00D00054"/>
    <w:rsid w:val="00D00451"/>
    <w:rsid w:val="00D00848"/>
    <w:rsid w:val="00D00BA0"/>
    <w:rsid w:val="00D00E62"/>
    <w:rsid w:val="00D013F8"/>
    <w:rsid w:val="00D024B5"/>
    <w:rsid w:val="00D0300D"/>
    <w:rsid w:val="00D03601"/>
    <w:rsid w:val="00D036FB"/>
    <w:rsid w:val="00D042F8"/>
    <w:rsid w:val="00D04490"/>
    <w:rsid w:val="00D04732"/>
    <w:rsid w:val="00D047B4"/>
    <w:rsid w:val="00D04E8C"/>
    <w:rsid w:val="00D04F17"/>
    <w:rsid w:val="00D055D4"/>
    <w:rsid w:val="00D0571E"/>
    <w:rsid w:val="00D05937"/>
    <w:rsid w:val="00D05969"/>
    <w:rsid w:val="00D05E3A"/>
    <w:rsid w:val="00D05F60"/>
    <w:rsid w:val="00D06E01"/>
    <w:rsid w:val="00D0710B"/>
    <w:rsid w:val="00D07572"/>
    <w:rsid w:val="00D07734"/>
    <w:rsid w:val="00D07A22"/>
    <w:rsid w:val="00D07CF9"/>
    <w:rsid w:val="00D1079E"/>
    <w:rsid w:val="00D1080E"/>
    <w:rsid w:val="00D1088E"/>
    <w:rsid w:val="00D109FB"/>
    <w:rsid w:val="00D10A2B"/>
    <w:rsid w:val="00D10CFF"/>
    <w:rsid w:val="00D112EA"/>
    <w:rsid w:val="00D1175C"/>
    <w:rsid w:val="00D1184A"/>
    <w:rsid w:val="00D118D5"/>
    <w:rsid w:val="00D11936"/>
    <w:rsid w:val="00D11B95"/>
    <w:rsid w:val="00D11D5D"/>
    <w:rsid w:val="00D1212D"/>
    <w:rsid w:val="00D12351"/>
    <w:rsid w:val="00D12EE0"/>
    <w:rsid w:val="00D13AAC"/>
    <w:rsid w:val="00D13E59"/>
    <w:rsid w:val="00D1427D"/>
    <w:rsid w:val="00D14B68"/>
    <w:rsid w:val="00D15660"/>
    <w:rsid w:val="00D15A17"/>
    <w:rsid w:val="00D165A5"/>
    <w:rsid w:val="00D169FF"/>
    <w:rsid w:val="00D16F48"/>
    <w:rsid w:val="00D1712D"/>
    <w:rsid w:val="00D175D6"/>
    <w:rsid w:val="00D17A8C"/>
    <w:rsid w:val="00D20016"/>
    <w:rsid w:val="00D20361"/>
    <w:rsid w:val="00D20AB3"/>
    <w:rsid w:val="00D21294"/>
    <w:rsid w:val="00D22487"/>
    <w:rsid w:val="00D225DB"/>
    <w:rsid w:val="00D225DF"/>
    <w:rsid w:val="00D22C22"/>
    <w:rsid w:val="00D23554"/>
    <w:rsid w:val="00D23BF4"/>
    <w:rsid w:val="00D24255"/>
    <w:rsid w:val="00D250C9"/>
    <w:rsid w:val="00D25409"/>
    <w:rsid w:val="00D255FD"/>
    <w:rsid w:val="00D25DD6"/>
    <w:rsid w:val="00D25E77"/>
    <w:rsid w:val="00D25FF4"/>
    <w:rsid w:val="00D263AE"/>
    <w:rsid w:val="00D268CB"/>
    <w:rsid w:val="00D277F5"/>
    <w:rsid w:val="00D279D7"/>
    <w:rsid w:val="00D27B08"/>
    <w:rsid w:val="00D27FD3"/>
    <w:rsid w:val="00D3036A"/>
    <w:rsid w:val="00D304F5"/>
    <w:rsid w:val="00D3061F"/>
    <w:rsid w:val="00D31355"/>
    <w:rsid w:val="00D31438"/>
    <w:rsid w:val="00D3147A"/>
    <w:rsid w:val="00D314C7"/>
    <w:rsid w:val="00D31926"/>
    <w:rsid w:val="00D323FF"/>
    <w:rsid w:val="00D32706"/>
    <w:rsid w:val="00D328F9"/>
    <w:rsid w:val="00D32C82"/>
    <w:rsid w:val="00D332AA"/>
    <w:rsid w:val="00D33387"/>
    <w:rsid w:val="00D334BB"/>
    <w:rsid w:val="00D334C8"/>
    <w:rsid w:val="00D334FE"/>
    <w:rsid w:val="00D337FB"/>
    <w:rsid w:val="00D33CF3"/>
    <w:rsid w:val="00D34AB3"/>
    <w:rsid w:val="00D353E8"/>
    <w:rsid w:val="00D35437"/>
    <w:rsid w:val="00D35474"/>
    <w:rsid w:val="00D35B43"/>
    <w:rsid w:val="00D35B7F"/>
    <w:rsid w:val="00D367C1"/>
    <w:rsid w:val="00D369AC"/>
    <w:rsid w:val="00D36C30"/>
    <w:rsid w:val="00D36C3B"/>
    <w:rsid w:val="00D376AC"/>
    <w:rsid w:val="00D37C19"/>
    <w:rsid w:val="00D37E2C"/>
    <w:rsid w:val="00D40100"/>
    <w:rsid w:val="00D4014B"/>
    <w:rsid w:val="00D40689"/>
    <w:rsid w:val="00D40833"/>
    <w:rsid w:val="00D41134"/>
    <w:rsid w:val="00D413CA"/>
    <w:rsid w:val="00D4169E"/>
    <w:rsid w:val="00D4248B"/>
    <w:rsid w:val="00D425C4"/>
    <w:rsid w:val="00D43B7C"/>
    <w:rsid w:val="00D43BF2"/>
    <w:rsid w:val="00D4427C"/>
    <w:rsid w:val="00D44527"/>
    <w:rsid w:val="00D4481E"/>
    <w:rsid w:val="00D45208"/>
    <w:rsid w:val="00D45E94"/>
    <w:rsid w:val="00D45FE2"/>
    <w:rsid w:val="00D461D1"/>
    <w:rsid w:val="00D46529"/>
    <w:rsid w:val="00D46932"/>
    <w:rsid w:val="00D46C44"/>
    <w:rsid w:val="00D46F08"/>
    <w:rsid w:val="00D471A3"/>
    <w:rsid w:val="00D47F87"/>
    <w:rsid w:val="00D50036"/>
    <w:rsid w:val="00D501D9"/>
    <w:rsid w:val="00D5022C"/>
    <w:rsid w:val="00D5042B"/>
    <w:rsid w:val="00D50925"/>
    <w:rsid w:val="00D519F5"/>
    <w:rsid w:val="00D51AAB"/>
    <w:rsid w:val="00D51DCD"/>
    <w:rsid w:val="00D52C7C"/>
    <w:rsid w:val="00D52D8A"/>
    <w:rsid w:val="00D538FC"/>
    <w:rsid w:val="00D53A21"/>
    <w:rsid w:val="00D540E8"/>
    <w:rsid w:val="00D548F2"/>
    <w:rsid w:val="00D54A70"/>
    <w:rsid w:val="00D55031"/>
    <w:rsid w:val="00D5582D"/>
    <w:rsid w:val="00D55C88"/>
    <w:rsid w:val="00D55CD5"/>
    <w:rsid w:val="00D55EB1"/>
    <w:rsid w:val="00D562FA"/>
    <w:rsid w:val="00D566BF"/>
    <w:rsid w:val="00D5701F"/>
    <w:rsid w:val="00D57103"/>
    <w:rsid w:val="00D57F68"/>
    <w:rsid w:val="00D601CF"/>
    <w:rsid w:val="00D60519"/>
    <w:rsid w:val="00D60524"/>
    <w:rsid w:val="00D60CE7"/>
    <w:rsid w:val="00D60ED1"/>
    <w:rsid w:val="00D60EFF"/>
    <w:rsid w:val="00D611DE"/>
    <w:rsid w:val="00D61243"/>
    <w:rsid w:val="00D6137D"/>
    <w:rsid w:val="00D61A02"/>
    <w:rsid w:val="00D62143"/>
    <w:rsid w:val="00D62522"/>
    <w:rsid w:val="00D6302C"/>
    <w:rsid w:val="00D6487F"/>
    <w:rsid w:val="00D64A9D"/>
    <w:rsid w:val="00D64C52"/>
    <w:rsid w:val="00D665F4"/>
    <w:rsid w:val="00D66838"/>
    <w:rsid w:val="00D67475"/>
    <w:rsid w:val="00D67663"/>
    <w:rsid w:val="00D678D4"/>
    <w:rsid w:val="00D67BF0"/>
    <w:rsid w:val="00D67C6B"/>
    <w:rsid w:val="00D700F0"/>
    <w:rsid w:val="00D7067C"/>
    <w:rsid w:val="00D70740"/>
    <w:rsid w:val="00D7078F"/>
    <w:rsid w:val="00D70C74"/>
    <w:rsid w:val="00D71E8A"/>
    <w:rsid w:val="00D7214F"/>
    <w:rsid w:val="00D7253F"/>
    <w:rsid w:val="00D735E6"/>
    <w:rsid w:val="00D73800"/>
    <w:rsid w:val="00D73F5A"/>
    <w:rsid w:val="00D742C5"/>
    <w:rsid w:val="00D7455E"/>
    <w:rsid w:val="00D74B5A"/>
    <w:rsid w:val="00D74CA5"/>
    <w:rsid w:val="00D74D92"/>
    <w:rsid w:val="00D751EA"/>
    <w:rsid w:val="00D75CBA"/>
    <w:rsid w:val="00D75D17"/>
    <w:rsid w:val="00D76229"/>
    <w:rsid w:val="00D76AFC"/>
    <w:rsid w:val="00D76CFB"/>
    <w:rsid w:val="00D76D48"/>
    <w:rsid w:val="00D773A7"/>
    <w:rsid w:val="00D77652"/>
    <w:rsid w:val="00D77836"/>
    <w:rsid w:val="00D8089B"/>
    <w:rsid w:val="00D80A36"/>
    <w:rsid w:val="00D80AF3"/>
    <w:rsid w:val="00D80DBC"/>
    <w:rsid w:val="00D81215"/>
    <w:rsid w:val="00D81308"/>
    <w:rsid w:val="00D81869"/>
    <w:rsid w:val="00D81A49"/>
    <w:rsid w:val="00D81FF9"/>
    <w:rsid w:val="00D823CB"/>
    <w:rsid w:val="00D8287F"/>
    <w:rsid w:val="00D8293E"/>
    <w:rsid w:val="00D82950"/>
    <w:rsid w:val="00D82EB0"/>
    <w:rsid w:val="00D83554"/>
    <w:rsid w:val="00D83566"/>
    <w:rsid w:val="00D83EA2"/>
    <w:rsid w:val="00D849A6"/>
    <w:rsid w:val="00D84DE5"/>
    <w:rsid w:val="00D84FEF"/>
    <w:rsid w:val="00D850E4"/>
    <w:rsid w:val="00D853B0"/>
    <w:rsid w:val="00D85594"/>
    <w:rsid w:val="00D8575A"/>
    <w:rsid w:val="00D85936"/>
    <w:rsid w:val="00D85A3B"/>
    <w:rsid w:val="00D85D6C"/>
    <w:rsid w:val="00D86B32"/>
    <w:rsid w:val="00D87496"/>
    <w:rsid w:val="00D8766A"/>
    <w:rsid w:val="00D87A4B"/>
    <w:rsid w:val="00D87F2F"/>
    <w:rsid w:val="00D87F3E"/>
    <w:rsid w:val="00D900DE"/>
    <w:rsid w:val="00D9051D"/>
    <w:rsid w:val="00D90696"/>
    <w:rsid w:val="00D9085C"/>
    <w:rsid w:val="00D90A09"/>
    <w:rsid w:val="00D9105E"/>
    <w:rsid w:val="00D9176C"/>
    <w:rsid w:val="00D91BDF"/>
    <w:rsid w:val="00D93DA4"/>
    <w:rsid w:val="00D9504B"/>
    <w:rsid w:val="00D95714"/>
    <w:rsid w:val="00D957C1"/>
    <w:rsid w:val="00D95A0E"/>
    <w:rsid w:val="00D95F82"/>
    <w:rsid w:val="00D961ED"/>
    <w:rsid w:val="00D97794"/>
    <w:rsid w:val="00D97930"/>
    <w:rsid w:val="00D97C38"/>
    <w:rsid w:val="00DA0916"/>
    <w:rsid w:val="00DA0C2F"/>
    <w:rsid w:val="00DA0EDD"/>
    <w:rsid w:val="00DA1AC8"/>
    <w:rsid w:val="00DA2EF0"/>
    <w:rsid w:val="00DA2FB5"/>
    <w:rsid w:val="00DA32FB"/>
    <w:rsid w:val="00DA344A"/>
    <w:rsid w:val="00DA346B"/>
    <w:rsid w:val="00DA34FF"/>
    <w:rsid w:val="00DA41EC"/>
    <w:rsid w:val="00DA4C16"/>
    <w:rsid w:val="00DA4E56"/>
    <w:rsid w:val="00DA538D"/>
    <w:rsid w:val="00DA5461"/>
    <w:rsid w:val="00DA54EA"/>
    <w:rsid w:val="00DA570B"/>
    <w:rsid w:val="00DA586A"/>
    <w:rsid w:val="00DA5952"/>
    <w:rsid w:val="00DA5BAD"/>
    <w:rsid w:val="00DA6569"/>
    <w:rsid w:val="00DA66CF"/>
    <w:rsid w:val="00DA6D5F"/>
    <w:rsid w:val="00DA6F67"/>
    <w:rsid w:val="00DA74FC"/>
    <w:rsid w:val="00DA7AE9"/>
    <w:rsid w:val="00DA7C27"/>
    <w:rsid w:val="00DA7CCB"/>
    <w:rsid w:val="00DA7E22"/>
    <w:rsid w:val="00DB05D9"/>
    <w:rsid w:val="00DB135B"/>
    <w:rsid w:val="00DB168E"/>
    <w:rsid w:val="00DB1784"/>
    <w:rsid w:val="00DB1A6F"/>
    <w:rsid w:val="00DB1B80"/>
    <w:rsid w:val="00DB1CED"/>
    <w:rsid w:val="00DB253B"/>
    <w:rsid w:val="00DB2E5D"/>
    <w:rsid w:val="00DB38EB"/>
    <w:rsid w:val="00DB3C47"/>
    <w:rsid w:val="00DB4265"/>
    <w:rsid w:val="00DB4297"/>
    <w:rsid w:val="00DB4AD2"/>
    <w:rsid w:val="00DB520B"/>
    <w:rsid w:val="00DB5224"/>
    <w:rsid w:val="00DB53E4"/>
    <w:rsid w:val="00DB550F"/>
    <w:rsid w:val="00DB55BD"/>
    <w:rsid w:val="00DB5C3C"/>
    <w:rsid w:val="00DB5E88"/>
    <w:rsid w:val="00DB61C4"/>
    <w:rsid w:val="00DB62A9"/>
    <w:rsid w:val="00DB63F7"/>
    <w:rsid w:val="00DB6AE3"/>
    <w:rsid w:val="00DB6DC4"/>
    <w:rsid w:val="00DB6F9C"/>
    <w:rsid w:val="00DB7360"/>
    <w:rsid w:val="00DB7607"/>
    <w:rsid w:val="00DB7D44"/>
    <w:rsid w:val="00DC0194"/>
    <w:rsid w:val="00DC021E"/>
    <w:rsid w:val="00DC0356"/>
    <w:rsid w:val="00DC0636"/>
    <w:rsid w:val="00DC0760"/>
    <w:rsid w:val="00DC0CF7"/>
    <w:rsid w:val="00DC1695"/>
    <w:rsid w:val="00DC1CC5"/>
    <w:rsid w:val="00DC1D65"/>
    <w:rsid w:val="00DC1EA9"/>
    <w:rsid w:val="00DC284C"/>
    <w:rsid w:val="00DC294C"/>
    <w:rsid w:val="00DC33E5"/>
    <w:rsid w:val="00DC3784"/>
    <w:rsid w:val="00DC387A"/>
    <w:rsid w:val="00DC3BA2"/>
    <w:rsid w:val="00DC3C9A"/>
    <w:rsid w:val="00DC484B"/>
    <w:rsid w:val="00DC4863"/>
    <w:rsid w:val="00DC5A46"/>
    <w:rsid w:val="00DC5F6D"/>
    <w:rsid w:val="00DC6AAC"/>
    <w:rsid w:val="00DC7B8F"/>
    <w:rsid w:val="00DC7CF3"/>
    <w:rsid w:val="00DC7D54"/>
    <w:rsid w:val="00DC7D69"/>
    <w:rsid w:val="00DD01DE"/>
    <w:rsid w:val="00DD0941"/>
    <w:rsid w:val="00DD0C31"/>
    <w:rsid w:val="00DD0CDE"/>
    <w:rsid w:val="00DD0FDA"/>
    <w:rsid w:val="00DD1186"/>
    <w:rsid w:val="00DD142D"/>
    <w:rsid w:val="00DD1A76"/>
    <w:rsid w:val="00DD2565"/>
    <w:rsid w:val="00DD25C7"/>
    <w:rsid w:val="00DD2C37"/>
    <w:rsid w:val="00DD300C"/>
    <w:rsid w:val="00DD3404"/>
    <w:rsid w:val="00DD3AF5"/>
    <w:rsid w:val="00DD4188"/>
    <w:rsid w:val="00DD4A92"/>
    <w:rsid w:val="00DD5462"/>
    <w:rsid w:val="00DD5845"/>
    <w:rsid w:val="00DD5870"/>
    <w:rsid w:val="00DD5E1D"/>
    <w:rsid w:val="00DD604C"/>
    <w:rsid w:val="00DD6363"/>
    <w:rsid w:val="00DD6664"/>
    <w:rsid w:val="00DD682B"/>
    <w:rsid w:val="00DD7206"/>
    <w:rsid w:val="00DD7318"/>
    <w:rsid w:val="00DD7796"/>
    <w:rsid w:val="00DD7F99"/>
    <w:rsid w:val="00DE023A"/>
    <w:rsid w:val="00DE0287"/>
    <w:rsid w:val="00DE034E"/>
    <w:rsid w:val="00DE03E4"/>
    <w:rsid w:val="00DE0A32"/>
    <w:rsid w:val="00DE1543"/>
    <w:rsid w:val="00DE1BCD"/>
    <w:rsid w:val="00DE2003"/>
    <w:rsid w:val="00DE22C8"/>
    <w:rsid w:val="00DE235F"/>
    <w:rsid w:val="00DE2C49"/>
    <w:rsid w:val="00DE2C84"/>
    <w:rsid w:val="00DE2F29"/>
    <w:rsid w:val="00DE3080"/>
    <w:rsid w:val="00DE323A"/>
    <w:rsid w:val="00DE3290"/>
    <w:rsid w:val="00DE3B3C"/>
    <w:rsid w:val="00DE4126"/>
    <w:rsid w:val="00DE45A2"/>
    <w:rsid w:val="00DE46FB"/>
    <w:rsid w:val="00DE47BA"/>
    <w:rsid w:val="00DE4B1B"/>
    <w:rsid w:val="00DE5095"/>
    <w:rsid w:val="00DE60F8"/>
    <w:rsid w:val="00DE6A82"/>
    <w:rsid w:val="00DE71BE"/>
    <w:rsid w:val="00DE7657"/>
    <w:rsid w:val="00DF023F"/>
    <w:rsid w:val="00DF0313"/>
    <w:rsid w:val="00DF093C"/>
    <w:rsid w:val="00DF0948"/>
    <w:rsid w:val="00DF0C30"/>
    <w:rsid w:val="00DF0C8C"/>
    <w:rsid w:val="00DF0EE6"/>
    <w:rsid w:val="00DF133D"/>
    <w:rsid w:val="00DF15E8"/>
    <w:rsid w:val="00DF19A3"/>
    <w:rsid w:val="00DF1D0B"/>
    <w:rsid w:val="00DF1E36"/>
    <w:rsid w:val="00DF1FCC"/>
    <w:rsid w:val="00DF23DB"/>
    <w:rsid w:val="00DF2D19"/>
    <w:rsid w:val="00DF3971"/>
    <w:rsid w:val="00DF3D7D"/>
    <w:rsid w:val="00DF4187"/>
    <w:rsid w:val="00DF432C"/>
    <w:rsid w:val="00DF4B6F"/>
    <w:rsid w:val="00DF4F68"/>
    <w:rsid w:val="00DF5588"/>
    <w:rsid w:val="00DF58DA"/>
    <w:rsid w:val="00DF5CA7"/>
    <w:rsid w:val="00DF5F1A"/>
    <w:rsid w:val="00DF60E5"/>
    <w:rsid w:val="00DF6704"/>
    <w:rsid w:val="00DF72D8"/>
    <w:rsid w:val="00DF7386"/>
    <w:rsid w:val="00DF7856"/>
    <w:rsid w:val="00E004D5"/>
    <w:rsid w:val="00E00521"/>
    <w:rsid w:val="00E00A2C"/>
    <w:rsid w:val="00E00A81"/>
    <w:rsid w:val="00E01EC5"/>
    <w:rsid w:val="00E0248C"/>
    <w:rsid w:val="00E027AD"/>
    <w:rsid w:val="00E02CBF"/>
    <w:rsid w:val="00E02DAE"/>
    <w:rsid w:val="00E034AD"/>
    <w:rsid w:val="00E03BD4"/>
    <w:rsid w:val="00E03FC9"/>
    <w:rsid w:val="00E0411C"/>
    <w:rsid w:val="00E04175"/>
    <w:rsid w:val="00E0423E"/>
    <w:rsid w:val="00E04A95"/>
    <w:rsid w:val="00E050A9"/>
    <w:rsid w:val="00E0580E"/>
    <w:rsid w:val="00E05DA9"/>
    <w:rsid w:val="00E061F2"/>
    <w:rsid w:val="00E0626E"/>
    <w:rsid w:val="00E0643B"/>
    <w:rsid w:val="00E06F3C"/>
    <w:rsid w:val="00E07250"/>
    <w:rsid w:val="00E0751E"/>
    <w:rsid w:val="00E07E80"/>
    <w:rsid w:val="00E10168"/>
    <w:rsid w:val="00E10315"/>
    <w:rsid w:val="00E10741"/>
    <w:rsid w:val="00E10A9D"/>
    <w:rsid w:val="00E10D35"/>
    <w:rsid w:val="00E1133A"/>
    <w:rsid w:val="00E116B4"/>
    <w:rsid w:val="00E119ED"/>
    <w:rsid w:val="00E11B1A"/>
    <w:rsid w:val="00E11D57"/>
    <w:rsid w:val="00E120A3"/>
    <w:rsid w:val="00E121C1"/>
    <w:rsid w:val="00E12427"/>
    <w:rsid w:val="00E12ADC"/>
    <w:rsid w:val="00E12CB2"/>
    <w:rsid w:val="00E12E0A"/>
    <w:rsid w:val="00E12F7F"/>
    <w:rsid w:val="00E13320"/>
    <w:rsid w:val="00E13E6D"/>
    <w:rsid w:val="00E14CFD"/>
    <w:rsid w:val="00E1551D"/>
    <w:rsid w:val="00E15799"/>
    <w:rsid w:val="00E15A00"/>
    <w:rsid w:val="00E1622D"/>
    <w:rsid w:val="00E169D2"/>
    <w:rsid w:val="00E16C4E"/>
    <w:rsid w:val="00E16E0D"/>
    <w:rsid w:val="00E1715C"/>
    <w:rsid w:val="00E17382"/>
    <w:rsid w:val="00E173D2"/>
    <w:rsid w:val="00E1751D"/>
    <w:rsid w:val="00E178B3"/>
    <w:rsid w:val="00E17B1A"/>
    <w:rsid w:val="00E20106"/>
    <w:rsid w:val="00E20859"/>
    <w:rsid w:val="00E20E95"/>
    <w:rsid w:val="00E20F16"/>
    <w:rsid w:val="00E213D3"/>
    <w:rsid w:val="00E218DF"/>
    <w:rsid w:val="00E21FE7"/>
    <w:rsid w:val="00E2284E"/>
    <w:rsid w:val="00E228E9"/>
    <w:rsid w:val="00E2293E"/>
    <w:rsid w:val="00E22A66"/>
    <w:rsid w:val="00E22B0D"/>
    <w:rsid w:val="00E2325C"/>
    <w:rsid w:val="00E23D0E"/>
    <w:rsid w:val="00E25168"/>
    <w:rsid w:val="00E255AC"/>
    <w:rsid w:val="00E25898"/>
    <w:rsid w:val="00E25E3B"/>
    <w:rsid w:val="00E265B9"/>
    <w:rsid w:val="00E26E7A"/>
    <w:rsid w:val="00E27176"/>
    <w:rsid w:val="00E271B8"/>
    <w:rsid w:val="00E27380"/>
    <w:rsid w:val="00E273A5"/>
    <w:rsid w:val="00E27FFD"/>
    <w:rsid w:val="00E30387"/>
    <w:rsid w:val="00E3073B"/>
    <w:rsid w:val="00E308DB"/>
    <w:rsid w:val="00E30A36"/>
    <w:rsid w:val="00E30F79"/>
    <w:rsid w:val="00E311E9"/>
    <w:rsid w:val="00E317C2"/>
    <w:rsid w:val="00E31828"/>
    <w:rsid w:val="00E31A76"/>
    <w:rsid w:val="00E31F98"/>
    <w:rsid w:val="00E321BA"/>
    <w:rsid w:val="00E32325"/>
    <w:rsid w:val="00E32406"/>
    <w:rsid w:val="00E32CBC"/>
    <w:rsid w:val="00E332EA"/>
    <w:rsid w:val="00E33595"/>
    <w:rsid w:val="00E33B53"/>
    <w:rsid w:val="00E340F6"/>
    <w:rsid w:val="00E34209"/>
    <w:rsid w:val="00E347A1"/>
    <w:rsid w:val="00E34EEC"/>
    <w:rsid w:val="00E3506B"/>
    <w:rsid w:val="00E350C9"/>
    <w:rsid w:val="00E35F1F"/>
    <w:rsid w:val="00E3656F"/>
    <w:rsid w:val="00E365A3"/>
    <w:rsid w:val="00E36FE2"/>
    <w:rsid w:val="00E3710F"/>
    <w:rsid w:val="00E371F8"/>
    <w:rsid w:val="00E375D9"/>
    <w:rsid w:val="00E37892"/>
    <w:rsid w:val="00E37A9B"/>
    <w:rsid w:val="00E37B83"/>
    <w:rsid w:val="00E37C80"/>
    <w:rsid w:val="00E37E87"/>
    <w:rsid w:val="00E40086"/>
    <w:rsid w:val="00E40668"/>
    <w:rsid w:val="00E40C68"/>
    <w:rsid w:val="00E4124D"/>
    <w:rsid w:val="00E4145A"/>
    <w:rsid w:val="00E41A42"/>
    <w:rsid w:val="00E42463"/>
    <w:rsid w:val="00E42534"/>
    <w:rsid w:val="00E42B52"/>
    <w:rsid w:val="00E4329D"/>
    <w:rsid w:val="00E43A72"/>
    <w:rsid w:val="00E44346"/>
    <w:rsid w:val="00E44B0D"/>
    <w:rsid w:val="00E46247"/>
    <w:rsid w:val="00E462F0"/>
    <w:rsid w:val="00E46662"/>
    <w:rsid w:val="00E46A5A"/>
    <w:rsid w:val="00E4708A"/>
    <w:rsid w:val="00E47AC2"/>
    <w:rsid w:val="00E50ADE"/>
    <w:rsid w:val="00E50CBE"/>
    <w:rsid w:val="00E519C0"/>
    <w:rsid w:val="00E51CDC"/>
    <w:rsid w:val="00E51FF6"/>
    <w:rsid w:val="00E523EC"/>
    <w:rsid w:val="00E524AB"/>
    <w:rsid w:val="00E5264B"/>
    <w:rsid w:val="00E5286E"/>
    <w:rsid w:val="00E5307E"/>
    <w:rsid w:val="00E530B6"/>
    <w:rsid w:val="00E53159"/>
    <w:rsid w:val="00E531EC"/>
    <w:rsid w:val="00E53522"/>
    <w:rsid w:val="00E5371B"/>
    <w:rsid w:val="00E53951"/>
    <w:rsid w:val="00E53CE7"/>
    <w:rsid w:val="00E543B8"/>
    <w:rsid w:val="00E544A5"/>
    <w:rsid w:val="00E558D2"/>
    <w:rsid w:val="00E55F99"/>
    <w:rsid w:val="00E561EB"/>
    <w:rsid w:val="00E60330"/>
    <w:rsid w:val="00E608EC"/>
    <w:rsid w:val="00E609E5"/>
    <w:rsid w:val="00E61106"/>
    <w:rsid w:val="00E612FA"/>
    <w:rsid w:val="00E61327"/>
    <w:rsid w:val="00E619B0"/>
    <w:rsid w:val="00E61C33"/>
    <w:rsid w:val="00E6251D"/>
    <w:rsid w:val="00E625BC"/>
    <w:rsid w:val="00E62930"/>
    <w:rsid w:val="00E6325D"/>
    <w:rsid w:val="00E63348"/>
    <w:rsid w:val="00E63A0B"/>
    <w:rsid w:val="00E6459F"/>
    <w:rsid w:val="00E64D7A"/>
    <w:rsid w:val="00E657D5"/>
    <w:rsid w:val="00E65904"/>
    <w:rsid w:val="00E659ED"/>
    <w:rsid w:val="00E65FFF"/>
    <w:rsid w:val="00E664AA"/>
    <w:rsid w:val="00E6651B"/>
    <w:rsid w:val="00E66B1C"/>
    <w:rsid w:val="00E66B8C"/>
    <w:rsid w:val="00E66BC3"/>
    <w:rsid w:val="00E6708C"/>
    <w:rsid w:val="00E6718D"/>
    <w:rsid w:val="00E67742"/>
    <w:rsid w:val="00E703B2"/>
    <w:rsid w:val="00E70605"/>
    <w:rsid w:val="00E71142"/>
    <w:rsid w:val="00E720FB"/>
    <w:rsid w:val="00E721D8"/>
    <w:rsid w:val="00E72286"/>
    <w:rsid w:val="00E724D2"/>
    <w:rsid w:val="00E7260B"/>
    <w:rsid w:val="00E73F45"/>
    <w:rsid w:val="00E74BAE"/>
    <w:rsid w:val="00E74C8F"/>
    <w:rsid w:val="00E74F27"/>
    <w:rsid w:val="00E75561"/>
    <w:rsid w:val="00E7579B"/>
    <w:rsid w:val="00E76789"/>
    <w:rsid w:val="00E76BA0"/>
    <w:rsid w:val="00E77092"/>
    <w:rsid w:val="00E778A3"/>
    <w:rsid w:val="00E77E54"/>
    <w:rsid w:val="00E77F9E"/>
    <w:rsid w:val="00E80CC8"/>
    <w:rsid w:val="00E812C9"/>
    <w:rsid w:val="00E813F2"/>
    <w:rsid w:val="00E81949"/>
    <w:rsid w:val="00E81981"/>
    <w:rsid w:val="00E81B93"/>
    <w:rsid w:val="00E81F96"/>
    <w:rsid w:val="00E82285"/>
    <w:rsid w:val="00E829A6"/>
    <w:rsid w:val="00E8309A"/>
    <w:rsid w:val="00E835B8"/>
    <w:rsid w:val="00E83767"/>
    <w:rsid w:val="00E83819"/>
    <w:rsid w:val="00E83FF1"/>
    <w:rsid w:val="00E840C0"/>
    <w:rsid w:val="00E84448"/>
    <w:rsid w:val="00E844D6"/>
    <w:rsid w:val="00E84E9D"/>
    <w:rsid w:val="00E84F38"/>
    <w:rsid w:val="00E8517D"/>
    <w:rsid w:val="00E855C2"/>
    <w:rsid w:val="00E85DA5"/>
    <w:rsid w:val="00E85E92"/>
    <w:rsid w:val="00E86264"/>
    <w:rsid w:val="00E8745F"/>
    <w:rsid w:val="00E87ABD"/>
    <w:rsid w:val="00E90225"/>
    <w:rsid w:val="00E90EAB"/>
    <w:rsid w:val="00E91320"/>
    <w:rsid w:val="00E914A6"/>
    <w:rsid w:val="00E91B11"/>
    <w:rsid w:val="00E91B2C"/>
    <w:rsid w:val="00E92036"/>
    <w:rsid w:val="00E922BC"/>
    <w:rsid w:val="00E92748"/>
    <w:rsid w:val="00E92AF6"/>
    <w:rsid w:val="00E93B66"/>
    <w:rsid w:val="00E94088"/>
    <w:rsid w:val="00E941D9"/>
    <w:rsid w:val="00E94887"/>
    <w:rsid w:val="00E95067"/>
    <w:rsid w:val="00E95AFC"/>
    <w:rsid w:val="00E95B10"/>
    <w:rsid w:val="00E963B1"/>
    <w:rsid w:val="00E96647"/>
    <w:rsid w:val="00E96921"/>
    <w:rsid w:val="00E96A27"/>
    <w:rsid w:val="00E97230"/>
    <w:rsid w:val="00E97896"/>
    <w:rsid w:val="00E97BD6"/>
    <w:rsid w:val="00EA0301"/>
    <w:rsid w:val="00EA0302"/>
    <w:rsid w:val="00EA03D6"/>
    <w:rsid w:val="00EA13DE"/>
    <w:rsid w:val="00EA250A"/>
    <w:rsid w:val="00EA2BE7"/>
    <w:rsid w:val="00EA2CE9"/>
    <w:rsid w:val="00EA2EAE"/>
    <w:rsid w:val="00EA32D6"/>
    <w:rsid w:val="00EA32F4"/>
    <w:rsid w:val="00EA395F"/>
    <w:rsid w:val="00EA399F"/>
    <w:rsid w:val="00EA3A25"/>
    <w:rsid w:val="00EA3A30"/>
    <w:rsid w:val="00EA3A3C"/>
    <w:rsid w:val="00EA3A70"/>
    <w:rsid w:val="00EA3FB3"/>
    <w:rsid w:val="00EA3FB9"/>
    <w:rsid w:val="00EA403D"/>
    <w:rsid w:val="00EA43B2"/>
    <w:rsid w:val="00EA44E4"/>
    <w:rsid w:val="00EA5424"/>
    <w:rsid w:val="00EA5AA4"/>
    <w:rsid w:val="00EA5CE6"/>
    <w:rsid w:val="00EA635D"/>
    <w:rsid w:val="00EA64B0"/>
    <w:rsid w:val="00EA650C"/>
    <w:rsid w:val="00EA6830"/>
    <w:rsid w:val="00EA6EB3"/>
    <w:rsid w:val="00EA72C4"/>
    <w:rsid w:val="00EA7B28"/>
    <w:rsid w:val="00EA7C41"/>
    <w:rsid w:val="00EA7E15"/>
    <w:rsid w:val="00EB0400"/>
    <w:rsid w:val="00EB207C"/>
    <w:rsid w:val="00EB2C71"/>
    <w:rsid w:val="00EB2FEB"/>
    <w:rsid w:val="00EB3835"/>
    <w:rsid w:val="00EB3B1C"/>
    <w:rsid w:val="00EB3CE5"/>
    <w:rsid w:val="00EB47AB"/>
    <w:rsid w:val="00EB48B8"/>
    <w:rsid w:val="00EB525F"/>
    <w:rsid w:val="00EB5600"/>
    <w:rsid w:val="00EB610E"/>
    <w:rsid w:val="00EB6161"/>
    <w:rsid w:val="00EB632D"/>
    <w:rsid w:val="00EB6A37"/>
    <w:rsid w:val="00EB6E84"/>
    <w:rsid w:val="00EB7421"/>
    <w:rsid w:val="00EB74F5"/>
    <w:rsid w:val="00EB7A64"/>
    <w:rsid w:val="00EB7C00"/>
    <w:rsid w:val="00EC00CD"/>
    <w:rsid w:val="00EC03F4"/>
    <w:rsid w:val="00EC05CA"/>
    <w:rsid w:val="00EC0657"/>
    <w:rsid w:val="00EC07C0"/>
    <w:rsid w:val="00EC0878"/>
    <w:rsid w:val="00EC0B3A"/>
    <w:rsid w:val="00EC10C5"/>
    <w:rsid w:val="00EC148B"/>
    <w:rsid w:val="00EC2382"/>
    <w:rsid w:val="00EC2517"/>
    <w:rsid w:val="00EC266F"/>
    <w:rsid w:val="00EC359C"/>
    <w:rsid w:val="00EC3BFA"/>
    <w:rsid w:val="00EC46A9"/>
    <w:rsid w:val="00EC4B0E"/>
    <w:rsid w:val="00EC4C24"/>
    <w:rsid w:val="00EC580F"/>
    <w:rsid w:val="00EC58B7"/>
    <w:rsid w:val="00EC5A3F"/>
    <w:rsid w:val="00EC61A5"/>
    <w:rsid w:val="00EC654A"/>
    <w:rsid w:val="00EC68B2"/>
    <w:rsid w:val="00EC6AA6"/>
    <w:rsid w:val="00EC6CBF"/>
    <w:rsid w:val="00EC73A7"/>
    <w:rsid w:val="00EC7534"/>
    <w:rsid w:val="00EC755D"/>
    <w:rsid w:val="00ED0061"/>
    <w:rsid w:val="00ED0220"/>
    <w:rsid w:val="00ED081D"/>
    <w:rsid w:val="00ED0CBA"/>
    <w:rsid w:val="00ED1512"/>
    <w:rsid w:val="00ED161F"/>
    <w:rsid w:val="00ED1D68"/>
    <w:rsid w:val="00ED272A"/>
    <w:rsid w:val="00ED2869"/>
    <w:rsid w:val="00ED2885"/>
    <w:rsid w:val="00ED2B9E"/>
    <w:rsid w:val="00ED2C8A"/>
    <w:rsid w:val="00ED2F83"/>
    <w:rsid w:val="00ED3561"/>
    <w:rsid w:val="00ED3BFD"/>
    <w:rsid w:val="00ED3D09"/>
    <w:rsid w:val="00ED3ECC"/>
    <w:rsid w:val="00ED452C"/>
    <w:rsid w:val="00ED4DBE"/>
    <w:rsid w:val="00ED50F9"/>
    <w:rsid w:val="00ED5216"/>
    <w:rsid w:val="00ED5549"/>
    <w:rsid w:val="00ED563D"/>
    <w:rsid w:val="00ED56AB"/>
    <w:rsid w:val="00ED5D02"/>
    <w:rsid w:val="00ED6415"/>
    <w:rsid w:val="00ED6789"/>
    <w:rsid w:val="00ED6930"/>
    <w:rsid w:val="00ED6934"/>
    <w:rsid w:val="00ED6B64"/>
    <w:rsid w:val="00ED6E1C"/>
    <w:rsid w:val="00ED799E"/>
    <w:rsid w:val="00ED7A83"/>
    <w:rsid w:val="00ED7BA1"/>
    <w:rsid w:val="00EE024B"/>
    <w:rsid w:val="00EE0384"/>
    <w:rsid w:val="00EE0CF2"/>
    <w:rsid w:val="00EE12C1"/>
    <w:rsid w:val="00EE1512"/>
    <w:rsid w:val="00EE19D2"/>
    <w:rsid w:val="00EE1AD3"/>
    <w:rsid w:val="00EE22A2"/>
    <w:rsid w:val="00EE2599"/>
    <w:rsid w:val="00EE2B66"/>
    <w:rsid w:val="00EE2D25"/>
    <w:rsid w:val="00EE3228"/>
    <w:rsid w:val="00EE341F"/>
    <w:rsid w:val="00EE3508"/>
    <w:rsid w:val="00EE3883"/>
    <w:rsid w:val="00EE3F9E"/>
    <w:rsid w:val="00EE46C1"/>
    <w:rsid w:val="00EE4776"/>
    <w:rsid w:val="00EE477C"/>
    <w:rsid w:val="00EE48CA"/>
    <w:rsid w:val="00EE4948"/>
    <w:rsid w:val="00EE4B03"/>
    <w:rsid w:val="00EE54F7"/>
    <w:rsid w:val="00EE562C"/>
    <w:rsid w:val="00EE5AD1"/>
    <w:rsid w:val="00EE662C"/>
    <w:rsid w:val="00EE6AEB"/>
    <w:rsid w:val="00EE6E22"/>
    <w:rsid w:val="00EE733A"/>
    <w:rsid w:val="00EE7628"/>
    <w:rsid w:val="00EE7BF3"/>
    <w:rsid w:val="00EE7DE6"/>
    <w:rsid w:val="00EE7F76"/>
    <w:rsid w:val="00EF063A"/>
    <w:rsid w:val="00EF07D9"/>
    <w:rsid w:val="00EF1558"/>
    <w:rsid w:val="00EF1584"/>
    <w:rsid w:val="00EF192B"/>
    <w:rsid w:val="00EF1ACF"/>
    <w:rsid w:val="00EF2366"/>
    <w:rsid w:val="00EF2589"/>
    <w:rsid w:val="00EF2605"/>
    <w:rsid w:val="00EF2654"/>
    <w:rsid w:val="00EF29D3"/>
    <w:rsid w:val="00EF30AE"/>
    <w:rsid w:val="00EF31EE"/>
    <w:rsid w:val="00EF38EA"/>
    <w:rsid w:val="00EF3B88"/>
    <w:rsid w:val="00EF3B9F"/>
    <w:rsid w:val="00EF3E9C"/>
    <w:rsid w:val="00EF4638"/>
    <w:rsid w:val="00EF48D3"/>
    <w:rsid w:val="00EF4E89"/>
    <w:rsid w:val="00EF4EE2"/>
    <w:rsid w:val="00EF4FEB"/>
    <w:rsid w:val="00EF556E"/>
    <w:rsid w:val="00EF569F"/>
    <w:rsid w:val="00EF5790"/>
    <w:rsid w:val="00EF5893"/>
    <w:rsid w:val="00EF59D2"/>
    <w:rsid w:val="00EF59DA"/>
    <w:rsid w:val="00EF5D0A"/>
    <w:rsid w:val="00EF631D"/>
    <w:rsid w:val="00EF6798"/>
    <w:rsid w:val="00EF6875"/>
    <w:rsid w:val="00EF7818"/>
    <w:rsid w:val="00EF7E43"/>
    <w:rsid w:val="00F00686"/>
    <w:rsid w:val="00F02E31"/>
    <w:rsid w:val="00F03846"/>
    <w:rsid w:val="00F03E36"/>
    <w:rsid w:val="00F03EA4"/>
    <w:rsid w:val="00F044A9"/>
    <w:rsid w:val="00F0497D"/>
    <w:rsid w:val="00F0522C"/>
    <w:rsid w:val="00F0531A"/>
    <w:rsid w:val="00F05347"/>
    <w:rsid w:val="00F05451"/>
    <w:rsid w:val="00F0591B"/>
    <w:rsid w:val="00F06C5C"/>
    <w:rsid w:val="00F06D37"/>
    <w:rsid w:val="00F070E7"/>
    <w:rsid w:val="00F0745D"/>
    <w:rsid w:val="00F074ED"/>
    <w:rsid w:val="00F07F55"/>
    <w:rsid w:val="00F104D4"/>
    <w:rsid w:val="00F1059D"/>
    <w:rsid w:val="00F10601"/>
    <w:rsid w:val="00F1087A"/>
    <w:rsid w:val="00F1191A"/>
    <w:rsid w:val="00F129AE"/>
    <w:rsid w:val="00F12A35"/>
    <w:rsid w:val="00F12BBF"/>
    <w:rsid w:val="00F12D20"/>
    <w:rsid w:val="00F131E7"/>
    <w:rsid w:val="00F13788"/>
    <w:rsid w:val="00F13C9F"/>
    <w:rsid w:val="00F14342"/>
    <w:rsid w:val="00F146E5"/>
    <w:rsid w:val="00F1488A"/>
    <w:rsid w:val="00F1593F"/>
    <w:rsid w:val="00F15A5D"/>
    <w:rsid w:val="00F15B1D"/>
    <w:rsid w:val="00F15EF7"/>
    <w:rsid w:val="00F15F96"/>
    <w:rsid w:val="00F16F53"/>
    <w:rsid w:val="00F173BB"/>
    <w:rsid w:val="00F1786E"/>
    <w:rsid w:val="00F17D70"/>
    <w:rsid w:val="00F20118"/>
    <w:rsid w:val="00F20554"/>
    <w:rsid w:val="00F20C53"/>
    <w:rsid w:val="00F21310"/>
    <w:rsid w:val="00F217D6"/>
    <w:rsid w:val="00F2232D"/>
    <w:rsid w:val="00F2270B"/>
    <w:rsid w:val="00F227D4"/>
    <w:rsid w:val="00F22809"/>
    <w:rsid w:val="00F22903"/>
    <w:rsid w:val="00F22A4A"/>
    <w:rsid w:val="00F23194"/>
    <w:rsid w:val="00F23A0B"/>
    <w:rsid w:val="00F23F7F"/>
    <w:rsid w:val="00F23FF0"/>
    <w:rsid w:val="00F2435D"/>
    <w:rsid w:val="00F24B2A"/>
    <w:rsid w:val="00F25162"/>
    <w:rsid w:val="00F25283"/>
    <w:rsid w:val="00F25925"/>
    <w:rsid w:val="00F25A60"/>
    <w:rsid w:val="00F26388"/>
    <w:rsid w:val="00F26456"/>
    <w:rsid w:val="00F26C2E"/>
    <w:rsid w:val="00F272BA"/>
    <w:rsid w:val="00F27803"/>
    <w:rsid w:val="00F27A8F"/>
    <w:rsid w:val="00F27BF3"/>
    <w:rsid w:val="00F27E60"/>
    <w:rsid w:val="00F27E8B"/>
    <w:rsid w:val="00F308FF"/>
    <w:rsid w:val="00F30DB2"/>
    <w:rsid w:val="00F30E28"/>
    <w:rsid w:val="00F31CB8"/>
    <w:rsid w:val="00F33053"/>
    <w:rsid w:val="00F33523"/>
    <w:rsid w:val="00F33907"/>
    <w:rsid w:val="00F33CF1"/>
    <w:rsid w:val="00F341E0"/>
    <w:rsid w:val="00F3435A"/>
    <w:rsid w:val="00F348AD"/>
    <w:rsid w:val="00F35A5B"/>
    <w:rsid w:val="00F3616A"/>
    <w:rsid w:val="00F36178"/>
    <w:rsid w:val="00F36408"/>
    <w:rsid w:val="00F36795"/>
    <w:rsid w:val="00F3688B"/>
    <w:rsid w:val="00F36EF1"/>
    <w:rsid w:val="00F378D3"/>
    <w:rsid w:val="00F402FC"/>
    <w:rsid w:val="00F4071B"/>
    <w:rsid w:val="00F40B91"/>
    <w:rsid w:val="00F40BBD"/>
    <w:rsid w:val="00F41241"/>
    <w:rsid w:val="00F4144F"/>
    <w:rsid w:val="00F4168D"/>
    <w:rsid w:val="00F41B37"/>
    <w:rsid w:val="00F426D1"/>
    <w:rsid w:val="00F42EFD"/>
    <w:rsid w:val="00F42F46"/>
    <w:rsid w:val="00F435FD"/>
    <w:rsid w:val="00F43636"/>
    <w:rsid w:val="00F43FB5"/>
    <w:rsid w:val="00F452E7"/>
    <w:rsid w:val="00F45562"/>
    <w:rsid w:val="00F455C6"/>
    <w:rsid w:val="00F45BDE"/>
    <w:rsid w:val="00F46048"/>
    <w:rsid w:val="00F466FB"/>
    <w:rsid w:val="00F503B7"/>
    <w:rsid w:val="00F503E9"/>
    <w:rsid w:val="00F506CB"/>
    <w:rsid w:val="00F50F82"/>
    <w:rsid w:val="00F51236"/>
    <w:rsid w:val="00F51336"/>
    <w:rsid w:val="00F516C5"/>
    <w:rsid w:val="00F5190A"/>
    <w:rsid w:val="00F524CE"/>
    <w:rsid w:val="00F52670"/>
    <w:rsid w:val="00F529BC"/>
    <w:rsid w:val="00F52B52"/>
    <w:rsid w:val="00F52B7A"/>
    <w:rsid w:val="00F52E1B"/>
    <w:rsid w:val="00F531E1"/>
    <w:rsid w:val="00F53612"/>
    <w:rsid w:val="00F53FDB"/>
    <w:rsid w:val="00F5423A"/>
    <w:rsid w:val="00F54636"/>
    <w:rsid w:val="00F54772"/>
    <w:rsid w:val="00F547DB"/>
    <w:rsid w:val="00F54D63"/>
    <w:rsid w:val="00F55108"/>
    <w:rsid w:val="00F552E3"/>
    <w:rsid w:val="00F55895"/>
    <w:rsid w:val="00F562B7"/>
    <w:rsid w:val="00F56578"/>
    <w:rsid w:val="00F57360"/>
    <w:rsid w:val="00F57453"/>
    <w:rsid w:val="00F574CC"/>
    <w:rsid w:val="00F576E1"/>
    <w:rsid w:val="00F5775A"/>
    <w:rsid w:val="00F57F84"/>
    <w:rsid w:val="00F600D3"/>
    <w:rsid w:val="00F60516"/>
    <w:rsid w:val="00F60989"/>
    <w:rsid w:val="00F60F9A"/>
    <w:rsid w:val="00F619BC"/>
    <w:rsid w:val="00F61A01"/>
    <w:rsid w:val="00F61A64"/>
    <w:rsid w:val="00F62B7F"/>
    <w:rsid w:val="00F62F73"/>
    <w:rsid w:val="00F6317D"/>
    <w:rsid w:val="00F637A1"/>
    <w:rsid w:val="00F639C0"/>
    <w:rsid w:val="00F63D44"/>
    <w:rsid w:val="00F64CED"/>
    <w:rsid w:val="00F64E38"/>
    <w:rsid w:val="00F65830"/>
    <w:rsid w:val="00F65882"/>
    <w:rsid w:val="00F65974"/>
    <w:rsid w:val="00F65ACA"/>
    <w:rsid w:val="00F662D6"/>
    <w:rsid w:val="00F663E2"/>
    <w:rsid w:val="00F6641F"/>
    <w:rsid w:val="00F6695E"/>
    <w:rsid w:val="00F66FC0"/>
    <w:rsid w:val="00F67069"/>
    <w:rsid w:val="00F670DA"/>
    <w:rsid w:val="00F6722A"/>
    <w:rsid w:val="00F67D0A"/>
    <w:rsid w:val="00F70006"/>
    <w:rsid w:val="00F70072"/>
    <w:rsid w:val="00F70768"/>
    <w:rsid w:val="00F70906"/>
    <w:rsid w:val="00F71602"/>
    <w:rsid w:val="00F71AEB"/>
    <w:rsid w:val="00F73431"/>
    <w:rsid w:val="00F73BE1"/>
    <w:rsid w:val="00F74548"/>
    <w:rsid w:val="00F74991"/>
    <w:rsid w:val="00F749BE"/>
    <w:rsid w:val="00F74D4F"/>
    <w:rsid w:val="00F74FAE"/>
    <w:rsid w:val="00F756FD"/>
    <w:rsid w:val="00F75C01"/>
    <w:rsid w:val="00F76027"/>
    <w:rsid w:val="00F760E0"/>
    <w:rsid w:val="00F76D91"/>
    <w:rsid w:val="00F7711B"/>
    <w:rsid w:val="00F77D28"/>
    <w:rsid w:val="00F77F93"/>
    <w:rsid w:val="00F80269"/>
    <w:rsid w:val="00F80E49"/>
    <w:rsid w:val="00F8143C"/>
    <w:rsid w:val="00F81461"/>
    <w:rsid w:val="00F819D6"/>
    <w:rsid w:val="00F81A57"/>
    <w:rsid w:val="00F825F8"/>
    <w:rsid w:val="00F8295F"/>
    <w:rsid w:val="00F82E20"/>
    <w:rsid w:val="00F8358F"/>
    <w:rsid w:val="00F837C1"/>
    <w:rsid w:val="00F84849"/>
    <w:rsid w:val="00F84960"/>
    <w:rsid w:val="00F84E0E"/>
    <w:rsid w:val="00F85A07"/>
    <w:rsid w:val="00F85DEA"/>
    <w:rsid w:val="00F85EFA"/>
    <w:rsid w:val="00F86046"/>
    <w:rsid w:val="00F863C6"/>
    <w:rsid w:val="00F86808"/>
    <w:rsid w:val="00F869F1"/>
    <w:rsid w:val="00F87220"/>
    <w:rsid w:val="00F87466"/>
    <w:rsid w:val="00F874B8"/>
    <w:rsid w:val="00F87814"/>
    <w:rsid w:val="00F87966"/>
    <w:rsid w:val="00F8799E"/>
    <w:rsid w:val="00F904DE"/>
    <w:rsid w:val="00F90538"/>
    <w:rsid w:val="00F909C2"/>
    <w:rsid w:val="00F91543"/>
    <w:rsid w:val="00F91932"/>
    <w:rsid w:val="00F91ADE"/>
    <w:rsid w:val="00F91BB7"/>
    <w:rsid w:val="00F91F16"/>
    <w:rsid w:val="00F91F80"/>
    <w:rsid w:val="00F92177"/>
    <w:rsid w:val="00F926E7"/>
    <w:rsid w:val="00F9282F"/>
    <w:rsid w:val="00F92F4E"/>
    <w:rsid w:val="00F9373F"/>
    <w:rsid w:val="00F9384E"/>
    <w:rsid w:val="00F94229"/>
    <w:rsid w:val="00F947D0"/>
    <w:rsid w:val="00F949ED"/>
    <w:rsid w:val="00F94D02"/>
    <w:rsid w:val="00F95259"/>
    <w:rsid w:val="00F95470"/>
    <w:rsid w:val="00F95662"/>
    <w:rsid w:val="00F95697"/>
    <w:rsid w:val="00F95786"/>
    <w:rsid w:val="00F95AD4"/>
    <w:rsid w:val="00F95F38"/>
    <w:rsid w:val="00F95F85"/>
    <w:rsid w:val="00F96247"/>
    <w:rsid w:val="00F9649D"/>
    <w:rsid w:val="00F96AA9"/>
    <w:rsid w:val="00F96C3A"/>
    <w:rsid w:val="00F96EF9"/>
    <w:rsid w:val="00F977FF"/>
    <w:rsid w:val="00FA0087"/>
    <w:rsid w:val="00FA0324"/>
    <w:rsid w:val="00FA0D5F"/>
    <w:rsid w:val="00FA0F51"/>
    <w:rsid w:val="00FA118D"/>
    <w:rsid w:val="00FA11FA"/>
    <w:rsid w:val="00FA148C"/>
    <w:rsid w:val="00FA1A51"/>
    <w:rsid w:val="00FA1ABE"/>
    <w:rsid w:val="00FA1B81"/>
    <w:rsid w:val="00FA1D22"/>
    <w:rsid w:val="00FA1E67"/>
    <w:rsid w:val="00FA223B"/>
    <w:rsid w:val="00FA2345"/>
    <w:rsid w:val="00FA286E"/>
    <w:rsid w:val="00FA3602"/>
    <w:rsid w:val="00FA3FD2"/>
    <w:rsid w:val="00FA414F"/>
    <w:rsid w:val="00FA4388"/>
    <w:rsid w:val="00FA473A"/>
    <w:rsid w:val="00FA515C"/>
    <w:rsid w:val="00FA565C"/>
    <w:rsid w:val="00FA5978"/>
    <w:rsid w:val="00FA5F33"/>
    <w:rsid w:val="00FA5FCB"/>
    <w:rsid w:val="00FA6635"/>
    <w:rsid w:val="00FA66FD"/>
    <w:rsid w:val="00FA6DC3"/>
    <w:rsid w:val="00FA71C8"/>
    <w:rsid w:val="00FA77F7"/>
    <w:rsid w:val="00FA7C75"/>
    <w:rsid w:val="00FB01C9"/>
    <w:rsid w:val="00FB0DB9"/>
    <w:rsid w:val="00FB0E37"/>
    <w:rsid w:val="00FB0FBA"/>
    <w:rsid w:val="00FB1AE0"/>
    <w:rsid w:val="00FB1B58"/>
    <w:rsid w:val="00FB1E04"/>
    <w:rsid w:val="00FB21F4"/>
    <w:rsid w:val="00FB2EC8"/>
    <w:rsid w:val="00FB2ECD"/>
    <w:rsid w:val="00FB3FEC"/>
    <w:rsid w:val="00FB464D"/>
    <w:rsid w:val="00FB4CF1"/>
    <w:rsid w:val="00FB50EC"/>
    <w:rsid w:val="00FB5C6B"/>
    <w:rsid w:val="00FB6240"/>
    <w:rsid w:val="00FB626B"/>
    <w:rsid w:val="00FB63C3"/>
    <w:rsid w:val="00FB6674"/>
    <w:rsid w:val="00FB6CA0"/>
    <w:rsid w:val="00FB6CBE"/>
    <w:rsid w:val="00FB7148"/>
    <w:rsid w:val="00FB7277"/>
    <w:rsid w:val="00FB7433"/>
    <w:rsid w:val="00FB7B2B"/>
    <w:rsid w:val="00FB7BD8"/>
    <w:rsid w:val="00FB7F15"/>
    <w:rsid w:val="00FC0377"/>
    <w:rsid w:val="00FC0758"/>
    <w:rsid w:val="00FC0B9B"/>
    <w:rsid w:val="00FC104A"/>
    <w:rsid w:val="00FC1064"/>
    <w:rsid w:val="00FC12D4"/>
    <w:rsid w:val="00FC15D0"/>
    <w:rsid w:val="00FC1659"/>
    <w:rsid w:val="00FC1A13"/>
    <w:rsid w:val="00FC1DF3"/>
    <w:rsid w:val="00FC243F"/>
    <w:rsid w:val="00FC24D7"/>
    <w:rsid w:val="00FC26E3"/>
    <w:rsid w:val="00FC2DA4"/>
    <w:rsid w:val="00FC2DAC"/>
    <w:rsid w:val="00FC3A12"/>
    <w:rsid w:val="00FC457B"/>
    <w:rsid w:val="00FC4B56"/>
    <w:rsid w:val="00FC4BE0"/>
    <w:rsid w:val="00FC58E7"/>
    <w:rsid w:val="00FC59B3"/>
    <w:rsid w:val="00FC5B50"/>
    <w:rsid w:val="00FC62DF"/>
    <w:rsid w:val="00FC635C"/>
    <w:rsid w:val="00FC63B1"/>
    <w:rsid w:val="00FC686B"/>
    <w:rsid w:val="00FC6B36"/>
    <w:rsid w:val="00FC6CB0"/>
    <w:rsid w:val="00FC6D73"/>
    <w:rsid w:val="00FC71ED"/>
    <w:rsid w:val="00FC72B7"/>
    <w:rsid w:val="00FC72C1"/>
    <w:rsid w:val="00FC738C"/>
    <w:rsid w:val="00FC739B"/>
    <w:rsid w:val="00FC74CF"/>
    <w:rsid w:val="00FD129C"/>
    <w:rsid w:val="00FD1358"/>
    <w:rsid w:val="00FD1803"/>
    <w:rsid w:val="00FD1815"/>
    <w:rsid w:val="00FD1C88"/>
    <w:rsid w:val="00FD1EEC"/>
    <w:rsid w:val="00FD1F27"/>
    <w:rsid w:val="00FD2257"/>
    <w:rsid w:val="00FD2A13"/>
    <w:rsid w:val="00FD2FB5"/>
    <w:rsid w:val="00FD367E"/>
    <w:rsid w:val="00FD3E0E"/>
    <w:rsid w:val="00FD3F4A"/>
    <w:rsid w:val="00FD4141"/>
    <w:rsid w:val="00FD4AAE"/>
    <w:rsid w:val="00FD521A"/>
    <w:rsid w:val="00FD5632"/>
    <w:rsid w:val="00FD5C76"/>
    <w:rsid w:val="00FD6511"/>
    <w:rsid w:val="00FD668F"/>
    <w:rsid w:val="00FD7155"/>
    <w:rsid w:val="00FD7176"/>
    <w:rsid w:val="00FD73F2"/>
    <w:rsid w:val="00FD7537"/>
    <w:rsid w:val="00FD7B14"/>
    <w:rsid w:val="00FE012F"/>
    <w:rsid w:val="00FE0BA4"/>
    <w:rsid w:val="00FE0FA4"/>
    <w:rsid w:val="00FE120D"/>
    <w:rsid w:val="00FE147A"/>
    <w:rsid w:val="00FE1487"/>
    <w:rsid w:val="00FE15DA"/>
    <w:rsid w:val="00FE1D09"/>
    <w:rsid w:val="00FE21B4"/>
    <w:rsid w:val="00FE26BD"/>
    <w:rsid w:val="00FE2766"/>
    <w:rsid w:val="00FE335E"/>
    <w:rsid w:val="00FE3594"/>
    <w:rsid w:val="00FE41CA"/>
    <w:rsid w:val="00FE439B"/>
    <w:rsid w:val="00FE5644"/>
    <w:rsid w:val="00FE5AF3"/>
    <w:rsid w:val="00FE612D"/>
    <w:rsid w:val="00FE665A"/>
    <w:rsid w:val="00FE68E8"/>
    <w:rsid w:val="00FE6936"/>
    <w:rsid w:val="00FE6A43"/>
    <w:rsid w:val="00FE766F"/>
    <w:rsid w:val="00FE7892"/>
    <w:rsid w:val="00FE7E10"/>
    <w:rsid w:val="00FF023B"/>
    <w:rsid w:val="00FF059C"/>
    <w:rsid w:val="00FF0754"/>
    <w:rsid w:val="00FF085B"/>
    <w:rsid w:val="00FF088F"/>
    <w:rsid w:val="00FF08D0"/>
    <w:rsid w:val="00FF0CFD"/>
    <w:rsid w:val="00FF0DF8"/>
    <w:rsid w:val="00FF1155"/>
    <w:rsid w:val="00FF16FE"/>
    <w:rsid w:val="00FF1A1C"/>
    <w:rsid w:val="00FF21EC"/>
    <w:rsid w:val="00FF2235"/>
    <w:rsid w:val="00FF287C"/>
    <w:rsid w:val="00FF296A"/>
    <w:rsid w:val="00FF3018"/>
    <w:rsid w:val="00FF3C72"/>
    <w:rsid w:val="00FF47CD"/>
    <w:rsid w:val="00FF4BD4"/>
    <w:rsid w:val="00FF4C4E"/>
    <w:rsid w:val="00FF4F66"/>
    <w:rsid w:val="00FF585C"/>
    <w:rsid w:val="00FF5B20"/>
    <w:rsid w:val="00FF6799"/>
    <w:rsid w:val="00FF69CD"/>
    <w:rsid w:val="00FF73FA"/>
    <w:rsid w:val="00FF7F3A"/>
    <w:rsid w:val="01975B53"/>
    <w:rsid w:val="04979E16"/>
    <w:rsid w:val="07EED63B"/>
    <w:rsid w:val="09478139"/>
    <w:rsid w:val="0AA9C3CD"/>
    <w:rsid w:val="11A93FA1"/>
    <w:rsid w:val="12F9D534"/>
    <w:rsid w:val="136DC8FD"/>
    <w:rsid w:val="189FE862"/>
    <w:rsid w:val="190AEED9"/>
    <w:rsid w:val="1A41100C"/>
    <w:rsid w:val="1D93519C"/>
    <w:rsid w:val="1DD0233D"/>
    <w:rsid w:val="1ED87BE3"/>
    <w:rsid w:val="1F044360"/>
    <w:rsid w:val="20FA406E"/>
    <w:rsid w:val="28AB25A6"/>
    <w:rsid w:val="2C60A0EB"/>
    <w:rsid w:val="353E5FE0"/>
    <w:rsid w:val="369AD9B4"/>
    <w:rsid w:val="37019F18"/>
    <w:rsid w:val="39368E5D"/>
    <w:rsid w:val="396AA35D"/>
    <w:rsid w:val="396EC0D8"/>
    <w:rsid w:val="3A6E5B58"/>
    <w:rsid w:val="3BCC4459"/>
    <w:rsid w:val="3DB747FE"/>
    <w:rsid w:val="40D6F3E8"/>
    <w:rsid w:val="443CF83D"/>
    <w:rsid w:val="468F5B3E"/>
    <w:rsid w:val="485532A2"/>
    <w:rsid w:val="489411F2"/>
    <w:rsid w:val="5984C818"/>
    <w:rsid w:val="5A80918A"/>
    <w:rsid w:val="5C0602E8"/>
    <w:rsid w:val="605143B5"/>
    <w:rsid w:val="62645FF0"/>
    <w:rsid w:val="661DAF2C"/>
    <w:rsid w:val="675D6F41"/>
    <w:rsid w:val="686041FC"/>
    <w:rsid w:val="6886AB7F"/>
    <w:rsid w:val="74ADCE1B"/>
    <w:rsid w:val="762B31E9"/>
    <w:rsid w:val="7C094CD1"/>
    <w:rsid w:val="7DC3533E"/>
    <w:rsid w:val="7E88336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F0B2"/>
  <w15:chartTrackingRefBased/>
  <w15:docId w15:val="{AAFD5E18-CC4A-414E-BD76-99AF2C09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0">
    <w:name w:val="heading 1"/>
    <w:basedOn w:val="Normln"/>
    <w:next w:val="Normln"/>
    <w:link w:val="Nadpis1Char"/>
    <w:uiPriority w:val="1"/>
    <w:qFormat/>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2"/>
    <w:unhideWhenUsed/>
    <w:qFormat/>
    <w:rsid w:val="008C7C9E"/>
    <w:rPr>
      <w:sz w:val="20"/>
      <w:szCs w:val="20"/>
      <w:lang w:eastAsia="x-none"/>
    </w:rPr>
  </w:style>
  <w:style w:type="paragraph" w:styleId="Nadpis3">
    <w:name w:val="heading 3"/>
    <w:basedOn w:val="Normln"/>
    <w:next w:val="Normln"/>
    <w:link w:val="Nadpis3Char"/>
    <w:uiPriority w:val="3"/>
    <w:unhideWhenUsed/>
    <w:qFormat/>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2lneksmlouvytextPVL">
    <w:name w:val="2_Článek smlouvy text (PVL)"/>
    <w:basedOn w:val="TextnormlnPVL"/>
    <w:link w:val="2lneksmlouvytextPVLChar"/>
    <w:qFormat/>
    <w:rsid w:val="00467B23"/>
    <w:pPr>
      <w:numPr>
        <w:ilvl w:val="1"/>
        <w:numId w:val="4"/>
      </w:numPr>
      <w:tabs>
        <w:tab w:val="left" w:pos="426"/>
      </w:tabs>
      <w:spacing w:before="60" w:after="60"/>
      <w:ind w:left="502"/>
    </w:pPr>
    <w:rPr>
      <w:lang w:val="cs-CZ"/>
    </w:r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0"/>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link w:val="OdstavecseseznamemChar"/>
    <w:uiPriority w:val="34"/>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3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1lneksmlouvynadpisPVL">
    <w:name w:val="1_Článek smlouvy nadpis (PVL)"/>
    <w:basedOn w:val="TextnormlnPVL"/>
    <w:qFormat/>
    <w:rsid w:val="008459F8"/>
    <w:pPr>
      <w:keepNext/>
      <w:numPr>
        <w:numId w:val="4"/>
      </w:numPr>
      <w:tabs>
        <w:tab w:val="left" w:pos="426"/>
      </w:tabs>
      <w:spacing w:before="180" w:after="120"/>
      <w:jc w:val="center"/>
      <w:outlineLvl w:val="0"/>
    </w:pPr>
    <w:rPr>
      <w:b/>
      <w:u w:val="single"/>
      <w:lang w:val="cs-CZ" w:eastAsia="cs-CZ"/>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0"/>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3SeznamsmlouvaPVL">
    <w:name w:val="3_Seznam smlouva (PVL)"/>
    <w:basedOn w:val="2lneksmlouvytextPVL"/>
    <w:link w:val="3SeznamsmlouvaPVLChar"/>
    <w:qFormat/>
    <w:rsid w:val="00D43B7C"/>
    <w:pPr>
      <w:numPr>
        <w:ilvl w:val="2"/>
      </w:numPr>
      <w:tabs>
        <w:tab w:val="clear" w:pos="426"/>
        <w:tab w:val="left" w:pos="851"/>
      </w:tabs>
      <w:spacing w:before="0" w:after="0"/>
    </w:pPr>
  </w:style>
  <w:style w:type="character" w:customStyle="1" w:styleId="2lneksmlouvytextPVLChar">
    <w:name w:val="2_Článek smlouvy text (PVL) Char"/>
    <w:link w:val="2lneksmlouvytextPVL"/>
    <w:rsid w:val="00467B23"/>
    <w:rPr>
      <w:rFonts w:ascii="Arial" w:hAnsi="Arial"/>
      <w:sz w:val="22"/>
      <w:szCs w:val="22"/>
      <w:lang w:eastAsia="en-US"/>
    </w:rPr>
  </w:style>
  <w:style w:type="character" w:customStyle="1" w:styleId="3SeznamsmlouvaPVLChar">
    <w:name w:val="3_Seznam smlouva (PVL) Char"/>
    <w:link w:val="3SeznamsmlouvaPVL"/>
    <w:rsid w:val="00D43B7C"/>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47187E"/>
    <w:pPr>
      <w:spacing w:before="60" w:after="6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style>
  <w:style w:type="character" w:customStyle="1" w:styleId="4SamostatntextpodlnekPVLChar">
    <w:name w:val="4_Samostatný text pod článek (PVL) Char"/>
    <w:link w:val="4SamostatntextpodlnekPVL"/>
    <w:rsid w:val="0047187E"/>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4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4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customStyle="1" w:styleId="8Podpsmrennseznam">
    <w:name w:val="8_Podpísmrenný seznam"/>
    <w:basedOn w:val="3SeznamsmlouvaPVL"/>
    <w:link w:val="8PodpsmrennseznamChar"/>
    <w:qFormat/>
    <w:rsid w:val="00FB7F15"/>
    <w:pPr>
      <w:numPr>
        <w:ilvl w:val="0"/>
        <w:numId w:val="5"/>
      </w:numPr>
      <w:tabs>
        <w:tab w:val="clear" w:pos="851"/>
        <w:tab w:val="left" w:pos="1276"/>
      </w:tabs>
      <w:ind w:left="1276" w:hanging="425"/>
    </w:pPr>
    <w:rPr>
      <w:lang w:eastAsia="cs-CZ"/>
    </w:rPr>
  </w:style>
  <w:style w:type="paragraph" w:customStyle="1" w:styleId="PPPtext">
    <w:name w:val="PPP text"/>
    <w:basedOn w:val="8Podpsmrennseznam"/>
    <w:link w:val="PPPtextChar"/>
    <w:qFormat/>
    <w:rsid w:val="00A82E0E"/>
    <w:pPr>
      <w:numPr>
        <w:numId w:val="0"/>
      </w:numPr>
      <w:ind w:left="1276"/>
    </w:pPr>
  </w:style>
  <w:style w:type="character" w:customStyle="1" w:styleId="8PodpsmrennseznamChar">
    <w:name w:val="8_Podpísmrenný seznam Char"/>
    <w:basedOn w:val="3SeznamsmlouvaPVLChar"/>
    <w:link w:val="8Podpsmrennseznam"/>
    <w:rsid w:val="00FB7F15"/>
    <w:rPr>
      <w:rFonts w:ascii="Arial" w:hAnsi="Arial"/>
      <w:sz w:val="22"/>
      <w:szCs w:val="22"/>
      <w:lang w:eastAsia="cs-CZ"/>
    </w:rPr>
  </w:style>
  <w:style w:type="paragraph" w:customStyle="1" w:styleId="lneksmlouvytextPVL">
    <w:name w:val="Článek smlouvy text (PVL)"/>
    <w:basedOn w:val="TextnormlnPVL"/>
    <w:link w:val="lneksmlouvytextPVLChar"/>
    <w:qFormat/>
    <w:rsid w:val="003A39F7"/>
    <w:pPr>
      <w:tabs>
        <w:tab w:val="left" w:pos="426"/>
      </w:tabs>
      <w:ind w:left="426" w:hanging="426"/>
    </w:pPr>
  </w:style>
  <w:style w:type="character" w:customStyle="1" w:styleId="PPPtextChar">
    <w:name w:val="PPP text Char"/>
    <w:basedOn w:val="8PodpsmrennseznamChar"/>
    <w:link w:val="PPPtext"/>
    <w:rsid w:val="00A82E0E"/>
    <w:rPr>
      <w:rFonts w:ascii="Arial" w:hAnsi="Arial"/>
      <w:sz w:val="22"/>
      <w:szCs w:val="22"/>
      <w:lang w:val="x-none" w:eastAsia="en-US"/>
    </w:rPr>
  </w:style>
  <w:style w:type="paragraph" w:customStyle="1" w:styleId="lneksmlouvynadpisPVL">
    <w:name w:val="Článek smlouvy nadpis (PVL)"/>
    <w:basedOn w:val="TextnormlnPVL"/>
    <w:qFormat/>
    <w:rsid w:val="003A39F7"/>
    <w:pPr>
      <w:tabs>
        <w:tab w:val="left" w:pos="426"/>
      </w:tabs>
      <w:spacing w:before="120" w:after="120"/>
      <w:ind w:left="360" w:hanging="360"/>
      <w:jc w:val="center"/>
      <w:outlineLvl w:val="0"/>
    </w:pPr>
    <w:rPr>
      <w:b/>
      <w:u w:val="single"/>
    </w:rPr>
  </w:style>
  <w:style w:type="paragraph" w:customStyle="1" w:styleId="SeznamsmlouvaPVL">
    <w:name w:val="Seznam smlouva (PVL)"/>
    <w:basedOn w:val="lneksmlouvytextPVL"/>
    <w:link w:val="SeznamsmlouvaPVLChar"/>
    <w:qFormat/>
    <w:rsid w:val="003A39F7"/>
    <w:pPr>
      <w:tabs>
        <w:tab w:val="clear" w:pos="426"/>
        <w:tab w:val="left" w:pos="851"/>
      </w:tabs>
      <w:ind w:left="1080" w:hanging="360"/>
    </w:pPr>
  </w:style>
  <w:style w:type="character" w:customStyle="1" w:styleId="lneksmlouvytextPVLChar">
    <w:name w:val="Článek smlouvy text (PVL) Char"/>
    <w:link w:val="lneksmlouvytextPVL"/>
    <w:rsid w:val="003A39F7"/>
    <w:rPr>
      <w:rFonts w:ascii="Arial" w:hAnsi="Arial"/>
      <w:sz w:val="22"/>
      <w:szCs w:val="22"/>
      <w:lang w:val="x-none" w:eastAsia="en-US"/>
    </w:rPr>
  </w:style>
  <w:style w:type="paragraph" w:customStyle="1" w:styleId="6Tabulka">
    <w:name w:val="6_Tabulka"/>
    <w:basedOn w:val="Normln"/>
    <w:link w:val="6TabulkaChar"/>
    <w:qFormat/>
    <w:rsid w:val="00752827"/>
    <w:pPr>
      <w:spacing w:before="60" w:after="60" w:line="240" w:lineRule="auto"/>
      <w:outlineLvl w:val="1"/>
    </w:pPr>
  </w:style>
  <w:style w:type="paragraph" w:customStyle="1" w:styleId="7Tabulkacentr">
    <w:name w:val="7_Tabulka centr"/>
    <w:basedOn w:val="6Tabulka"/>
    <w:link w:val="7TabulkacentrChar"/>
    <w:qFormat/>
    <w:rsid w:val="0074235F"/>
    <w:pPr>
      <w:jc w:val="center"/>
    </w:pPr>
    <w:rPr>
      <w:b/>
    </w:rPr>
  </w:style>
  <w:style w:type="character" w:customStyle="1" w:styleId="6TabulkaChar">
    <w:name w:val="6_Tabulka Char"/>
    <w:basedOn w:val="MeziodstavceChar"/>
    <w:link w:val="6Tabulka"/>
    <w:rsid w:val="00752827"/>
    <w:rPr>
      <w:rFonts w:ascii="Arial" w:hAnsi="Arial" w:cs="Calibri"/>
      <w:sz w:val="22"/>
      <w:szCs w:val="22"/>
      <w:lang w:eastAsia="en-US"/>
    </w:rPr>
  </w:style>
  <w:style w:type="character" w:customStyle="1" w:styleId="SeznamsmlouvaPVLChar">
    <w:name w:val="Seznam smlouva (PVL) Char"/>
    <w:link w:val="SeznamsmlouvaPVL"/>
    <w:locked/>
    <w:rsid w:val="0029393B"/>
    <w:rPr>
      <w:rFonts w:ascii="Arial" w:hAnsi="Arial"/>
      <w:sz w:val="22"/>
      <w:szCs w:val="22"/>
      <w:lang w:val="x-none" w:eastAsia="en-US"/>
    </w:rPr>
  </w:style>
  <w:style w:type="character" w:customStyle="1" w:styleId="7TabulkacentrChar">
    <w:name w:val="7_Tabulka centr Char"/>
    <w:link w:val="7Tabulkacentr"/>
    <w:rsid w:val="0074235F"/>
    <w:rPr>
      <w:rFonts w:ascii="Arial" w:hAnsi="Arial" w:cs="Calibri"/>
      <w:b/>
      <w:sz w:val="22"/>
      <w:szCs w:val="22"/>
      <w:lang w:eastAsia="en-US"/>
    </w:rPr>
  </w:style>
  <w:style w:type="paragraph" w:styleId="Revize">
    <w:name w:val="Revision"/>
    <w:hidden/>
    <w:uiPriority w:val="99"/>
    <w:semiHidden/>
    <w:rsid w:val="00467B23"/>
    <w:rPr>
      <w:rFonts w:ascii="Arial" w:hAnsi="Arial" w:cs="Calibri"/>
      <w:sz w:val="22"/>
      <w:szCs w:val="22"/>
      <w:lang w:eastAsia="en-US"/>
    </w:rPr>
  </w:style>
  <w:style w:type="paragraph" w:customStyle="1" w:styleId="5Textpodpsm">
    <w:name w:val="5_Text pod písm."/>
    <w:basedOn w:val="4SamostatntextpodlnekPVL"/>
    <w:link w:val="5TextpodpsmChar"/>
    <w:qFormat/>
    <w:rsid w:val="00C319C4"/>
    <w:pPr>
      <w:ind w:left="851"/>
    </w:pPr>
    <w:rPr>
      <w:lang w:val="cs-CZ"/>
    </w:rPr>
  </w:style>
  <w:style w:type="paragraph" w:customStyle="1" w:styleId="9P-samtext">
    <w:name w:val="9_Př - sam text"/>
    <w:basedOn w:val="2lneksmlouvytextPVL"/>
    <w:link w:val="9P-samtextChar"/>
    <w:qFormat/>
    <w:rsid w:val="007E3B6F"/>
    <w:pPr>
      <w:numPr>
        <w:ilvl w:val="0"/>
        <w:numId w:val="0"/>
      </w:numPr>
      <w:tabs>
        <w:tab w:val="clear" w:pos="426"/>
      </w:tabs>
    </w:pPr>
  </w:style>
  <w:style w:type="character" w:customStyle="1" w:styleId="5TextpodpsmChar">
    <w:name w:val="5_Text pod písm. Char"/>
    <w:basedOn w:val="4SamostatntextpodlnekPVLChar"/>
    <w:link w:val="5Textpodpsm"/>
    <w:rsid w:val="00C319C4"/>
    <w:rPr>
      <w:rFonts w:ascii="Arial" w:hAnsi="Arial"/>
      <w:sz w:val="22"/>
      <w:szCs w:val="22"/>
      <w:lang w:val="x-none" w:eastAsia="en-US"/>
    </w:rPr>
  </w:style>
  <w:style w:type="paragraph" w:customStyle="1" w:styleId="10P-l">
    <w:name w:val="10_Př - čl"/>
    <w:basedOn w:val="9P-samtext"/>
    <w:link w:val="10P-lChar"/>
    <w:qFormat/>
    <w:rsid w:val="00905E37"/>
    <w:pPr>
      <w:numPr>
        <w:numId w:val="6"/>
      </w:numPr>
      <w:tabs>
        <w:tab w:val="left" w:pos="426"/>
      </w:tabs>
      <w:ind w:left="426" w:hanging="426"/>
    </w:pPr>
    <w:rPr>
      <w:b/>
    </w:rPr>
  </w:style>
  <w:style w:type="character" w:customStyle="1" w:styleId="9P-samtextChar">
    <w:name w:val="9_Př - sam text Char"/>
    <w:basedOn w:val="2lneksmlouvytextPVLChar"/>
    <w:link w:val="9P-samtext"/>
    <w:rsid w:val="007E3B6F"/>
    <w:rPr>
      <w:rFonts w:ascii="Arial" w:hAnsi="Arial"/>
      <w:sz w:val="22"/>
      <w:szCs w:val="22"/>
      <w:lang w:eastAsia="en-US"/>
    </w:rPr>
  </w:style>
  <w:style w:type="paragraph" w:customStyle="1" w:styleId="11Nzevploh">
    <w:name w:val="11_Název příloh"/>
    <w:basedOn w:val="Meziodstavce"/>
    <w:link w:val="11NzevplohChar"/>
    <w:qFormat/>
    <w:rsid w:val="00FF059C"/>
    <w:pPr>
      <w:jc w:val="center"/>
    </w:pPr>
    <w:rPr>
      <w:b/>
      <w:sz w:val="32"/>
      <w:lang w:val="cs-CZ"/>
    </w:rPr>
  </w:style>
  <w:style w:type="character" w:customStyle="1" w:styleId="10P-lChar">
    <w:name w:val="10_Př - čl Char"/>
    <w:link w:val="10P-l"/>
    <w:rsid w:val="00905E37"/>
    <w:rPr>
      <w:rFonts w:ascii="Arial" w:hAnsi="Arial"/>
      <w:b/>
      <w:sz w:val="22"/>
      <w:szCs w:val="22"/>
      <w:lang w:eastAsia="en-US"/>
    </w:rPr>
  </w:style>
  <w:style w:type="paragraph" w:customStyle="1" w:styleId="12P-podl">
    <w:name w:val="12_Př - podčl"/>
    <w:basedOn w:val="4SamostatntextpodlnekPVL"/>
    <w:link w:val="12P-podlChar"/>
    <w:qFormat/>
    <w:rsid w:val="00FB626B"/>
    <w:pPr>
      <w:numPr>
        <w:numId w:val="8"/>
      </w:numPr>
      <w:tabs>
        <w:tab w:val="left" w:pos="851"/>
      </w:tabs>
      <w:ind w:left="851" w:hanging="425"/>
    </w:pPr>
    <w:rPr>
      <w:lang w:val="cs-CZ"/>
    </w:rPr>
  </w:style>
  <w:style w:type="character" w:customStyle="1" w:styleId="11NzevplohChar">
    <w:name w:val="11_Název příloh Char"/>
    <w:link w:val="11Nzevploh"/>
    <w:rsid w:val="00FF059C"/>
    <w:rPr>
      <w:rFonts w:ascii="Arial" w:hAnsi="Arial" w:cs="Calibri"/>
      <w:b/>
      <w:sz w:val="32"/>
      <w:szCs w:val="22"/>
      <w:lang w:eastAsia="en-US"/>
    </w:rPr>
  </w:style>
  <w:style w:type="paragraph" w:customStyle="1" w:styleId="13P-bodpodl">
    <w:name w:val="13_Př - bod podčl"/>
    <w:basedOn w:val="4SamostatntextpodlnekPVL"/>
    <w:link w:val="13P-bodpodlChar"/>
    <w:qFormat/>
    <w:rsid w:val="00070389"/>
    <w:pPr>
      <w:numPr>
        <w:numId w:val="7"/>
      </w:numPr>
      <w:tabs>
        <w:tab w:val="left" w:pos="1276"/>
      </w:tabs>
      <w:ind w:left="1276" w:hanging="425"/>
    </w:pPr>
    <w:rPr>
      <w:lang w:val="cs-CZ"/>
    </w:rPr>
  </w:style>
  <w:style w:type="character" w:customStyle="1" w:styleId="12P-podlChar">
    <w:name w:val="12_Př - podčl Char"/>
    <w:basedOn w:val="4SamostatntextpodlnekPVLChar"/>
    <w:link w:val="12P-podl"/>
    <w:rsid w:val="00FB626B"/>
    <w:rPr>
      <w:rFonts w:ascii="Arial" w:hAnsi="Arial"/>
      <w:sz w:val="22"/>
      <w:szCs w:val="22"/>
      <w:lang w:val="x-none" w:eastAsia="en-US"/>
    </w:rPr>
  </w:style>
  <w:style w:type="character" w:styleId="Sledovanodkaz">
    <w:name w:val="FollowedHyperlink"/>
    <w:uiPriority w:val="99"/>
    <w:semiHidden/>
    <w:unhideWhenUsed/>
    <w:rsid w:val="00954B4C"/>
    <w:rPr>
      <w:color w:val="954F72"/>
      <w:u w:val="single"/>
    </w:rPr>
  </w:style>
  <w:style w:type="character" w:customStyle="1" w:styleId="13P-bodpodlChar">
    <w:name w:val="13_Př - bod podčl Char"/>
    <w:basedOn w:val="4SamostatntextpodlnekPVLChar"/>
    <w:link w:val="13P-bodpodl"/>
    <w:rsid w:val="00070389"/>
    <w:rPr>
      <w:rFonts w:ascii="Arial" w:hAnsi="Arial"/>
      <w:sz w:val="22"/>
      <w:szCs w:val="22"/>
      <w:lang w:val="x-none" w:eastAsia="en-US"/>
    </w:rPr>
  </w:style>
  <w:style w:type="character" w:customStyle="1" w:styleId="UnresolvedMention">
    <w:name w:val="Unresolved Mention"/>
    <w:uiPriority w:val="99"/>
    <w:semiHidden/>
    <w:unhideWhenUsed/>
    <w:rsid w:val="002023B9"/>
    <w:rPr>
      <w:color w:val="605E5C"/>
      <w:shd w:val="clear" w:color="auto" w:fill="E1DFDD"/>
    </w:rPr>
  </w:style>
  <w:style w:type="paragraph" w:customStyle="1" w:styleId="Nadpis1">
    <w:name w:val="Nadpis1"/>
    <w:basedOn w:val="Odstavecseseznamem"/>
    <w:qFormat/>
    <w:rsid w:val="001E0092"/>
    <w:pPr>
      <w:numPr>
        <w:numId w:val="9"/>
      </w:numPr>
      <w:spacing w:before="240" w:after="240" w:line="240" w:lineRule="auto"/>
      <w:contextualSpacing w:val="0"/>
      <w:jc w:val="left"/>
    </w:pPr>
    <w:rPr>
      <w:rFonts w:eastAsia="Batang" w:cs="Arial"/>
      <w:b/>
      <w:caps/>
      <w:lang w:eastAsia="cs-CZ"/>
    </w:rPr>
  </w:style>
  <w:style w:type="paragraph" w:customStyle="1" w:styleId="Odstavec1">
    <w:name w:val="Odstavec1"/>
    <w:basedOn w:val="Normln"/>
    <w:link w:val="Odstavec1Char"/>
    <w:qFormat/>
    <w:rsid w:val="001E0092"/>
    <w:pPr>
      <w:numPr>
        <w:ilvl w:val="1"/>
        <w:numId w:val="9"/>
      </w:numPr>
      <w:spacing w:after="240" w:line="240" w:lineRule="auto"/>
    </w:pPr>
    <w:rPr>
      <w:rFonts w:eastAsia="Times New Roman" w:cs="Arial"/>
      <w:lang w:eastAsia="cs-CZ"/>
    </w:rPr>
  </w:style>
  <w:style w:type="character" w:customStyle="1" w:styleId="OdstavecseseznamemChar">
    <w:name w:val="Odstavec se seznamem Char"/>
    <w:link w:val="Odstavecseseznamem"/>
    <w:uiPriority w:val="34"/>
    <w:rsid w:val="001E0092"/>
    <w:rPr>
      <w:rFonts w:ascii="Arial" w:hAnsi="Arial"/>
      <w:sz w:val="22"/>
      <w:szCs w:val="22"/>
      <w:lang w:eastAsia="en-US"/>
    </w:rPr>
  </w:style>
  <w:style w:type="character" w:customStyle="1" w:styleId="Odstavec1Char">
    <w:name w:val="Odstavec1 Char"/>
    <w:link w:val="Odstavec1"/>
    <w:rsid w:val="001E0092"/>
    <w:rPr>
      <w:rFonts w:ascii="Arial" w:eastAsia="Times New Roman" w:hAnsi="Arial" w:cs="Arial"/>
      <w:sz w:val="22"/>
      <w:szCs w:val="22"/>
      <w:lang w:eastAsia="cs-CZ"/>
    </w:rPr>
  </w:style>
  <w:style w:type="paragraph" w:customStyle="1" w:styleId="Odstsl">
    <w:name w:val="Odst. čísl."/>
    <w:basedOn w:val="Normln"/>
    <w:link w:val="OdstslChar"/>
    <w:uiPriority w:val="4"/>
    <w:qFormat/>
    <w:rsid w:val="001A7FFC"/>
    <w:pPr>
      <w:spacing w:after="120" w:line="240" w:lineRule="auto"/>
      <w:ind w:left="425" w:hanging="141"/>
    </w:pPr>
    <w:rPr>
      <w:rFonts w:cs="Times New Roman"/>
      <w:sz w:val="20"/>
    </w:rPr>
  </w:style>
  <w:style w:type="character" w:customStyle="1" w:styleId="OdstslChar">
    <w:name w:val="Odst. čísl. Char"/>
    <w:link w:val="Odstsl"/>
    <w:uiPriority w:val="4"/>
    <w:rsid w:val="001A7FFC"/>
    <w:rPr>
      <w:rFonts w:ascii="Arial" w:hAnsi="Arial"/>
      <w:szCs w:val="22"/>
      <w:lang w:eastAsia="en-US"/>
    </w:rPr>
  </w:style>
  <w:style w:type="paragraph" w:customStyle="1" w:styleId="Psm">
    <w:name w:val="Písm."/>
    <w:basedOn w:val="Odstsl"/>
    <w:link w:val="PsmChar"/>
    <w:uiPriority w:val="6"/>
    <w:qFormat/>
    <w:rsid w:val="001A7FFC"/>
    <w:pPr>
      <w:tabs>
        <w:tab w:val="num" w:pos="1701"/>
      </w:tabs>
      <w:ind w:left="1701" w:hanging="567"/>
    </w:pPr>
  </w:style>
  <w:style w:type="paragraph" w:customStyle="1" w:styleId="Odrkanesl">
    <w:name w:val="Odrážka nečísl."/>
    <w:basedOn w:val="Normln"/>
    <w:uiPriority w:val="9"/>
    <w:qFormat/>
    <w:rsid w:val="001A7FFC"/>
    <w:pPr>
      <w:tabs>
        <w:tab w:val="num" w:pos="1440"/>
      </w:tabs>
      <w:spacing w:after="120" w:line="240" w:lineRule="auto"/>
      <w:ind w:left="1440" w:hanging="1440"/>
    </w:pPr>
    <w:rPr>
      <w:rFonts w:cs="Times New Roman"/>
      <w:sz w:val="20"/>
    </w:rPr>
  </w:style>
  <w:style w:type="paragraph" w:customStyle="1" w:styleId="Odrkasl">
    <w:name w:val="Odrážka čísl."/>
    <w:basedOn w:val="Normln"/>
    <w:link w:val="OdrkaslChar"/>
    <w:uiPriority w:val="7"/>
    <w:qFormat/>
    <w:rsid w:val="001A7FFC"/>
    <w:pPr>
      <w:tabs>
        <w:tab w:val="num" w:pos="1080"/>
      </w:tabs>
      <w:spacing w:after="120" w:line="240" w:lineRule="auto"/>
      <w:ind w:left="993" w:hanging="284"/>
    </w:pPr>
    <w:rPr>
      <w:rFonts w:cs="Times New Roman"/>
      <w:sz w:val="20"/>
    </w:rPr>
  </w:style>
  <w:style w:type="paragraph" w:customStyle="1" w:styleId="Smluvnstrana">
    <w:name w:val="Smluvní strana"/>
    <w:basedOn w:val="Normln"/>
    <w:rsid w:val="00CD6446"/>
    <w:pPr>
      <w:overflowPunct w:val="0"/>
      <w:autoSpaceDE w:val="0"/>
      <w:autoSpaceDN w:val="0"/>
      <w:adjustRightInd w:val="0"/>
      <w:spacing w:after="0" w:line="280" w:lineRule="atLeast"/>
      <w:textAlignment w:val="baseline"/>
    </w:pPr>
    <w:rPr>
      <w:rFonts w:ascii="Times New Roman" w:eastAsia="Times New Roman" w:hAnsi="Times New Roman" w:cs="Times New Roman"/>
      <w:b/>
      <w:sz w:val="28"/>
      <w:szCs w:val="20"/>
    </w:rPr>
  </w:style>
  <w:style w:type="paragraph" w:customStyle="1" w:styleId="Odrka1">
    <w:name w:val="Odrážka1"/>
    <w:basedOn w:val="Odstavecseseznamem"/>
    <w:link w:val="Odrka1Char"/>
    <w:qFormat/>
    <w:rsid w:val="00CD6446"/>
    <w:pPr>
      <w:numPr>
        <w:numId w:val="12"/>
      </w:numPr>
      <w:tabs>
        <w:tab w:val="left" w:pos="1418"/>
      </w:tabs>
      <w:spacing w:after="240" w:line="240" w:lineRule="auto"/>
      <w:contextualSpacing w:val="0"/>
    </w:pPr>
    <w:rPr>
      <w:rFonts w:eastAsia="Batang" w:cs="Arial"/>
      <w:lang w:eastAsia="cs-CZ"/>
    </w:rPr>
  </w:style>
  <w:style w:type="character" w:customStyle="1" w:styleId="Odrka1Char">
    <w:name w:val="Odrážka1 Char"/>
    <w:link w:val="Odrka1"/>
    <w:rsid w:val="00CD6446"/>
    <w:rPr>
      <w:rFonts w:ascii="Arial" w:eastAsia="Batang" w:hAnsi="Arial" w:cs="Arial"/>
      <w:sz w:val="22"/>
      <w:szCs w:val="22"/>
      <w:lang w:eastAsia="cs-CZ"/>
    </w:rPr>
  </w:style>
  <w:style w:type="character" w:styleId="Znakapoznpodarou">
    <w:name w:val="footnote reference"/>
    <w:uiPriority w:val="99"/>
    <w:semiHidden/>
    <w:unhideWhenUsed/>
    <w:rsid w:val="0021795D"/>
    <w:rPr>
      <w:vertAlign w:val="superscript"/>
    </w:rPr>
  </w:style>
  <w:style w:type="paragraph" w:customStyle="1" w:styleId="poznamkapodcarou">
    <w:name w:val="poznamka pod carou"/>
    <w:basedOn w:val="Textpoznpodarou"/>
    <w:link w:val="poznamkapodcarouChar"/>
    <w:qFormat/>
    <w:rsid w:val="0021795D"/>
    <w:pPr>
      <w:spacing w:after="0" w:line="240" w:lineRule="auto"/>
      <w:jc w:val="left"/>
    </w:pPr>
    <w:rPr>
      <w:rFonts w:eastAsia="Times New Roman" w:cs="Times New Roman"/>
      <w:sz w:val="18"/>
      <w:szCs w:val="18"/>
      <w:lang w:eastAsia="cs-CZ"/>
    </w:rPr>
  </w:style>
  <w:style w:type="character" w:customStyle="1" w:styleId="poznamkapodcarouChar">
    <w:name w:val="poznamka pod carou Char"/>
    <w:link w:val="poznamkapodcarou"/>
    <w:rsid w:val="0021795D"/>
    <w:rPr>
      <w:rFonts w:ascii="Arial" w:eastAsia="Times New Roman" w:hAnsi="Arial"/>
      <w:sz w:val="18"/>
      <w:szCs w:val="18"/>
    </w:rPr>
  </w:style>
  <w:style w:type="paragraph" w:styleId="Textpoznpodarou">
    <w:name w:val="footnote text"/>
    <w:basedOn w:val="Normln"/>
    <w:link w:val="TextpoznpodarouChar"/>
    <w:uiPriority w:val="99"/>
    <w:semiHidden/>
    <w:unhideWhenUsed/>
    <w:rsid w:val="0021795D"/>
    <w:rPr>
      <w:sz w:val="20"/>
      <w:szCs w:val="20"/>
    </w:rPr>
  </w:style>
  <w:style w:type="character" w:customStyle="1" w:styleId="TextpoznpodarouChar">
    <w:name w:val="Text pozn. pod čarou Char"/>
    <w:link w:val="Textpoznpodarou"/>
    <w:uiPriority w:val="99"/>
    <w:semiHidden/>
    <w:rsid w:val="0021795D"/>
    <w:rPr>
      <w:rFonts w:ascii="Arial" w:hAnsi="Arial" w:cs="Calibri"/>
      <w:lang w:eastAsia="en-US"/>
    </w:rPr>
  </w:style>
  <w:style w:type="paragraph" w:customStyle="1" w:styleId="ListNumber-ContractCzechRadio">
    <w:name w:val="List Number - Contract (Czech Radio)"/>
    <w:basedOn w:val="Normln"/>
    <w:uiPriority w:val="13"/>
    <w:qFormat/>
    <w:rsid w:val="00CE1391"/>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cs="Times New Roman"/>
      <w:sz w:val="20"/>
    </w:rPr>
  </w:style>
  <w:style w:type="paragraph" w:customStyle="1" w:styleId="ListLetter-ContractCzechRadio">
    <w:name w:val="List Letter - Contract (Czech Radio)"/>
    <w:basedOn w:val="Normln"/>
    <w:uiPriority w:val="15"/>
    <w:qFormat/>
    <w:rsid w:val="00CE1391"/>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cs="Times New Roman"/>
      <w:sz w:val="20"/>
    </w:rPr>
  </w:style>
  <w:style w:type="paragraph" w:customStyle="1" w:styleId="Heading-Number-ContractCzechRadio">
    <w:name w:val="Heading-Number - Contract (Czech Radio)"/>
    <w:basedOn w:val="Normln"/>
    <w:next w:val="ListNumber-ContractCzechRadio"/>
    <w:uiPriority w:val="11"/>
    <w:qFormat/>
    <w:rsid w:val="00CE1391"/>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eastAsia="Times New Roman" w:cs="Times New Roman"/>
      <w:b/>
      <w:color w:val="000F37"/>
      <w:sz w:val="20"/>
      <w:szCs w:val="26"/>
    </w:rPr>
  </w:style>
  <w:style w:type="numbering" w:customStyle="1" w:styleId="List-Contract">
    <w:name w:val="List - Contract"/>
    <w:uiPriority w:val="99"/>
    <w:rsid w:val="00CE1391"/>
    <w:pPr>
      <w:numPr>
        <w:numId w:val="16"/>
      </w:numPr>
    </w:pPr>
  </w:style>
  <w:style w:type="paragraph" w:customStyle="1" w:styleId="Odstnesl">
    <w:name w:val="Odst. nečísl."/>
    <w:basedOn w:val="Normln"/>
    <w:link w:val="OdstneslChar"/>
    <w:uiPriority w:val="5"/>
    <w:qFormat/>
    <w:rsid w:val="00A32BD4"/>
    <w:pPr>
      <w:spacing w:after="120" w:line="240" w:lineRule="auto"/>
      <w:ind w:left="425"/>
    </w:pPr>
    <w:rPr>
      <w:rFonts w:cs="Times New Roman"/>
      <w:sz w:val="20"/>
    </w:rPr>
  </w:style>
  <w:style w:type="character" w:customStyle="1" w:styleId="OdstneslChar">
    <w:name w:val="Odst. nečísl. Char"/>
    <w:link w:val="Odstnesl"/>
    <w:uiPriority w:val="5"/>
    <w:rsid w:val="00A32BD4"/>
    <w:rPr>
      <w:rFonts w:ascii="Arial" w:hAnsi="Arial"/>
      <w:szCs w:val="22"/>
      <w:lang w:eastAsia="en-US"/>
    </w:rPr>
  </w:style>
  <w:style w:type="character" w:customStyle="1" w:styleId="Mention">
    <w:name w:val="Mention"/>
    <w:basedOn w:val="Standardnpsmoodstavce"/>
    <w:uiPriority w:val="99"/>
    <w:unhideWhenUsed/>
    <w:rsid w:val="000B3CC1"/>
    <w:rPr>
      <w:color w:val="2B579A"/>
      <w:shd w:val="clear" w:color="auto" w:fill="E1DFDD"/>
    </w:rPr>
  </w:style>
  <w:style w:type="character" w:customStyle="1" w:styleId="PsmChar">
    <w:name w:val="Písm. Char"/>
    <w:link w:val="Psm"/>
    <w:uiPriority w:val="6"/>
    <w:locked/>
    <w:rsid w:val="00DF4F68"/>
    <w:rPr>
      <w:rFonts w:ascii="Arial" w:hAnsi="Arial"/>
      <w:szCs w:val="22"/>
      <w:lang w:eastAsia="en-US"/>
    </w:rPr>
  </w:style>
  <w:style w:type="character" w:customStyle="1" w:styleId="OdrkaslChar">
    <w:name w:val="Odrážka čísl. Char"/>
    <w:link w:val="Odrkasl"/>
    <w:uiPriority w:val="7"/>
    <w:locked/>
    <w:rsid w:val="00DF4F68"/>
    <w:rPr>
      <w:rFonts w:ascii="Arial" w:hAnsi="Arial"/>
      <w:szCs w:val="22"/>
      <w:lang w:eastAsia="en-US"/>
    </w:rPr>
  </w:style>
  <w:style w:type="paragraph" w:customStyle="1" w:styleId="ODSTAVEC">
    <w:name w:val="ODSTAVEC"/>
    <w:basedOn w:val="Bezmezer"/>
    <w:uiPriority w:val="99"/>
    <w:rsid w:val="006F4BA3"/>
    <w:pPr>
      <w:numPr>
        <w:ilvl w:val="1"/>
        <w:numId w:val="32"/>
      </w:numPr>
      <w:tabs>
        <w:tab w:val="clear" w:pos="927"/>
        <w:tab w:val="num" w:pos="360"/>
        <w:tab w:val="num" w:pos="958"/>
      </w:tabs>
      <w:spacing w:before="120"/>
      <w:ind w:left="0" w:firstLine="0"/>
    </w:pPr>
    <w:rPr>
      <w:rFonts w:eastAsia="Times New Roman" w:cs="Arial"/>
      <w:sz w:val="18"/>
      <w:szCs w:val="18"/>
      <w:lang w:eastAsia="cs-CZ"/>
    </w:rPr>
  </w:style>
  <w:style w:type="paragraph" w:customStyle="1" w:styleId="NADPIS">
    <w:name w:val="NADPIS"/>
    <w:basedOn w:val="Bezmezer"/>
    <w:uiPriority w:val="99"/>
    <w:rsid w:val="006F4BA3"/>
    <w:pPr>
      <w:numPr>
        <w:numId w:val="32"/>
      </w:numPr>
      <w:tabs>
        <w:tab w:val="clear" w:pos="360"/>
        <w:tab w:val="num" w:pos="567"/>
      </w:tabs>
      <w:spacing w:before="360"/>
      <w:ind w:left="0" w:firstLine="0"/>
      <w:jc w:val="center"/>
    </w:pPr>
    <w:rPr>
      <w:rFonts w:cs="Arial"/>
      <w:b/>
    </w:rPr>
  </w:style>
  <w:style w:type="paragraph" w:styleId="Bezmezer">
    <w:name w:val="No Spacing"/>
    <w:uiPriority w:val="1"/>
    <w:rsid w:val="006F4BA3"/>
    <w:pPr>
      <w:jc w:val="both"/>
    </w:pPr>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34396">
      <w:bodyDiv w:val="1"/>
      <w:marLeft w:val="0"/>
      <w:marRight w:val="0"/>
      <w:marTop w:val="0"/>
      <w:marBottom w:val="0"/>
      <w:divBdr>
        <w:top w:val="none" w:sz="0" w:space="0" w:color="auto"/>
        <w:left w:val="none" w:sz="0" w:space="0" w:color="auto"/>
        <w:bottom w:val="none" w:sz="0" w:space="0" w:color="auto"/>
        <w:right w:val="none" w:sz="0" w:space="0" w:color="auto"/>
      </w:divBdr>
    </w:div>
    <w:div w:id="261694954">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
    <w:div w:id="813257857">
      <w:bodyDiv w:val="1"/>
      <w:marLeft w:val="0"/>
      <w:marRight w:val="0"/>
      <w:marTop w:val="0"/>
      <w:marBottom w:val="0"/>
      <w:divBdr>
        <w:top w:val="none" w:sz="0" w:space="0" w:color="auto"/>
        <w:left w:val="none" w:sz="0" w:space="0" w:color="auto"/>
        <w:bottom w:val="none" w:sz="0" w:space="0" w:color="auto"/>
        <w:right w:val="none" w:sz="0" w:space="0" w:color="auto"/>
      </w:divBdr>
    </w:div>
    <w:div w:id="1167593007">
      <w:bodyDiv w:val="1"/>
      <w:marLeft w:val="0"/>
      <w:marRight w:val="0"/>
      <w:marTop w:val="0"/>
      <w:marBottom w:val="0"/>
      <w:divBdr>
        <w:top w:val="none" w:sz="0" w:space="0" w:color="auto"/>
        <w:left w:val="none" w:sz="0" w:space="0" w:color="auto"/>
        <w:bottom w:val="none" w:sz="0" w:space="0" w:color="auto"/>
        <w:right w:val="none" w:sz="0" w:space="0" w:color="auto"/>
      </w:divBdr>
    </w:div>
    <w:div w:id="1196886338">
      <w:bodyDiv w:val="1"/>
      <w:marLeft w:val="0"/>
      <w:marRight w:val="0"/>
      <w:marTop w:val="0"/>
      <w:marBottom w:val="0"/>
      <w:divBdr>
        <w:top w:val="none" w:sz="0" w:space="0" w:color="auto"/>
        <w:left w:val="none" w:sz="0" w:space="0" w:color="auto"/>
        <w:bottom w:val="none" w:sz="0" w:space="0" w:color="auto"/>
        <w:right w:val="none" w:sz="0" w:space="0" w:color="auto"/>
      </w:divBdr>
    </w:div>
    <w:div w:id="17134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pod.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7" ma:contentTypeDescription="Vytvoří nový dokument" ma:contentTypeScope="" ma:versionID="8467d14f9a895a2e9c48e9345acf43d3">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65c87f665f9ee80bc4d1799c033bb94"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5AEC-B4F1-44EC-B76A-4BF723C6D7E4}">
  <ds:schemaRefs>
    <ds:schemaRef ds:uri="http://schemas.microsoft.com/office/2006/metadata/longProperties"/>
  </ds:schemaRefs>
</ds:datastoreItem>
</file>

<file path=customXml/itemProps2.xml><?xml version="1.0" encoding="utf-8"?>
<ds:datastoreItem xmlns:ds="http://schemas.openxmlformats.org/officeDocument/2006/customXml" ds:itemID="{7764B1B4-C5DC-42C8-BD6C-338CBF03A044}">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E984E9D8-EF5A-4B79-A575-DD51DE1AC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0e5a-0378-45b4-a990-92aa170f3820"/>
    <ds:schemaRef ds:uri="4df82892-9f05-4115-b8bf-20a77a76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2F889-791C-494E-92B4-387852823873}">
  <ds:schemaRefs>
    <ds:schemaRef ds:uri="http://schemas.microsoft.com/sharepoint/v3/contenttype/forms"/>
  </ds:schemaRefs>
</ds:datastoreItem>
</file>

<file path=customXml/itemProps5.xml><?xml version="1.0" encoding="utf-8"?>
<ds:datastoreItem xmlns:ds="http://schemas.openxmlformats.org/officeDocument/2006/customXml" ds:itemID="{18FC2D80-67FA-4B6D-959E-41A26682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5102</Words>
  <Characters>30108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35140</CharactersWithSpaces>
  <SharedDoc>false</SharedDoc>
  <HLinks>
    <vt:vector size="6" baseType="variant">
      <vt:variant>
        <vt:i4>4784132</vt:i4>
      </vt:variant>
      <vt:variant>
        <vt:i4>0</vt:i4>
      </vt:variant>
      <vt:variant>
        <vt:i4>0</vt:i4>
      </vt:variant>
      <vt:variant>
        <vt:i4>5</vt:i4>
      </vt:variant>
      <vt:variant>
        <vt:lpwstr>https://vdb.czso.cz/vdbvo2/faces/cs/index.jsf?page=vystup-objekt&amp;katalog=31737&amp;pvo=RSO07D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cp:lastModifiedBy>Groholova</cp:lastModifiedBy>
  <cp:revision>8</cp:revision>
  <cp:lastPrinted>2018-12-04T20:46:00Z</cp:lastPrinted>
  <dcterms:created xsi:type="dcterms:W3CDTF">2023-11-02T15:58:00Z</dcterms:created>
  <dcterms:modified xsi:type="dcterms:W3CDTF">2023-12-18T10:37:00Z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Havlíček Tomáš</vt:lpwstr>
  </property>
  <property fmtid="{D5CDD505-2E9C-101B-9397-08002B2CF9AE}" pid="3" name="Order">
    <vt:lpwstr>999900.000000000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Havlíček Tomáš</vt:lpwstr>
  </property>
  <property fmtid="{D5CDD505-2E9C-101B-9397-08002B2CF9AE}" pid="7" name="ContentTypeId">
    <vt:lpwstr>0x010100C65ECA69B4CC39459CF879808734A6B5</vt:lpwstr>
  </property>
  <property fmtid="{D5CDD505-2E9C-101B-9397-08002B2CF9AE}" pid="8" name="TaxCatchAll">
    <vt:lpwstr/>
  </property>
  <property fmtid="{D5CDD505-2E9C-101B-9397-08002B2CF9AE}" pid="9" name="lcf76f155ced4ddcb4097134ff3c332f">
    <vt:lpwstr/>
  </property>
  <property fmtid="{D5CDD505-2E9C-101B-9397-08002B2CF9AE}" pid="10" name="MediaServiceImageTags">
    <vt:lpwstr/>
  </property>
</Properties>
</file>