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8F0" w:rsidRDefault="00CA6B85">
      <w:pPr>
        <w:pStyle w:val="Standard"/>
        <w:spacing w:before="100" w:after="100" w:line="240" w:lineRule="auto"/>
        <w:jc w:val="center"/>
        <w:rPr>
          <w:rFonts w:eastAsia="Times New Roman" w:cs="Calibri"/>
          <w:b/>
          <w:bCs/>
          <w:color w:val="333333"/>
          <w:sz w:val="44"/>
          <w:lang w:eastAsia="cs-CZ"/>
        </w:rPr>
      </w:pPr>
      <w:r>
        <w:rPr>
          <w:rFonts w:eastAsia="Times New Roman" w:cs="Calibri"/>
          <w:b/>
          <w:bCs/>
          <w:color w:val="333333"/>
          <w:sz w:val="44"/>
          <w:lang w:eastAsia="cs-CZ"/>
        </w:rPr>
        <w:t>SMLOUVA O DÍLO</w:t>
      </w:r>
    </w:p>
    <w:p w:rsidR="00CA68F0" w:rsidRDefault="00CA6B85">
      <w:pPr>
        <w:pStyle w:val="Standard"/>
        <w:spacing w:after="0" w:line="240" w:lineRule="auto"/>
      </w:pPr>
      <w:r>
        <w:rPr>
          <w:rFonts w:eastAsia="Times New Roman" w:cs="Calibri"/>
          <w:b/>
          <w:color w:val="000000"/>
          <w:lang w:eastAsia="cs-CZ"/>
        </w:rPr>
        <w:t xml:space="preserve">Objednatel:  </w:t>
      </w:r>
    </w:p>
    <w:p w:rsidR="00CA68F0" w:rsidRDefault="00CA6B85">
      <w:pPr>
        <w:pStyle w:val="Standard"/>
        <w:spacing w:after="0" w:line="240" w:lineRule="auto"/>
      </w:pPr>
      <w:r>
        <w:rPr>
          <w:rFonts w:eastAsia="Times New Roman" w:cs="Calibri"/>
          <w:bCs/>
          <w:color w:val="000000"/>
          <w:lang w:eastAsia="cs-CZ"/>
        </w:rPr>
        <w:t xml:space="preserve"> </w:t>
      </w:r>
      <w:r>
        <w:rPr>
          <w:rFonts w:eastAsia="Times New Roman" w:cs="Calibri"/>
          <w:color w:val="000000"/>
          <w:lang w:eastAsia="cs-CZ"/>
        </w:rPr>
        <w:t>Vyšší odborná škola a Střední průmyslová škola strojní, stavební a dopravní, Děčín, příspěvková organizace</w:t>
      </w:r>
    </w:p>
    <w:p w:rsidR="00CA68F0" w:rsidRDefault="00CA6B85">
      <w:pPr>
        <w:pStyle w:val="Standard"/>
        <w:spacing w:after="0" w:line="240" w:lineRule="auto"/>
        <w:rPr>
          <w:rFonts w:eastAsia="Times New Roman" w:cs="Calibri"/>
          <w:color w:val="000000"/>
          <w:lang w:eastAsia="cs-CZ"/>
        </w:rPr>
      </w:pPr>
      <w:r>
        <w:rPr>
          <w:rFonts w:eastAsia="Times New Roman" w:cs="Calibri"/>
          <w:color w:val="000000"/>
          <w:lang w:eastAsia="cs-CZ"/>
        </w:rPr>
        <w:t>Čsl. armády 681/10</w:t>
      </w:r>
    </w:p>
    <w:p w:rsidR="00CA68F0" w:rsidRDefault="00CA6B85">
      <w:pPr>
        <w:pStyle w:val="Standard"/>
        <w:spacing w:after="0" w:line="240" w:lineRule="auto"/>
        <w:rPr>
          <w:rFonts w:eastAsia="Times New Roman" w:cs="Calibri"/>
          <w:color w:val="000000"/>
          <w:lang w:eastAsia="cs-CZ"/>
        </w:rPr>
      </w:pPr>
      <w:r>
        <w:rPr>
          <w:rFonts w:eastAsia="Times New Roman" w:cs="Calibri"/>
          <w:color w:val="000000"/>
          <w:lang w:eastAsia="cs-CZ"/>
        </w:rPr>
        <w:t>Děčín, CZ</w:t>
      </w:r>
    </w:p>
    <w:p w:rsidR="00CA68F0" w:rsidRDefault="00CA6B85">
      <w:pPr>
        <w:pStyle w:val="Standard"/>
        <w:spacing w:after="0" w:line="240" w:lineRule="auto"/>
        <w:rPr>
          <w:rFonts w:eastAsia="Times New Roman" w:cs="Calibri"/>
          <w:color w:val="000000"/>
          <w:lang w:eastAsia="cs-CZ"/>
        </w:rPr>
      </w:pPr>
      <w:r>
        <w:rPr>
          <w:rFonts w:eastAsia="Times New Roman" w:cs="Calibri"/>
          <w:color w:val="000000"/>
          <w:lang w:eastAsia="cs-CZ"/>
        </w:rPr>
        <w:t>40502</w:t>
      </w:r>
    </w:p>
    <w:p w:rsidR="00CA68F0" w:rsidRDefault="00CA6B85">
      <w:pPr>
        <w:pStyle w:val="Standard"/>
        <w:spacing w:after="0" w:line="240" w:lineRule="auto"/>
        <w:rPr>
          <w:rFonts w:eastAsia="Times New Roman" w:cs="Calibri"/>
          <w:color w:val="000000"/>
          <w:lang w:eastAsia="cs-CZ"/>
        </w:rPr>
      </w:pPr>
      <w:r>
        <w:rPr>
          <w:rFonts w:eastAsia="Times New Roman" w:cs="Calibri"/>
          <w:color w:val="000000"/>
          <w:lang w:eastAsia="cs-CZ"/>
        </w:rPr>
        <w:t>IČO: 47274689</w:t>
      </w:r>
    </w:p>
    <w:p w:rsidR="00CA68F0" w:rsidRDefault="00CA6B85">
      <w:pPr>
        <w:pStyle w:val="Standard"/>
        <w:spacing w:after="0" w:line="240" w:lineRule="auto"/>
        <w:rPr>
          <w:rFonts w:eastAsia="Times New Roman" w:cs="Calibri"/>
          <w:color w:val="000000"/>
          <w:lang w:eastAsia="cs-CZ"/>
        </w:rPr>
      </w:pPr>
      <w:r>
        <w:rPr>
          <w:rFonts w:eastAsia="Times New Roman" w:cs="Calibri"/>
          <w:color w:val="000000"/>
          <w:lang w:eastAsia="cs-CZ"/>
        </w:rPr>
        <w:t>DIČ: CZ47274689</w:t>
      </w:r>
    </w:p>
    <w:p w:rsidR="00CA68F0" w:rsidRDefault="00CA6B85">
      <w:pPr>
        <w:pStyle w:val="Standard"/>
        <w:spacing w:after="0" w:line="240" w:lineRule="auto"/>
        <w:rPr>
          <w:rFonts w:eastAsia="Times New Roman" w:cs="Calibri"/>
          <w:color w:val="000000"/>
          <w:lang w:eastAsia="cs-CZ"/>
        </w:rPr>
      </w:pPr>
      <w:r>
        <w:rPr>
          <w:rFonts w:eastAsia="Times New Roman" w:cs="Calibri"/>
          <w:color w:val="000000"/>
          <w:lang w:eastAsia="cs-CZ"/>
        </w:rPr>
        <w:t xml:space="preserve">      a</w:t>
      </w:r>
    </w:p>
    <w:p w:rsidR="00CA68F0" w:rsidRDefault="00CA6B85">
      <w:pPr>
        <w:pStyle w:val="Standard"/>
        <w:spacing w:after="0" w:line="240" w:lineRule="auto"/>
      </w:pPr>
      <w:r>
        <w:rPr>
          <w:rFonts w:eastAsia="Times New Roman" w:cs="Calibri"/>
          <w:b/>
          <w:color w:val="000000"/>
          <w:lang w:eastAsia="cs-CZ"/>
        </w:rPr>
        <w:t>Zhotovitel:</w:t>
      </w:r>
      <w:r>
        <w:rPr>
          <w:rFonts w:eastAsia="Times New Roman" w:cs="Calibri"/>
          <w:color w:val="000000"/>
          <w:lang w:eastAsia="cs-CZ"/>
        </w:rPr>
        <w:t xml:space="preserve"> </w:t>
      </w:r>
      <w:r>
        <w:rPr>
          <w:rFonts w:eastAsia="Times New Roman" w:cs="Calibri"/>
          <w:color w:val="000000"/>
          <w:lang w:eastAsia="cs-CZ"/>
        </w:rPr>
        <w:tab/>
      </w:r>
      <w:r>
        <w:rPr>
          <w:rFonts w:eastAsia="Times New Roman" w:cs="Calibri"/>
          <w:color w:val="000000"/>
          <w:lang w:eastAsia="cs-CZ"/>
        </w:rPr>
        <w:tab/>
      </w:r>
    </w:p>
    <w:p w:rsidR="00CA68F0" w:rsidRDefault="00CA6B85">
      <w:pPr>
        <w:pStyle w:val="Standard"/>
        <w:spacing w:after="0" w:line="240" w:lineRule="auto"/>
      </w:pPr>
      <w:r>
        <w:rPr>
          <w:rFonts w:eastAsia="Times New Roman" w:cs="Calibri"/>
          <w:color w:val="000000"/>
          <w:lang w:eastAsia="cs-CZ"/>
        </w:rPr>
        <w:t>Název      Pozděna,s.r.o.</w:t>
      </w:r>
    </w:p>
    <w:p w:rsidR="00CA68F0" w:rsidRDefault="00CA6B85">
      <w:pPr>
        <w:pStyle w:val="Standard"/>
        <w:spacing w:after="0" w:line="240" w:lineRule="auto"/>
        <w:ind w:left="1416" w:hanging="1416"/>
        <w:rPr>
          <w:rFonts w:eastAsia="Times New Roman" w:cs="Calibri"/>
          <w:color w:val="000000"/>
          <w:lang w:eastAsia="cs-CZ"/>
        </w:rPr>
      </w:pPr>
      <w:r>
        <w:rPr>
          <w:rFonts w:eastAsia="Times New Roman" w:cs="Calibri"/>
          <w:color w:val="000000"/>
          <w:lang w:eastAsia="cs-CZ"/>
        </w:rPr>
        <w:t>datum narození / IČ: 05825237</w:t>
      </w:r>
    </w:p>
    <w:p w:rsidR="00CA68F0" w:rsidRDefault="00CA6B85">
      <w:pPr>
        <w:pStyle w:val="Standard"/>
        <w:spacing w:after="0" w:line="240" w:lineRule="auto"/>
        <w:ind w:left="1416" w:hanging="1416"/>
        <w:rPr>
          <w:rFonts w:eastAsia="Times New Roman" w:cs="Calibri"/>
          <w:color w:val="000000"/>
          <w:lang w:eastAsia="cs-CZ"/>
        </w:rPr>
      </w:pPr>
      <w:r>
        <w:rPr>
          <w:rFonts w:eastAsia="Times New Roman" w:cs="Calibri"/>
          <w:color w:val="000000"/>
          <w:lang w:eastAsia="cs-CZ"/>
        </w:rPr>
        <w:t>bydliště / sídlo: Korunní 2569/108, Praha</w:t>
      </w:r>
    </w:p>
    <w:p w:rsidR="00CA68F0" w:rsidRDefault="00CA6B85">
      <w:pPr>
        <w:pStyle w:val="Standard"/>
        <w:spacing w:after="0" w:line="240" w:lineRule="auto"/>
        <w:ind w:left="1416" w:hanging="1416"/>
        <w:rPr>
          <w:rFonts w:eastAsia="Times New Roman" w:cs="Calibri"/>
          <w:color w:val="000000"/>
          <w:lang w:eastAsia="cs-CZ"/>
        </w:rPr>
      </w:pPr>
      <w:r>
        <w:rPr>
          <w:rFonts w:eastAsia="Times New Roman" w:cs="Calibri"/>
          <w:color w:val="000000"/>
          <w:lang w:eastAsia="cs-CZ"/>
        </w:rPr>
        <w:t>tel.:</w:t>
      </w:r>
      <w:r w:rsidRPr="00091B98">
        <w:rPr>
          <w:rFonts w:eastAsia="Times New Roman" w:cs="Calibri"/>
          <w:color w:val="000000"/>
          <w:highlight w:val="black"/>
          <w:lang w:eastAsia="cs-CZ"/>
        </w:rPr>
        <w:t>737 407 027</w:t>
      </w:r>
    </w:p>
    <w:p w:rsidR="00CA68F0" w:rsidRDefault="00CA6B85">
      <w:pPr>
        <w:pStyle w:val="Standard"/>
        <w:spacing w:after="0" w:line="240" w:lineRule="auto"/>
        <w:ind w:left="1416" w:hanging="1416"/>
        <w:rPr>
          <w:rFonts w:eastAsia="Times New Roman" w:cs="Calibri"/>
          <w:color w:val="000000"/>
          <w:lang w:eastAsia="cs-CZ"/>
        </w:rPr>
      </w:pPr>
      <w:r>
        <w:rPr>
          <w:rFonts w:eastAsia="Times New Roman" w:cs="Calibri"/>
          <w:color w:val="000000"/>
          <w:lang w:eastAsia="cs-CZ"/>
        </w:rPr>
        <w:t xml:space="preserve">e-mail:  </w:t>
      </w:r>
      <w:r w:rsidRPr="00091B98">
        <w:rPr>
          <w:rFonts w:eastAsia="Times New Roman" w:cs="Calibri"/>
          <w:color w:val="000000"/>
          <w:highlight w:val="black"/>
          <w:lang w:eastAsia="cs-CZ"/>
        </w:rPr>
        <w:t>pozdenam@seznam.cz</w:t>
      </w:r>
      <w:bookmarkStart w:id="0" w:name="_GoBack"/>
      <w:bookmarkEnd w:id="0"/>
    </w:p>
    <w:p w:rsidR="00CA68F0" w:rsidRDefault="00CA68F0">
      <w:pPr>
        <w:pStyle w:val="Standard"/>
        <w:spacing w:after="0" w:line="240" w:lineRule="auto"/>
        <w:rPr>
          <w:rFonts w:eastAsia="Times New Roman" w:cs="Calibri"/>
          <w:color w:val="000000"/>
          <w:lang w:eastAsia="cs-CZ"/>
        </w:rPr>
      </w:pPr>
    </w:p>
    <w:p w:rsidR="00CA68F0" w:rsidRDefault="00CA6B85">
      <w:pPr>
        <w:pStyle w:val="Standard"/>
        <w:spacing w:after="0" w:line="240" w:lineRule="auto"/>
        <w:ind w:firstLine="708"/>
      </w:pPr>
      <w:r>
        <w:rPr>
          <w:rFonts w:eastAsia="Times New Roman" w:cs="Calibri"/>
          <w:color w:val="000000"/>
          <w:lang w:eastAsia="cs-CZ"/>
        </w:rPr>
        <w:t>(dále jen jako „</w:t>
      </w:r>
      <w:r>
        <w:rPr>
          <w:rFonts w:eastAsia="Times New Roman" w:cs="Calibri"/>
          <w:b/>
          <w:bCs/>
          <w:color w:val="000000"/>
          <w:lang w:eastAsia="cs-CZ"/>
        </w:rPr>
        <w:t>Zhotovitel</w:t>
      </w:r>
      <w:r>
        <w:rPr>
          <w:rFonts w:eastAsia="Times New Roman" w:cs="Calibri"/>
          <w:color w:val="000000"/>
          <w:lang w:eastAsia="cs-CZ"/>
        </w:rPr>
        <w:t>“ na straně druhé)</w:t>
      </w:r>
    </w:p>
    <w:p w:rsidR="00CA68F0" w:rsidRDefault="00CA68F0">
      <w:pPr>
        <w:pStyle w:val="Standard"/>
        <w:spacing w:after="0" w:line="240" w:lineRule="auto"/>
        <w:rPr>
          <w:rFonts w:eastAsia="Times New Roman" w:cs="Calibri"/>
          <w:color w:val="000000"/>
          <w:lang w:eastAsia="cs-CZ"/>
        </w:rPr>
      </w:pPr>
    </w:p>
    <w:p w:rsidR="00CA68F0" w:rsidRDefault="00CA6B85">
      <w:pPr>
        <w:pStyle w:val="Standard"/>
        <w:spacing w:after="0" w:line="240" w:lineRule="auto"/>
        <w:jc w:val="both"/>
        <w:rPr>
          <w:rFonts w:eastAsia="Times New Roman" w:cs="Calibri"/>
          <w:color w:val="000000"/>
          <w:lang w:eastAsia="cs-CZ"/>
        </w:rPr>
      </w:pPr>
      <w:r>
        <w:rPr>
          <w:rFonts w:eastAsia="Times New Roman" w:cs="Calibri"/>
          <w:color w:val="000000"/>
          <w:lang w:eastAsia="cs-CZ"/>
        </w:rPr>
        <w:t>uzavírají níže uvedeného dne, měsíce a roku podle § 2586 a násl. zákona č. 89/2012 Sb., občanský zákoník, ve znění pozdějších předpisů, tuto</w:t>
      </w:r>
    </w:p>
    <w:p w:rsidR="00CA68F0" w:rsidRDefault="00CA68F0">
      <w:pPr>
        <w:pStyle w:val="Standard"/>
        <w:spacing w:after="0" w:line="240" w:lineRule="auto"/>
        <w:jc w:val="center"/>
        <w:rPr>
          <w:rFonts w:eastAsia="Times New Roman" w:cs="Calibri"/>
          <w:color w:val="000000"/>
          <w:lang w:eastAsia="cs-CZ"/>
        </w:rPr>
      </w:pPr>
    </w:p>
    <w:p w:rsidR="00CA68F0" w:rsidRDefault="00CA6B85">
      <w:pPr>
        <w:pStyle w:val="Standard"/>
        <w:spacing w:after="0" w:line="240" w:lineRule="auto"/>
        <w:jc w:val="center"/>
      </w:pPr>
      <w:r>
        <w:rPr>
          <w:rFonts w:eastAsia="Times New Roman" w:cs="Calibri"/>
          <w:color w:val="000000"/>
          <w:lang w:eastAsia="cs-CZ"/>
        </w:rPr>
        <w:t> </w:t>
      </w:r>
      <w:r>
        <w:rPr>
          <w:rFonts w:eastAsia="Times New Roman" w:cs="Calibri"/>
          <w:b/>
          <w:bCs/>
          <w:color w:val="000000"/>
          <w:sz w:val="24"/>
          <w:lang w:eastAsia="cs-CZ"/>
        </w:rPr>
        <w:t>smlouvu o dílo</w:t>
      </w:r>
      <w:r>
        <w:rPr>
          <w:rFonts w:eastAsia="Times New Roman" w:cs="Calibri"/>
          <w:color w:val="000000"/>
          <w:sz w:val="24"/>
          <w:lang w:eastAsia="cs-CZ"/>
        </w:rPr>
        <w:t> (dále jen „</w:t>
      </w:r>
      <w:r>
        <w:rPr>
          <w:rFonts w:eastAsia="Times New Roman" w:cs="Calibri"/>
          <w:b/>
          <w:bCs/>
          <w:color w:val="000000"/>
          <w:sz w:val="24"/>
          <w:lang w:eastAsia="cs-CZ"/>
        </w:rPr>
        <w:t>Smlouva</w:t>
      </w:r>
      <w:r>
        <w:rPr>
          <w:rFonts w:eastAsia="Times New Roman" w:cs="Calibri"/>
          <w:color w:val="000000"/>
          <w:sz w:val="24"/>
          <w:lang w:eastAsia="cs-CZ"/>
        </w:rPr>
        <w:t>“)</w:t>
      </w:r>
    </w:p>
    <w:p w:rsidR="00CA68F0" w:rsidRDefault="00CA68F0">
      <w:pPr>
        <w:pStyle w:val="Standard"/>
        <w:spacing w:after="0" w:line="240" w:lineRule="auto"/>
        <w:jc w:val="both"/>
        <w:rPr>
          <w:rFonts w:eastAsia="Times New Roman" w:cs="Calibri"/>
          <w:color w:val="000000"/>
          <w:lang w:eastAsia="cs-CZ"/>
        </w:rPr>
      </w:pPr>
    </w:p>
    <w:p w:rsidR="00CA68F0" w:rsidRDefault="00CA6B85">
      <w:pPr>
        <w:pStyle w:val="Standard"/>
        <w:spacing w:after="0" w:line="240" w:lineRule="auto"/>
        <w:jc w:val="center"/>
        <w:rPr>
          <w:rFonts w:eastAsia="Times New Roman" w:cs="Calibri"/>
          <w:b/>
          <w:bCs/>
          <w:color w:val="000000"/>
          <w:sz w:val="24"/>
          <w:lang w:eastAsia="cs-CZ"/>
        </w:rPr>
      </w:pPr>
      <w:r>
        <w:rPr>
          <w:rFonts w:eastAsia="Times New Roman" w:cs="Calibri"/>
          <w:b/>
          <w:bCs/>
          <w:color w:val="000000"/>
          <w:sz w:val="24"/>
          <w:lang w:eastAsia="cs-CZ"/>
        </w:rPr>
        <w:t>Článek I.</w:t>
      </w:r>
    </w:p>
    <w:p w:rsidR="00CA68F0" w:rsidRDefault="00CA6B85">
      <w:pPr>
        <w:pStyle w:val="Standard"/>
        <w:spacing w:after="0" w:line="240" w:lineRule="auto"/>
        <w:jc w:val="center"/>
        <w:rPr>
          <w:rFonts w:eastAsia="Times New Roman" w:cs="Calibri"/>
          <w:b/>
          <w:bCs/>
          <w:color w:val="000000"/>
          <w:sz w:val="24"/>
          <w:lang w:eastAsia="cs-CZ"/>
        </w:rPr>
      </w:pPr>
      <w:r>
        <w:rPr>
          <w:rFonts w:eastAsia="Times New Roman" w:cs="Calibri"/>
          <w:b/>
          <w:bCs/>
          <w:color w:val="000000"/>
          <w:sz w:val="24"/>
          <w:lang w:eastAsia="cs-CZ"/>
        </w:rPr>
        <w:t>Předmět Smlouvy</w:t>
      </w:r>
    </w:p>
    <w:p w:rsidR="00CA68F0" w:rsidRDefault="00CA68F0">
      <w:pPr>
        <w:pStyle w:val="Standard"/>
        <w:spacing w:after="0" w:line="240" w:lineRule="auto"/>
        <w:jc w:val="center"/>
        <w:rPr>
          <w:rFonts w:eastAsia="Times New Roman" w:cs="Calibri"/>
          <w:color w:val="000000"/>
          <w:lang w:eastAsia="cs-CZ"/>
        </w:rPr>
      </w:pPr>
    </w:p>
    <w:p w:rsidR="00CA68F0" w:rsidRDefault="00CA6B85">
      <w:pPr>
        <w:pStyle w:val="Odstavecseseznamem"/>
        <w:numPr>
          <w:ilvl w:val="0"/>
          <w:numId w:val="12"/>
        </w:numPr>
        <w:spacing w:after="120" w:line="240" w:lineRule="auto"/>
        <w:ind w:left="284" w:hanging="284"/>
        <w:jc w:val="both"/>
      </w:pPr>
      <w:r>
        <w:rPr>
          <w:rFonts w:eastAsia="Times New Roman" w:cs="Calibri"/>
          <w:color w:val="000000"/>
          <w:lang w:eastAsia="cs-CZ"/>
        </w:rPr>
        <w:t xml:space="preserve">Zhotovitel se touto smlouvou zavazuje provést na svůj náklad a nebezpečí pro objednatele za podmínek níže uvedených dílo: </w:t>
      </w:r>
      <w:r>
        <w:rPr>
          <w:rFonts w:eastAsia="Times New Roman" w:cs="Calibri"/>
          <w:b/>
          <w:color w:val="000000"/>
          <w:lang w:eastAsia="cs-CZ"/>
        </w:rPr>
        <w:t>Servis plyn. kotelny</w:t>
      </w:r>
      <w:r>
        <w:rPr>
          <w:rFonts w:eastAsia="Times New Roman" w:cs="Calibri"/>
          <w:color w:val="000000"/>
          <w:lang w:eastAsia="cs-CZ"/>
        </w:rPr>
        <w:t xml:space="preserve"> dle požadavku IT a TPG.Specifikace předmětu plnění a objednatel se zavazuje Dílo převzít a zaplatit za něj Zhotoviteli cenu, která je sjednána v Čl. II této Smlouvy.</w:t>
      </w:r>
    </w:p>
    <w:p w:rsidR="00CA68F0" w:rsidRDefault="00CA68F0">
      <w:pPr>
        <w:pStyle w:val="Standard"/>
        <w:spacing w:after="120" w:line="240" w:lineRule="auto"/>
        <w:jc w:val="both"/>
        <w:rPr>
          <w:rFonts w:eastAsia="Times New Roman" w:cs="Calibri"/>
          <w:color w:val="000000"/>
          <w:lang w:eastAsia="cs-CZ"/>
        </w:rPr>
      </w:pPr>
    </w:p>
    <w:p w:rsidR="00CA68F0" w:rsidRDefault="00CA6B85">
      <w:pPr>
        <w:pStyle w:val="Odstavecseseznamem"/>
        <w:spacing w:after="0" w:line="240" w:lineRule="auto"/>
        <w:ind w:left="0"/>
        <w:jc w:val="center"/>
      </w:pPr>
      <w:r>
        <w:rPr>
          <w:rFonts w:eastAsia="Times New Roman" w:cs="Calibri"/>
          <w:b/>
          <w:color w:val="000000"/>
          <w:sz w:val="24"/>
          <w:lang w:eastAsia="cs-CZ"/>
        </w:rPr>
        <w:t>Článek II</w:t>
      </w:r>
      <w:r>
        <w:rPr>
          <w:rFonts w:eastAsia="Times New Roman" w:cs="Calibri"/>
          <w:color w:val="000000"/>
          <w:sz w:val="24"/>
          <w:lang w:eastAsia="cs-CZ"/>
        </w:rPr>
        <w:t>.</w:t>
      </w:r>
    </w:p>
    <w:p w:rsidR="00CA68F0" w:rsidRDefault="00CA6B85">
      <w:pPr>
        <w:pStyle w:val="Standard"/>
        <w:spacing w:after="0" w:line="240" w:lineRule="auto"/>
        <w:jc w:val="center"/>
        <w:rPr>
          <w:rFonts w:eastAsia="Times New Roman" w:cs="Calibri"/>
          <w:b/>
          <w:bCs/>
          <w:color w:val="000000"/>
          <w:sz w:val="24"/>
          <w:lang w:eastAsia="cs-CZ"/>
        </w:rPr>
      </w:pPr>
      <w:r>
        <w:rPr>
          <w:rFonts w:eastAsia="Times New Roman" w:cs="Calibri"/>
          <w:b/>
          <w:bCs/>
          <w:color w:val="000000"/>
          <w:sz w:val="24"/>
          <w:lang w:eastAsia="cs-CZ"/>
        </w:rPr>
        <w:t>Cena Díla a způsob úhrady</w:t>
      </w:r>
    </w:p>
    <w:p w:rsidR="00CA68F0" w:rsidRDefault="00CA68F0">
      <w:pPr>
        <w:pStyle w:val="Standard"/>
        <w:spacing w:after="0" w:line="240" w:lineRule="auto"/>
        <w:jc w:val="center"/>
        <w:rPr>
          <w:rFonts w:eastAsia="Times New Roman" w:cs="Calibri"/>
          <w:color w:val="000000"/>
          <w:lang w:eastAsia="cs-CZ"/>
        </w:rPr>
      </w:pPr>
    </w:p>
    <w:p w:rsidR="00CA68F0" w:rsidRDefault="00CA6B85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</w:pPr>
      <w:r>
        <w:rPr>
          <w:rFonts w:eastAsia="Times New Roman" w:cs="Calibri"/>
          <w:color w:val="000000"/>
          <w:lang w:eastAsia="cs-CZ"/>
        </w:rPr>
        <w:t>Smluvní strany se dohodly, že celková cena bez DPH díla bude činit částku ve výši</w:t>
      </w:r>
      <w:r>
        <w:rPr>
          <w:rFonts w:eastAsia="Times New Roman" w:cs="Calibri"/>
          <w:b/>
          <w:color w:val="000000"/>
          <w:lang w:eastAsia="cs-CZ"/>
        </w:rPr>
        <w:t>,- 16 500,00 Kč</w:t>
      </w:r>
      <w:r>
        <w:rPr>
          <w:rFonts w:eastAsia="Times New Roman" w:cs="Calibri"/>
          <w:color w:val="000000"/>
          <w:lang w:eastAsia="cs-CZ"/>
        </w:rPr>
        <w:t xml:space="preserve"> </w:t>
      </w:r>
      <w:r>
        <w:rPr>
          <w:rFonts w:eastAsia="Times New Roman" w:cs="Calibri"/>
          <w:b/>
          <w:color w:val="000000"/>
          <w:lang w:eastAsia="cs-CZ"/>
        </w:rPr>
        <w:t>,</w:t>
      </w:r>
      <w:r>
        <w:rPr>
          <w:rFonts w:eastAsia="Times New Roman" w:cs="Calibri"/>
          <w:color w:val="000000"/>
          <w:lang w:eastAsia="cs-CZ"/>
        </w:rPr>
        <w:t xml:space="preserve">  a bude uhrazena formou faktury na účet zhotovitele  po etapách za provedené práce</w:t>
      </w:r>
    </w:p>
    <w:p w:rsidR="00CA68F0" w:rsidRDefault="00CA68F0">
      <w:pPr>
        <w:pStyle w:val="Standard"/>
        <w:spacing w:after="0" w:line="240" w:lineRule="auto"/>
        <w:ind w:left="284" w:hanging="284"/>
        <w:jc w:val="both"/>
        <w:rPr>
          <w:rFonts w:eastAsia="Times New Roman" w:cs="Calibri"/>
          <w:color w:val="000000"/>
          <w:lang w:eastAsia="cs-CZ"/>
        </w:rPr>
      </w:pPr>
    </w:p>
    <w:p w:rsidR="00CA68F0" w:rsidRDefault="00CA6B85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jc w:val="both"/>
        <w:rPr>
          <w:color w:val="262626"/>
        </w:rPr>
      </w:pPr>
      <w:r>
        <w:rPr>
          <w:color w:val="262626"/>
        </w:rPr>
        <w:t>Faktura bude splatná do 14 dnů ode dne jejího doručení zhotovitelem. Za den úhrady se považuje den, kdy byla fakturovaná částka odepsána z účtu kupujícího ve prospěch účtu prodávajícího.</w:t>
      </w:r>
    </w:p>
    <w:p w:rsidR="00CA68F0" w:rsidRDefault="00CA68F0">
      <w:pPr>
        <w:pStyle w:val="Odstavecseseznamem"/>
        <w:spacing w:after="0" w:line="240" w:lineRule="auto"/>
        <w:ind w:left="284"/>
        <w:jc w:val="both"/>
        <w:rPr>
          <w:color w:val="262626"/>
        </w:rPr>
      </w:pPr>
    </w:p>
    <w:p w:rsidR="00CA68F0" w:rsidRDefault="00CA6B85">
      <w:pPr>
        <w:pStyle w:val="Odstavecseseznamem"/>
        <w:spacing w:after="0" w:line="240" w:lineRule="auto"/>
        <w:ind w:left="0"/>
        <w:jc w:val="both"/>
        <w:rPr>
          <w:color w:val="262626"/>
        </w:rPr>
      </w:pPr>
      <w:r>
        <w:rPr>
          <w:color w:val="262626"/>
        </w:rPr>
        <w:t xml:space="preserve">     provedené práce na plyn.kotelně:</w:t>
      </w:r>
    </w:p>
    <w:p w:rsidR="00CA68F0" w:rsidRDefault="00CA6B85">
      <w:pPr>
        <w:pStyle w:val="Odstavecseseznamem"/>
        <w:numPr>
          <w:ilvl w:val="0"/>
          <w:numId w:val="14"/>
        </w:numPr>
        <w:spacing w:after="0" w:line="240" w:lineRule="auto"/>
        <w:ind w:left="0" w:firstLine="0"/>
        <w:jc w:val="both"/>
        <w:rPr>
          <w:color w:val="262626"/>
        </w:rPr>
      </w:pPr>
      <w:r>
        <w:rPr>
          <w:color w:val="262626"/>
        </w:rPr>
        <w:t>1x rok servis plyn. kotlů Baxi MP 1.110 KW 3 ks,včetně kontroly čerpadel a ventilů.</w:t>
      </w:r>
    </w:p>
    <w:p w:rsidR="00CA68F0" w:rsidRDefault="00CA6B85">
      <w:pPr>
        <w:pStyle w:val="Odstavecseseznamem"/>
        <w:numPr>
          <w:ilvl w:val="0"/>
          <w:numId w:val="14"/>
        </w:numPr>
        <w:spacing w:after="0" w:line="240" w:lineRule="auto"/>
        <w:ind w:left="0" w:firstLine="0"/>
        <w:jc w:val="both"/>
        <w:rPr>
          <w:color w:val="262626"/>
        </w:rPr>
      </w:pPr>
      <w:r>
        <w:rPr>
          <w:color w:val="262626"/>
        </w:rPr>
        <w:t>1x rok revize expanzní nádoby</w:t>
      </w:r>
    </w:p>
    <w:p w:rsidR="00CA68F0" w:rsidRDefault="00CA6B85">
      <w:pPr>
        <w:pStyle w:val="Odstavecseseznamem"/>
        <w:numPr>
          <w:ilvl w:val="0"/>
          <w:numId w:val="14"/>
        </w:numPr>
        <w:spacing w:after="0" w:line="240" w:lineRule="auto"/>
        <w:ind w:left="0" w:firstLine="0"/>
        <w:jc w:val="both"/>
        <w:rPr>
          <w:color w:val="262626"/>
        </w:rPr>
      </w:pPr>
      <w:r>
        <w:rPr>
          <w:color w:val="262626"/>
        </w:rPr>
        <w:t>1x rok revize komínů</w:t>
      </w:r>
    </w:p>
    <w:p w:rsidR="00CA68F0" w:rsidRDefault="00CA6B85">
      <w:pPr>
        <w:pStyle w:val="Odstavecseseznamem"/>
        <w:numPr>
          <w:ilvl w:val="0"/>
          <w:numId w:val="14"/>
        </w:numPr>
        <w:spacing w:after="0" w:line="240" w:lineRule="auto"/>
        <w:ind w:left="0" w:firstLine="0"/>
        <w:jc w:val="both"/>
        <w:rPr>
          <w:color w:val="262626"/>
        </w:rPr>
      </w:pPr>
      <w:r>
        <w:rPr>
          <w:color w:val="262626"/>
        </w:rPr>
        <w:t>1x 3 rok revize plynu</w:t>
      </w:r>
    </w:p>
    <w:p w:rsidR="00CA68F0" w:rsidRDefault="00CA6B85">
      <w:pPr>
        <w:pStyle w:val="Odstavecseseznamem"/>
        <w:numPr>
          <w:ilvl w:val="0"/>
          <w:numId w:val="14"/>
        </w:numPr>
        <w:spacing w:after="0" w:line="240" w:lineRule="auto"/>
        <w:ind w:left="0" w:firstLine="0"/>
        <w:jc w:val="both"/>
        <w:rPr>
          <w:color w:val="262626"/>
        </w:rPr>
      </w:pPr>
      <w:r>
        <w:rPr>
          <w:color w:val="262626"/>
        </w:rPr>
        <w:t>1 x rok kontrola plynu</w:t>
      </w:r>
    </w:p>
    <w:p w:rsidR="00CA68F0" w:rsidRDefault="00CA68F0">
      <w:pPr>
        <w:pStyle w:val="Odstavecseseznamem"/>
        <w:spacing w:after="0" w:line="240" w:lineRule="auto"/>
        <w:ind w:left="0"/>
        <w:jc w:val="both"/>
        <w:rPr>
          <w:color w:val="262626"/>
        </w:rPr>
      </w:pPr>
    </w:p>
    <w:p w:rsidR="00CA68F0" w:rsidRDefault="00CA68F0">
      <w:pPr>
        <w:pStyle w:val="Standard"/>
        <w:spacing w:after="0" w:line="240" w:lineRule="auto"/>
        <w:jc w:val="both"/>
        <w:rPr>
          <w:rFonts w:eastAsia="Times New Roman" w:cs="Calibri"/>
          <w:color w:val="000000"/>
          <w:lang w:eastAsia="cs-CZ"/>
        </w:rPr>
      </w:pPr>
    </w:p>
    <w:p w:rsidR="00CA68F0" w:rsidRDefault="00CA68F0">
      <w:pPr>
        <w:pStyle w:val="Standard"/>
        <w:spacing w:after="0" w:line="240" w:lineRule="auto"/>
        <w:jc w:val="both"/>
        <w:rPr>
          <w:rFonts w:eastAsia="Times New Roman" w:cs="Calibri"/>
          <w:color w:val="000000"/>
          <w:lang w:eastAsia="cs-CZ"/>
        </w:rPr>
      </w:pPr>
    </w:p>
    <w:p w:rsidR="00CA68F0" w:rsidRDefault="00CA68F0">
      <w:pPr>
        <w:pStyle w:val="Standard"/>
        <w:spacing w:after="0" w:line="240" w:lineRule="auto"/>
        <w:jc w:val="both"/>
        <w:rPr>
          <w:rFonts w:eastAsia="Times New Roman" w:cs="Calibri"/>
          <w:color w:val="000000"/>
          <w:lang w:eastAsia="cs-CZ"/>
        </w:rPr>
      </w:pPr>
    </w:p>
    <w:p w:rsidR="00CA68F0" w:rsidRDefault="00CA68F0">
      <w:pPr>
        <w:pStyle w:val="Standard"/>
        <w:spacing w:after="0" w:line="240" w:lineRule="auto"/>
        <w:jc w:val="both"/>
        <w:rPr>
          <w:rFonts w:eastAsia="Times New Roman" w:cs="Calibri"/>
          <w:color w:val="000000"/>
          <w:lang w:eastAsia="cs-CZ"/>
        </w:rPr>
      </w:pPr>
    </w:p>
    <w:p w:rsidR="00CA68F0" w:rsidRDefault="00CA68F0">
      <w:pPr>
        <w:pStyle w:val="Standard"/>
        <w:spacing w:after="0" w:line="240" w:lineRule="auto"/>
        <w:jc w:val="both"/>
        <w:rPr>
          <w:rFonts w:eastAsia="Times New Roman" w:cs="Calibri"/>
          <w:color w:val="000000"/>
          <w:lang w:eastAsia="cs-CZ"/>
        </w:rPr>
      </w:pPr>
    </w:p>
    <w:p w:rsidR="00CA68F0" w:rsidRDefault="00CA68F0">
      <w:pPr>
        <w:pStyle w:val="Standard"/>
        <w:spacing w:after="0" w:line="240" w:lineRule="auto"/>
        <w:rPr>
          <w:rFonts w:eastAsia="Times New Roman" w:cs="Calibri"/>
          <w:lang w:eastAsia="cs-CZ"/>
        </w:rPr>
      </w:pPr>
    </w:p>
    <w:p w:rsidR="00CA68F0" w:rsidRDefault="00CA6B85">
      <w:pPr>
        <w:pStyle w:val="Odstavecseseznamem"/>
        <w:spacing w:after="0" w:line="240" w:lineRule="auto"/>
        <w:ind w:left="0"/>
        <w:jc w:val="center"/>
      </w:pPr>
      <w:r>
        <w:rPr>
          <w:rFonts w:eastAsia="Times New Roman" w:cs="Calibri"/>
          <w:b/>
          <w:color w:val="000000"/>
          <w:sz w:val="24"/>
          <w:lang w:eastAsia="cs-CZ"/>
        </w:rPr>
        <w:lastRenderedPageBreak/>
        <w:t>Článek III</w:t>
      </w:r>
      <w:r>
        <w:rPr>
          <w:rFonts w:eastAsia="Times New Roman" w:cs="Calibri"/>
          <w:color w:val="000000"/>
          <w:sz w:val="24"/>
          <w:lang w:eastAsia="cs-CZ"/>
        </w:rPr>
        <w:t>.</w:t>
      </w:r>
    </w:p>
    <w:p w:rsidR="00CA68F0" w:rsidRDefault="00CA6B85">
      <w:pPr>
        <w:pStyle w:val="Standard"/>
        <w:spacing w:after="0" w:line="240" w:lineRule="auto"/>
        <w:jc w:val="center"/>
        <w:rPr>
          <w:rFonts w:eastAsia="Times New Roman" w:cs="Calibri"/>
          <w:b/>
          <w:bCs/>
          <w:color w:val="000000"/>
          <w:sz w:val="24"/>
          <w:lang w:eastAsia="cs-CZ"/>
        </w:rPr>
      </w:pPr>
      <w:r>
        <w:rPr>
          <w:rFonts w:eastAsia="Times New Roman" w:cs="Calibri"/>
          <w:b/>
          <w:bCs/>
          <w:color w:val="000000"/>
          <w:sz w:val="24"/>
          <w:lang w:eastAsia="cs-CZ"/>
        </w:rPr>
        <w:t>Termín a místo zhotovení díla</w:t>
      </w:r>
    </w:p>
    <w:p w:rsidR="00CA68F0" w:rsidRDefault="00CA68F0">
      <w:pPr>
        <w:pStyle w:val="Odstavecseseznamem"/>
        <w:spacing w:after="0" w:line="240" w:lineRule="auto"/>
        <w:rPr>
          <w:rFonts w:eastAsia="Times New Roman" w:cs="Calibri"/>
          <w:color w:val="000000"/>
          <w:lang w:eastAsia="cs-CZ"/>
        </w:rPr>
      </w:pPr>
    </w:p>
    <w:p w:rsidR="00CA68F0" w:rsidRDefault="00CA6B85">
      <w:pPr>
        <w:pStyle w:val="Odstavecseseznamem"/>
        <w:numPr>
          <w:ilvl w:val="0"/>
          <w:numId w:val="15"/>
        </w:numPr>
        <w:spacing w:after="0" w:line="240" w:lineRule="auto"/>
        <w:ind w:left="284" w:hanging="284"/>
      </w:pPr>
      <w:r>
        <w:rPr>
          <w:rFonts w:eastAsia="Times New Roman" w:cs="Calibri"/>
          <w:color w:val="000000"/>
          <w:lang w:eastAsia="cs-CZ"/>
        </w:rPr>
        <w:t>Smluvní strany se dohodly, že Dílo bude zhotovitelem provedeno v termínu od 6.června do 6 .července každý rok</w:t>
      </w:r>
      <w:r>
        <w:rPr>
          <w:rFonts w:cs="Calibri"/>
        </w:rPr>
        <w:t>.</w:t>
      </w:r>
    </w:p>
    <w:p w:rsidR="00CA68F0" w:rsidRDefault="00CA6B85">
      <w:pPr>
        <w:pStyle w:val="Odstavecseseznamem"/>
        <w:spacing w:after="0" w:line="240" w:lineRule="auto"/>
        <w:ind w:left="0"/>
        <w:rPr>
          <w:rFonts w:cs="Calibri"/>
        </w:rPr>
      </w:pPr>
      <w:r>
        <w:rPr>
          <w:rFonts w:cs="Calibri"/>
        </w:rPr>
        <w:t xml:space="preserve">2)Místem plnění zakázky je : </w:t>
      </w:r>
    </w:p>
    <w:p w:rsidR="00CA68F0" w:rsidRDefault="00CA6B85">
      <w:pPr>
        <w:pStyle w:val="Odstavecseseznamem"/>
        <w:spacing w:after="0" w:line="240" w:lineRule="auto"/>
        <w:ind w:left="0"/>
      </w:pPr>
      <w:r>
        <w:rPr>
          <w:rFonts w:eastAsia="Times New Roman"/>
          <w:bCs/>
          <w:color w:val="000000"/>
          <w:lang w:eastAsia="cs-CZ"/>
        </w:rPr>
        <w:t>VOŠ a SPŠ strojní, stavební a dopravní, Děčín, p.o.</w:t>
      </w:r>
      <w:r>
        <w:rPr>
          <w:rFonts w:cs="Calibri"/>
        </w:rPr>
        <w:t xml:space="preserve">  - středisko Slovanská 1000.</w:t>
      </w:r>
    </w:p>
    <w:p w:rsidR="00CA68F0" w:rsidRDefault="00CA68F0">
      <w:pPr>
        <w:pStyle w:val="Odstavecseseznamem"/>
        <w:spacing w:after="0" w:line="240" w:lineRule="auto"/>
        <w:ind w:left="0"/>
        <w:rPr>
          <w:rFonts w:cs="Calibri"/>
        </w:rPr>
      </w:pPr>
    </w:p>
    <w:p w:rsidR="00CA68F0" w:rsidRDefault="00CA6B85">
      <w:pPr>
        <w:pStyle w:val="Standard"/>
        <w:spacing w:after="0" w:line="240" w:lineRule="auto"/>
        <w:jc w:val="center"/>
        <w:rPr>
          <w:rFonts w:eastAsia="Times New Roman" w:cs="Calibri"/>
          <w:b/>
          <w:color w:val="000000"/>
          <w:sz w:val="24"/>
          <w:szCs w:val="24"/>
          <w:lang w:eastAsia="cs-CZ"/>
        </w:rPr>
      </w:pPr>
      <w:r>
        <w:rPr>
          <w:rFonts w:eastAsia="Times New Roman" w:cs="Calibri"/>
          <w:b/>
          <w:color w:val="000000"/>
          <w:sz w:val="24"/>
          <w:szCs w:val="24"/>
          <w:lang w:eastAsia="cs-CZ"/>
        </w:rPr>
        <w:t>Článek IV.</w:t>
      </w:r>
    </w:p>
    <w:p w:rsidR="00CA68F0" w:rsidRDefault="00CA6B85">
      <w:pPr>
        <w:pStyle w:val="Standard"/>
        <w:spacing w:after="0" w:line="240" w:lineRule="auto"/>
        <w:jc w:val="center"/>
        <w:rPr>
          <w:rFonts w:eastAsia="Times New Roman" w:cs="Calibri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cs-CZ"/>
        </w:rPr>
        <w:t>Závěrečná ustanovení</w:t>
      </w:r>
    </w:p>
    <w:p w:rsidR="00CA68F0" w:rsidRDefault="00CA68F0">
      <w:pPr>
        <w:pStyle w:val="Standard"/>
        <w:spacing w:after="0" w:line="240" w:lineRule="auto"/>
        <w:jc w:val="center"/>
        <w:rPr>
          <w:rFonts w:eastAsia="Times New Roman" w:cs="Calibri"/>
          <w:color w:val="000000"/>
          <w:lang w:eastAsia="cs-CZ"/>
        </w:rPr>
      </w:pPr>
    </w:p>
    <w:p w:rsidR="00CA68F0" w:rsidRDefault="00CA6B85">
      <w:pPr>
        <w:pStyle w:val="Odstavecseseznamem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eastAsia="Times New Roman" w:cs="Calibri"/>
          <w:color w:val="000000"/>
          <w:lang w:eastAsia="cs-CZ"/>
        </w:rPr>
      </w:pPr>
      <w:r>
        <w:rPr>
          <w:rFonts w:eastAsia="Times New Roman" w:cs="Calibri"/>
          <w:color w:val="000000"/>
          <w:lang w:eastAsia="cs-CZ"/>
        </w:rPr>
        <w:t>Tato Smlouva nabývá platnosti a účinnosti dnem jejího podpisu oběma Smluvními stranami.</w:t>
      </w:r>
    </w:p>
    <w:p w:rsidR="00CA68F0" w:rsidRDefault="00CA68F0">
      <w:pPr>
        <w:pStyle w:val="Odstavecseseznamem"/>
        <w:spacing w:after="0" w:line="240" w:lineRule="auto"/>
        <w:ind w:left="284" w:hanging="284"/>
        <w:jc w:val="both"/>
        <w:rPr>
          <w:rFonts w:eastAsia="Times New Roman" w:cs="Calibri"/>
          <w:lang w:eastAsia="cs-CZ"/>
        </w:rPr>
      </w:pPr>
    </w:p>
    <w:p w:rsidR="00CA68F0" w:rsidRDefault="00CA6B85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eastAsia="Times New Roman" w:cs="Calibri"/>
          <w:color w:val="000000"/>
          <w:lang w:eastAsia="cs-CZ"/>
        </w:rPr>
      </w:pPr>
      <w:r>
        <w:rPr>
          <w:rFonts w:eastAsia="Times New Roman" w:cs="Calibri"/>
          <w:color w:val="000000"/>
          <w:lang w:eastAsia="cs-CZ"/>
        </w:rPr>
        <w:t>Tato Smlouva a vztahy z ní vyplývající se řídí právním řádem České republiky, zejména příslušnými ustanoveními zák. č. 89/2012 Sb., občanský zákoník, ve znění pozdějších předpisů.</w:t>
      </w:r>
    </w:p>
    <w:p w:rsidR="00CA68F0" w:rsidRDefault="00CA68F0">
      <w:pPr>
        <w:pStyle w:val="Odstavecseseznamem"/>
        <w:ind w:left="284" w:hanging="284"/>
        <w:jc w:val="both"/>
        <w:rPr>
          <w:rFonts w:eastAsia="Times New Roman" w:cs="Calibri"/>
          <w:color w:val="000000"/>
          <w:lang w:eastAsia="cs-CZ"/>
        </w:rPr>
      </w:pPr>
    </w:p>
    <w:p w:rsidR="00CA68F0" w:rsidRDefault="00CA6B85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eastAsia="Times New Roman" w:cs="Calibri"/>
          <w:color w:val="000000"/>
          <w:lang w:eastAsia="cs-CZ"/>
        </w:rPr>
      </w:pPr>
      <w:r>
        <w:rPr>
          <w:rFonts w:eastAsia="Times New Roman" w:cs="Calibri"/>
          <w:color w:val="000000"/>
          <w:lang w:eastAsia="cs-CZ"/>
        </w:rPr>
        <w:t>Smlouva byla vyhotovena ve dvou stejnopisech, z nichž každá Smluvní strana obdrží po jednom vyhotovení.</w:t>
      </w:r>
    </w:p>
    <w:p w:rsidR="00CA68F0" w:rsidRDefault="00CA68F0">
      <w:pPr>
        <w:pStyle w:val="Odstavecseseznamem"/>
        <w:ind w:left="284" w:hanging="284"/>
        <w:jc w:val="both"/>
        <w:rPr>
          <w:rFonts w:eastAsia="Times New Roman" w:cs="Calibri"/>
          <w:color w:val="000000"/>
          <w:lang w:eastAsia="cs-CZ"/>
        </w:rPr>
      </w:pPr>
    </w:p>
    <w:p w:rsidR="00CA68F0" w:rsidRDefault="00CA6B85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eastAsia="Times New Roman" w:cs="Calibri"/>
          <w:color w:val="000000"/>
          <w:lang w:eastAsia="cs-CZ"/>
        </w:rPr>
      </w:pPr>
      <w:r>
        <w:rPr>
          <w:rFonts w:eastAsia="Times New Roman" w:cs="Calibri"/>
          <w:color w:val="000000"/>
          <w:lang w:eastAsia="cs-CZ"/>
        </w:rPr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</w:p>
    <w:p w:rsidR="00CA68F0" w:rsidRDefault="00CA68F0">
      <w:pPr>
        <w:pStyle w:val="Odstavecseseznamem"/>
        <w:rPr>
          <w:rFonts w:eastAsia="Times New Roman" w:cs="Calibri"/>
          <w:color w:val="000000"/>
          <w:lang w:eastAsia="cs-CZ"/>
        </w:rPr>
      </w:pPr>
    </w:p>
    <w:p w:rsidR="00CA68F0" w:rsidRDefault="00CA68F0">
      <w:pPr>
        <w:pStyle w:val="Odstavecseseznamem"/>
        <w:rPr>
          <w:rFonts w:eastAsia="Times New Roman" w:cs="Calibri"/>
          <w:color w:val="000000"/>
          <w:lang w:eastAsia="cs-CZ"/>
        </w:rPr>
      </w:pPr>
    </w:p>
    <w:p w:rsidR="00CA68F0" w:rsidRDefault="00CA6B85">
      <w:pPr>
        <w:pStyle w:val="Odstavecseseznamem"/>
        <w:rPr>
          <w:rFonts w:eastAsia="Times New Roman" w:cs="Calibri"/>
          <w:color w:val="000000"/>
          <w:lang w:eastAsia="cs-CZ"/>
        </w:rPr>
      </w:pPr>
      <w:r>
        <w:rPr>
          <w:rFonts w:eastAsia="Times New Roman" w:cs="Calibri"/>
          <w:color w:val="000000"/>
          <w:lang w:eastAsia="cs-CZ"/>
        </w:rPr>
        <w:t xml:space="preserve"> </w:t>
      </w:r>
    </w:p>
    <w:p w:rsidR="00CA68F0" w:rsidRDefault="00CA6B85">
      <w:pPr>
        <w:pStyle w:val="Standard"/>
        <w:spacing w:after="0" w:line="240" w:lineRule="auto"/>
        <w:rPr>
          <w:rFonts w:eastAsia="Times New Roman" w:cs="Calibri"/>
          <w:color w:val="000000"/>
          <w:lang w:eastAsia="cs-CZ"/>
        </w:rPr>
      </w:pPr>
      <w:r>
        <w:rPr>
          <w:rFonts w:eastAsia="Times New Roman" w:cs="Calibri"/>
          <w:color w:val="000000"/>
          <w:lang w:eastAsia="cs-CZ"/>
        </w:rPr>
        <w:t xml:space="preserve">           V Děčíně    dne                                          </w:t>
      </w:r>
      <w:r>
        <w:rPr>
          <w:rFonts w:eastAsia="Times New Roman" w:cs="Calibri"/>
          <w:color w:val="000000"/>
          <w:lang w:eastAsia="cs-CZ"/>
        </w:rPr>
        <w:tab/>
      </w:r>
      <w:r>
        <w:rPr>
          <w:rFonts w:eastAsia="Times New Roman" w:cs="Calibri"/>
          <w:color w:val="000000"/>
          <w:lang w:eastAsia="cs-CZ"/>
        </w:rPr>
        <w:tab/>
        <w:t xml:space="preserve">                   </w:t>
      </w:r>
      <w:r>
        <w:rPr>
          <w:rFonts w:eastAsia="Times New Roman" w:cs="Calibri"/>
          <w:color w:val="000000"/>
          <w:lang w:eastAsia="cs-CZ"/>
        </w:rPr>
        <w:tab/>
      </w:r>
      <w:r>
        <w:rPr>
          <w:rFonts w:eastAsia="Times New Roman" w:cs="Calibri"/>
          <w:color w:val="000000"/>
          <w:lang w:eastAsia="cs-CZ"/>
        </w:rPr>
        <w:tab/>
        <w:t>V Děčíně    dne</w:t>
      </w:r>
    </w:p>
    <w:p w:rsidR="00CA68F0" w:rsidRDefault="00CA68F0">
      <w:pPr>
        <w:pStyle w:val="Standard"/>
        <w:spacing w:after="0" w:line="240" w:lineRule="auto"/>
        <w:rPr>
          <w:rFonts w:eastAsia="Times New Roman" w:cs="Calibri"/>
          <w:color w:val="000000"/>
          <w:lang w:eastAsia="cs-CZ"/>
        </w:rPr>
      </w:pPr>
    </w:p>
    <w:p w:rsidR="00CA68F0" w:rsidRDefault="00CA68F0">
      <w:pPr>
        <w:pStyle w:val="Standard"/>
        <w:spacing w:after="0" w:line="240" w:lineRule="auto"/>
        <w:rPr>
          <w:rFonts w:eastAsia="Times New Roman" w:cs="Calibri"/>
          <w:color w:val="000000"/>
          <w:lang w:eastAsia="cs-CZ"/>
        </w:rPr>
      </w:pPr>
    </w:p>
    <w:p w:rsidR="00CA68F0" w:rsidRDefault="00CA6B85">
      <w:pPr>
        <w:pStyle w:val="Standard"/>
        <w:spacing w:after="0" w:line="240" w:lineRule="auto"/>
        <w:rPr>
          <w:rFonts w:eastAsia="Times New Roman" w:cs="Calibri"/>
          <w:color w:val="000000"/>
          <w:lang w:eastAsia="cs-CZ"/>
        </w:rPr>
      </w:pPr>
      <w:r>
        <w:rPr>
          <w:rFonts w:eastAsia="Times New Roman" w:cs="Calibri"/>
          <w:color w:val="000000"/>
          <w:lang w:eastAsia="cs-CZ"/>
        </w:rPr>
        <w:t>................................................</w:t>
      </w:r>
      <w:r>
        <w:rPr>
          <w:rFonts w:eastAsia="Times New Roman" w:cs="Calibri"/>
          <w:color w:val="000000"/>
          <w:lang w:eastAsia="cs-CZ"/>
        </w:rPr>
        <w:tab/>
      </w:r>
      <w:r>
        <w:rPr>
          <w:rFonts w:eastAsia="Times New Roman" w:cs="Calibri"/>
          <w:color w:val="000000"/>
          <w:lang w:eastAsia="cs-CZ"/>
        </w:rPr>
        <w:tab/>
      </w:r>
      <w:r>
        <w:rPr>
          <w:rFonts w:eastAsia="Times New Roman" w:cs="Calibri"/>
          <w:color w:val="000000"/>
          <w:lang w:eastAsia="cs-CZ"/>
        </w:rPr>
        <w:tab/>
      </w:r>
      <w:r>
        <w:rPr>
          <w:rFonts w:eastAsia="Times New Roman" w:cs="Calibri"/>
          <w:color w:val="000000"/>
          <w:lang w:eastAsia="cs-CZ"/>
        </w:rPr>
        <w:tab/>
      </w:r>
      <w:r>
        <w:rPr>
          <w:rFonts w:eastAsia="Times New Roman" w:cs="Calibri"/>
          <w:color w:val="000000"/>
          <w:lang w:eastAsia="cs-CZ"/>
        </w:rPr>
        <w:tab/>
      </w:r>
      <w:r>
        <w:rPr>
          <w:rFonts w:eastAsia="Times New Roman" w:cs="Calibri"/>
          <w:color w:val="000000"/>
          <w:lang w:eastAsia="cs-CZ"/>
        </w:rPr>
        <w:tab/>
        <w:t>................................................</w:t>
      </w:r>
    </w:p>
    <w:p w:rsidR="00CA68F0" w:rsidRDefault="00CA6B85">
      <w:pPr>
        <w:pStyle w:val="Standard"/>
        <w:ind w:left="567"/>
      </w:pPr>
      <w:r>
        <w:rPr>
          <w:rFonts w:eastAsia="Times New Roman" w:cs="Calibri"/>
          <w:color w:val="000000"/>
          <w:lang w:eastAsia="cs-CZ"/>
        </w:rPr>
        <w:tab/>
      </w:r>
      <w:r>
        <w:rPr>
          <w:rFonts w:eastAsia="Times New Roman" w:cs="Calibri"/>
          <w:color w:val="000000"/>
          <w:lang w:eastAsia="cs-CZ"/>
        </w:rPr>
        <w:tab/>
      </w:r>
      <w:r>
        <w:rPr>
          <w:rFonts w:eastAsia="Times New Roman" w:cs="Calibri"/>
          <w:color w:val="000000"/>
          <w:lang w:eastAsia="cs-CZ"/>
        </w:rPr>
        <w:tab/>
      </w:r>
      <w:r>
        <w:rPr>
          <w:rFonts w:eastAsia="Times New Roman" w:cs="Calibri"/>
          <w:color w:val="000000"/>
          <w:lang w:eastAsia="cs-CZ"/>
        </w:rPr>
        <w:tab/>
      </w:r>
      <w:r>
        <w:rPr>
          <w:rFonts w:eastAsia="Times New Roman" w:cs="Calibri"/>
          <w:color w:val="000000"/>
          <w:lang w:eastAsia="cs-CZ"/>
        </w:rPr>
        <w:tab/>
      </w:r>
      <w:r>
        <w:rPr>
          <w:rFonts w:eastAsia="Times New Roman" w:cs="Calibri"/>
          <w:color w:val="000000"/>
          <w:lang w:eastAsia="cs-CZ"/>
        </w:rPr>
        <w:tab/>
        <w:t xml:space="preserve">  </w:t>
      </w:r>
      <w:r>
        <w:rPr>
          <w:rFonts w:eastAsia="Times New Roman" w:cs="Calibri"/>
          <w:color w:val="000000"/>
          <w:lang w:eastAsia="cs-CZ"/>
        </w:rPr>
        <w:tab/>
        <w:t xml:space="preserve">                                                                                        Objednatel                                                                                                                  Zhotovitel</w:t>
      </w:r>
    </w:p>
    <w:sectPr w:rsidR="00CA68F0">
      <w:pgSz w:w="11906" w:h="16838"/>
      <w:pgMar w:top="567" w:right="991" w:bottom="1417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C41" w:rsidRDefault="00CA6B85">
      <w:pPr>
        <w:spacing w:after="0" w:line="240" w:lineRule="auto"/>
      </w:pPr>
      <w:r>
        <w:separator/>
      </w:r>
    </w:p>
  </w:endnote>
  <w:endnote w:type="continuationSeparator" w:id="0">
    <w:p w:rsidR="00081C41" w:rsidRDefault="00CA6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C41" w:rsidRDefault="00CA6B8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81C41" w:rsidRDefault="00CA6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301E8"/>
    <w:multiLevelType w:val="multilevel"/>
    <w:tmpl w:val="BE0C5FF2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BAE480F"/>
    <w:multiLevelType w:val="multilevel"/>
    <w:tmpl w:val="4546F1B8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CBD5CB6"/>
    <w:multiLevelType w:val="multilevel"/>
    <w:tmpl w:val="EB34E0AC"/>
    <w:styleLink w:val="WWNum3"/>
    <w:lvl w:ilvl="0">
      <w:start w:val="1"/>
      <w:numFmt w:val="upperRoman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0A82F64"/>
    <w:multiLevelType w:val="multilevel"/>
    <w:tmpl w:val="B9BA8A26"/>
    <w:styleLink w:val="WW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1E35441"/>
    <w:multiLevelType w:val="multilevel"/>
    <w:tmpl w:val="EF1CAAFC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19EA4907"/>
    <w:multiLevelType w:val="multilevel"/>
    <w:tmpl w:val="C78836E8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26CF18EF"/>
    <w:multiLevelType w:val="multilevel"/>
    <w:tmpl w:val="799235AA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310D736E"/>
    <w:multiLevelType w:val="multilevel"/>
    <w:tmpl w:val="3EC46CF2"/>
    <w:styleLink w:val="WW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43851204"/>
    <w:multiLevelType w:val="multilevel"/>
    <w:tmpl w:val="C8F4CEE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5AD26327"/>
    <w:multiLevelType w:val="multilevel"/>
    <w:tmpl w:val="115A2864"/>
    <w:styleLink w:val="WW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5BF51D10"/>
    <w:multiLevelType w:val="multilevel"/>
    <w:tmpl w:val="6298C53E"/>
    <w:styleLink w:val="WWNum4"/>
    <w:lvl w:ilvl="0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71226775"/>
    <w:multiLevelType w:val="multilevel"/>
    <w:tmpl w:val="60AABD4A"/>
    <w:styleLink w:val="WWNum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0"/>
  </w:num>
  <w:num w:numId="5">
    <w:abstractNumId w:val="6"/>
  </w:num>
  <w:num w:numId="6">
    <w:abstractNumId w:val="3"/>
  </w:num>
  <w:num w:numId="7">
    <w:abstractNumId w:val="5"/>
  </w:num>
  <w:num w:numId="8">
    <w:abstractNumId w:val="9"/>
  </w:num>
  <w:num w:numId="9">
    <w:abstractNumId w:val="11"/>
  </w:num>
  <w:num w:numId="10">
    <w:abstractNumId w:val="7"/>
  </w:num>
  <w:num w:numId="11">
    <w:abstractNumId w:val="0"/>
  </w:num>
  <w:num w:numId="12">
    <w:abstractNumId w:val="5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1"/>
  </w:num>
  <w:num w:numId="15">
    <w:abstractNumId w:val="11"/>
    <w:lvlOverride w:ilvl="0">
      <w:startOverride w:val="1"/>
    </w:lvlOverride>
  </w:num>
  <w:num w:numId="1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8F0"/>
    <w:rsid w:val="00081C41"/>
    <w:rsid w:val="00091B98"/>
    <w:rsid w:val="00CA68F0"/>
    <w:rsid w:val="00CA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6CCD2-13CE-4ADB-B0C9-2AE76024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2">
    <w:name w:val="heading 2"/>
    <w:basedOn w:val="Normln"/>
    <w:pPr>
      <w:widowControl/>
      <w:suppressAutoHyphens w:val="0"/>
      <w:spacing w:before="100" w:after="100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ln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Standard"/>
    <w:pPr>
      <w:ind w:left="720"/>
    </w:pPr>
  </w:style>
  <w:style w:type="character" w:customStyle="1" w:styleId="StrongEmphasis">
    <w:name w:val="Strong Emphasis"/>
    <w:basedOn w:val="Standardnpsmoodstavce"/>
    <w:rPr>
      <w:b/>
      <w:bCs/>
    </w:rPr>
  </w:style>
  <w:style w:type="character" w:customStyle="1" w:styleId="Internetlink">
    <w:name w:val="Internet link"/>
    <w:basedOn w:val="Standardnpsmoodstavce"/>
    <w:rPr>
      <w:color w:val="0563C1"/>
      <w:u w:val="single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  <w:sz w:val="24"/>
      <w:szCs w:val="24"/>
    </w:rPr>
  </w:style>
  <w:style w:type="character" w:customStyle="1" w:styleId="ListLabel3">
    <w:name w:val="ListLabel 3"/>
    <w:rPr>
      <w:b w:val="0"/>
      <w:i w:val="0"/>
    </w:rPr>
  </w:style>
  <w:style w:type="character" w:customStyle="1" w:styleId="NumberingSymbols">
    <w:name w:val="Numbering Symbols"/>
  </w:style>
  <w:style w:type="character" w:customStyle="1" w:styleId="Nadpis2Char">
    <w:name w:val="Nadpis 2 Char"/>
    <w:basedOn w:val="Standardnpsmoodstavce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Samec</dc:creator>
  <cp:lastModifiedBy>Veronika Klímová</cp:lastModifiedBy>
  <cp:revision>3</cp:revision>
  <dcterms:created xsi:type="dcterms:W3CDTF">2023-12-18T13:13:00Z</dcterms:created>
  <dcterms:modified xsi:type="dcterms:W3CDTF">2023-12-18T13:15:00Z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