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68E4" w14:textId="02847C68" w:rsidR="005F4814" w:rsidRPr="005F4814" w:rsidRDefault="00F0553D" w:rsidP="005F4814">
      <w:pPr>
        <w:jc w:val="center"/>
        <w:rPr>
          <w:rFonts w:ascii="Garamond" w:hAnsi="Garamond" w:cs="Arial"/>
          <w:b/>
          <w:sz w:val="36"/>
          <w:szCs w:val="36"/>
        </w:rPr>
      </w:pPr>
      <w:r>
        <w:rPr>
          <w:rFonts w:ascii="Garamond" w:hAnsi="Garamond" w:cs="Arial"/>
          <w:b/>
          <w:sz w:val="36"/>
          <w:szCs w:val="36"/>
        </w:rPr>
        <w:t>Dohoda o zápočtu pohledáv</w:t>
      </w:r>
      <w:r w:rsidR="00DF6030">
        <w:rPr>
          <w:rFonts w:ascii="Garamond" w:hAnsi="Garamond" w:cs="Arial"/>
          <w:b/>
          <w:sz w:val="36"/>
          <w:szCs w:val="36"/>
        </w:rPr>
        <w:t>e</w:t>
      </w:r>
      <w:r>
        <w:rPr>
          <w:rFonts w:ascii="Garamond" w:hAnsi="Garamond" w:cs="Arial"/>
          <w:b/>
          <w:sz w:val="36"/>
          <w:szCs w:val="36"/>
        </w:rPr>
        <w:t>k</w:t>
      </w:r>
    </w:p>
    <w:p w14:paraId="3C78696A" w14:textId="4E44DC93" w:rsidR="00D961FC" w:rsidRPr="005F4814" w:rsidRDefault="00D961FC" w:rsidP="00D961FC">
      <w:pPr>
        <w:spacing w:before="120" w:after="120"/>
        <w:jc w:val="center"/>
        <w:rPr>
          <w:rFonts w:ascii="Garamond" w:hAnsi="Garamond"/>
          <w:i/>
          <w:color w:val="000000"/>
        </w:rPr>
      </w:pPr>
      <w:r w:rsidRPr="005F4814">
        <w:rPr>
          <w:rFonts w:ascii="Garamond" w:hAnsi="Garamond"/>
          <w:i/>
        </w:rPr>
        <w:t xml:space="preserve">dle ust. § </w:t>
      </w:r>
      <w:r w:rsidR="00F0553D">
        <w:rPr>
          <w:rFonts w:ascii="Garamond" w:hAnsi="Garamond"/>
          <w:i/>
        </w:rPr>
        <w:t>1746 odst. 2</w:t>
      </w:r>
      <w:r w:rsidRPr="005F4814">
        <w:rPr>
          <w:rFonts w:ascii="Garamond" w:hAnsi="Garamond"/>
          <w:i/>
        </w:rPr>
        <w:t xml:space="preserve"> a násl. </w:t>
      </w:r>
      <w:r w:rsidR="00DF6030">
        <w:rPr>
          <w:rFonts w:ascii="Garamond" w:hAnsi="Garamond"/>
          <w:i/>
        </w:rPr>
        <w:t>a</w:t>
      </w:r>
      <w:r w:rsidR="000B186C">
        <w:rPr>
          <w:rFonts w:ascii="Garamond" w:hAnsi="Garamond"/>
          <w:i/>
        </w:rPr>
        <w:t xml:space="preserve"> </w:t>
      </w:r>
      <w:r w:rsidR="00DF6030">
        <w:rPr>
          <w:rFonts w:ascii="Garamond" w:hAnsi="Garamond"/>
          <w:i/>
        </w:rPr>
        <w:t xml:space="preserve">§ 1982 a násl. </w:t>
      </w:r>
      <w:r w:rsidRPr="005F4814">
        <w:rPr>
          <w:rFonts w:ascii="Garamond" w:hAnsi="Garamond"/>
          <w:i/>
        </w:rPr>
        <w:t>zákona č. 89/2012 Sb., občanský zákoník</w:t>
      </w:r>
      <w:r w:rsidR="00E9132D">
        <w:rPr>
          <w:rFonts w:ascii="Garamond" w:hAnsi="Garamond"/>
          <w:i/>
        </w:rPr>
        <w:t xml:space="preserve"> (dále jen o.z.)</w:t>
      </w:r>
    </w:p>
    <w:p w14:paraId="6EFA6763" w14:textId="77777777" w:rsidR="008B3646" w:rsidRPr="004609DE" w:rsidRDefault="008B3646" w:rsidP="008B3646">
      <w:pPr>
        <w:pStyle w:val="Nadpis4"/>
        <w:rPr>
          <w:rFonts w:ascii="Garamond" w:hAnsi="Garamond"/>
          <w:sz w:val="22"/>
          <w:szCs w:val="22"/>
        </w:rPr>
      </w:pPr>
      <w:r w:rsidRPr="004609DE">
        <w:rPr>
          <w:rFonts w:ascii="Garamond" w:hAnsi="Garamond"/>
          <w:sz w:val="22"/>
          <w:szCs w:val="22"/>
        </w:rPr>
        <w:t>Smluvní strany</w:t>
      </w:r>
    </w:p>
    <w:p w14:paraId="175D3781" w14:textId="77777777" w:rsidR="008B3646" w:rsidRPr="004609DE" w:rsidRDefault="008B3646" w:rsidP="008B3646">
      <w:pPr>
        <w:rPr>
          <w:rFonts w:ascii="Garamond" w:hAnsi="Garamond"/>
          <w:sz w:val="22"/>
          <w:szCs w:val="22"/>
        </w:rPr>
      </w:pPr>
    </w:p>
    <w:p w14:paraId="6E271120" w14:textId="77777777" w:rsidR="008B3646" w:rsidRPr="004609DE" w:rsidRDefault="008B3646" w:rsidP="00D961FC">
      <w:pPr>
        <w:ind w:left="540" w:hanging="540"/>
        <w:jc w:val="both"/>
        <w:rPr>
          <w:rFonts w:ascii="Garamond" w:hAnsi="Garamond"/>
          <w:b/>
          <w:sz w:val="22"/>
          <w:szCs w:val="22"/>
        </w:rPr>
      </w:pPr>
      <w:r w:rsidRPr="004609DE">
        <w:rPr>
          <w:rFonts w:ascii="Garamond" w:hAnsi="Garamond"/>
          <w:b/>
          <w:sz w:val="22"/>
          <w:szCs w:val="22"/>
        </w:rPr>
        <w:t>Západočeská univerzita v Plzni</w:t>
      </w:r>
    </w:p>
    <w:p w14:paraId="6BC8DA7B" w14:textId="77777777" w:rsidR="008B3646" w:rsidRPr="004609DE" w:rsidRDefault="008B3646" w:rsidP="008B3646">
      <w:pPr>
        <w:ind w:left="540"/>
        <w:rPr>
          <w:rFonts w:ascii="Garamond" w:hAnsi="Garamond"/>
          <w:sz w:val="22"/>
          <w:szCs w:val="22"/>
        </w:rPr>
      </w:pPr>
      <w:r w:rsidRPr="004609DE">
        <w:rPr>
          <w:rFonts w:ascii="Garamond" w:hAnsi="Garamond"/>
          <w:sz w:val="22"/>
          <w:szCs w:val="22"/>
        </w:rPr>
        <w:t xml:space="preserve">se sídlem: </w:t>
      </w:r>
      <w:r w:rsidRPr="004609DE">
        <w:rPr>
          <w:rFonts w:ascii="Garamond" w:hAnsi="Garamond"/>
          <w:sz w:val="22"/>
          <w:szCs w:val="22"/>
        </w:rPr>
        <w:tab/>
      </w:r>
      <w:r w:rsidRPr="004609DE">
        <w:rPr>
          <w:rFonts w:ascii="Garamond" w:hAnsi="Garamond"/>
          <w:sz w:val="22"/>
          <w:szCs w:val="22"/>
        </w:rPr>
        <w:tab/>
        <w:t xml:space="preserve">Univerzitní </w:t>
      </w:r>
      <w:r w:rsidR="00F20362" w:rsidRPr="004609DE">
        <w:rPr>
          <w:rFonts w:ascii="Garamond" w:hAnsi="Garamond"/>
          <w:sz w:val="22"/>
          <w:szCs w:val="22"/>
        </w:rPr>
        <w:t>2732/</w:t>
      </w:r>
      <w:r w:rsidRPr="004609DE">
        <w:rPr>
          <w:rFonts w:ascii="Garamond" w:hAnsi="Garamond"/>
          <w:sz w:val="22"/>
          <w:szCs w:val="22"/>
        </w:rPr>
        <w:t>8, 30</w:t>
      </w:r>
      <w:r w:rsidR="000A07E5" w:rsidRPr="004609DE">
        <w:rPr>
          <w:rFonts w:ascii="Garamond" w:hAnsi="Garamond"/>
          <w:sz w:val="22"/>
          <w:szCs w:val="22"/>
        </w:rPr>
        <w:t xml:space="preserve">1 00 </w:t>
      </w:r>
      <w:r w:rsidRPr="004609DE">
        <w:rPr>
          <w:rFonts w:ascii="Garamond" w:hAnsi="Garamond"/>
          <w:sz w:val="22"/>
          <w:szCs w:val="22"/>
        </w:rPr>
        <w:t>Plzeň</w:t>
      </w:r>
    </w:p>
    <w:p w14:paraId="13728338" w14:textId="77777777" w:rsidR="008B3646" w:rsidRPr="004609DE" w:rsidRDefault="008B3646" w:rsidP="008B3646">
      <w:pPr>
        <w:ind w:left="540"/>
        <w:rPr>
          <w:rFonts w:ascii="Garamond" w:hAnsi="Garamond"/>
          <w:sz w:val="22"/>
          <w:szCs w:val="22"/>
        </w:rPr>
      </w:pPr>
      <w:r w:rsidRPr="004609DE">
        <w:rPr>
          <w:rFonts w:ascii="Garamond" w:hAnsi="Garamond"/>
          <w:sz w:val="22"/>
          <w:szCs w:val="22"/>
        </w:rPr>
        <w:t xml:space="preserve">IČ: </w:t>
      </w:r>
      <w:r w:rsidRPr="004609DE">
        <w:rPr>
          <w:rFonts w:ascii="Garamond" w:hAnsi="Garamond"/>
          <w:sz w:val="22"/>
          <w:szCs w:val="22"/>
        </w:rPr>
        <w:tab/>
      </w:r>
      <w:r w:rsidRPr="004609DE">
        <w:rPr>
          <w:rFonts w:ascii="Garamond" w:hAnsi="Garamond"/>
          <w:sz w:val="22"/>
          <w:szCs w:val="22"/>
        </w:rPr>
        <w:tab/>
      </w:r>
      <w:r w:rsidRPr="004609DE">
        <w:rPr>
          <w:rFonts w:ascii="Garamond" w:hAnsi="Garamond"/>
          <w:sz w:val="22"/>
          <w:szCs w:val="22"/>
        </w:rPr>
        <w:tab/>
        <w:t>49777513</w:t>
      </w:r>
    </w:p>
    <w:p w14:paraId="2B20A96D" w14:textId="77777777" w:rsidR="008B3646" w:rsidRPr="004609DE" w:rsidRDefault="008B3646" w:rsidP="008B3646">
      <w:pPr>
        <w:ind w:left="540"/>
        <w:rPr>
          <w:rFonts w:ascii="Garamond" w:hAnsi="Garamond"/>
          <w:sz w:val="22"/>
          <w:szCs w:val="22"/>
        </w:rPr>
      </w:pPr>
      <w:r w:rsidRPr="004609DE">
        <w:rPr>
          <w:rFonts w:ascii="Garamond" w:hAnsi="Garamond"/>
          <w:sz w:val="22"/>
          <w:szCs w:val="22"/>
        </w:rPr>
        <w:t xml:space="preserve">DIČ: </w:t>
      </w:r>
      <w:r w:rsidRPr="004609DE">
        <w:rPr>
          <w:rFonts w:ascii="Garamond" w:hAnsi="Garamond"/>
          <w:sz w:val="22"/>
          <w:szCs w:val="22"/>
        </w:rPr>
        <w:tab/>
      </w:r>
      <w:r w:rsidRPr="004609DE">
        <w:rPr>
          <w:rFonts w:ascii="Garamond" w:hAnsi="Garamond"/>
          <w:sz w:val="22"/>
          <w:szCs w:val="22"/>
        </w:rPr>
        <w:tab/>
      </w:r>
      <w:r w:rsidRPr="004609DE">
        <w:rPr>
          <w:rFonts w:ascii="Garamond" w:hAnsi="Garamond"/>
          <w:sz w:val="22"/>
          <w:szCs w:val="22"/>
        </w:rPr>
        <w:tab/>
        <w:t>CZ49777513</w:t>
      </w:r>
    </w:p>
    <w:p w14:paraId="1F108946" w14:textId="4736EF2D" w:rsidR="008B3646" w:rsidRPr="004609DE" w:rsidRDefault="008B3646" w:rsidP="008B3646">
      <w:pPr>
        <w:ind w:left="540"/>
        <w:rPr>
          <w:rFonts w:ascii="Garamond" w:hAnsi="Garamond"/>
          <w:sz w:val="22"/>
          <w:szCs w:val="22"/>
        </w:rPr>
      </w:pPr>
      <w:r w:rsidRPr="004609DE">
        <w:rPr>
          <w:rFonts w:ascii="Garamond" w:hAnsi="Garamond"/>
          <w:sz w:val="22"/>
          <w:szCs w:val="22"/>
        </w:rPr>
        <w:t xml:space="preserve">zastoupená: </w:t>
      </w:r>
      <w:r w:rsidRPr="004609DE">
        <w:rPr>
          <w:rFonts w:ascii="Garamond" w:hAnsi="Garamond"/>
          <w:sz w:val="22"/>
          <w:szCs w:val="22"/>
        </w:rPr>
        <w:tab/>
      </w:r>
      <w:r w:rsidRPr="004609DE">
        <w:rPr>
          <w:rFonts w:ascii="Garamond" w:hAnsi="Garamond"/>
          <w:sz w:val="22"/>
          <w:szCs w:val="22"/>
        </w:rPr>
        <w:tab/>
      </w:r>
      <w:r w:rsidR="00416672">
        <w:rPr>
          <w:rFonts w:ascii="Garamond" w:hAnsi="Garamond"/>
          <w:sz w:val="22"/>
          <w:szCs w:val="22"/>
        </w:rPr>
        <w:t>x</w:t>
      </w:r>
      <w:r w:rsidR="00DB2ED7">
        <w:rPr>
          <w:rFonts w:ascii="Garamond" w:hAnsi="Garamond"/>
          <w:sz w:val="22"/>
          <w:szCs w:val="22"/>
        </w:rPr>
        <w:t>, Ph.D., děkan FEL</w:t>
      </w:r>
    </w:p>
    <w:p w14:paraId="12F93428" w14:textId="4CDB5CC8" w:rsidR="008B3646" w:rsidRPr="004609DE" w:rsidRDefault="008B3646" w:rsidP="00475129">
      <w:pPr>
        <w:spacing w:before="120"/>
        <w:ind w:left="539"/>
        <w:rPr>
          <w:rFonts w:ascii="Garamond" w:hAnsi="Garamond"/>
          <w:sz w:val="22"/>
          <w:szCs w:val="22"/>
        </w:rPr>
      </w:pPr>
      <w:r w:rsidRPr="004609DE">
        <w:rPr>
          <w:rFonts w:ascii="Garamond" w:hAnsi="Garamond"/>
          <w:sz w:val="22"/>
          <w:szCs w:val="22"/>
        </w:rPr>
        <w:t>(dále jen „</w:t>
      </w:r>
      <w:r w:rsidR="00DB2ED7">
        <w:rPr>
          <w:rFonts w:ascii="Garamond" w:hAnsi="Garamond"/>
          <w:sz w:val="22"/>
          <w:szCs w:val="22"/>
        </w:rPr>
        <w:t>ZČU</w:t>
      </w:r>
      <w:r w:rsidRPr="004609DE">
        <w:rPr>
          <w:rFonts w:ascii="Garamond" w:hAnsi="Garamond"/>
          <w:sz w:val="22"/>
          <w:szCs w:val="22"/>
        </w:rPr>
        <w:t>“)</w:t>
      </w:r>
    </w:p>
    <w:p w14:paraId="7D52AFA1" w14:textId="77777777" w:rsidR="00BB6D71" w:rsidRPr="004609DE" w:rsidRDefault="00BB6D71" w:rsidP="008B3646">
      <w:pPr>
        <w:ind w:left="540"/>
        <w:rPr>
          <w:rFonts w:ascii="Garamond" w:hAnsi="Garamond"/>
          <w:sz w:val="22"/>
          <w:szCs w:val="22"/>
        </w:rPr>
      </w:pPr>
    </w:p>
    <w:p w14:paraId="6828B02B" w14:textId="77777777" w:rsidR="00BB6D71" w:rsidRPr="004609DE" w:rsidRDefault="00BB6D71" w:rsidP="00DB2ED7">
      <w:pPr>
        <w:spacing w:after="240"/>
        <w:ind w:left="540"/>
        <w:rPr>
          <w:rFonts w:ascii="Garamond" w:hAnsi="Garamond"/>
          <w:b/>
          <w:sz w:val="22"/>
          <w:szCs w:val="22"/>
        </w:rPr>
      </w:pPr>
      <w:r w:rsidRPr="004609DE">
        <w:rPr>
          <w:rFonts w:ascii="Garamond" w:hAnsi="Garamond"/>
          <w:b/>
          <w:sz w:val="22"/>
          <w:szCs w:val="22"/>
        </w:rPr>
        <w:t>a</w:t>
      </w:r>
    </w:p>
    <w:p w14:paraId="7BFB450C" w14:textId="77777777" w:rsidR="00925665" w:rsidRPr="00DB2ED7" w:rsidRDefault="00925665" w:rsidP="00DB2ED7">
      <w:pPr>
        <w:ind w:left="540" w:hanging="540"/>
        <w:jc w:val="both"/>
        <w:rPr>
          <w:rFonts w:ascii="Garamond" w:hAnsi="Garamond"/>
          <w:b/>
          <w:sz w:val="22"/>
          <w:szCs w:val="22"/>
        </w:rPr>
      </w:pPr>
      <w:r w:rsidRPr="00DB2ED7">
        <w:rPr>
          <w:rFonts w:ascii="Garamond" w:hAnsi="Garamond"/>
          <w:b/>
          <w:sz w:val="22"/>
          <w:szCs w:val="22"/>
        </w:rPr>
        <w:t>AVL Moravia s.r.o.</w:t>
      </w:r>
    </w:p>
    <w:p w14:paraId="7194DEFC" w14:textId="77777777" w:rsidR="00925665" w:rsidRDefault="00925665" w:rsidP="00BB6D71">
      <w:pPr>
        <w:ind w:left="540"/>
        <w:jc w:val="both"/>
        <w:rPr>
          <w:rFonts w:ascii="Garamond" w:hAnsi="Garamond"/>
          <w:sz w:val="22"/>
          <w:szCs w:val="22"/>
        </w:rPr>
      </w:pPr>
    </w:p>
    <w:p w14:paraId="773B4CAD" w14:textId="56A8C54B" w:rsidR="00BB6D71" w:rsidRPr="004609DE" w:rsidRDefault="00BB6D71" w:rsidP="00BB6D71">
      <w:pPr>
        <w:ind w:left="540"/>
        <w:jc w:val="both"/>
        <w:rPr>
          <w:rFonts w:ascii="Garamond" w:hAnsi="Garamond"/>
          <w:sz w:val="22"/>
          <w:szCs w:val="22"/>
        </w:rPr>
      </w:pPr>
      <w:r w:rsidRPr="004609DE">
        <w:rPr>
          <w:rFonts w:ascii="Garamond" w:hAnsi="Garamond"/>
          <w:sz w:val="22"/>
          <w:szCs w:val="22"/>
        </w:rPr>
        <w:t xml:space="preserve">se sídlem: </w:t>
      </w:r>
      <w:r w:rsidRPr="004609DE">
        <w:rPr>
          <w:rFonts w:ascii="Garamond" w:hAnsi="Garamond"/>
          <w:sz w:val="22"/>
          <w:szCs w:val="22"/>
        </w:rPr>
        <w:tab/>
      </w:r>
      <w:r w:rsidRPr="004609DE">
        <w:rPr>
          <w:rFonts w:ascii="Garamond" w:hAnsi="Garamond"/>
          <w:sz w:val="22"/>
          <w:szCs w:val="22"/>
        </w:rPr>
        <w:tab/>
      </w:r>
      <w:r w:rsidR="00DB2ED7">
        <w:rPr>
          <w:rFonts w:ascii="Garamond" w:hAnsi="Garamond"/>
          <w:sz w:val="22"/>
          <w:szCs w:val="22"/>
        </w:rPr>
        <w:t>Tovární 605, Hranice I – Město, 753 01 Hranice</w:t>
      </w:r>
    </w:p>
    <w:p w14:paraId="38F96EAD" w14:textId="7A65E442" w:rsidR="00BB6D71" w:rsidRPr="004609DE" w:rsidRDefault="00BB6D71" w:rsidP="00BB6D71">
      <w:pPr>
        <w:ind w:left="540"/>
        <w:jc w:val="both"/>
        <w:rPr>
          <w:rFonts w:ascii="Garamond" w:hAnsi="Garamond"/>
          <w:sz w:val="22"/>
          <w:szCs w:val="22"/>
        </w:rPr>
      </w:pPr>
      <w:r w:rsidRPr="004609DE">
        <w:rPr>
          <w:rFonts w:ascii="Garamond" w:hAnsi="Garamond"/>
          <w:sz w:val="22"/>
          <w:szCs w:val="22"/>
        </w:rPr>
        <w:t xml:space="preserve">IČ: </w:t>
      </w:r>
      <w:r w:rsidRPr="004609DE">
        <w:rPr>
          <w:rFonts w:ascii="Garamond" w:hAnsi="Garamond"/>
          <w:sz w:val="22"/>
          <w:szCs w:val="22"/>
        </w:rPr>
        <w:tab/>
      </w:r>
      <w:r w:rsidRPr="004609DE">
        <w:rPr>
          <w:rFonts w:ascii="Garamond" w:hAnsi="Garamond"/>
          <w:sz w:val="22"/>
          <w:szCs w:val="22"/>
        </w:rPr>
        <w:tab/>
      </w:r>
      <w:r w:rsidRPr="004609DE">
        <w:rPr>
          <w:rFonts w:ascii="Garamond" w:hAnsi="Garamond"/>
          <w:sz w:val="22"/>
          <w:szCs w:val="22"/>
        </w:rPr>
        <w:tab/>
      </w:r>
      <w:r w:rsidR="00DB2ED7">
        <w:rPr>
          <w:rFonts w:ascii="Garamond" w:hAnsi="Garamond"/>
          <w:sz w:val="22"/>
          <w:szCs w:val="22"/>
        </w:rPr>
        <w:t>64619842</w:t>
      </w:r>
    </w:p>
    <w:p w14:paraId="5417B6FE" w14:textId="6565BC8F" w:rsidR="00BB6D71" w:rsidRPr="004609DE" w:rsidRDefault="00BB6D71" w:rsidP="00BB6D71">
      <w:pPr>
        <w:ind w:left="540"/>
        <w:jc w:val="both"/>
        <w:rPr>
          <w:rFonts w:ascii="Garamond" w:hAnsi="Garamond"/>
          <w:sz w:val="22"/>
          <w:szCs w:val="22"/>
        </w:rPr>
      </w:pPr>
      <w:r w:rsidRPr="004609DE">
        <w:rPr>
          <w:rFonts w:ascii="Garamond" w:hAnsi="Garamond"/>
          <w:sz w:val="22"/>
          <w:szCs w:val="22"/>
        </w:rPr>
        <w:t xml:space="preserve">DIČ: </w:t>
      </w:r>
      <w:r w:rsidRPr="004609DE">
        <w:rPr>
          <w:rFonts w:ascii="Garamond" w:hAnsi="Garamond"/>
          <w:sz w:val="22"/>
          <w:szCs w:val="22"/>
        </w:rPr>
        <w:tab/>
      </w:r>
      <w:r w:rsidRPr="004609DE">
        <w:rPr>
          <w:rFonts w:ascii="Garamond" w:hAnsi="Garamond"/>
          <w:sz w:val="22"/>
          <w:szCs w:val="22"/>
        </w:rPr>
        <w:tab/>
      </w:r>
      <w:r w:rsidRPr="004609DE">
        <w:rPr>
          <w:rFonts w:ascii="Garamond" w:hAnsi="Garamond"/>
          <w:sz w:val="22"/>
          <w:szCs w:val="22"/>
        </w:rPr>
        <w:tab/>
      </w:r>
      <w:r w:rsidR="00DB2ED7">
        <w:rPr>
          <w:rFonts w:ascii="Garamond" w:hAnsi="Garamond"/>
          <w:sz w:val="22"/>
          <w:szCs w:val="22"/>
        </w:rPr>
        <w:t>CZ64619842</w:t>
      </w:r>
    </w:p>
    <w:p w14:paraId="2CD40771" w14:textId="47690DEF" w:rsidR="00BB6D71" w:rsidRPr="004609DE" w:rsidRDefault="00BB6D71" w:rsidP="00BB6D71">
      <w:pPr>
        <w:ind w:left="540"/>
        <w:jc w:val="both"/>
        <w:rPr>
          <w:rFonts w:ascii="Garamond" w:hAnsi="Garamond"/>
          <w:sz w:val="22"/>
          <w:szCs w:val="22"/>
        </w:rPr>
      </w:pPr>
      <w:r w:rsidRPr="004609DE">
        <w:rPr>
          <w:rFonts w:ascii="Garamond" w:hAnsi="Garamond"/>
          <w:sz w:val="22"/>
          <w:szCs w:val="22"/>
        </w:rPr>
        <w:t xml:space="preserve">zastoupená: </w:t>
      </w:r>
      <w:r w:rsidRPr="004609DE">
        <w:rPr>
          <w:rFonts w:ascii="Garamond" w:hAnsi="Garamond"/>
          <w:sz w:val="22"/>
          <w:szCs w:val="22"/>
        </w:rPr>
        <w:tab/>
      </w:r>
      <w:r w:rsidRPr="004609DE">
        <w:rPr>
          <w:rFonts w:ascii="Garamond" w:hAnsi="Garamond"/>
          <w:sz w:val="22"/>
          <w:szCs w:val="22"/>
        </w:rPr>
        <w:tab/>
      </w:r>
      <w:r w:rsidR="00416672">
        <w:rPr>
          <w:rFonts w:ascii="Garamond" w:hAnsi="Garamond"/>
          <w:sz w:val="22"/>
          <w:szCs w:val="22"/>
        </w:rPr>
        <w:t>x</w:t>
      </w:r>
      <w:r w:rsidR="00DB2ED7">
        <w:rPr>
          <w:rFonts w:ascii="Garamond" w:hAnsi="Garamond"/>
          <w:sz w:val="22"/>
          <w:szCs w:val="22"/>
        </w:rPr>
        <w:t xml:space="preserve">, MBA, jednatel a </w:t>
      </w:r>
      <w:r w:rsidR="00416672">
        <w:rPr>
          <w:rFonts w:ascii="Garamond" w:hAnsi="Garamond"/>
          <w:sz w:val="22"/>
          <w:szCs w:val="22"/>
        </w:rPr>
        <w:t>x</w:t>
      </w:r>
      <w:r w:rsidR="00DB2ED7">
        <w:rPr>
          <w:rFonts w:ascii="Garamond" w:hAnsi="Garamond"/>
          <w:sz w:val="22"/>
          <w:szCs w:val="22"/>
        </w:rPr>
        <w:t>, jednatel</w:t>
      </w:r>
    </w:p>
    <w:p w14:paraId="172B070E" w14:textId="0CBEFA96" w:rsidR="00BB6D71" w:rsidRPr="004609DE" w:rsidRDefault="00DB2ED7" w:rsidP="00475129">
      <w:pPr>
        <w:spacing w:before="120"/>
        <w:ind w:left="539"/>
        <w:rPr>
          <w:rFonts w:ascii="Garamond" w:hAnsi="Garamond"/>
          <w:sz w:val="22"/>
          <w:szCs w:val="22"/>
        </w:rPr>
      </w:pPr>
      <w:r w:rsidRPr="004609DE">
        <w:rPr>
          <w:rFonts w:ascii="Garamond" w:hAnsi="Garamond"/>
          <w:sz w:val="22"/>
          <w:szCs w:val="22"/>
        </w:rPr>
        <w:t xml:space="preserve"> </w:t>
      </w:r>
      <w:r w:rsidR="00BB6D71" w:rsidRPr="004609DE">
        <w:rPr>
          <w:rFonts w:ascii="Garamond" w:hAnsi="Garamond"/>
          <w:sz w:val="22"/>
          <w:szCs w:val="22"/>
        </w:rPr>
        <w:t>(dále jen „</w:t>
      </w:r>
      <w:r>
        <w:rPr>
          <w:rFonts w:ascii="Garamond" w:hAnsi="Garamond"/>
          <w:sz w:val="22"/>
          <w:szCs w:val="22"/>
        </w:rPr>
        <w:t>AVL</w:t>
      </w:r>
      <w:r w:rsidR="00EE05EC" w:rsidRPr="004609DE">
        <w:rPr>
          <w:rFonts w:ascii="Garamond" w:hAnsi="Garamond"/>
          <w:sz w:val="22"/>
          <w:szCs w:val="22"/>
        </w:rPr>
        <w:t>“</w:t>
      </w:r>
      <w:r w:rsidR="00BB6D71" w:rsidRPr="004609DE">
        <w:rPr>
          <w:rFonts w:ascii="Garamond" w:hAnsi="Garamond"/>
          <w:sz w:val="22"/>
          <w:szCs w:val="22"/>
        </w:rPr>
        <w:t xml:space="preserve">) </w:t>
      </w:r>
    </w:p>
    <w:p w14:paraId="68BA69B1" w14:textId="77777777" w:rsidR="00A4089E" w:rsidRPr="004609DE" w:rsidRDefault="00A4089E" w:rsidP="00DE611E">
      <w:pPr>
        <w:keepNext/>
        <w:spacing w:before="240"/>
        <w:jc w:val="center"/>
        <w:rPr>
          <w:rFonts w:ascii="Garamond" w:hAnsi="Garamond"/>
          <w:b/>
          <w:sz w:val="22"/>
          <w:szCs w:val="22"/>
        </w:rPr>
      </w:pPr>
      <w:r w:rsidRPr="004609DE">
        <w:rPr>
          <w:rFonts w:ascii="Garamond" w:hAnsi="Garamond"/>
          <w:b/>
          <w:sz w:val="22"/>
          <w:szCs w:val="22"/>
        </w:rPr>
        <w:t>I.</w:t>
      </w:r>
    </w:p>
    <w:p w14:paraId="5275A1B0" w14:textId="12B54217" w:rsidR="00A4089E" w:rsidRDefault="00DB2ED7" w:rsidP="00D961FC">
      <w:pPr>
        <w:keepNext/>
        <w:spacing w:after="1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Preambule</w:t>
      </w:r>
    </w:p>
    <w:p w14:paraId="5B97EA3B" w14:textId="4C7E6DD2" w:rsidR="00DB2ED7" w:rsidRPr="00DB2ED7" w:rsidRDefault="00DB2ED7" w:rsidP="00DB2ED7">
      <w:pPr>
        <w:keepNext/>
        <w:spacing w:after="120"/>
        <w:rPr>
          <w:rFonts w:ascii="Garamond" w:hAnsi="Garamond"/>
          <w:i/>
          <w:sz w:val="22"/>
          <w:szCs w:val="22"/>
        </w:rPr>
      </w:pPr>
      <w:r w:rsidRPr="00DB2ED7">
        <w:rPr>
          <w:rFonts w:ascii="Garamond" w:hAnsi="Garamond"/>
          <w:i/>
          <w:sz w:val="22"/>
          <w:szCs w:val="22"/>
        </w:rPr>
        <w:t xml:space="preserve">Vzhledem k tomu, že </w:t>
      </w:r>
    </w:p>
    <w:p w14:paraId="69402C43" w14:textId="63BEFF8B" w:rsidR="00DB2ED7" w:rsidRDefault="00DB2ED7" w:rsidP="00CD4B3C">
      <w:pPr>
        <w:pStyle w:val="Zkladntextodsazen2"/>
        <w:numPr>
          <w:ilvl w:val="0"/>
          <w:numId w:val="4"/>
        </w:numPr>
        <w:spacing w:after="12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smluvní strany dne 2. 5. 2022 uzavřely Smlouvu o dílo, jejímž předmětem je výroba a dodávka 2 ks motorů s permanentními magnety pro kompaktní pohonnou jednotku trakčního vozidla (dále jen jako „Smlouva o dílo“);</w:t>
      </w:r>
    </w:p>
    <w:p w14:paraId="18FF97F3" w14:textId="7AF9CEAE" w:rsidR="00DB2ED7" w:rsidRDefault="00DB2ED7" w:rsidP="00CD4B3C">
      <w:pPr>
        <w:pStyle w:val="Zkladntextodsazen2"/>
        <w:numPr>
          <w:ilvl w:val="0"/>
          <w:numId w:val="4"/>
        </w:numPr>
        <w:spacing w:after="12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Smlouva o dílo nabyla účinnosti dnem uveřejnění v registru smluv, tj. dnem 4. 5. 2022;</w:t>
      </w:r>
    </w:p>
    <w:p w14:paraId="5C7AD435" w14:textId="439C3A25" w:rsidR="00DB2ED7" w:rsidRDefault="00DB2ED7" w:rsidP="00CD4B3C">
      <w:pPr>
        <w:pStyle w:val="Zkladntextodsazen2"/>
        <w:numPr>
          <w:ilvl w:val="0"/>
          <w:numId w:val="4"/>
        </w:numPr>
        <w:spacing w:after="12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AVL jako zhotovitel díla, tj. 2 ks motorů s permanentními magnety pro kompaktní pohonnou jednotku trakčního vozidla, je v prodlení s předáním části 2 díla podle Smlouvy o dílo, přičemž doba prodlení přesáhla 250 dnů;</w:t>
      </w:r>
    </w:p>
    <w:p w14:paraId="34E49FFD" w14:textId="3AE0576A" w:rsidR="00DB2ED7" w:rsidRDefault="00DB2ED7" w:rsidP="00CD4B3C">
      <w:pPr>
        <w:pStyle w:val="Zkladntextodsazen2"/>
        <w:numPr>
          <w:ilvl w:val="0"/>
          <w:numId w:val="4"/>
        </w:numPr>
        <w:spacing w:after="12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ZČU jako objednatel díla hodlá uplatnit svoje právo plynoucí z prodlení předání části </w:t>
      </w:r>
      <w:r w:rsidR="00951C78">
        <w:rPr>
          <w:rFonts w:ascii="Garamond" w:hAnsi="Garamond"/>
          <w:sz w:val="22"/>
          <w:szCs w:val="22"/>
        </w:rPr>
        <w:t xml:space="preserve">2 </w:t>
      </w:r>
      <w:r>
        <w:rPr>
          <w:rFonts w:ascii="Garamond" w:hAnsi="Garamond"/>
          <w:sz w:val="22"/>
          <w:szCs w:val="22"/>
        </w:rPr>
        <w:t>díla;</w:t>
      </w:r>
    </w:p>
    <w:p w14:paraId="34A18655" w14:textId="2281188B" w:rsidR="00DB2ED7" w:rsidRDefault="00DB2ED7" w:rsidP="00CD4B3C">
      <w:pPr>
        <w:pStyle w:val="Zkladntextodsazen2"/>
        <w:numPr>
          <w:ilvl w:val="0"/>
          <w:numId w:val="4"/>
        </w:numPr>
        <w:spacing w:after="12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AVL po předání díla vznikne právo na úhradu ceny díla podle Smlouvy o dílo;</w:t>
      </w:r>
    </w:p>
    <w:p w14:paraId="4D9756E6" w14:textId="1564D354" w:rsidR="00DB2ED7" w:rsidRDefault="00DB2ED7" w:rsidP="00CD4B3C">
      <w:pPr>
        <w:pStyle w:val="Zkladntextodsazen2"/>
        <w:numPr>
          <w:ilvl w:val="0"/>
          <w:numId w:val="4"/>
        </w:numPr>
        <w:spacing w:after="12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ZČU již uhradila AVL v souladu se Smlouvou o dílo částku 1.145.500 Kč bez DPH;</w:t>
      </w:r>
    </w:p>
    <w:p w14:paraId="01988F44" w14:textId="64F25F31" w:rsidR="00DB2ED7" w:rsidRPr="00DB2ED7" w:rsidRDefault="00DB2ED7" w:rsidP="00DB2ED7">
      <w:pPr>
        <w:pStyle w:val="Zkladntextodsazen2"/>
        <w:spacing w:after="120"/>
        <w:ind w:left="567" w:firstLine="0"/>
        <w:rPr>
          <w:rFonts w:ascii="Garamond" w:hAnsi="Garamond"/>
          <w:i/>
          <w:sz w:val="22"/>
          <w:szCs w:val="22"/>
        </w:rPr>
      </w:pPr>
      <w:r w:rsidRPr="00DB2ED7">
        <w:rPr>
          <w:rFonts w:ascii="Garamond" w:hAnsi="Garamond"/>
          <w:i/>
          <w:sz w:val="22"/>
          <w:szCs w:val="22"/>
        </w:rPr>
        <w:t>uzavírají smluvní strany dohodu, jejímž účelem je</w:t>
      </w:r>
      <w:r w:rsidR="002167C6">
        <w:rPr>
          <w:rFonts w:ascii="Garamond" w:hAnsi="Garamond"/>
          <w:i/>
          <w:sz w:val="22"/>
          <w:szCs w:val="22"/>
        </w:rPr>
        <w:t xml:space="preserve"> </w:t>
      </w:r>
      <w:r w:rsidR="002167C6" w:rsidRPr="00DB2ED7">
        <w:rPr>
          <w:rFonts w:ascii="Garamond" w:hAnsi="Garamond"/>
          <w:i/>
          <w:sz w:val="22"/>
          <w:szCs w:val="22"/>
        </w:rPr>
        <w:t xml:space="preserve">uplatnění sankce za prodlení </w:t>
      </w:r>
      <w:r w:rsidR="00FA5FEE">
        <w:rPr>
          <w:rFonts w:ascii="Garamond" w:hAnsi="Garamond"/>
          <w:i/>
          <w:sz w:val="22"/>
          <w:szCs w:val="22"/>
        </w:rPr>
        <w:t xml:space="preserve">s předáním </w:t>
      </w:r>
      <w:r w:rsidR="002167C6" w:rsidRPr="00DB2ED7">
        <w:rPr>
          <w:rFonts w:ascii="Garamond" w:hAnsi="Garamond"/>
          <w:i/>
          <w:sz w:val="22"/>
          <w:szCs w:val="22"/>
        </w:rPr>
        <w:t>díla</w:t>
      </w:r>
      <w:r w:rsidRPr="00DB2ED7">
        <w:rPr>
          <w:rFonts w:ascii="Garamond" w:hAnsi="Garamond"/>
          <w:i/>
          <w:sz w:val="22"/>
          <w:szCs w:val="22"/>
        </w:rPr>
        <w:t xml:space="preserve"> </w:t>
      </w:r>
      <w:r w:rsidR="002167C6">
        <w:rPr>
          <w:rFonts w:ascii="Garamond" w:hAnsi="Garamond"/>
          <w:i/>
          <w:sz w:val="22"/>
          <w:szCs w:val="22"/>
        </w:rPr>
        <w:t xml:space="preserve">a dohoda o budoucím </w:t>
      </w:r>
      <w:r w:rsidRPr="00DB2ED7">
        <w:rPr>
          <w:rFonts w:ascii="Garamond" w:hAnsi="Garamond"/>
          <w:i/>
          <w:sz w:val="22"/>
          <w:szCs w:val="22"/>
        </w:rPr>
        <w:t>započtení  pohledávek smluvních stran.</w:t>
      </w:r>
    </w:p>
    <w:p w14:paraId="6F9EBBAA" w14:textId="77777777" w:rsidR="00A4089E" w:rsidRPr="004609DE" w:rsidRDefault="00A4089E" w:rsidP="00DE611E">
      <w:pPr>
        <w:keepNext/>
        <w:spacing w:before="240"/>
        <w:jc w:val="center"/>
        <w:rPr>
          <w:rFonts w:ascii="Garamond" w:hAnsi="Garamond"/>
          <w:b/>
          <w:sz w:val="22"/>
          <w:szCs w:val="22"/>
        </w:rPr>
      </w:pPr>
      <w:r w:rsidRPr="004609DE">
        <w:rPr>
          <w:rFonts w:ascii="Garamond" w:hAnsi="Garamond"/>
          <w:b/>
          <w:sz w:val="22"/>
          <w:szCs w:val="22"/>
        </w:rPr>
        <w:t>II.</w:t>
      </w:r>
    </w:p>
    <w:p w14:paraId="37925F85" w14:textId="05E89578" w:rsidR="00A4089E" w:rsidRPr="00DB2ED7" w:rsidRDefault="002167C6" w:rsidP="00D961FC">
      <w:pPr>
        <w:keepNext/>
        <w:spacing w:after="1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Specifikace p</w:t>
      </w:r>
      <w:r w:rsidR="00DB2ED7">
        <w:rPr>
          <w:rFonts w:ascii="Garamond" w:hAnsi="Garamond"/>
          <w:b/>
          <w:sz w:val="22"/>
          <w:szCs w:val="22"/>
        </w:rPr>
        <w:t>ohledáv</w:t>
      </w:r>
      <w:r>
        <w:rPr>
          <w:rFonts w:ascii="Garamond" w:hAnsi="Garamond"/>
          <w:b/>
          <w:sz w:val="22"/>
          <w:szCs w:val="22"/>
        </w:rPr>
        <w:t>e</w:t>
      </w:r>
      <w:r w:rsidR="00DB2ED7">
        <w:rPr>
          <w:rFonts w:ascii="Garamond" w:hAnsi="Garamond"/>
          <w:b/>
          <w:sz w:val="22"/>
          <w:szCs w:val="22"/>
        </w:rPr>
        <w:t>k</w:t>
      </w:r>
    </w:p>
    <w:p w14:paraId="0567476A" w14:textId="46BABEE9" w:rsidR="00BE72E8" w:rsidRDefault="00DB2ED7" w:rsidP="00CE7ADD">
      <w:pPr>
        <w:numPr>
          <w:ilvl w:val="0"/>
          <w:numId w:val="2"/>
        </w:numPr>
        <w:spacing w:before="120" w:after="120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AVL jako z</w:t>
      </w:r>
      <w:r w:rsidR="00A4089E" w:rsidRPr="00DB2ED7">
        <w:rPr>
          <w:rFonts w:ascii="Garamond" w:hAnsi="Garamond"/>
          <w:sz w:val="22"/>
          <w:szCs w:val="22"/>
        </w:rPr>
        <w:t>hotovitel</w:t>
      </w:r>
      <w:r>
        <w:rPr>
          <w:rFonts w:ascii="Garamond" w:hAnsi="Garamond"/>
          <w:sz w:val="22"/>
          <w:szCs w:val="22"/>
        </w:rPr>
        <w:t xml:space="preserve"> díla je ze Smlouvy o dílo oprávněn fakturovat po předání </w:t>
      </w:r>
      <w:r w:rsidR="00F43F16">
        <w:rPr>
          <w:rFonts w:ascii="Garamond" w:hAnsi="Garamond"/>
          <w:sz w:val="22"/>
          <w:szCs w:val="22"/>
        </w:rPr>
        <w:t xml:space="preserve">části 2 </w:t>
      </w:r>
      <w:r>
        <w:rPr>
          <w:rFonts w:ascii="Garamond" w:hAnsi="Garamond"/>
          <w:sz w:val="22"/>
          <w:szCs w:val="22"/>
        </w:rPr>
        <w:t>díla částku ve výši 916.400 Kč bez DPH (tj. 40 % ceny za dílo), a po vydání zápisu o převzetí ve smyslu čl. II. odst. 3 písm. a) Smlouvy o dílo částku ve výši 229.100 Kč bez DPH (tj. 10 % ceny za dílo).</w:t>
      </w:r>
    </w:p>
    <w:p w14:paraId="7F340D91" w14:textId="053AD1D5" w:rsidR="002167C6" w:rsidRPr="00DB2ED7" w:rsidRDefault="002167C6" w:rsidP="00CE7ADD">
      <w:pPr>
        <w:numPr>
          <w:ilvl w:val="0"/>
          <w:numId w:val="2"/>
        </w:numPr>
        <w:spacing w:before="120" w:after="120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AVL jako z</w:t>
      </w:r>
      <w:r w:rsidRPr="00DB2ED7">
        <w:rPr>
          <w:rFonts w:ascii="Garamond" w:hAnsi="Garamond"/>
          <w:sz w:val="22"/>
          <w:szCs w:val="22"/>
        </w:rPr>
        <w:t>hotovitel</w:t>
      </w:r>
      <w:r>
        <w:rPr>
          <w:rFonts w:ascii="Garamond" w:hAnsi="Garamond"/>
          <w:sz w:val="22"/>
          <w:szCs w:val="22"/>
        </w:rPr>
        <w:t xml:space="preserve"> díla uznává, že je </w:t>
      </w:r>
      <w:r w:rsidR="00DF6030">
        <w:rPr>
          <w:rFonts w:ascii="Garamond" w:hAnsi="Garamond"/>
          <w:sz w:val="22"/>
          <w:szCs w:val="22"/>
        </w:rPr>
        <w:t xml:space="preserve">z důvodů výhradně na straně zhotovitele </w:t>
      </w:r>
      <w:r>
        <w:rPr>
          <w:rFonts w:ascii="Garamond" w:hAnsi="Garamond"/>
          <w:sz w:val="22"/>
          <w:szCs w:val="22"/>
        </w:rPr>
        <w:t>v prodlení s předáním části 2 díla podle Smlouvy o dílo, přičemž doba prodlení přesáhla 250 dnů.</w:t>
      </w:r>
    </w:p>
    <w:p w14:paraId="576C0357" w14:textId="5864D7F1" w:rsidR="002167C6" w:rsidRDefault="00DB2ED7" w:rsidP="002167C6">
      <w:pPr>
        <w:numPr>
          <w:ilvl w:val="0"/>
          <w:numId w:val="2"/>
        </w:numPr>
        <w:spacing w:before="120" w:after="120"/>
        <w:ind w:left="567" w:hanging="567"/>
        <w:jc w:val="both"/>
        <w:rPr>
          <w:rFonts w:ascii="Garamond" w:hAnsi="Garamond"/>
        </w:rPr>
      </w:pPr>
      <w:r w:rsidRPr="000B186C">
        <w:rPr>
          <w:rFonts w:ascii="Garamond" w:hAnsi="Garamond"/>
        </w:rPr>
        <w:t>ZČU je oprávněna požadovat po AVL zaplacení smluvní pokuty za prodlení s plněním části 2 díla, a to ve výši 0,2 % z ceny části 2 díla bez DPH za každý započatý den prodlení, maximálně však 50 % z příslušné části díla.</w:t>
      </w:r>
      <w:r w:rsidR="00951C78">
        <w:rPr>
          <w:rFonts w:ascii="Garamond" w:hAnsi="Garamond"/>
        </w:rPr>
        <w:t xml:space="preserve"> Cena části 2 díla je 1.380.000 Kč.</w:t>
      </w:r>
      <w:r w:rsidRPr="000B186C">
        <w:rPr>
          <w:rFonts w:ascii="Garamond" w:hAnsi="Garamond"/>
        </w:rPr>
        <w:t xml:space="preserve"> ZČU je tak </w:t>
      </w:r>
      <w:r w:rsidRPr="000B186C">
        <w:rPr>
          <w:rFonts w:ascii="Garamond" w:hAnsi="Garamond"/>
        </w:rPr>
        <w:lastRenderedPageBreak/>
        <w:t xml:space="preserve">oprávněna požadovat po AVL zaplacení smluvní pokuty za prodlení s dodáním části 2 díla, přičemž doba prodlení přesáhla 250 dnů a smluvní pokuta pak činí maximální částku, tj. 50 % z ceny části 2 díla, tj. 50 % z částky 1.380.000 Kč. </w:t>
      </w:r>
    </w:p>
    <w:p w14:paraId="07CDC6B1" w14:textId="0DF39D86" w:rsidR="006C5A74" w:rsidRPr="000B186C" w:rsidRDefault="00DB2ED7" w:rsidP="000B186C">
      <w:pPr>
        <w:numPr>
          <w:ilvl w:val="0"/>
          <w:numId w:val="2"/>
        </w:numPr>
        <w:spacing w:before="120" w:after="120"/>
        <w:ind w:left="567" w:hanging="567"/>
        <w:jc w:val="both"/>
        <w:rPr>
          <w:rFonts w:ascii="Garamond" w:hAnsi="Garamond"/>
        </w:rPr>
      </w:pPr>
      <w:r w:rsidRPr="000B186C">
        <w:rPr>
          <w:rFonts w:ascii="Garamond" w:hAnsi="Garamond"/>
        </w:rPr>
        <w:t xml:space="preserve">ZČU </w:t>
      </w:r>
      <w:r w:rsidR="002167C6">
        <w:rPr>
          <w:rFonts w:ascii="Garamond" w:hAnsi="Garamond"/>
        </w:rPr>
        <w:t xml:space="preserve">tímto vůči AVL uplatňuje svůj nárok </w:t>
      </w:r>
      <w:r w:rsidR="00C430FE">
        <w:rPr>
          <w:rFonts w:ascii="Garamond" w:hAnsi="Garamond"/>
        </w:rPr>
        <w:t xml:space="preserve">na </w:t>
      </w:r>
      <w:r w:rsidR="002167C6">
        <w:rPr>
          <w:rFonts w:ascii="Garamond" w:hAnsi="Garamond"/>
        </w:rPr>
        <w:t>smluvní sankc</w:t>
      </w:r>
      <w:r w:rsidR="00FA5FEE">
        <w:rPr>
          <w:rFonts w:ascii="Garamond" w:hAnsi="Garamond"/>
        </w:rPr>
        <w:t>i za prodlení s předáním díla a požaduje po AVL</w:t>
      </w:r>
      <w:r w:rsidR="002167C6">
        <w:rPr>
          <w:rFonts w:ascii="Garamond" w:hAnsi="Garamond"/>
        </w:rPr>
        <w:t xml:space="preserve"> </w:t>
      </w:r>
      <w:r w:rsidRPr="0060219C">
        <w:rPr>
          <w:rFonts w:ascii="Garamond" w:hAnsi="Garamond"/>
        </w:rPr>
        <w:t>zaplacení smluvní pokuty ve výši 690.000 Kč</w:t>
      </w:r>
      <w:r w:rsidR="00FA5FEE">
        <w:rPr>
          <w:rFonts w:ascii="Garamond" w:hAnsi="Garamond"/>
        </w:rPr>
        <w:t>, jak je specifikována výše</w:t>
      </w:r>
      <w:r w:rsidRPr="000B186C">
        <w:rPr>
          <w:rFonts w:ascii="Garamond" w:hAnsi="Garamond"/>
        </w:rPr>
        <w:t>.</w:t>
      </w:r>
      <w:r w:rsidR="00C430FE">
        <w:rPr>
          <w:rFonts w:ascii="Garamond" w:hAnsi="Garamond"/>
        </w:rPr>
        <w:t xml:space="preserve"> AVL nemá vůči výši uplatněné smluvní pokuty výhrady.</w:t>
      </w:r>
    </w:p>
    <w:p w14:paraId="7C4C291F" w14:textId="54D6F169" w:rsidR="00A4089E" w:rsidRPr="004609DE" w:rsidRDefault="00DB2ED7" w:rsidP="00DE611E">
      <w:pPr>
        <w:keepNext/>
        <w:spacing w:before="24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III</w:t>
      </w:r>
      <w:r w:rsidR="00A4089E" w:rsidRPr="004609DE">
        <w:rPr>
          <w:rFonts w:ascii="Garamond" w:hAnsi="Garamond"/>
          <w:b/>
          <w:sz w:val="22"/>
          <w:szCs w:val="22"/>
        </w:rPr>
        <w:t>.</w:t>
      </w:r>
    </w:p>
    <w:p w14:paraId="10D28CA4" w14:textId="06D34F59" w:rsidR="00A4089E" w:rsidRPr="004609DE" w:rsidRDefault="00DB2ED7" w:rsidP="00D961FC">
      <w:pPr>
        <w:keepNext/>
        <w:spacing w:after="1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Započtení pohledávek</w:t>
      </w:r>
    </w:p>
    <w:p w14:paraId="786A2526" w14:textId="55EEC3E4" w:rsidR="00D6278F" w:rsidRDefault="00DB2ED7" w:rsidP="001B7CB3">
      <w:pPr>
        <w:pStyle w:val="Zkladntextodsazen2"/>
        <w:numPr>
          <w:ilvl w:val="0"/>
          <w:numId w:val="9"/>
        </w:numPr>
        <w:spacing w:after="12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Smluvní strany se dohodly, že jejich pohledávky </w:t>
      </w:r>
      <w:r w:rsidR="002167C6">
        <w:rPr>
          <w:rFonts w:ascii="Garamond" w:hAnsi="Garamond"/>
          <w:sz w:val="22"/>
          <w:szCs w:val="22"/>
        </w:rPr>
        <w:t xml:space="preserve">uvedené v čl. II odst. 1 a </w:t>
      </w:r>
      <w:r w:rsidR="00C430FE">
        <w:rPr>
          <w:rFonts w:ascii="Garamond" w:hAnsi="Garamond"/>
          <w:sz w:val="22"/>
          <w:szCs w:val="22"/>
        </w:rPr>
        <w:t>4</w:t>
      </w:r>
      <w:r w:rsidR="002167C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budou započteny co do částky 690.000 Kč, a to za podmínek uvedených v této dohodě.</w:t>
      </w:r>
    </w:p>
    <w:p w14:paraId="6C092B76" w14:textId="13731D7F" w:rsidR="00DB2ED7" w:rsidRDefault="00DB2ED7" w:rsidP="001B7CB3">
      <w:pPr>
        <w:pStyle w:val="Zkladntextodsazen2"/>
        <w:numPr>
          <w:ilvl w:val="0"/>
          <w:numId w:val="9"/>
        </w:numPr>
        <w:spacing w:after="12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 okamžiku, kdy vznikne AVL právo fakturovat za předání díla 40 % ceny díla, tj. částku ve výši 916.400 Kč bez DPH, </w:t>
      </w:r>
      <w:r w:rsidR="00D05A11">
        <w:rPr>
          <w:rFonts w:ascii="Garamond" w:hAnsi="Garamond"/>
          <w:sz w:val="22"/>
          <w:szCs w:val="22"/>
        </w:rPr>
        <w:t xml:space="preserve">vyfakturuje částku 916.400 Kč, k této částce připočte DPH v zákonné výši a výslednou částku poníží o </w:t>
      </w:r>
      <w:r>
        <w:rPr>
          <w:rFonts w:ascii="Garamond" w:hAnsi="Garamond"/>
          <w:sz w:val="22"/>
          <w:szCs w:val="22"/>
        </w:rPr>
        <w:t xml:space="preserve">částku </w:t>
      </w:r>
      <w:r w:rsidR="00D05A11">
        <w:rPr>
          <w:rFonts w:ascii="Garamond" w:hAnsi="Garamond"/>
          <w:sz w:val="22"/>
          <w:szCs w:val="22"/>
        </w:rPr>
        <w:t xml:space="preserve">smluvní pokuty </w:t>
      </w:r>
      <w:r>
        <w:rPr>
          <w:rFonts w:ascii="Garamond" w:hAnsi="Garamond"/>
          <w:sz w:val="22"/>
          <w:szCs w:val="22"/>
        </w:rPr>
        <w:t>ve výši 690.000 Kč</w:t>
      </w:r>
      <w:r w:rsidR="00D05A11">
        <w:rPr>
          <w:rFonts w:ascii="Garamond" w:hAnsi="Garamond"/>
          <w:sz w:val="22"/>
          <w:szCs w:val="22"/>
        </w:rPr>
        <w:t xml:space="preserve"> s poznámkou, že jde o zápočet pohledávek</w:t>
      </w:r>
      <w:r>
        <w:rPr>
          <w:rFonts w:ascii="Garamond" w:hAnsi="Garamond"/>
          <w:sz w:val="22"/>
          <w:szCs w:val="22"/>
        </w:rPr>
        <w:t xml:space="preserve">. </w:t>
      </w:r>
      <w:r w:rsidR="00A96A4C">
        <w:rPr>
          <w:rFonts w:ascii="Garamond" w:hAnsi="Garamond"/>
          <w:sz w:val="22"/>
          <w:szCs w:val="22"/>
        </w:rPr>
        <w:t xml:space="preserve">Zbývající část fakturované ceny, která zůstane zápočtem nevypořádaná, ZČU uhradí v souladu s podmínkami uvedenými ve Smlouvě o dílo. </w:t>
      </w:r>
      <w:r>
        <w:rPr>
          <w:rFonts w:ascii="Garamond" w:hAnsi="Garamond"/>
          <w:sz w:val="22"/>
          <w:szCs w:val="22"/>
        </w:rPr>
        <w:t xml:space="preserve"> </w:t>
      </w:r>
    </w:p>
    <w:p w14:paraId="57F2AF65" w14:textId="7102D4E3" w:rsidR="00DF6030" w:rsidRDefault="00DF6030" w:rsidP="001B7CB3">
      <w:pPr>
        <w:pStyle w:val="Zkladntextodsazen2"/>
        <w:numPr>
          <w:ilvl w:val="0"/>
          <w:numId w:val="9"/>
        </w:numPr>
        <w:spacing w:after="12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Nedojde-li k zápočtu pohledávek dle přechozích odstavců do </w:t>
      </w:r>
      <w:r w:rsidR="0060219C">
        <w:rPr>
          <w:rFonts w:ascii="Garamond" w:hAnsi="Garamond"/>
          <w:sz w:val="22"/>
          <w:szCs w:val="22"/>
        </w:rPr>
        <w:t>31. 1. 2024,</w:t>
      </w:r>
      <w:r>
        <w:rPr>
          <w:rFonts w:ascii="Garamond" w:hAnsi="Garamond"/>
          <w:sz w:val="22"/>
          <w:szCs w:val="22"/>
        </w:rPr>
        <w:t xml:space="preserve"> je ZČU oprávněna smluvní pokutu vymáhat soudní cestou.</w:t>
      </w:r>
    </w:p>
    <w:p w14:paraId="3CF3E288" w14:textId="31BA6CF5" w:rsidR="00DB2ED7" w:rsidRPr="004609DE" w:rsidRDefault="00DB2ED7" w:rsidP="001B7CB3">
      <w:pPr>
        <w:pStyle w:val="Zkladntextodsazen2"/>
        <w:numPr>
          <w:ilvl w:val="0"/>
          <w:numId w:val="9"/>
        </w:numPr>
        <w:spacing w:after="12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Zbývající část ceny díla ve výši 10 % ceny díla, tj. 229.100 Kč bez DPH, bude AVL fakturovat v souladu s podmínkami uvedenými ve Smlouvě o dílo. </w:t>
      </w:r>
    </w:p>
    <w:p w14:paraId="4B7B4AA9" w14:textId="3DFBA335" w:rsidR="00A4089E" w:rsidRPr="004609DE" w:rsidRDefault="00627575" w:rsidP="00DE611E">
      <w:pPr>
        <w:keepNext/>
        <w:spacing w:before="24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</w:t>
      </w:r>
      <w:r w:rsidR="00DB2ED7">
        <w:rPr>
          <w:rFonts w:ascii="Garamond" w:hAnsi="Garamond"/>
          <w:b/>
          <w:sz w:val="22"/>
          <w:szCs w:val="22"/>
        </w:rPr>
        <w:t>V</w:t>
      </w:r>
      <w:r w:rsidR="00A4089E" w:rsidRPr="004609DE">
        <w:rPr>
          <w:rFonts w:ascii="Garamond" w:hAnsi="Garamond"/>
          <w:b/>
          <w:sz w:val="22"/>
          <w:szCs w:val="22"/>
        </w:rPr>
        <w:t>.</w:t>
      </w:r>
    </w:p>
    <w:p w14:paraId="53EC03C5" w14:textId="77777777" w:rsidR="00A4089E" w:rsidRPr="004609DE" w:rsidRDefault="00A4089E" w:rsidP="00D961FC">
      <w:pPr>
        <w:keepNext/>
        <w:spacing w:after="120"/>
        <w:jc w:val="center"/>
        <w:rPr>
          <w:rFonts w:ascii="Garamond" w:hAnsi="Garamond"/>
          <w:b/>
          <w:sz w:val="22"/>
          <w:szCs w:val="22"/>
        </w:rPr>
      </w:pPr>
      <w:r w:rsidRPr="004609DE">
        <w:rPr>
          <w:rFonts w:ascii="Garamond" w:hAnsi="Garamond"/>
          <w:b/>
          <w:sz w:val="22"/>
          <w:szCs w:val="22"/>
        </w:rPr>
        <w:t>Závěrečná ustanovení</w:t>
      </w:r>
    </w:p>
    <w:p w14:paraId="064571B6" w14:textId="13B0A912" w:rsidR="00DB2ED7" w:rsidRDefault="00DB2ED7" w:rsidP="009120FB">
      <w:pPr>
        <w:pStyle w:val="Zkladntextodsazen2"/>
        <w:numPr>
          <w:ilvl w:val="0"/>
          <w:numId w:val="11"/>
        </w:numPr>
        <w:spacing w:after="12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Tato dohoda nepředstavuje změnu Smlouvy o dílo. Všechna práva a povinnosti stanovená Smlouvou o dílo zůstávají v platnosti. Tato dohoda pouze upravuje způsob vypořádání prodlení s dodáním díla.</w:t>
      </w:r>
    </w:p>
    <w:p w14:paraId="231A85B7" w14:textId="227E5D78" w:rsidR="009120FB" w:rsidRPr="009120FB" w:rsidRDefault="009120FB" w:rsidP="009120FB">
      <w:pPr>
        <w:pStyle w:val="Zkladntextodsazen2"/>
        <w:numPr>
          <w:ilvl w:val="0"/>
          <w:numId w:val="11"/>
        </w:numPr>
        <w:spacing w:after="120"/>
        <w:ind w:left="567" w:hanging="567"/>
        <w:rPr>
          <w:rFonts w:ascii="Garamond" w:hAnsi="Garamond"/>
          <w:sz w:val="22"/>
          <w:szCs w:val="22"/>
        </w:rPr>
      </w:pPr>
      <w:r w:rsidRPr="009120FB">
        <w:rPr>
          <w:rFonts w:ascii="Garamond" w:hAnsi="Garamond"/>
          <w:sz w:val="22"/>
          <w:szCs w:val="22"/>
        </w:rPr>
        <w:t xml:space="preserve">Smluvní strany se výslovně dohodly, že tato </w:t>
      </w:r>
      <w:r w:rsidR="00DB2ED7">
        <w:rPr>
          <w:rFonts w:ascii="Garamond" w:hAnsi="Garamond"/>
          <w:sz w:val="22"/>
          <w:szCs w:val="22"/>
        </w:rPr>
        <w:t>dohoda</w:t>
      </w:r>
      <w:r w:rsidRPr="009120FB">
        <w:rPr>
          <w:rFonts w:ascii="Garamond" w:hAnsi="Garamond"/>
          <w:sz w:val="22"/>
          <w:szCs w:val="22"/>
        </w:rPr>
        <w:t xml:space="preserve">, jakož i práva a povinnosti smluvních stan, z ní vzniklé či s ní přímo související, se řídí výhradně českým právem (s vyloučením kolizních norem), zejm. ustanoveními zákona č. 89/2012 Sb., občanský zákoník. </w:t>
      </w:r>
    </w:p>
    <w:p w14:paraId="4B8878C0" w14:textId="215B5275" w:rsidR="009120FB" w:rsidRPr="009120FB" w:rsidRDefault="009120FB" w:rsidP="009120FB">
      <w:pPr>
        <w:pStyle w:val="Zkladntextodsazen2"/>
        <w:numPr>
          <w:ilvl w:val="0"/>
          <w:numId w:val="11"/>
        </w:numPr>
        <w:spacing w:after="120"/>
        <w:ind w:left="567" w:hanging="567"/>
        <w:rPr>
          <w:rFonts w:ascii="Garamond" w:hAnsi="Garamond"/>
          <w:sz w:val="22"/>
          <w:szCs w:val="22"/>
        </w:rPr>
      </w:pPr>
      <w:r w:rsidRPr="009120FB">
        <w:rPr>
          <w:rFonts w:ascii="Garamond" w:hAnsi="Garamond"/>
          <w:sz w:val="22"/>
          <w:szCs w:val="22"/>
        </w:rPr>
        <w:t xml:space="preserve">Smluvní strany se dohodly, že případné spory vzniklé z této </w:t>
      </w:r>
      <w:r w:rsidR="00DB2ED7">
        <w:rPr>
          <w:rFonts w:ascii="Garamond" w:hAnsi="Garamond"/>
          <w:sz w:val="22"/>
          <w:szCs w:val="22"/>
        </w:rPr>
        <w:t>dohody</w:t>
      </w:r>
      <w:r w:rsidRPr="009120FB">
        <w:rPr>
          <w:rFonts w:ascii="Garamond" w:hAnsi="Garamond"/>
          <w:sz w:val="22"/>
          <w:szCs w:val="22"/>
        </w:rPr>
        <w:t xml:space="preserve"> budou řešeny výhradně před věcně příslušným soudem České republiky, přičemž místní příslušnost soudu se určí dle sídla </w:t>
      </w:r>
      <w:r>
        <w:rPr>
          <w:rFonts w:ascii="Garamond" w:hAnsi="Garamond"/>
          <w:sz w:val="22"/>
          <w:szCs w:val="22"/>
        </w:rPr>
        <w:t>objednatele</w:t>
      </w:r>
      <w:r w:rsidRPr="009120FB">
        <w:rPr>
          <w:rFonts w:ascii="Garamond" w:hAnsi="Garamond"/>
          <w:sz w:val="22"/>
          <w:szCs w:val="22"/>
        </w:rPr>
        <w:t xml:space="preserve"> (Plzeň).</w:t>
      </w:r>
    </w:p>
    <w:p w14:paraId="4D8D2B3A" w14:textId="290816C6" w:rsidR="00464880" w:rsidRPr="004609DE" w:rsidRDefault="00DB2ED7" w:rsidP="009120FB">
      <w:pPr>
        <w:pStyle w:val="Zkladntextodsazen2"/>
        <w:numPr>
          <w:ilvl w:val="0"/>
          <w:numId w:val="11"/>
        </w:numPr>
        <w:spacing w:after="12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AVL</w:t>
      </w:r>
      <w:r w:rsidR="00464880" w:rsidRPr="004609DE">
        <w:rPr>
          <w:rFonts w:ascii="Garamond" w:hAnsi="Garamond"/>
          <w:sz w:val="22"/>
          <w:szCs w:val="22"/>
        </w:rPr>
        <w:t xml:space="preserve"> bere na vědomí, že </w:t>
      </w:r>
      <w:r>
        <w:rPr>
          <w:rFonts w:ascii="Garamond" w:hAnsi="Garamond"/>
          <w:sz w:val="22"/>
          <w:szCs w:val="22"/>
        </w:rPr>
        <w:t>ZČU</w:t>
      </w:r>
      <w:r w:rsidR="00464880" w:rsidRPr="004609DE">
        <w:rPr>
          <w:rFonts w:ascii="Garamond" w:hAnsi="Garamond"/>
          <w:sz w:val="22"/>
          <w:szCs w:val="22"/>
        </w:rPr>
        <w:t xml:space="preserve"> je subjektem povinným zveřejňovat smlouvy dle zákona č.</w:t>
      </w:r>
      <w:r w:rsidR="00274248">
        <w:rPr>
          <w:rFonts w:ascii="Garamond" w:hAnsi="Garamond"/>
          <w:sz w:val="22"/>
          <w:szCs w:val="22"/>
        </w:rPr>
        <w:t> </w:t>
      </w:r>
      <w:r w:rsidR="00464880" w:rsidRPr="004609DE">
        <w:rPr>
          <w:rFonts w:ascii="Garamond" w:hAnsi="Garamond"/>
          <w:sz w:val="22"/>
          <w:szCs w:val="22"/>
        </w:rPr>
        <w:t xml:space="preserve">340/2015 Sb., o zvláštních podmínkách účinnosti některých smluv, uveřejňování těchto smluv a o registru smluv (zákon o registru smluv) a dále to, že tato </w:t>
      </w:r>
      <w:r>
        <w:rPr>
          <w:rFonts w:ascii="Garamond" w:hAnsi="Garamond"/>
          <w:sz w:val="22"/>
          <w:szCs w:val="22"/>
        </w:rPr>
        <w:t>dohoda</w:t>
      </w:r>
      <w:r w:rsidR="00464880" w:rsidRPr="004609DE">
        <w:rPr>
          <w:rFonts w:ascii="Garamond" w:hAnsi="Garamond"/>
          <w:sz w:val="22"/>
          <w:szCs w:val="22"/>
        </w:rPr>
        <w:t xml:space="preserve"> podléhá povinnému uveřejnění dle citovaného zákona. </w:t>
      </w:r>
    </w:p>
    <w:p w14:paraId="3BC022DE" w14:textId="56CBFD80" w:rsidR="00464880" w:rsidRPr="004609DE" w:rsidRDefault="00DB2ED7" w:rsidP="009120FB">
      <w:pPr>
        <w:pStyle w:val="Zkladntextodsazen2"/>
        <w:numPr>
          <w:ilvl w:val="0"/>
          <w:numId w:val="11"/>
        </w:numPr>
        <w:spacing w:after="12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ZČU</w:t>
      </w:r>
      <w:r w:rsidR="00464880" w:rsidRPr="004609DE">
        <w:rPr>
          <w:rFonts w:ascii="Garamond" w:hAnsi="Garamond"/>
          <w:sz w:val="22"/>
          <w:szCs w:val="22"/>
        </w:rPr>
        <w:t xml:space="preserve"> tuto </w:t>
      </w:r>
      <w:r>
        <w:rPr>
          <w:rFonts w:ascii="Garamond" w:hAnsi="Garamond"/>
          <w:sz w:val="22"/>
          <w:szCs w:val="22"/>
        </w:rPr>
        <w:t>dohodu</w:t>
      </w:r>
      <w:r w:rsidR="00464880" w:rsidRPr="004609DE">
        <w:rPr>
          <w:rFonts w:ascii="Garamond" w:hAnsi="Garamond"/>
          <w:sz w:val="22"/>
          <w:szCs w:val="22"/>
        </w:rPr>
        <w:t xml:space="preserve"> uveřejní v registru smluv. </w:t>
      </w:r>
    </w:p>
    <w:p w14:paraId="62B1A217" w14:textId="2D266E7F" w:rsidR="003339CE" w:rsidRPr="004609DE" w:rsidRDefault="00464880" w:rsidP="009120FB">
      <w:pPr>
        <w:pStyle w:val="Zkladntextodsazen2"/>
        <w:numPr>
          <w:ilvl w:val="0"/>
          <w:numId w:val="11"/>
        </w:numPr>
        <w:spacing w:after="120"/>
        <w:ind w:left="567" w:hanging="567"/>
        <w:rPr>
          <w:rFonts w:ascii="Garamond" w:hAnsi="Garamond"/>
          <w:sz w:val="22"/>
          <w:szCs w:val="22"/>
        </w:rPr>
      </w:pPr>
      <w:r w:rsidRPr="004609DE">
        <w:rPr>
          <w:rFonts w:ascii="Garamond" w:hAnsi="Garamond"/>
          <w:sz w:val="22"/>
          <w:szCs w:val="22"/>
        </w:rPr>
        <w:t xml:space="preserve">Tato </w:t>
      </w:r>
      <w:r w:rsidR="00DB2ED7">
        <w:rPr>
          <w:rFonts w:ascii="Garamond" w:hAnsi="Garamond"/>
          <w:sz w:val="22"/>
          <w:szCs w:val="22"/>
        </w:rPr>
        <w:t>dohoda</w:t>
      </w:r>
      <w:r w:rsidRPr="004609DE">
        <w:rPr>
          <w:rFonts w:ascii="Garamond" w:hAnsi="Garamond"/>
          <w:sz w:val="22"/>
          <w:szCs w:val="22"/>
        </w:rPr>
        <w:t xml:space="preserve"> je uzavřena dnem podpisu poslední smluvní strany a nabývá účinnosti dnem uveřejnění v registru smluv.</w:t>
      </w:r>
    </w:p>
    <w:p w14:paraId="0E7A7500" w14:textId="77777777" w:rsidR="00DB2ED7" w:rsidRDefault="00DB2ED7" w:rsidP="000C1A22">
      <w:pPr>
        <w:pStyle w:val="Zkladntextodsazen"/>
        <w:rPr>
          <w:rFonts w:ascii="Garamond" w:hAnsi="Garamond" w:cs="Times New Roman"/>
          <w:sz w:val="22"/>
          <w:szCs w:val="22"/>
        </w:rPr>
      </w:pPr>
    </w:p>
    <w:p w14:paraId="48E37822" w14:textId="38ED9BB0" w:rsidR="000C1A22" w:rsidRPr="004609DE" w:rsidRDefault="004609DE" w:rsidP="000C1A22">
      <w:pPr>
        <w:pStyle w:val="Zkladntextodsazen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D</w:t>
      </w:r>
      <w:r w:rsidR="00B24B32" w:rsidRPr="004609DE">
        <w:rPr>
          <w:rFonts w:ascii="Garamond" w:hAnsi="Garamond" w:cs="Times New Roman"/>
          <w:sz w:val="22"/>
          <w:szCs w:val="22"/>
        </w:rPr>
        <w:t>ne</w:t>
      </w:r>
      <w:r>
        <w:rPr>
          <w:rFonts w:ascii="Garamond" w:hAnsi="Garamond" w:cs="Times New Roman"/>
          <w:sz w:val="22"/>
          <w:szCs w:val="22"/>
        </w:rPr>
        <w:t xml:space="preserve"> (viz elektronický podpis)</w:t>
      </w:r>
      <w:r w:rsidR="00B24B32" w:rsidRPr="004609DE">
        <w:rPr>
          <w:rFonts w:ascii="Garamond" w:hAnsi="Garamond" w:cs="Times New Roman"/>
          <w:sz w:val="22"/>
          <w:szCs w:val="22"/>
        </w:rPr>
        <w:tab/>
      </w:r>
      <w:r w:rsidR="000C1A22" w:rsidRPr="004609DE">
        <w:rPr>
          <w:rFonts w:ascii="Garamond" w:hAnsi="Garamond" w:cs="Times New Roman"/>
          <w:sz w:val="22"/>
          <w:szCs w:val="22"/>
        </w:rPr>
        <w:t xml:space="preserve"> </w:t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  <w:t>D</w:t>
      </w:r>
      <w:r w:rsidRPr="004609DE">
        <w:rPr>
          <w:rFonts w:ascii="Garamond" w:hAnsi="Garamond" w:cs="Times New Roman"/>
          <w:sz w:val="22"/>
          <w:szCs w:val="22"/>
        </w:rPr>
        <w:t>ne</w:t>
      </w:r>
      <w:r>
        <w:rPr>
          <w:rFonts w:ascii="Garamond" w:hAnsi="Garamond" w:cs="Times New Roman"/>
          <w:sz w:val="22"/>
          <w:szCs w:val="22"/>
        </w:rPr>
        <w:t xml:space="preserve"> (viz elektronický podpis)</w:t>
      </w:r>
    </w:p>
    <w:p w14:paraId="59849B20" w14:textId="77777777" w:rsidR="00960265" w:rsidRPr="004609DE" w:rsidRDefault="00960265" w:rsidP="000C1A22">
      <w:pPr>
        <w:pStyle w:val="Zkladntextodsazen"/>
        <w:rPr>
          <w:rFonts w:ascii="Garamond" w:hAnsi="Garamond" w:cs="Times New Roman"/>
          <w:sz w:val="22"/>
          <w:szCs w:val="22"/>
        </w:rPr>
      </w:pPr>
    </w:p>
    <w:p w14:paraId="62A3B5A2" w14:textId="77777777" w:rsidR="009A5A0E" w:rsidRPr="004609DE" w:rsidRDefault="009A5A0E" w:rsidP="00DD7FF1">
      <w:pPr>
        <w:pStyle w:val="Zkladntextodsazen"/>
        <w:ind w:left="0" w:firstLine="0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</w:p>
    <w:p w14:paraId="3D7C0462" w14:textId="77777777" w:rsidR="00464880" w:rsidRPr="004609DE" w:rsidRDefault="00464880" w:rsidP="00464880">
      <w:pPr>
        <w:pStyle w:val="BodyText21"/>
        <w:widowControl/>
        <w:rPr>
          <w:rFonts w:ascii="Garamond" w:hAnsi="Garamond"/>
          <w:b/>
          <w:szCs w:val="22"/>
        </w:rPr>
      </w:pPr>
      <w:r w:rsidRPr="004609DE">
        <w:rPr>
          <w:rFonts w:ascii="Garamond" w:hAnsi="Garamond"/>
          <w:b/>
          <w:szCs w:val="22"/>
        </w:rPr>
        <w:t>__________________________</w:t>
      </w:r>
      <w:r w:rsidRPr="004609DE">
        <w:rPr>
          <w:rFonts w:ascii="Garamond" w:hAnsi="Garamond"/>
          <w:b/>
          <w:szCs w:val="22"/>
        </w:rPr>
        <w:tab/>
      </w:r>
      <w:r w:rsidRPr="004609DE">
        <w:rPr>
          <w:rFonts w:ascii="Garamond" w:hAnsi="Garamond"/>
          <w:b/>
          <w:szCs w:val="22"/>
        </w:rPr>
        <w:tab/>
      </w:r>
      <w:r w:rsidRPr="004609DE">
        <w:rPr>
          <w:rFonts w:ascii="Garamond" w:hAnsi="Garamond"/>
          <w:b/>
          <w:szCs w:val="22"/>
        </w:rPr>
        <w:tab/>
        <w:t>__________________________</w:t>
      </w:r>
    </w:p>
    <w:p w14:paraId="59C0F918" w14:textId="10002941" w:rsidR="00464880" w:rsidRDefault="00464880" w:rsidP="00464880">
      <w:pPr>
        <w:pStyle w:val="BodyText21"/>
        <w:widowControl/>
        <w:rPr>
          <w:rFonts w:ascii="Garamond" w:hAnsi="Garamond"/>
          <w:b/>
          <w:bCs/>
          <w:szCs w:val="22"/>
        </w:rPr>
      </w:pPr>
      <w:r w:rsidRPr="004609DE">
        <w:rPr>
          <w:rFonts w:ascii="Garamond" w:hAnsi="Garamond"/>
          <w:b/>
          <w:bCs/>
          <w:szCs w:val="22"/>
        </w:rPr>
        <w:t>Západočeská univerzita v Plzni</w:t>
      </w:r>
      <w:r w:rsidRPr="004609DE">
        <w:rPr>
          <w:rFonts w:ascii="Garamond" w:hAnsi="Garamond"/>
          <w:bCs/>
          <w:szCs w:val="22"/>
        </w:rPr>
        <w:tab/>
      </w:r>
      <w:r w:rsidRPr="004609DE">
        <w:rPr>
          <w:rFonts w:ascii="Garamond" w:hAnsi="Garamond"/>
          <w:bCs/>
          <w:szCs w:val="22"/>
        </w:rPr>
        <w:tab/>
      </w:r>
      <w:r w:rsidRPr="004609DE">
        <w:rPr>
          <w:rFonts w:ascii="Garamond" w:hAnsi="Garamond"/>
          <w:bCs/>
          <w:szCs w:val="22"/>
        </w:rPr>
        <w:tab/>
      </w:r>
      <w:r w:rsidR="00DB2ED7">
        <w:rPr>
          <w:rFonts w:ascii="Garamond" w:hAnsi="Garamond"/>
          <w:b/>
          <w:bCs/>
          <w:szCs w:val="22"/>
        </w:rPr>
        <w:t>AVL Moravia s.r.o.</w:t>
      </w:r>
    </w:p>
    <w:p w14:paraId="2B742DA8" w14:textId="590E25FA" w:rsidR="00DB2ED7" w:rsidRDefault="00416672" w:rsidP="00464880">
      <w:pPr>
        <w:pStyle w:val="BodyText21"/>
        <w:widowControl/>
        <w:rPr>
          <w:rFonts w:ascii="Garamond" w:hAnsi="Garamond"/>
          <w:bCs/>
          <w:szCs w:val="22"/>
        </w:rPr>
      </w:pPr>
      <w:r>
        <w:rPr>
          <w:rFonts w:ascii="Garamond" w:hAnsi="Garamond"/>
          <w:bCs/>
          <w:szCs w:val="22"/>
        </w:rPr>
        <w:t>x</w:t>
      </w:r>
      <w:r w:rsidR="00DB2ED7">
        <w:rPr>
          <w:rFonts w:ascii="Garamond" w:hAnsi="Garamond"/>
          <w:bCs/>
          <w:szCs w:val="22"/>
        </w:rPr>
        <w:t>, Ph.D.</w:t>
      </w:r>
      <w:r w:rsidR="00DB2ED7">
        <w:rPr>
          <w:rFonts w:ascii="Garamond" w:hAnsi="Garamond"/>
          <w:bCs/>
          <w:szCs w:val="22"/>
        </w:rPr>
        <w:tab/>
      </w:r>
      <w:r w:rsidR="00DB2ED7">
        <w:rPr>
          <w:rFonts w:ascii="Garamond" w:hAnsi="Garamond"/>
          <w:bCs/>
          <w:szCs w:val="22"/>
        </w:rPr>
        <w:tab/>
      </w:r>
      <w:r w:rsidR="00DB2ED7"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>x</w:t>
      </w:r>
    </w:p>
    <w:p w14:paraId="6EF5AFB6" w14:textId="21768BE5" w:rsidR="00DB2ED7" w:rsidRPr="00DB2ED7" w:rsidRDefault="00DB2ED7" w:rsidP="00464880">
      <w:pPr>
        <w:pStyle w:val="BodyText21"/>
        <w:widowControl/>
        <w:rPr>
          <w:rFonts w:ascii="Garamond" w:hAnsi="Garamond"/>
          <w:bCs/>
          <w:szCs w:val="22"/>
        </w:rPr>
      </w:pPr>
      <w:r>
        <w:rPr>
          <w:rFonts w:ascii="Garamond" w:hAnsi="Garamond"/>
          <w:bCs/>
          <w:szCs w:val="22"/>
        </w:rPr>
        <w:t>děkan FEL</w:t>
      </w:r>
      <w:r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ab/>
      </w:r>
      <w:r>
        <w:rPr>
          <w:rFonts w:ascii="Garamond" w:hAnsi="Garamond"/>
          <w:bCs/>
          <w:szCs w:val="22"/>
        </w:rPr>
        <w:tab/>
        <w:t>jednatel</w:t>
      </w:r>
    </w:p>
    <w:p w14:paraId="4DCB4B0C" w14:textId="77777777" w:rsidR="004609DE" w:rsidRPr="004609DE" w:rsidRDefault="004609DE" w:rsidP="004609DE">
      <w:pPr>
        <w:pStyle w:val="BodyText21"/>
        <w:widowControl/>
        <w:rPr>
          <w:rFonts w:ascii="Garamond" w:hAnsi="Garamond"/>
          <w:i/>
          <w:szCs w:val="22"/>
        </w:rPr>
      </w:pPr>
      <w:r>
        <w:rPr>
          <w:rFonts w:ascii="Garamond" w:hAnsi="Garamond"/>
          <w:i/>
          <w:szCs w:val="22"/>
        </w:rPr>
        <w:t>podepsáno elektronicky</w:t>
      </w:r>
      <w:r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  <w:t>podepsáno elektronicky</w:t>
      </w:r>
    </w:p>
    <w:p w14:paraId="0B0AE38E" w14:textId="77777777" w:rsidR="00DE611E" w:rsidRDefault="00DE611E">
      <w:pPr>
        <w:rPr>
          <w:rFonts w:ascii="Garamond" w:eastAsia="MS Mincho" w:hAnsi="Garamond"/>
          <w:b/>
          <w:color w:val="000000"/>
        </w:rPr>
      </w:pPr>
    </w:p>
    <w:p w14:paraId="3BC86A0C" w14:textId="77777777" w:rsidR="00274248" w:rsidRDefault="00274248">
      <w:pPr>
        <w:rPr>
          <w:rFonts w:ascii="Garamond" w:eastAsia="MS Mincho" w:hAnsi="Garamond"/>
          <w:b/>
          <w:color w:val="000000"/>
        </w:rPr>
      </w:pPr>
    </w:p>
    <w:p w14:paraId="12990F53" w14:textId="77777777" w:rsidR="00395034" w:rsidRDefault="00395034">
      <w:pPr>
        <w:rPr>
          <w:rFonts w:ascii="Garamond" w:eastAsia="MS Mincho" w:hAnsi="Garamond"/>
          <w:b/>
          <w:color w:val="000000"/>
        </w:rPr>
      </w:pPr>
    </w:p>
    <w:p w14:paraId="19A3D948" w14:textId="77777777" w:rsidR="00395034" w:rsidRDefault="00395034">
      <w:pPr>
        <w:rPr>
          <w:rFonts w:ascii="Garamond" w:eastAsia="MS Mincho" w:hAnsi="Garamond"/>
          <w:b/>
          <w:color w:val="000000"/>
        </w:rPr>
      </w:pPr>
    </w:p>
    <w:p w14:paraId="3DD356D4" w14:textId="353ED5A6" w:rsidR="00395034" w:rsidRPr="00DB2ED7" w:rsidRDefault="00DB2ED7">
      <w:pPr>
        <w:rPr>
          <w:rFonts w:ascii="Garamond" w:eastAsia="MS Mincho" w:hAnsi="Garamond"/>
          <w:color w:val="000000"/>
        </w:rPr>
      </w:pPr>
      <w:r w:rsidRPr="00DB2ED7">
        <w:rPr>
          <w:rFonts w:ascii="Garamond" w:eastAsia="MS Mincho" w:hAnsi="Garamond"/>
          <w:color w:val="000000"/>
        </w:rPr>
        <w:tab/>
      </w:r>
      <w:r w:rsidRPr="00DB2ED7">
        <w:rPr>
          <w:rFonts w:ascii="Garamond" w:eastAsia="MS Mincho" w:hAnsi="Garamond"/>
          <w:color w:val="000000"/>
        </w:rPr>
        <w:tab/>
      </w:r>
      <w:r w:rsidRPr="00DB2ED7">
        <w:rPr>
          <w:rFonts w:ascii="Garamond" w:eastAsia="MS Mincho" w:hAnsi="Garamond"/>
          <w:color w:val="000000"/>
        </w:rPr>
        <w:tab/>
      </w:r>
      <w:r w:rsidRPr="00DB2ED7">
        <w:rPr>
          <w:rFonts w:ascii="Garamond" w:eastAsia="MS Mincho" w:hAnsi="Garamond"/>
          <w:color w:val="000000"/>
        </w:rPr>
        <w:tab/>
      </w:r>
      <w:r w:rsidRPr="00DB2ED7">
        <w:rPr>
          <w:rFonts w:ascii="Garamond" w:eastAsia="MS Mincho" w:hAnsi="Garamond"/>
          <w:color w:val="000000"/>
        </w:rPr>
        <w:tab/>
      </w:r>
      <w:r w:rsidRPr="00DB2ED7">
        <w:rPr>
          <w:rFonts w:ascii="Garamond" w:eastAsia="MS Mincho" w:hAnsi="Garamond"/>
          <w:color w:val="000000"/>
        </w:rPr>
        <w:tab/>
      </w:r>
      <w:r w:rsidRPr="00DB2ED7">
        <w:rPr>
          <w:rFonts w:ascii="Garamond" w:eastAsia="MS Mincho" w:hAnsi="Garamond"/>
          <w:color w:val="000000"/>
        </w:rPr>
        <w:tab/>
        <w:t>__________________________</w:t>
      </w:r>
    </w:p>
    <w:p w14:paraId="4697021E" w14:textId="09972021" w:rsidR="00DB2ED7" w:rsidRPr="00DB2ED7" w:rsidRDefault="00DB2ED7" w:rsidP="00DB2ED7">
      <w:pPr>
        <w:rPr>
          <w:rFonts w:ascii="Garamond" w:eastAsia="MS Mincho" w:hAnsi="Garamond"/>
          <w:color w:val="000000"/>
        </w:rPr>
      </w:pPr>
      <w:r>
        <w:rPr>
          <w:rFonts w:ascii="Garamond" w:eastAsia="MS Mincho" w:hAnsi="Garamond"/>
          <w:color w:val="000000"/>
        </w:rPr>
        <w:tab/>
      </w:r>
      <w:r>
        <w:rPr>
          <w:rFonts w:ascii="Garamond" w:eastAsia="MS Mincho" w:hAnsi="Garamond"/>
          <w:color w:val="000000"/>
        </w:rPr>
        <w:tab/>
      </w:r>
      <w:r>
        <w:rPr>
          <w:rFonts w:ascii="Garamond" w:eastAsia="MS Mincho" w:hAnsi="Garamond"/>
          <w:color w:val="000000"/>
        </w:rPr>
        <w:tab/>
      </w:r>
      <w:r>
        <w:rPr>
          <w:rFonts w:ascii="Garamond" w:eastAsia="MS Mincho" w:hAnsi="Garamond"/>
          <w:color w:val="000000"/>
        </w:rPr>
        <w:tab/>
      </w:r>
      <w:r>
        <w:rPr>
          <w:rFonts w:ascii="Garamond" w:eastAsia="MS Mincho" w:hAnsi="Garamond"/>
          <w:color w:val="000000"/>
        </w:rPr>
        <w:tab/>
      </w:r>
      <w:r>
        <w:rPr>
          <w:rFonts w:ascii="Garamond" w:eastAsia="MS Mincho" w:hAnsi="Garamond"/>
          <w:color w:val="000000"/>
        </w:rPr>
        <w:tab/>
      </w:r>
      <w:r>
        <w:rPr>
          <w:rFonts w:ascii="Garamond" w:eastAsia="MS Mincho" w:hAnsi="Garamond"/>
          <w:color w:val="000000"/>
        </w:rPr>
        <w:tab/>
      </w:r>
      <w:r>
        <w:rPr>
          <w:rFonts w:ascii="Garamond" w:hAnsi="Garamond"/>
          <w:b/>
          <w:bCs/>
          <w:szCs w:val="22"/>
        </w:rPr>
        <w:t>AVL Moravia s.r.o.</w:t>
      </w:r>
      <w:r w:rsidRPr="00DB2ED7">
        <w:rPr>
          <w:rFonts w:ascii="Garamond" w:eastAsia="MS Mincho" w:hAnsi="Garamond"/>
          <w:color w:val="000000"/>
        </w:rPr>
        <w:tab/>
      </w:r>
      <w:r w:rsidRPr="00DB2ED7">
        <w:rPr>
          <w:rFonts w:ascii="Garamond" w:eastAsia="MS Mincho" w:hAnsi="Garamond"/>
          <w:color w:val="000000"/>
        </w:rPr>
        <w:tab/>
      </w:r>
      <w:r w:rsidRPr="00DB2ED7">
        <w:rPr>
          <w:rFonts w:ascii="Garamond" w:eastAsia="MS Mincho" w:hAnsi="Garamond"/>
          <w:color w:val="000000"/>
        </w:rPr>
        <w:tab/>
      </w:r>
      <w:r w:rsidRPr="00DB2ED7">
        <w:rPr>
          <w:rFonts w:ascii="Garamond" w:eastAsia="MS Mincho" w:hAnsi="Garamond"/>
          <w:color w:val="000000"/>
        </w:rPr>
        <w:tab/>
      </w:r>
      <w:r w:rsidRPr="00DB2ED7">
        <w:rPr>
          <w:rFonts w:ascii="Garamond" w:eastAsia="MS Mincho" w:hAnsi="Garamond"/>
          <w:color w:val="000000"/>
        </w:rPr>
        <w:tab/>
      </w:r>
      <w:r w:rsidRPr="00DB2ED7">
        <w:rPr>
          <w:rFonts w:ascii="Garamond" w:eastAsia="MS Mincho" w:hAnsi="Garamond"/>
          <w:color w:val="000000"/>
        </w:rPr>
        <w:tab/>
      </w:r>
      <w:r w:rsidRPr="00DB2ED7">
        <w:rPr>
          <w:rFonts w:ascii="Garamond" w:eastAsia="MS Mincho" w:hAnsi="Garamond"/>
          <w:color w:val="000000"/>
        </w:rPr>
        <w:tab/>
      </w:r>
      <w:r>
        <w:rPr>
          <w:rFonts w:ascii="Garamond" w:eastAsia="MS Mincho" w:hAnsi="Garamond"/>
          <w:color w:val="000000"/>
        </w:rPr>
        <w:tab/>
      </w:r>
      <w:r>
        <w:rPr>
          <w:rFonts w:ascii="Garamond" w:eastAsia="MS Mincho" w:hAnsi="Garamond"/>
          <w:color w:val="000000"/>
        </w:rPr>
        <w:tab/>
      </w:r>
      <w:r>
        <w:rPr>
          <w:rFonts w:ascii="Garamond" w:eastAsia="MS Mincho" w:hAnsi="Garamond"/>
          <w:color w:val="000000"/>
        </w:rPr>
        <w:tab/>
      </w:r>
      <w:r w:rsidR="00416672">
        <w:rPr>
          <w:rFonts w:ascii="Garamond" w:eastAsia="MS Mincho" w:hAnsi="Garamond"/>
          <w:color w:val="000000"/>
        </w:rPr>
        <w:t>x</w:t>
      </w:r>
    </w:p>
    <w:p w14:paraId="69DD66CF" w14:textId="3F4EC3A1" w:rsidR="00DB2ED7" w:rsidRPr="00DB2ED7" w:rsidRDefault="00DB2ED7">
      <w:pPr>
        <w:rPr>
          <w:rFonts w:ascii="Garamond" w:eastAsia="MS Mincho" w:hAnsi="Garamond"/>
          <w:color w:val="000000"/>
        </w:rPr>
      </w:pPr>
      <w:r w:rsidRPr="00DB2ED7">
        <w:rPr>
          <w:rFonts w:ascii="Garamond" w:eastAsia="MS Mincho" w:hAnsi="Garamond"/>
          <w:color w:val="000000"/>
        </w:rPr>
        <w:tab/>
      </w:r>
      <w:r w:rsidRPr="00DB2ED7">
        <w:rPr>
          <w:rFonts w:ascii="Garamond" w:eastAsia="MS Mincho" w:hAnsi="Garamond"/>
          <w:color w:val="000000"/>
        </w:rPr>
        <w:tab/>
      </w:r>
      <w:r w:rsidRPr="00DB2ED7">
        <w:rPr>
          <w:rFonts w:ascii="Garamond" w:eastAsia="MS Mincho" w:hAnsi="Garamond"/>
          <w:color w:val="000000"/>
        </w:rPr>
        <w:tab/>
      </w:r>
      <w:r w:rsidRPr="00DB2ED7">
        <w:rPr>
          <w:rFonts w:ascii="Garamond" w:eastAsia="MS Mincho" w:hAnsi="Garamond"/>
          <w:color w:val="000000"/>
        </w:rPr>
        <w:tab/>
      </w:r>
      <w:r w:rsidRPr="00DB2ED7">
        <w:rPr>
          <w:rFonts w:ascii="Garamond" w:eastAsia="MS Mincho" w:hAnsi="Garamond"/>
          <w:color w:val="000000"/>
        </w:rPr>
        <w:tab/>
      </w:r>
      <w:r w:rsidRPr="00DB2ED7">
        <w:rPr>
          <w:rFonts w:ascii="Garamond" w:eastAsia="MS Mincho" w:hAnsi="Garamond"/>
          <w:color w:val="000000"/>
        </w:rPr>
        <w:tab/>
      </w:r>
      <w:r w:rsidRPr="00DB2ED7">
        <w:rPr>
          <w:rFonts w:ascii="Garamond" w:eastAsia="MS Mincho" w:hAnsi="Garamond"/>
          <w:color w:val="000000"/>
        </w:rPr>
        <w:tab/>
        <w:t>jednatel</w:t>
      </w:r>
    </w:p>
    <w:p w14:paraId="4D21F6F8" w14:textId="1BA81236" w:rsidR="00395034" w:rsidRDefault="00DB2ED7" w:rsidP="00DB2ED7">
      <w:pPr>
        <w:pStyle w:val="BodyText21"/>
        <w:widowControl/>
        <w:rPr>
          <w:rFonts w:ascii="Garamond" w:eastAsia="MS Mincho" w:hAnsi="Garamond"/>
          <w:b/>
          <w:color w:val="000000"/>
        </w:rPr>
      </w:pPr>
      <w:r>
        <w:rPr>
          <w:rFonts w:ascii="Garamond" w:eastAsia="MS Mincho" w:hAnsi="Garamond"/>
          <w:b/>
          <w:color w:val="000000"/>
        </w:rPr>
        <w:tab/>
      </w:r>
      <w:r>
        <w:rPr>
          <w:rFonts w:ascii="Garamond" w:eastAsia="MS Mincho" w:hAnsi="Garamond"/>
          <w:b/>
          <w:color w:val="000000"/>
        </w:rPr>
        <w:tab/>
      </w:r>
      <w:r>
        <w:rPr>
          <w:rFonts w:ascii="Garamond" w:eastAsia="MS Mincho" w:hAnsi="Garamond"/>
          <w:b/>
          <w:color w:val="000000"/>
        </w:rPr>
        <w:tab/>
      </w:r>
      <w:r>
        <w:rPr>
          <w:rFonts w:ascii="Garamond" w:eastAsia="MS Mincho" w:hAnsi="Garamond"/>
          <w:b/>
          <w:color w:val="000000"/>
        </w:rPr>
        <w:tab/>
      </w:r>
      <w:r>
        <w:rPr>
          <w:rFonts w:ascii="Garamond" w:eastAsia="MS Mincho" w:hAnsi="Garamond"/>
          <w:b/>
          <w:color w:val="000000"/>
        </w:rPr>
        <w:tab/>
      </w:r>
      <w:r>
        <w:rPr>
          <w:rFonts w:ascii="Garamond" w:eastAsia="MS Mincho" w:hAnsi="Garamond"/>
          <w:b/>
          <w:color w:val="000000"/>
        </w:rPr>
        <w:tab/>
      </w:r>
      <w:r>
        <w:rPr>
          <w:rFonts w:ascii="Garamond" w:eastAsia="MS Mincho" w:hAnsi="Garamond"/>
          <w:b/>
          <w:color w:val="000000"/>
        </w:rPr>
        <w:tab/>
      </w:r>
      <w:r>
        <w:rPr>
          <w:rFonts w:ascii="Garamond" w:hAnsi="Garamond"/>
          <w:i/>
          <w:szCs w:val="22"/>
        </w:rPr>
        <w:t xml:space="preserve">podepsáno elektronicky </w:t>
      </w:r>
    </w:p>
    <w:sectPr w:rsidR="00395034" w:rsidSect="00783D1F">
      <w:footerReference w:type="default" r:id="rId8"/>
      <w:headerReference w:type="first" r:id="rId9"/>
      <w:footerReference w:type="first" r:id="rId10"/>
      <w:pgSz w:w="11906" w:h="16838"/>
      <w:pgMar w:top="1418" w:right="1418" w:bottom="1560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F52B0" w14:textId="77777777" w:rsidR="000A5E46" w:rsidRDefault="000A5E46" w:rsidP="00D961FC">
      <w:r>
        <w:separator/>
      </w:r>
    </w:p>
  </w:endnote>
  <w:endnote w:type="continuationSeparator" w:id="0">
    <w:p w14:paraId="38810ED3" w14:textId="77777777" w:rsidR="000A5E46" w:rsidRDefault="000A5E46" w:rsidP="00D9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FDAA" w14:textId="16D74447" w:rsidR="00F0553D" w:rsidRPr="00B6631F" w:rsidRDefault="00F0553D" w:rsidP="002D3A88">
    <w:pPr>
      <w:pStyle w:val="Zpat"/>
      <w:spacing w:before="240"/>
      <w:jc w:val="center"/>
      <w:rPr>
        <w:rFonts w:ascii="Garamond" w:hAnsi="Garamond"/>
      </w:rPr>
    </w:pPr>
    <w:r w:rsidRPr="00B6631F">
      <w:rPr>
        <w:rFonts w:ascii="Garamond" w:eastAsia="Arial" w:hAnsi="Garamond" w:cs="Arial"/>
        <w:sz w:val="16"/>
        <w:szCs w:val="16"/>
      </w:rPr>
      <w:t xml:space="preserve">Stránka </w:t>
    </w:r>
    <w:r w:rsidRPr="00B6631F">
      <w:rPr>
        <w:rFonts w:ascii="Garamond" w:eastAsia="Arial" w:hAnsi="Garamond" w:cs="Arial"/>
        <w:sz w:val="16"/>
        <w:szCs w:val="16"/>
      </w:rPr>
      <w:fldChar w:fldCharType="begin"/>
    </w:r>
    <w:r w:rsidRPr="00B6631F">
      <w:rPr>
        <w:rFonts w:ascii="Garamond" w:eastAsia="Arial" w:hAnsi="Garamond" w:cs="Arial"/>
        <w:sz w:val="16"/>
        <w:szCs w:val="16"/>
      </w:rPr>
      <w:instrText xml:space="preserve"> PAGE  \* Arabic </w:instrText>
    </w:r>
    <w:r w:rsidRPr="00B6631F">
      <w:rPr>
        <w:rFonts w:ascii="Garamond" w:eastAsia="Arial" w:hAnsi="Garamond" w:cs="Arial"/>
        <w:sz w:val="16"/>
        <w:szCs w:val="16"/>
      </w:rPr>
      <w:fldChar w:fldCharType="separate"/>
    </w:r>
    <w:r w:rsidR="00416672">
      <w:rPr>
        <w:rFonts w:ascii="Garamond" w:eastAsia="Arial" w:hAnsi="Garamond" w:cs="Arial"/>
        <w:noProof/>
        <w:sz w:val="16"/>
        <w:szCs w:val="16"/>
      </w:rPr>
      <w:t>3</w:t>
    </w:r>
    <w:r w:rsidRPr="00B6631F">
      <w:rPr>
        <w:rFonts w:ascii="Garamond" w:eastAsia="Arial" w:hAnsi="Garamond" w:cs="Arial"/>
        <w:sz w:val="16"/>
        <w:szCs w:val="16"/>
      </w:rPr>
      <w:fldChar w:fldCharType="end"/>
    </w:r>
    <w:r w:rsidRPr="00B6631F">
      <w:rPr>
        <w:rFonts w:ascii="Garamond" w:eastAsia="Arial" w:hAnsi="Garamond" w:cs="Arial"/>
        <w:sz w:val="16"/>
        <w:szCs w:val="16"/>
      </w:rPr>
      <w:t xml:space="preserve"> z </w:t>
    </w:r>
    <w:r w:rsidRPr="00B6631F">
      <w:rPr>
        <w:rFonts w:ascii="Garamond" w:eastAsia="Arial" w:hAnsi="Garamond" w:cs="Arial"/>
        <w:sz w:val="16"/>
        <w:szCs w:val="16"/>
      </w:rPr>
      <w:fldChar w:fldCharType="begin"/>
    </w:r>
    <w:r w:rsidRPr="00B6631F">
      <w:rPr>
        <w:rFonts w:ascii="Garamond" w:eastAsia="Arial" w:hAnsi="Garamond" w:cs="Arial"/>
        <w:sz w:val="16"/>
        <w:szCs w:val="16"/>
      </w:rPr>
      <w:instrText>NUMPAGES</w:instrText>
    </w:r>
    <w:r w:rsidRPr="00B6631F">
      <w:rPr>
        <w:rFonts w:ascii="Garamond" w:eastAsia="Arial" w:hAnsi="Garamond" w:cs="Arial"/>
        <w:sz w:val="16"/>
        <w:szCs w:val="16"/>
      </w:rPr>
      <w:fldChar w:fldCharType="separate"/>
    </w:r>
    <w:r w:rsidR="00416672">
      <w:rPr>
        <w:rFonts w:ascii="Garamond" w:eastAsia="Arial" w:hAnsi="Garamond" w:cs="Arial"/>
        <w:noProof/>
        <w:sz w:val="16"/>
        <w:szCs w:val="16"/>
      </w:rPr>
      <w:t>3</w:t>
    </w:r>
    <w:r w:rsidRPr="00B6631F">
      <w:rPr>
        <w:rFonts w:ascii="Garamond" w:eastAsia="Arial" w:hAnsi="Garamond" w:cs="Arial"/>
        <w:sz w:val="16"/>
        <w:szCs w:val="16"/>
      </w:rPr>
      <w:fldChar w:fldCharType="end"/>
    </w:r>
  </w:p>
  <w:p w14:paraId="2EB414F6" w14:textId="77777777" w:rsidR="00F0553D" w:rsidRDefault="00F0553D" w:rsidP="004C39BA">
    <w:pPr>
      <w:pStyle w:val="Zpat"/>
      <w:tabs>
        <w:tab w:val="clear" w:pos="4536"/>
        <w:tab w:val="clear" w:pos="9072"/>
        <w:tab w:val="left" w:pos="1485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48D9" w14:textId="60C0DC26" w:rsidR="00F0553D" w:rsidRPr="00B6631F" w:rsidRDefault="00F0553D" w:rsidP="004C39BA">
    <w:pPr>
      <w:pStyle w:val="Zpat"/>
      <w:tabs>
        <w:tab w:val="clear" w:pos="4536"/>
        <w:tab w:val="left" w:pos="2835"/>
        <w:tab w:val="center" w:pos="4535"/>
      </w:tabs>
      <w:jc w:val="center"/>
      <w:rPr>
        <w:rFonts w:ascii="Garamond" w:eastAsia="Arial" w:hAnsi="Garamond" w:cs="Arial"/>
        <w:sz w:val="16"/>
        <w:szCs w:val="16"/>
      </w:rPr>
    </w:pPr>
    <w:r w:rsidRPr="00B6631F">
      <w:rPr>
        <w:rFonts w:ascii="Garamond" w:eastAsia="Arial" w:hAnsi="Garamond" w:cs="Arial"/>
        <w:sz w:val="16"/>
        <w:szCs w:val="16"/>
      </w:rPr>
      <w:t xml:space="preserve">Stránka </w:t>
    </w:r>
    <w:r w:rsidRPr="00B6631F">
      <w:rPr>
        <w:rFonts w:ascii="Garamond" w:eastAsia="Arial" w:hAnsi="Garamond" w:cs="Arial"/>
        <w:sz w:val="16"/>
        <w:szCs w:val="16"/>
      </w:rPr>
      <w:fldChar w:fldCharType="begin"/>
    </w:r>
    <w:r w:rsidRPr="00B6631F">
      <w:rPr>
        <w:rFonts w:ascii="Garamond" w:eastAsia="Arial" w:hAnsi="Garamond" w:cs="Arial"/>
        <w:sz w:val="16"/>
        <w:szCs w:val="16"/>
      </w:rPr>
      <w:instrText xml:space="preserve"> PAGE  \* Arabic </w:instrText>
    </w:r>
    <w:r w:rsidRPr="00B6631F">
      <w:rPr>
        <w:rFonts w:ascii="Garamond" w:eastAsia="Arial" w:hAnsi="Garamond" w:cs="Arial"/>
        <w:sz w:val="16"/>
        <w:szCs w:val="16"/>
      </w:rPr>
      <w:fldChar w:fldCharType="separate"/>
    </w:r>
    <w:r w:rsidR="00416672">
      <w:rPr>
        <w:rFonts w:ascii="Garamond" w:eastAsia="Arial" w:hAnsi="Garamond" w:cs="Arial"/>
        <w:noProof/>
        <w:sz w:val="16"/>
        <w:szCs w:val="16"/>
      </w:rPr>
      <w:t>1</w:t>
    </w:r>
    <w:r w:rsidRPr="00B6631F">
      <w:rPr>
        <w:rFonts w:ascii="Garamond" w:eastAsia="Arial" w:hAnsi="Garamond" w:cs="Arial"/>
        <w:sz w:val="16"/>
        <w:szCs w:val="16"/>
      </w:rPr>
      <w:fldChar w:fldCharType="end"/>
    </w:r>
    <w:r w:rsidRPr="00B6631F">
      <w:rPr>
        <w:rFonts w:ascii="Garamond" w:eastAsia="Arial" w:hAnsi="Garamond" w:cs="Arial"/>
        <w:sz w:val="16"/>
        <w:szCs w:val="16"/>
      </w:rPr>
      <w:t xml:space="preserve"> z </w:t>
    </w:r>
    <w:r w:rsidRPr="00B6631F">
      <w:rPr>
        <w:rFonts w:ascii="Garamond" w:eastAsia="Arial" w:hAnsi="Garamond" w:cs="Arial"/>
        <w:sz w:val="16"/>
        <w:szCs w:val="16"/>
      </w:rPr>
      <w:fldChar w:fldCharType="begin"/>
    </w:r>
    <w:r w:rsidRPr="00B6631F">
      <w:rPr>
        <w:rFonts w:ascii="Garamond" w:eastAsia="Arial" w:hAnsi="Garamond" w:cs="Arial"/>
        <w:sz w:val="16"/>
        <w:szCs w:val="16"/>
      </w:rPr>
      <w:instrText>NUMPAGES</w:instrText>
    </w:r>
    <w:r w:rsidRPr="00B6631F">
      <w:rPr>
        <w:rFonts w:ascii="Garamond" w:eastAsia="Arial" w:hAnsi="Garamond" w:cs="Arial"/>
        <w:sz w:val="16"/>
        <w:szCs w:val="16"/>
      </w:rPr>
      <w:fldChar w:fldCharType="separate"/>
    </w:r>
    <w:r w:rsidR="00416672">
      <w:rPr>
        <w:rFonts w:ascii="Garamond" w:eastAsia="Arial" w:hAnsi="Garamond" w:cs="Arial"/>
        <w:noProof/>
        <w:sz w:val="16"/>
        <w:szCs w:val="16"/>
      </w:rPr>
      <w:t>3</w:t>
    </w:r>
    <w:r w:rsidRPr="00B6631F">
      <w:rPr>
        <w:rFonts w:ascii="Garamond" w:eastAsia="Arial" w:hAnsi="Garamond" w:cs="Arial"/>
        <w:sz w:val="16"/>
        <w:szCs w:val="16"/>
      </w:rPr>
      <w:fldChar w:fldCharType="end"/>
    </w:r>
  </w:p>
  <w:p w14:paraId="58EA5764" w14:textId="77777777" w:rsidR="00F0553D" w:rsidRDefault="00F0553D" w:rsidP="004C39BA">
    <w:pPr>
      <w:pStyle w:val="Zpat"/>
      <w:tabs>
        <w:tab w:val="clear" w:pos="4536"/>
        <w:tab w:val="left" w:pos="2835"/>
        <w:tab w:val="center" w:pos="453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BBD3" w14:textId="77777777" w:rsidR="000A5E46" w:rsidRDefault="000A5E46" w:rsidP="00D961FC">
      <w:r>
        <w:separator/>
      </w:r>
    </w:p>
  </w:footnote>
  <w:footnote w:type="continuationSeparator" w:id="0">
    <w:p w14:paraId="6BFF5EC2" w14:textId="77777777" w:rsidR="000A5E46" w:rsidRDefault="000A5E46" w:rsidP="00D9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5CD8" w14:textId="77777777" w:rsidR="00F0553D" w:rsidRDefault="00F0553D">
    <w:pPr>
      <w:pStyle w:val="Zhlav"/>
    </w:pPr>
    <w:r w:rsidRPr="0038130A">
      <w:rPr>
        <w:rFonts w:ascii="Garamond" w:hAnsi="Garamond"/>
        <w:noProof/>
        <w:sz w:val="32"/>
        <w:szCs w:val="36"/>
      </w:rPr>
      <w:drawing>
        <wp:inline distT="0" distB="0" distL="0" distR="0" wp14:anchorId="3AA28D04" wp14:editId="09089B49">
          <wp:extent cx="878774" cy="402553"/>
          <wp:effectExtent l="0" t="0" r="0" b="0"/>
          <wp:docPr id="124" name="obrázek 1" descr="ZCU_logotyp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CU_logotyp_cmyk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223" cy="4032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BCA1D3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8"/>
    <w:lvl w:ilvl="0">
      <w:start w:val="1"/>
      <w:numFmt w:val="decimal"/>
      <w:pStyle w:val="6odstAKM"/>
      <w:suff w:val="nothing"/>
      <w:lvlText w:val="Čl. %1."/>
      <w:lvlJc w:val="center"/>
      <w:pPr>
        <w:tabs>
          <w:tab w:val="num" w:pos="0"/>
        </w:tabs>
        <w:ind w:left="0" w:firstLine="288"/>
      </w:pPr>
      <w:rPr>
        <w:b/>
        <w:i w:val="0"/>
      </w:rPr>
    </w:lvl>
    <w:lvl w:ilvl="1">
      <w:start w:val="1"/>
      <w:numFmt w:val="decimal"/>
      <w:suff w:val="space"/>
      <w:lvlText w:val="1.1.%2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2">
      <w:start w:val="1"/>
      <w:numFmt w:val="upperRoman"/>
      <w:suff w:val="space"/>
      <w:lvlText w:val="Díl %3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3">
      <w:start w:val="1"/>
      <w:numFmt w:val="decimal"/>
      <w:suff w:val="space"/>
      <w:lvlText w:val="Čl. 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A84AB4"/>
    <w:multiLevelType w:val="hybridMultilevel"/>
    <w:tmpl w:val="4380D7CC"/>
    <w:lvl w:ilvl="0" w:tplc="32AC7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227B0"/>
    <w:multiLevelType w:val="multilevel"/>
    <w:tmpl w:val="FEE06E08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88221C3"/>
    <w:multiLevelType w:val="hybridMultilevel"/>
    <w:tmpl w:val="6A76BE3C"/>
    <w:lvl w:ilvl="0" w:tplc="0405001B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81206"/>
    <w:multiLevelType w:val="hybridMultilevel"/>
    <w:tmpl w:val="4AA89248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92254B1"/>
    <w:multiLevelType w:val="hybridMultilevel"/>
    <w:tmpl w:val="4AA8924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07371"/>
    <w:multiLevelType w:val="hybridMultilevel"/>
    <w:tmpl w:val="1C6A5F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74FF0"/>
    <w:multiLevelType w:val="hybridMultilevel"/>
    <w:tmpl w:val="C1B27C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C3912"/>
    <w:multiLevelType w:val="hybridMultilevel"/>
    <w:tmpl w:val="3BCA37E2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0D73A1"/>
    <w:multiLevelType w:val="hybridMultilevel"/>
    <w:tmpl w:val="502E46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C081B"/>
    <w:multiLevelType w:val="hybridMultilevel"/>
    <w:tmpl w:val="A2E24E04"/>
    <w:lvl w:ilvl="0" w:tplc="E64EFDB0"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0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C945413"/>
    <w:multiLevelType w:val="hybridMultilevel"/>
    <w:tmpl w:val="6374F1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9215C"/>
    <w:multiLevelType w:val="hybridMultilevel"/>
    <w:tmpl w:val="48C04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E1D23"/>
    <w:multiLevelType w:val="hybridMultilevel"/>
    <w:tmpl w:val="EE72147C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56FC4"/>
    <w:multiLevelType w:val="hybridMultilevel"/>
    <w:tmpl w:val="5268CCB0"/>
    <w:lvl w:ilvl="0" w:tplc="6FCA35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8074D4A"/>
    <w:multiLevelType w:val="hybridMultilevel"/>
    <w:tmpl w:val="1D8C0F28"/>
    <w:lvl w:ilvl="0" w:tplc="1FA093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06722D9"/>
    <w:multiLevelType w:val="hybridMultilevel"/>
    <w:tmpl w:val="4C604E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D62DC"/>
    <w:multiLevelType w:val="hybridMultilevel"/>
    <w:tmpl w:val="1D4C757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E0E41"/>
    <w:multiLevelType w:val="hybridMultilevel"/>
    <w:tmpl w:val="6A76BE3C"/>
    <w:lvl w:ilvl="0" w:tplc="0405001B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34E91"/>
    <w:multiLevelType w:val="hybridMultilevel"/>
    <w:tmpl w:val="C1B27C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1332444099">
    <w:abstractNumId w:val="7"/>
  </w:num>
  <w:num w:numId="2" w16cid:durableId="718865482">
    <w:abstractNumId w:val="8"/>
  </w:num>
  <w:num w:numId="3" w16cid:durableId="673995293">
    <w:abstractNumId w:val="1"/>
  </w:num>
  <w:num w:numId="4" w16cid:durableId="1281381565">
    <w:abstractNumId w:val="19"/>
  </w:num>
  <w:num w:numId="5" w16cid:durableId="1975064224">
    <w:abstractNumId w:val="11"/>
  </w:num>
  <w:num w:numId="6" w16cid:durableId="712659613">
    <w:abstractNumId w:val="13"/>
  </w:num>
  <w:num w:numId="7" w16cid:durableId="1242450710">
    <w:abstractNumId w:val="15"/>
  </w:num>
  <w:num w:numId="8" w16cid:durableId="1882672066">
    <w:abstractNumId w:val="18"/>
  </w:num>
  <w:num w:numId="9" w16cid:durableId="236595045">
    <w:abstractNumId w:val="9"/>
  </w:num>
  <w:num w:numId="10" w16cid:durableId="1700810293">
    <w:abstractNumId w:val="6"/>
  </w:num>
  <w:num w:numId="11" w16cid:durableId="165555164">
    <w:abstractNumId w:val="21"/>
  </w:num>
  <w:num w:numId="12" w16cid:durableId="650064690">
    <w:abstractNumId w:val="22"/>
  </w:num>
  <w:num w:numId="13" w16cid:durableId="1316832555">
    <w:abstractNumId w:val="5"/>
  </w:num>
  <w:num w:numId="14" w16cid:durableId="1800486510">
    <w:abstractNumId w:val="20"/>
  </w:num>
  <w:num w:numId="15" w16cid:durableId="1699813950">
    <w:abstractNumId w:val="17"/>
  </w:num>
  <w:num w:numId="16" w16cid:durableId="2096055206">
    <w:abstractNumId w:val="4"/>
  </w:num>
  <w:num w:numId="17" w16cid:durableId="1351834626">
    <w:abstractNumId w:val="3"/>
  </w:num>
  <w:num w:numId="18" w16cid:durableId="1537741917">
    <w:abstractNumId w:val="16"/>
  </w:num>
  <w:num w:numId="19" w16cid:durableId="16789972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1300457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761487018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yMDS2MDIzN7M0MjFX0lEKTi0uzszPAymwrAUA6ffhqCwAAAA="/>
  </w:docVars>
  <w:rsids>
    <w:rsidRoot w:val="00A4089E"/>
    <w:rsid w:val="00000441"/>
    <w:rsid w:val="00004F5B"/>
    <w:rsid w:val="00010883"/>
    <w:rsid w:val="0001360A"/>
    <w:rsid w:val="00015BB3"/>
    <w:rsid w:val="00024204"/>
    <w:rsid w:val="00032002"/>
    <w:rsid w:val="00034E95"/>
    <w:rsid w:val="00057BAE"/>
    <w:rsid w:val="0006117F"/>
    <w:rsid w:val="00062DD6"/>
    <w:rsid w:val="00062E07"/>
    <w:rsid w:val="00066FC4"/>
    <w:rsid w:val="000717E0"/>
    <w:rsid w:val="000840D9"/>
    <w:rsid w:val="00085236"/>
    <w:rsid w:val="00087E00"/>
    <w:rsid w:val="000918F3"/>
    <w:rsid w:val="000A07E5"/>
    <w:rsid w:val="000A5E46"/>
    <w:rsid w:val="000B02FB"/>
    <w:rsid w:val="000B0939"/>
    <w:rsid w:val="000B186C"/>
    <w:rsid w:val="000C03C0"/>
    <w:rsid w:val="000C1A22"/>
    <w:rsid w:val="000D2A4F"/>
    <w:rsid w:val="000D5F7B"/>
    <w:rsid w:val="000D6A7A"/>
    <w:rsid w:val="000E3C7C"/>
    <w:rsid w:val="000F66DC"/>
    <w:rsid w:val="000F6C82"/>
    <w:rsid w:val="00123556"/>
    <w:rsid w:val="00130483"/>
    <w:rsid w:val="00143FBD"/>
    <w:rsid w:val="001540C7"/>
    <w:rsid w:val="0019240B"/>
    <w:rsid w:val="00193664"/>
    <w:rsid w:val="0019536C"/>
    <w:rsid w:val="001955E3"/>
    <w:rsid w:val="001A0E1B"/>
    <w:rsid w:val="001A6E50"/>
    <w:rsid w:val="001B099F"/>
    <w:rsid w:val="001B2493"/>
    <w:rsid w:val="001B4112"/>
    <w:rsid w:val="001B63B9"/>
    <w:rsid w:val="001B7CB3"/>
    <w:rsid w:val="001C3F1E"/>
    <w:rsid w:val="001C6D37"/>
    <w:rsid w:val="001D5D5F"/>
    <w:rsid w:val="001D6C8A"/>
    <w:rsid w:val="001E4135"/>
    <w:rsid w:val="001F531B"/>
    <w:rsid w:val="001F647E"/>
    <w:rsid w:val="00206CF1"/>
    <w:rsid w:val="00207B66"/>
    <w:rsid w:val="00210F15"/>
    <w:rsid w:val="002167C6"/>
    <w:rsid w:val="0023134C"/>
    <w:rsid w:val="00242E08"/>
    <w:rsid w:val="00251D70"/>
    <w:rsid w:val="00255017"/>
    <w:rsid w:val="00260023"/>
    <w:rsid w:val="0026539A"/>
    <w:rsid w:val="00274248"/>
    <w:rsid w:val="00276642"/>
    <w:rsid w:val="00284544"/>
    <w:rsid w:val="00286E49"/>
    <w:rsid w:val="00287647"/>
    <w:rsid w:val="002956C1"/>
    <w:rsid w:val="00295C37"/>
    <w:rsid w:val="002A1182"/>
    <w:rsid w:val="002A6B6D"/>
    <w:rsid w:val="002B1C12"/>
    <w:rsid w:val="002B768C"/>
    <w:rsid w:val="002C1E86"/>
    <w:rsid w:val="002C2524"/>
    <w:rsid w:val="002C6D13"/>
    <w:rsid w:val="002D3A88"/>
    <w:rsid w:val="002E15B5"/>
    <w:rsid w:val="002E5D1C"/>
    <w:rsid w:val="002F0250"/>
    <w:rsid w:val="002F7E46"/>
    <w:rsid w:val="00300590"/>
    <w:rsid w:val="00303364"/>
    <w:rsid w:val="00312ACB"/>
    <w:rsid w:val="0032444B"/>
    <w:rsid w:val="00330BA2"/>
    <w:rsid w:val="003328E4"/>
    <w:rsid w:val="003339CE"/>
    <w:rsid w:val="003351DD"/>
    <w:rsid w:val="00346AC5"/>
    <w:rsid w:val="00347698"/>
    <w:rsid w:val="00354B8A"/>
    <w:rsid w:val="00357483"/>
    <w:rsid w:val="00362197"/>
    <w:rsid w:val="00364F8C"/>
    <w:rsid w:val="00374FFB"/>
    <w:rsid w:val="00377D01"/>
    <w:rsid w:val="00381AAD"/>
    <w:rsid w:val="00382DF0"/>
    <w:rsid w:val="00384CD7"/>
    <w:rsid w:val="00384F4D"/>
    <w:rsid w:val="00386142"/>
    <w:rsid w:val="00394907"/>
    <w:rsid w:val="00395034"/>
    <w:rsid w:val="003A04EC"/>
    <w:rsid w:val="003A5E36"/>
    <w:rsid w:val="003A62E3"/>
    <w:rsid w:val="003B309A"/>
    <w:rsid w:val="003E128C"/>
    <w:rsid w:val="003E364A"/>
    <w:rsid w:val="003E3E29"/>
    <w:rsid w:val="003F35FA"/>
    <w:rsid w:val="003F52C7"/>
    <w:rsid w:val="003F677C"/>
    <w:rsid w:val="00406E1D"/>
    <w:rsid w:val="00410F18"/>
    <w:rsid w:val="00416672"/>
    <w:rsid w:val="00440056"/>
    <w:rsid w:val="00440C3F"/>
    <w:rsid w:val="00444978"/>
    <w:rsid w:val="00450725"/>
    <w:rsid w:val="00453F7A"/>
    <w:rsid w:val="004546DA"/>
    <w:rsid w:val="004609DE"/>
    <w:rsid w:val="00462014"/>
    <w:rsid w:val="00464880"/>
    <w:rsid w:val="00466472"/>
    <w:rsid w:val="00475129"/>
    <w:rsid w:val="0047553E"/>
    <w:rsid w:val="004A1364"/>
    <w:rsid w:val="004A4256"/>
    <w:rsid w:val="004A5973"/>
    <w:rsid w:val="004B481F"/>
    <w:rsid w:val="004B7A48"/>
    <w:rsid w:val="004C39BA"/>
    <w:rsid w:val="004D1705"/>
    <w:rsid w:val="004D3715"/>
    <w:rsid w:val="004F056E"/>
    <w:rsid w:val="004F175C"/>
    <w:rsid w:val="004F74EF"/>
    <w:rsid w:val="00500522"/>
    <w:rsid w:val="00505CB1"/>
    <w:rsid w:val="005165CB"/>
    <w:rsid w:val="005245AE"/>
    <w:rsid w:val="00525307"/>
    <w:rsid w:val="0052776C"/>
    <w:rsid w:val="00530087"/>
    <w:rsid w:val="00536424"/>
    <w:rsid w:val="00543438"/>
    <w:rsid w:val="00552503"/>
    <w:rsid w:val="005560A0"/>
    <w:rsid w:val="00567A81"/>
    <w:rsid w:val="005775DB"/>
    <w:rsid w:val="0058761C"/>
    <w:rsid w:val="0059456D"/>
    <w:rsid w:val="005B72A2"/>
    <w:rsid w:val="005B752E"/>
    <w:rsid w:val="005D6359"/>
    <w:rsid w:val="005D7ECA"/>
    <w:rsid w:val="005E6291"/>
    <w:rsid w:val="005F287E"/>
    <w:rsid w:val="005F4814"/>
    <w:rsid w:val="0060219C"/>
    <w:rsid w:val="006173D2"/>
    <w:rsid w:val="00624A77"/>
    <w:rsid w:val="00627575"/>
    <w:rsid w:val="00640EF4"/>
    <w:rsid w:val="00646259"/>
    <w:rsid w:val="00651D0B"/>
    <w:rsid w:val="006522A2"/>
    <w:rsid w:val="00666118"/>
    <w:rsid w:val="00670942"/>
    <w:rsid w:val="00670CA2"/>
    <w:rsid w:val="006763A0"/>
    <w:rsid w:val="00681A22"/>
    <w:rsid w:val="00686042"/>
    <w:rsid w:val="00687E91"/>
    <w:rsid w:val="00690CE5"/>
    <w:rsid w:val="00693726"/>
    <w:rsid w:val="00693B5C"/>
    <w:rsid w:val="006A3BB7"/>
    <w:rsid w:val="006C055A"/>
    <w:rsid w:val="006C5A74"/>
    <w:rsid w:val="006D23C8"/>
    <w:rsid w:val="006D4A49"/>
    <w:rsid w:val="006D6EE0"/>
    <w:rsid w:val="00704DC6"/>
    <w:rsid w:val="00705272"/>
    <w:rsid w:val="00705CC5"/>
    <w:rsid w:val="00712488"/>
    <w:rsid w:val="00723CF3"/>
    <w:rsid w:val="00731008"/>
    <w:rsid w:val="007344AB"/>
    <w:rsid w:val="007360B2"/>
    <w:rsid w:val="007404EE"/>
    <w:rsid w:val="00740D93"/>
    <w:rsid w:val="007421DA"/>
    <w:rsid w:val="00742921"/>
    <w:rsid w:val="00756E04"/>
    <w:rsid w:val="00760F06"/>
    <w:rsid w:val="0076510D"/>
    <w:rsid w:val="00783D1F"/>
    <w:rsid w:val="007A6397"/>
    <w:rsid w:val="007B0800"/>
    <w:rsid w:val="007C0FD8"/>
    <w:rsid w:val="007C5163"/>
    <w:rsid w:val="007C5BEA"/>
    <w:rsid w:val="007D578B"/>
    <w:rsid w:val="007E23CE"/>
    <w:rsid w:val="007E7F89"/>
    <w:rsid w:val="007F47F2"/>
    <w:rsid w:val="00801660"/>
    <w:rsid w:val="008044EC"/>
    <w:rsid w:val="00807760"/>
    <w:rsid w:val="00811669"/>
    <w:rsid w:val="00820E08"/>
    <w:rsid w:val="0082309A"/>
    <w:rsid w:val="00827070"/>
    <w:rsid w:val="00827B91"/>
    <w:rsid w:val="00831B97"/>
    <w:rsid w:val="00831FA5"/>
    <w:rsid w:val="0083671F"/>
    <w:rsid w:val="008406A5"/>
    <w:rsid w:val="008406E6"/>
    <w:rsid w:val="00850278"/>
    <w:rsid w:val="00850E62"/>
    <w:rsid w:val="00864CB8"/>
    <w:rsid w:val="00866581"/>
    <w:rsid w:val="00881D5F"/>
    <w:rsid w:val="00886684"/>
    <w:rsid w:val="00887FC9"/>
    <w:rsid w:val="008A036F"/>
    <w:rsid w:val="008A42F8"/>
    <w:rsid w:val="008B3646"/>
    <w:rsid w:val="008C01B5"/>
    <w:rsid w:val="008C0675"/>
    <w:rsid w:val="008C506C"/>
    <w:rsid w:val="008E0BF5"/>
    <w:rsid w:val="008E1361"/>
    <w:rsid w:val="008E1D76"/>
    <w:rsid w:val="008F20C2"/>
    <w:rsid w:val="00902BE8"/>
    <w:rsid w:val="00905C83"/>
    <w:rsid w:val="009120FB"/>
    <w:rsid w:val="00913068"/>
    <w:rsid w:val="009130A4"/>
    <w:rsid w:val="00921D7B"/>
    <w:rsid w:val="00921F1B"/>
    <w:rsid w:val="00922C78"/>
    <w:rsid w:val="009249CF"/>
    <w:rsid w:val="00925665"/>
    <w:rsid w:val="00925E3A"/>
    <w:rsid w:val="00932D91"/>
    <w:rsid w:val="009404FE"/>
    <w:rsid w:val="009406EF"/>
    <w:rsid w:val="009514F9"/>
    <w:rsid w:val="00951C78"/>
    <w:rsid w:val="00953F4A"/>
    <w:rsid w:val="00957C07"/>
    <w:rsid w:val="00960265"/>
    <w:rsid w:val="00970210"/>
    <w:rsid w:val="009723CC"/>
    <w:rsid w:val="00972510"/>
    <w:rsid w:val="009726B0"/>
    <w:rsid w:val="00984A83"/>
    <w:rsid w:val="0098631A"/>
    <w:rsid w:val="009A2B43"/>
    <w:rsid w:val="009A5A0E"/>
    <w:rsid w:val="009A772D"/>
    <w:rsid w:val="009B4B0A"/>
    <w:rsid w:val="009C489A"/>
    <w:rsid w:val="009C56F4"/>
    <w:rsid w:val="009D1A82"/>
    <w:rsid w:val="009D2960"/>
    <w:rsid w:val="009D4BC1"/>
    <w:rsid w:val="009D66EF"/>
    <w:rsid w:val="009E2FEE"/>
    <w:rsid w:val="009F2B31"/>
    <w:rsid w:val="009F7A03"/>
    <w:rsid w:val="00A0053F"/>
    <w:rsid w:val="00A02320"/>
    <w:rsid w:val="00A201F0"/>
    <w:rsid w:val="00A2029F"/>
    <w:rsid w:val="00A21612"/>
    <w:rsid w:val="00A246E8"/>
    <w:rsid w:val="00A26387"/>
    <w:rsid w:val="00A27CAB"/>
    <w:rsid w:val="00A30388"/>
    <w:rsid w:val="00A31DBF"/>
    <w:rsid w:val="00A32A85"/>
    <w:rsid w:val="00A3343A"/>
    <w:rsid w:val="00A4089E"/>
    <w:rsid w:val="00A46B9F"/>
    <w:rsid w:val="00A6370B"/>
    <w:rsid w:val="00A639C2"/>
    <w:rsid w:val="00A703CB"/>
    <w:rsid w:val="00A7665F"/>
    <w:rsid w:val="00A7729C"/>
    <w:rsid w:val="00A90F3B"/>
    <w:rsid w:val="00A9232B"/>
    <w:rsid w:val="00A96A4C"/>
    <w:rsid w:val="00AA06D5"/>
    <w:rsid w:val="00AA6507"/>
    <w:rsid w:val="00AC2559"/>
    <w:rsid w:val="00AD25E3"/>
    <w:rsid w:val="00AD7DDD"/>
    <w:rsid w:val="00AE4FDC"/>
    <w:rsid w:val="00AE5673"/>
    <w:rsid w:val="00AE6BD7"/>
    <w:rsid w:val="00B17A20"/>
    <w:rsid w:val="00B23F4D"/>
    <w:rsid w:val="00B244DB"/>
    <w:rsid w:val="00B24B32"/>
    <w:rsid w:val="00B25E9D"/>
    <w:rsid w:val="00B3599F"/>
    <w:rsid w:val="00B40B67"/>
    <w:rsid w:val="00B4184D"/>
    <w:rsid w:val="00B55E26"/>
    <w:rsid w:val="00B60C02"/>
    <w:rsid w:val="00B64881"/>
    <w:rsid w:val="00B6631F"/>
    <w:rsid w:val="00B71A35"/>
    <w:rsid w:val="00B74AD1"/>
    <w:rsid w:val="00B74F13"/>
    <w:rsid w:val="00B7558B"/>
    <w:rsid w:val="00B77405"/>
    <w:rsid w:val="00B82720"/>
    <w:rsid w:val="00B83689"/>
    <w:rsid w:val="00B92905"/>
    <w:rsid w:val="00B9595C"/>
    <w:rsid w:val="00B97DE0"/>
    <w:rsid w:val="00BA0F9B"/>
    <w:rsid w:val="00BA4C43"/>
    <w:rsid w:val="00BB18B3"/>
    <w:rsid w:val="00BB3F43"/>
    <w:rsid w:val="00BB4F45"/>
    <w:rsid w:val="00BB6B01"/>
    <w:rsid w:val="00BB6D71"/>
    <w:rsid w:val="00BC6995"/>
    <w:rsid w:val="00BD1F22"/>
    <w:rsid w:val="00BD3E6F"/>
    <w:rsid w:val="00BD7343"/>
    <w:rsid w:val="00BE183D"/>
    <w:rsid w:val="00BE274A"/>
    <w:rsid w:val="00BE4C8A"/>
    <w:rsid w:val="00BE72E8"/>
    <w:rsid w:val="00BE73A9"/>
    <w:rsid w:val="00BF1956"/>
    <w:rsid w:val="00BF5E49"/>
    <w:rsid w:val="00BF5F9D"/>
    <w:rsid w:val="00C05A3C"/>
    <w:rsid w:val="00C1486C"/>
    <w:rsid w:val="00C17929"/>
    <w:rsid w:val="00C25B2B"/>
    <w:rsid w:val="00C30842"/>
    <w:rsid w:val="00C31840"/>
    <w:rsid w:val="00C362DE"/>
    <w:rsid w:val="00C430FE"/>
    <w:rsid w:val="00C441DE"/>
    <w:rsid w:val="00C50FCF"/>
    <w:rsid w:val="00C53D78"/>
    <w:rsid w:val="00C60CF6"/>
    <w:rsid w:val="00C6328F"/>
    <w:rsid w:val="00C64EB8"/>
    <w:rsid w:val="00C703EC"/>
    <w:rsid w:val="00C70C99"/>
    <w:rsid w:val="00C70DB2"/>
    <w:rsid w:val="00C72AAC"/>
    <w:rsid w:val="00C74E9B"/>
    <w:rsid w:val="00C7636D"/>
    <w:rsid w:val="00C76C34"/>
    <w:rsid w:val="00C847AF"/>
    <w:rsid w:val="00C856CA"/>
    <w:rsid w:val="00C967B8"/>
    <w:rsid w:val="00CA5C56"/>
    <w:rsid w:val="00CB0B89"/>
    <w:rsid w:val="00CB2EBC"/>
    <w:rsid w:val="00CB5C07"/>
    <w:rsid w:val="00CB77F4"/>
    <w:rsid w:val="00CC4DE0"/>
    <w:rsid w:val="00CD1397"/>
    <w:rsid w:val="00CD470A"/>
    <w:rsid w:val="00CD4B3C"/>
    <w:rsid w:val="00CD629A"/>
    <w:rsid w:val="00CD6471"/>
    <w:rsid w:val="00CE49B8"/>
    <w:rsid w:val="00CE7ADD"/>
    <w:rsid w:val="00CF34CA"/>
    <w:rsid w:val="00D03A03"/>
    <w:rsid w:val="00D05A11"/>
    <w:rsid w:val="00D0746F"/>
    <w:rsid w:val="00D12E58"/>
    <w:rsid w:val="00D2144B"/>
    <w:rsid w:val="00D23B50"/>
    <w:rsid w:val="00D25011"/>
    <w:rsid w:val="00D25646"/>
    <w:rsid w:val="00D27250"/>
    <w:rsid w:val="00D272D7"/>
    <w:rsid w:val="00D30DAB"/>
    <w:rsid w:val="00D401E7"/>
    <w:rsid w:val="00D464DE"/>
    <w:rsid w:val="00D523BB"/>
    <w:rsid w:val="00D548AB"/>
    <w:rsid w:val="00D623B4"/>
    <w:rsid w:val="00D6278F"/>
    <w:rsid w:val="00D76A44"/>
    <w:rsid w:val="00D77819"/>
    <w:rsid w:val="00D873AD"/>
    <w:rsid w:val="00D953C7"/>
    <w:rsid w:val="00D960BB"/>
    <w:rsid w:val="00D961FC"/>
    <w:rsid w:val="00DA571F"/>
    <w:rsid w:val="00DB269B"/>
    <w:rsid w:val="00DB26CA"/>
    <w:rsid w:val="00DB2ED7"/>
    <w:rsid w:val="00DB409F"/>
    <w:rsid w:val="00DC49BA"/>
    <w:rsid w:val="00DD5E1D"/>
    <w:rsid w:val="00DD7293"/>
    <w:rsid w:val="00DD7FF1"/>
    <w:rsid w:val="00DE4C45"/>
    <w:rsid w:val="00DE611E"/>
    <w:rsid w:val="00DF6030"/>
    <w:rsid w:val="00E0105F"/>
    <w:rsid w:val="00E01163"/>
    <w:rsid w:val="00E03BE4"/>
    <w:rsid w:val="00E0567D"/>
    <w:rsid w:val="00E13F3D"/>
    <w:rsid w:val="00E15128"/>
    <w:rsid w:val="00E253A2"/>
    <w:rsid w:val="00E25868"/>
    <w:rsid w:val="00E26AB0"/>
    <w:rsid w:val="00E26EAD"/>
    <w:rsid w:val="00E32841"/>
    <w:rsid w:val="00E3574D"/>
    <w:rsid w:val="00E36C21"/>
    <w:rsid w:val="00E440CD"/>
    <w:rsid w:val="00E4430D"/>
    <w:rsid w:val="00E51354"/>
    <w:rsid w:val="00E60348"/>
    <w:rsid w:val="00E60940"/>
    <w:rsid w:val="00E765C7"/>
    <w:rsid w:val="00E76958"/>
    <w:rsid w:val="00E7745F"/>
    <w:rsid w:val="00E77631"/>
    <w:rsid w:val="00E81769"/>
    <w:rsid w:val="00E82206"/>
    <w:rsid w:val="00E9072B"/>
    <w:rsid w:val="00E907E1"/>
    <w:rsid w:val="00E91081"/>
    <w:rsid w:val="00E9132D"/>
    <w:rsid w:val="00E91F84"/>
    <w:rsid w:val="00E92B01"/>
    <w:rsid w:val="00E958EE"/>
    <w:rsid w:val="00EA4FD4"/>
    <w:rsid w:val="00EB0484"/>
    <w:rsid w:val="00EC6E92"/>
    <w:rsid w:val="00ED1CC6"/>
    <w:rsid w:val="00ED2B79"/>
    <w:rsid w:val="00ED3EFB"/>
    <w:rsid w:val="00ED5C38"/>
    <w:rsid w:val="00EE05EC"/>
    <w:rsid w:val="00EE5B71"/>
    <w:rsid w:val="00EE7EA7"/>
    <w:rsid w:val="00EF1051"/>
    <w:rsid w:val="00EF7D2E"/>
    <w:rsid w:val="00F0553D"/>
    <w:rsid w:val="00F17A16"/>
    <w:rsid w:val="00F20362"/>
    <w:rsid w:val="00F20CCF"/>
    <w:rsid w:val="00F22A15"/>
    <w:rsid w:val="00F34437"/>
    <w:rsid w:val="00F43F16"/>
    <w:rsid w:val="00F5526A"/>
    <w:rsid w:val="00F60D4D"/>
    <w:rsid w:val="00F72A92"/>
    <w:rsid w:val="00F91E13"/>
    <w:rsid w:val="00F9264C"/>
    <w:rsid w:val="00FA01DD"/>
    <w:rsid w:val="00FA374A"/>
    <w:rsid w:val="00FA5FEE"/>
    <w:rsid w:val="00FA760B"/>
    <w:rsid w:val="00FB477D"/>
    <w:rsid w:val="00FC0115"/>
    <w:rsid w:val="00FC6156"/>
    <w:rsid w:val="00FD1B33"/>
    <w:rsid w:val="00FF171D"/>
    <w:rsid w:val="00FF1A69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5C4D95"/>
  <w15:docId w15:val="{C21CA45B-A06B-48B1-99AE-DD0118A7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4089E"/>
    <w:rPr>
      <w:sz w:val="24"/>
      <w:szCs w:val="24"/>
    </w:rPr>
  </w:style>
  <w:style w:type="paragraph" w:styleId="Nadpis1">
    <w:name w:val="heading 1"/>
    <w:basedOn w:val="Normln"/>
    <w:next w:val="Normln"/>
    <w:qFormat/>
    <w:rsid w:val="00A4089E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qFormat/>
    <w:rsid w:val="00A4089E"/>
    <w:pPr>
      <w:keepNext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4">
    <w:name w:val="heading 4"/>
    <w:basedOn w:val="Normln"/>
    <w:next w:val="Normln"/>
    <w:qFormat/>
    <w:rsid w:val="008B36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8">
    <w:name w:val="Základní text (8)_"/>
    <w:link w:val="Zkladntext81"/>
    <w:rsid w:val="00A4089E"/>
    <w:rPr>
      <w:rFonts w:ascii="Arial" w:hAnsi="Arial"/>
      <w:b/>
      <w:bCs/>
      <w:sz w:val="23"/>
      <w:szCs w:val="23"/>
      <w:lang w:bidi="ar-SA"/>
    </w:rPr>
  </w:style>
  <w:style w:type="paragraph" w:customStyle="1" w:styleId="Zkladntext81">
    <w:name w:val="Základní text (8)1"/>
    <w:basedOn w:val="Normln"/>
    <w:link w:val="Zkladntext8"/>
    <w:rsid w:val="00A4089E"/>
    <w:pPr>
      <w:widowControl w:val="0"/>
      <w:shd w:val="clear" w:color="auto" w:fill="FFFFFF"/>
      <w:spacing w:before="300" w:after="300" w:line="240" w:lineRule="atLeast"/>
    </w:pPr>
    <w:rPr>
      <w:rFonts w:ascii="Arial" w:hAnsi="Arial"/>
      <w:b/>
      <w:bCs/>
      <w:sz w:val="23"/>
      <w:szCs w:val="23"/>
    </w:rPr>
  </w:style>
  <w:style w:type="character" w:styleId="Odkaznakoment">
    <w:name w:val="annotation reference"/>
    <w:uiPriority w:val="99"/>
    <w:semiHidden/>
    <w:rsid w:val="00A408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4089E"/>
    <w:rPr>
      <w:sz w:val="20"/>
      <w:szCs w:val="20"/>
    </w:rPr>
  </w:style>
  <w:style w:type="paragraph" w:styleId="Zkladntextodsazen">
    <w:name w:val="Body Text Indent"/>
    <w:basedOn w:val="Normln"/>
    <w:rsid w:val="00A4089E"/>
    <w:pPr>
      <w:ind w:left="720" w:hanging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semiHidden/>
    <w:rsid w:val="00A4089E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8B3646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rsid w:val="008B3646"/>
    <w:pPr>
      <w:ind w:left="540" w:hanging="540"/>
      <w:jc w:val="both"/>
    </w:pPr>
  </w:style>
  <w:style w:type="paragraph" w:customStyle="1" w:styleId="Odstavecseseznamem1">
    <w:name w:val="Odstavec se seznamem1"/>
    <w:aliases w:val="Smlouva-Odst."/>
    <w:basedOn w:val="Normln"/>
    <w:qFormat/>
    <w:rsid w:val="006C5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D25011"/>
    <w:pPr>
      <w:ind w:left="708"/>
    </w:pPr>
  </w:style>
  <w:style w:type="paragraph" w:customStyle="1" w:styleId="6odstAKM">
    <w:name w:val="6 Č. odst. AKM"/>
    <w:basedOn w:val="Normln"/>
    <w:rsid w:val="00D6278F"/>
    <w:pPr>
      <w:numPr>
        <w:numId w:val="3"/>
      </w:numPr>
      <w:suppressAutoHyphens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FF1A6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1A69"/>
  </w:style>
  <w:style w:type="character" w:customStyle="1" w:styleId="PedmtkomenteChar">
    <w:name w:val="Předmět komentáře Char"/>
    <w:link w:val="Pedmtkomente"/>
    <w:rsid w:val="00FF1A69"/>
    <w:rPr>
      <w:b/>
      <w:bCs/>
    </w:rPr>
  </w:style>
  <w:style w:type="paragraph" w:styleId="Revize">
    <w:name w:val="Revision"/>
    <w:hidden/>
    <w:uiPriority w:val="99"/>
    <w:semiHidden/>
    <w:rsid w:val="00CD1397"/>
    <w:rPr>
      <w:sz w:val="24"/>
      <w:szCs w:val="24"/>
    </w:rPr>
  </w:style>
  <w:style w:type="paragraph" w:styleId="Zhlav">
    <w:name w:val="header"/>
    <w:basedOn w:val="Normln"/>
    <w:link w:val="ZhlavChar"/>
    <w:rsid w:val="00D961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961FC"/>
    <w:rPr>
      <w:sz w:val="24"/>
      <w:szCs w:val="24"/>
    </w:rPr>
  </w:style>
  <w:style w:type="paragraph" w:styleId="Zpat">
    <w:name w:val="footer"/>
    <w:basedOn w:val="Normln"/>
    <w:link w:val="ZpatChar"/>
    <w:rsid w:val="00D961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61FC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D961FC"/>
    <w:rPr>
      <w:b/>
      <w:sz w:val="30"/>
      <w:szCs w:val="30"/>
    </w:rPr>
  </w:style>
  <w:style w:type="paragraph" w:customStyle="1" w:styleId="Odstavec1">
    <w:name w:val="Odstavec 1."/>
    <w:basedOn w:val="Normln"/>
    <w:uiPriority w:val="99"/>
    <w:rsid w:val="00475129"/>
    <w:pPr>
      <w:keepNext/>
      <w:numPr>
        <w:numId w:val="12"/>
      </w:numPr>
      <w:spacing w:before="360" w:after="120"/>
    </w:pPr>
    <w:rPr>
      <w:b/>
      <w:bCs/>
      <w:noProof/>
    </w:rPr>
  </w:style>
  <w:style w:type="paragraph" w:customStyle="1" w:styleId="Odstavec11">
    <w:name w:val="Odstavec 1.1"/>
    <w:basedOn w:val="Normln"/>
    <w:uiPriority w:val="99"/>
    <w:rsid w:val="00475129"/>
    <w:pPr>
      <w:numPr>
        <w:ilvl w:val="1"/>
        <w:numId w:val="12"/>
      </w:numPr>
      <w:spacing w:before="120"/>
    </w:pPr>
    <w:rPr>
      <w:noProof/>
      <w:sz w:val="20"/>
    </w:rPr>
  </w:style>
  <w:style w:type="paragraph" w:styleId="Zkladntext">
    <w:name w:val="Body Text"/>
    <w:basedOn w:val="Normln"/>
    <w:link w:val="ZkladntextChar"/>
    <w:uiPriority w:val="99"/>
    <w:qFormat/>
    <w:rsid w:val="00464880"/>
    <w:pPr>
      <w:spacing w:after="120"/>
    </w:pPr>
    <w:rPr>
      <w:rFonts w:eastAsia="MS Mincho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64880"/>
    <w:rPr>
      <w:rFonts w:eastAsia="MS Mincho"/>
      <w:sz w:val="24"/>
      <w:szCs w:val="24"/>
    </w:rPr>
  </w:style>
  <w:style w:type="paragraph" w:customStyle="1" w:styleId="BodyText21">
    <w:name w:val="Body Text 21"/>
    <w:basedOn w:val="Normln"/>
    <w:uiPriority w:val="99"/>
    <w:rsid w:val="00464880"/>
    <w:pPr>
      <w:widowControl w:val="0"/>
      <w:jc w:val="both"/>
    </w:pPr>
    <w:rPr>
      <w:sz w:val="22"/>
      <w:szCs w:val="20"/>
    </w:rPr>
  </w:style>
  <w:style w:type="character" w:styleId="Hypertextovodkaz">
    <w:name w:val="Hyperlink"/>
    <w:basedOn w:val="Standardnpsmoodstavce"/>
    <w:uiPriority w:val="99"/>
    <w:unhideWhenUsed/>
    <w:rsid w:val="00FF4D5F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5560A0"/>
    <w:rPr>
      <w:sz w:val="24"/>
      <w:szCs w:val="24"/>
    </w:rPr>
  </w:style>
  <w:style w:type="paragraph" w:customStyle="1" w:styleId="rove1">
    <w:name w:val="úroveň 1"/>
    <w:basedOn w:val="Normln"/>
    <w:rsid w:val="001B4112"/>
    <w:pPr>
      <w:numPr>
        <w:numId w:val="16"/>
      </w:numPr>
      <w:spacing w:before="480" w:after="240"/>
    </w:pPr>
    <w:rPr>
      <w:b/>
      <w:bCs/>
      <w:lang w:eastAsia="ar-SA"/>
    </w:rPr>
  </w:style>
  <w:style w:type="paragraph" w:customStyle="1" w:styleId="rove2">
    <w:name w:val="úroveň 2"/>
    <w:basedOn w:val="Normln"/>
    <w:rsid w:val="001B4112"/>
    <w:pPr>
      <w:numPr>
        <w:ilvl w:val="1"/>
        <w:numId w:val="16"/>
      </w:numPr>
      <w:spacing w:after="120"/>
      <w:jc w:val="both"/>
    </w:pPr>
    <w:rPr>
      <w:lang w:eastAsia="ar-SA"/>
    </w:rPr>
  </w:style>
  <w:style w:type="table" w:styleId="Mkatabulky">
    <w:name w:val="Table Grid"/>
    <w:basedOn w:val="Normlntabulka"/>
    <w:uiPriority w:val="59"/>
    <w:rsid w:val="00395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8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2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7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4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3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1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0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0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7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9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4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7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6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8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9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6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4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3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8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0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4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8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8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9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4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9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5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28385-ACD4-4F56-82CA-B7E17030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rabova</dc:creator>
  <cp:lastModifiedBy>Blanka Grebeňová</cp:lastModifiedBy>
  <cp:revision>2</cp:revision>
  <dcterms:created xsi:type="dcterms:W3CDTF">2023-12-18T11:34:00Z</dcterms:created>
  <dcterms:modified xsi:type="dcterms:W3CDTF">2023-12-18T11:34:00Z</dcterms:modified>
</cp:coreProperties>
</file>