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C87" w:rsidRPr="00843847" w:rsidRDefault="00981C87" w:rsidP="00981C87">
      <w:pPr>
        <w:spacing w:before="120" w:after="120"/>
        <w:jc w:val="both"/>
        <w:rPr>
          <w:rFonts w:asciiTheme="minorHAnsi" w:hAnsiTheme="minorHAnsi" w:cstheme="minorHAnsi"/>
          <w:szCs w:val="22"/>
        </w:rPr>
      </w:pPr>
      <w:bookmarkStart w:id="0" w:name="_GoBack"/>
      <w:bookmarkEnd w:id="0"/>
      <w:r w:rsidRPr="00843847">
        <w:rPr>
          <w:rFonts w:asciiTheme="minorHAnsi" w:hAnsiTheme="minorHAnsi" w:cstheme="minorHAnsi"/>
          <w:szCs w:val="22"/>
        </w:rPr>
        <w:t>Číslo smlouvy objednatele:</w:t>
      </w:r>
      <w:r w:rsidR="000F1106">
        <w:rPr>
          <w:rFonts w:asciiTheme="minorHAnsi" w:hAnsiTheme="minorHAnsi" w:cstheme="minorHAnsi"/>
          <w:szCs w:val="22"/>
        </w:rPr>
        <w:t xml:space="preserve"> </w:t>
      </w:r>
      <w:r w:rsidR="000F1106" w:rsidRPr="000F1106">
        <w:rPr>
          <w:rFonts w:asciiTheme="minorHAnsi" w:hAnsiTheme="minorHAnsi" w:cstheme="minorHAnsi"/>
          <w:szCs w:val="22"/>
        </w:rPr>
        <w:t>SOD/00214/2017/ÚKŘ</w:t>
      </w:r>
      <w:r w:rsidR="000F1106">
        <w:rPr>
          <w:rFonts w:asciiTheme="minorHAnsi" w:hAnsiTheme="minorHAnsi" w:cstheme="minorHAnsi"/>
          <w:szCs w:val="22"/>
        </w:rPr>
        <w:t xml:space="preserve">                   </w:t>
      </w:r>
      <w:r w:rsidRPr="00843847">
        <w:rPr>
          <w:rFonts w:asciiTheme="minorHAnsi" w:hAnsiTheme="minorHAnsi" w:cstheme="minorHAnsi"/>
          <w:szCs w:val="22"/>
        </w:rPr>
        <w:t xml:space="preserve">Číslo smlouvy zhotovitele: </w:t>
      </w:r>
      <w:r w:rsidR="00843847" w:rsidRPr="00843847">
        <w:rPr>
          <w:rFonts w:asciiTheme="minorHAnsi" w:hAnsiTheme="minorHAnsi" w:cstheme="minorHAnsi"/>
          <w:szCs w:val="22"/>
        </w:rPr>
        <w:t>………….</w:t>
      </w:r>
    </w:p>
    <w:p w:rsidR="00981C87" w:rsidRPr="00843847" w:rsidRDefault="00981C87" w:rsidP="00981C87">
      <w:pPr>
        <w:widowControl w:val="0"/>
        <w:contextualSpacing/>
        <w:rPr>
          <w:rFonts w:asciiTheme="minorHAnsi" w:hAnsiTheme="minorHAnsi" w:cstheme="minorHAnsi"/>
          <w:b/>
          <w:sz w:val="24"/>
          <w:szCs w:val="24"/>
        </w:rPr>
      </w:pPr>
    </w:p>
    <w:p w:rsidR="00981C87" w:rsidRPr="00843847" w:rsidRDefault="00981C87" w:rsidP="00981C87">
      <w:pPr>
        <w:widowControl w:val="0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81C87" w:rsidRPr="00843847" w:rsidRDefault="00981C87" w:rsidP="00981C87">
      <w:pPr>
        <w:widowControl w:val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4384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C4CCB" w:rsidRPr="00843847">
        <w:rPr>
          <w:rFonts w:asciiTheme="minorHAnsi" w:hAnsiTheme="minorHAnsi" w:cstheme="minorHAnsi"/>
          <w:b/>
          <w:sz w:val="28"/>
          <w:szCs w:val="28"/>
        </w:rPr>
        <w:t>SMLOUVA</w:t>
      </w:r>
      <w:r w:rsidRPr="00843847">
        <w:rPr>
          <w:rFonts w:asciiTheme="minorHAnsi" w:hAnsiTheme="minorHAnsi" w:cstheme="minorHAnsi"/>
          <w:b/>
          <w:sz w:val="28"/>
          <w:szCs w:val="28"/>
        </w:rPr>
        <w:t xml:space="preserve"> O DÍLO</w:t>
      </w:r>
    </w:p>
    <w:p w:rsidR="00981C87" w:rsidRPr="00843847" w:rsidRDefault="00981C87" w:rsidP="00981C87">
      <w:pPr>
        <w:widowControl w:val="0"/>
        <w:contextualSpacing/>
        <w:jc w:val="center"/>
        <w:rPr>
          <w:rFonts w:asciiTheme="minorHAnsi" w:hAnsiTheme="minorHAnsi" w:cstheme="minorHAnsi"/>
          <w:b/>
          <w:sz w:val="20"/>
        </w:rPr>
      </w:pPr>
    </w:p>
    <w:p w:rsidR="00981C87" w:rsidRPr="00843847" w:rsidRDefault="00981C87" w:rsidP="00981C87">
      <w:pPr>
        <w:widowControl w:val="0"/>
        <w:contextualSpacing/>
        <w:jc w:val="center"/>
        <w:rPr>
          <w:rFonts w:asciiTheme="minorHAnsi" w:hAnsiTheme="minorHAnsi" w:cstheme="minorHAnsi"/>
          <w:color w:val="000000"/>
          <w:szCs w:val="22"/>
        </w:rPr>
      </w:pPr>
      <w:r w:rsidRPr="00843847">
        <w:rPr>
          <w:rFonts w:asciiTheme="minorHAnsi" w:hAnsiTheme="minorHAnsi" w:cstheme="minorHAnsi"/>
          <w:szCs w:val="22"/>
        </w:rPr>
        <w:t>(dále jen „Smlouva“) uzavřená podle § 2586 a násl. ve spojení s § 2631 s násl. zákona č. 89/2012 Sb., občanského zákoníku, v platném a účinném znění na akci</w:t>
      </w:r>
      <w:r w:rsidRPr="00843847">
        <w:rPr>
          <w:rFonts w:asciiTheme="minorHAnsi" w:hAnsiTheme="minorHAnsi" w:cstheme="minorHAnsi"/>
          <w:color w:val="000000"/>
          <w:szCs w:val="22"/>
        </w:rPr>
        <w:t xml:space="preserve"> </w:t>
      </w:r>
    </w:p>
    <w:p w:rsidR="00981C87" w:rsidRPr="00843847" w:rsidRDefault="00981C87" w:rsidP="00981C87">
      <w:pPr>
        <w:widowControl w:val="0"/>
        <w:contextualSpacing/>
        <w:jc w:val="center"/>
        <w:rPr>
          <w:rFonts w:asciiTheme="minorHAnsi" w:hAnsiTheme="minorHAnsi" w:cstheme="minorHAnsi"/>
          <w:color w:val="000000"/>
          <w:szCs w:val="22"/>
        </w:rPr>
      </w:pPr>
    </w:p>
    <w:p w:rsidR="007C7878" w:rsidRPr="00843847" w:rsidRDefault="007C7878" w:rsidP="002A7440">
      <w:pPr>
        <w:rPr>
          <w:rFonts w:asciiTheme="minorHAnsi" w:hAnsiTheme="minorHAnsi" w:cstheme="minorHAnsi"/>
          <w:szCs w:val="22"/>
        </w:rPr>
      </w:pPr>
    </w:p>
    <w:p w:rsidR="00A94127" w:rsidRPr="00843847" w:rsidRDefault="000C77E2" w:rsidP="00A94127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843847">
        <w:rPr>
          <w:rFonts w:asciiTheme="minorHAnsi" w:hAnsiTheme="minorHAnsi" w:cstheme="minorHAnsi"/>
          <w:b/>
          <w:sz w:val="28"/>
          <w:szCs w:val="28"/>
          <w:u w:val="single"/>
        </w:rPr>
        <w:t>Zpracování di</w:t>
      </w:r>
      <w:r w:rsidR="007C35E5" w:rsidRPr="00843847">
        <w:rPr>
          <w:rFonts w:asciiTheme="minorHAnsi" w:hAnsiTheme="minorHAnsi" w:cstheme="minorHAnsi"/>
          <w:b/>
          <w:sz w:val="28"/>
          <w:szCs w:val="28"/>
          <w:u w:val="single"/>
        </w:rPr>
        <w:t>gitálního povodňového plánu</w:t>
      </w:r>
      <w:r w:rsidRPr="00843847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E21306" w:rsidRPr="00843847">
        <w:rPr>
          <w:rFonts w:asciiTheme="minorHAnsi" w:hAnsiTheme="minorHAnsi" w:cstheme="minorHAnsi"/>
          <w:b/>
          <w:sz w:val="28"/>
          <w:szCs w:val="28"/>
          <w:u w:val="single"/>
        </w:rPr>
        <w:t xml:space="preserve">pro město </w:t>
      </w:r>
      <w:r w:rsidR="00AF7DE8" w:rsidRPr="00843847">
        <w:rPr>
          <w:rFonts w:asciiTheme="minorHAnsi" w:hAnsiTheme="minorHAnsi" w:cstheme="minorHAnsi"/>
          <w:b/>
          <w:sz w:val="28"/>
          <w:szCs w:val="28"/>
          <w:u w:val="single"/>
        </w:rPr>
        <w:t xml:space="preserve">Říčany </w:t>
      </w:r>
      <w:r w:rsidR="00E21306" w:rsidRPr="00843847">
        <w:rPr>
          <w:rFonts w:asciiTheme="minorHAnsi" w:hAnsiTheme="minorHAnsi" w:cstheme="minorHAnsi"/>
          <w:b/>
          <w:sz w:val="28"/>
          <w:szCs w:val="28"/>
          <w:u w:val="single"/>
        </w:rPr>
        <w:t>a ORP Říčany</w:t>
      </w:r>
    </w:p>
    <w:p w:rsidR="004174C1" w:rsidRPr="00843847" w:rsidRDefault="004174C1" w:rsidP="00F83618">
      <w:pPr>
        <w:jc w:val="center"/>
        <w:rPr>
          <w:rFonts w:asciiTheme="minorHAnsi" w:hAnsiTheme="minorHAnsi" w:cstheme="minorHAnsi"/>
          <w:b/>
          <w:szCs w:val="22"/>
        </w:rPr>
      </w:pPr>
    </w:p>
    <w:p w:rsidR="00981C87" w:rsidRPr="00843847" w:rsidRDefault="00981C87" w:rsidP="00981C87">
      <w:pPr>
        <w:widowControl w:val="0"/>
        <w:tabs>
          <w:tab w:val="left" w:pos="3544"/>
        </w:tabs>
        <w:contextualSpacing/>
        <w:jc w:val="center"/>
        <w:rPr>
          <w:rFonts w:asciiTheme="minorHAnsi" w:hAnsiTheme="minorHAnsi" w:cstheme="minorHAnsi"/>
          <w:b/>
          <w:szCs w:val="22"/>
        </w:rPr>
      </w:pPr>
    </w:p>
    <w:p w:rsidR="00981C87" w:rsidRPr="00843847" w:rsidRDefault="00981C87" w:rsidP="00981C87">
      <w:pPr>
        <w:widowControl w:val="0"/>
        <w:tabs>
          <w:tab w:val="left" w:pos="3544"/>
        </w:tabs>
        <w:contextualSpacing/>
        <w:jc w:val="center"/>
        <w:rPr>
          <w:rFonts w:asciiTheme="minorHAnsi" w:hAnsiTheme="minorHAnsi" w:cstheme="minorHAnsi"/>
          <w:b/>
          <w:szCs w:val="22"/>
        </w:rPr>
      </w:pPr>
      <w:r w:rsidRPr="00843847">
        <w:rPr>
          <w:rFonts w:asciiTheme="minorHAnsi" w:hAnsiTheme="minorHAnsi" w:cstheme="minorHAnsi"/>
          <w:b/>
          <w:szCs w:val="22"/>
        </w:rPr>
        <w:t>Smluvní strany</w:t>
      </w:r>
    </w:p>
    <w:p w:rsidR="00981C87" w:rsidRPr="00843847" w:rsidRDefault="00981C87" w:rsidP="00981C87">
      <w:pPr>
        <w:widowControl w:val="0"/>
        <w:tabs>
          <w:tab w:val="left" w:pos="3544"/>
        </w:tabs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81C87" w:rsidRPr="00843847" w:rsidRDefault="00981C87" w:rsidP="00981C87">
      <w:pPr>
        <w:widowControl w:val="0"/>
        <w:tabs>
          <w:tab w:val="left" w:pos="3544"/>
        </w:tabs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81C87" w:rsidRPr="00843847" w:rsidRDefault="00981C87" w:rsidP="00981C87">
      <w:pPr>
        <w:pStyle w:val="adresa"/>
        <w:spacing w:after="120"/>
        <w:ind w:left="2977" w:hanging="2977"/>
        <w:rPr>
          <w:rFonts w:asciiTheme="minorHAnsi" w:hAnsiTheme="minorHAnsi" w:cstheme="minorHAnsi"/>
        </w:rPr>
      </w:pPr>
      <w:r w:rsidRPr="00843847">
        <w:rPr>
          <w:rFonts w:asciiTheme="minorHAnsi" w:hAnsiTheme="minorHAnsi" w:cstheme="minorHAnsi"/>
        </w:rPr>
        <w:t>Objednatel:</w:t>
      </w:r>
      <w:r w:rsidRPr="00843847">
        <w:rPr>
          <w:rFonts w:asciiTheme="minorHAnsi" w:hAnsiTheme="minorHAnsi" w:cstheme="minorHAnsi"/>
        </w:rPr>
        <w:tab/>
        <w:t>Město Říčany</w:t>
      </w:r>
    </w:p>
    <w:p w:rsidR="00981C87" w:rsidRPr="00843847" w:rsidRDefault="00981C87" w:rsidP="00981C87">
      <w:pPr>
        <w:pStyle w:val="pole"/>
        <w:spacing w:after="120"/>
        <w:ind w:left="2977" w:hanging="2977"/>
        <w:rPr>
          <w:rFonts w:asciiTheme="minorHAnsi" w:hAnsiTheme="minorHAnsi" w:cstheme="minorHAnsi"/>
        </w:rPr>
      </w:pPr>
      <w:r w:rsidRPr="00843847">
        <w:rPr>
          <w:rFonts w:asciiTheme="minorHAnsi" w:hAnsiTheme="minorHAnsi" w:cstheme="minorHAnsi"/>
        </w:rPr>
        <w:t>Sídlo:</w:t>
      </w:r>
      <w:r w:rsidRPr="00843847">
        <w:rPr>
          <w:rFonts w:asciiTheme="minorHAnsi" w:hAnsiTheme="minorHAnsi" w:cstheme="minorHAnsi"/>
        </w:rPr>
        <w:tab/>
      </w:r>
      <w:r w:rsidRPr="00843847">
        <w:rPr>
          <w:rFonts w:asciiTheme="minorHAnsi" w:hAnsiTheme="minorHAnsi" w:cstheme="minorHAnsi"/>
        </w:rPr>
        <w:tab/>
        <w:t>Masarykovo náměstí 53251 01 Říčany</w:t>
      </w:r>
    </w:p>
    <w:p w:rsidR="00981C87" w:rsidRPr="00843847" w:rsidRDefault="00981C87" w:rsidP="00981C87">
      <w:pPr>
        <w:pStyle w:val="pole"/>
        <w:spacing w:after="120"/>
        <w:ind w:left="2977" w:hanging="2977"/>
        <w:rPr>
          <w:rFonts w:asciiTheme="minorHAnsi" w:hAnsiTheme="minorHAnsi" w:cstheme="minorHAnsi"/>
        </w:rPr>
      </w:pPr>
      <w:r w:rsidRPr="00843847">
        <w:rPr>
          <w:rFonts w:asciiTheme="minorHAnsi" w:hAnsiTheme="minorHAnsi" w:cstheme="minorHAnsi"/>
        </w:rPr>
        <w:t>Zastoupený:</w:t>
      </w:r>
      <w:r w:rsidRPr="00843847">
        <w:rPr>
          <w:rFonts w:asciiTheme="minorHAnsi" w:hAnsiTheme="minorHAnsi" w:cstheme="minorHAnsi"/>
        </w:rPr>
        <w:tab/>
      </w:r>
      <w:r w:rsidRPr="00843847">
        <w:rPr>
          <w:rFonts w:asciiTheme="minorHAnsi" w:hAnsiTheme="minorHAnsi" w:cstheme="minorHAnsi"/>
        </w:rPr>
        <w:tab/>
        <w:t>Mgr. Vladimír Kořen, starosta města Říčany</w:t>
      </w:r>
    </w:p>
    <w:p w:rsidR="00981C87" w:rsidRPr="00843847" w:rsidRDefault="00981C87" w:rsidP="00981C87">
      <w:pPr>
        <w:pStyle w:val="pole"/>
        <w:spacing w:after="120"/>
        <w:ind w:left="2977" w:hanging="2977"/>
        <w:rPr>
          <w:rFonts w:asciiTheme="minorHAnsi" w:hAnsiTheme="minorHAnsi" w:cstheme="minorHAnsi"/>
        </w:rPr>
      </w:pPr>
      <w:r w:rsidRPr="00843847">
        <w:rPr>
          <w:rFonts w:asciiTheme="minorHAnsi" w:hAnsiTheme="minorHAnsi" w:cstheme="minorHAnsi"/>
        </w:rPr>
        <w:t xml:space="preserve">Zástupce pro věcná jednání: </w:t>
      </w:r>
      <w:r w:rsidRPr="00843847">
        <w:rPr>
          <w:rFonts w:asciiTheme="minorHAnsi" w:hAnsiTheme="minorHAnsi" w:cstheme="minorHAnsi"/>
        </w:rPr>
        <w:tab/>
        <w:t xml:space="preserve">Mgr. Jiří Skočdopole </w:t>
      </w:r>
    </w:p>
    <w:p w:rsidR="00981C87" w:rsidRPr="00843847" w:rsidRDefault="00981C87" w:rsidP="00981C87">
      <w:pPr>
        <w:pStyle w:val="pole"/>
        <w:spacing w:after="120"/>
        <w:ind w:left="2977" w:hanging="2977"/>
        <w:rPr>
          <w:rFonts w:asciiTheme="minorHAnsi" w:hAnsiTheme="minorHAnsi" w:cstheme="minorHAnsi"/>
        </w:rPr>
      </w:pPr>
      <w:r w:rsidRPr="00843847">
        <w:rPr>
          <w:rFonts w:asciiTheme="minorHAnsi" w:hAnsiTheme="minorHAnsi" w:cstheme="minorHAnsi"/>
        </w:rPr>
        <w:t>E-mail/telefon:</w:t>
      </w:r>
      <w:r w:rsidRPr="00843847">
        <w:rPr>
          <w:rFonts w:asciiTheme="minorHAnsi" w:hAnsiTheme="minorHAnsi" w:cstheme="minorHAnsi"/>
        </w:rPr>
        <w:tab/>
        <w:t xml:space="preserve"> </w:t>
      </w:r>
      <w:r w:rsidRPr="00843847">
        <w:rPr>
          <w:rFonts w:asciiTheme="minorHAnsi" w:hAnsiTheme="minorHAnsi" w:cstheme="minorHAnsi"/>
        </w:rPr>
        <w:tab/>
      </w:r>
      <w:hyperlink r:id="rId8" w:history="1">
        <w:r w:rsidRPr="00843847">
          <w:rPr>
            <w:rStyle w:val="Hypertextovodkaz"/>
            <w:rFonts w:asciiTheme="minorHAnsi" w:hAnsiTheme="minorHAnsi" w:cstheme="minorHAnsi"/>
          </w:rPr>
          <w:t>jiri.skocdopole@ricany.cz</w:t>
        </w:r>
      </w:hyperlink>
      <w:r w:rsidRPr="00843847">
        <w:rPr>
          <w:rFonts w:asciiTheme="minorHAnsi" w:hAnsiTheme="minorHAnsi" w:cstheme="minorHAnsi"/>
        </w:rPr>
        <w:t>, +420 777 210 825</w:t>
      </w:r>
    </w:p>
    <w:p w:rsidR="00981C87" w:rsidRPr="00843847" w:rsidRDefault="00981C87" w:rsidP="00981C87">
      <w:pPr>
        <w:pStyle w:val="pole"/>
        <w:spacing w:after="120"/>
        <w:ind w:left="2977" w:hanging="2977"/>
        <w:rPr>
          <w:rFonts w:asciiTheme="minorHAnsi" w:hAnsiTheme="minorHAnsi" w:cstheme="minorHAnsi"/>
        </w:rPr>
      </w:pPr>
      <w:r w:rsidRPr="00843847">
        <w:rPr>
          <w:rFonts w:asciiTheme="minorHAnsi" w:hAnsiTheme="minorHAnsi" w:cstheme="minorHAnsi"/>
        </w:rPr>
        <w:t xml:space="preserve">IČ: </w:t>
      </w:r>
      <w:r w:rsidRPr="00843847">
        <w:rPr>
          <w:rFonts w:asciiTheme="minorHAnsi" w:hAnsiTheme="minorHAnsi" w:cstheme="minorHAnsi"/>
        </w:rPr>
        <w:tab/>
      </w:r>
      <w:r w:rsidRPr="00843847">
        <w:rPr>
          <w:rFonts w:asciiTheme="minorHAnsi" w:hAnsiTheme="minorHAnsi" w:cstheme="minorHAnsi"/>
        </w:rPr>
        <w:tab/>
        <w:t>00240702</w:t>
      </w:r>
    </w:p>
    <w:p w:rsidR="00843847" w:rsidRPr="00843847" w:rsidRDefault="00843847" w:rsidP="00843847">
      <w:pPr>
        <w:spacing w:after="120"/>
        <w:ind w:left="2977" w:hanging="2977"/>
        <w:rPr>
          <w:rFonts w:asciiTheme="minorHAnsi" w:hAnsiTheme="minorHAnsi" w:cstheme="minorHAnsi"/>
          <w:szCs w:val="22"/>
        </w:rPr>
      </w:pPr>
      <w:r w:rsidRPr="00843847">
        <w:rPr>
          <w:rFonts w:asciiTheme="minorHAnsi" w:hAnsiTheme="minorHAnsi" w:cstheme="minorHAnsi"/>
          <w:szCs w:val="22"/>
        </w:rPr>
        <w:t>Bank. spojení:</w:t>
      </w:r>
      <w:r w:rsidRPr="00843847">
        <w:rPr>
          <w:rFonts w:asciiTheme="minorHAnsi" w:hAnsiTheme="minorHAnsi" w:cstheme="minorHAnsi"/>
          <w:szCs w:val="22"/>
        </w:rPr>
        <w:tab/>
        <w:t>KB, a.s. pobočka Říčany, č. ú 724201/0100</w:t>
      </w:r>
    </w:p>
    <w:p w:rsidR="00843847" w:rsidRPr="00843847" w:rsidRDefault="00843847" w:rsidP="00843847">
      <w:pPr>
        <w:pStyle w:val="pole"/>
        <w:tabs>
          <w:tab w:val="clear" w:pos="1701"/>
        </w:tabs>
        <w:spacing w:after="120"/>
        <w:ind w:left="2977" w:hanging="2977"/>
        <w:rPr>
          <w:rFonts w:asciiTheme="minorHAnsi" w:hAnsiTheme="minorHAnsi" w:cstheme="minorHAnsi"/>
        </w:rPr>
      </w:pPr>
      <w:r w:rsidRPr="00843847">
        <w:rPr>
          <w:rFonts w:asciiTheme="minorHAnsi" w:hAnsiTheme="minorHAnsi" w:cstheme="minorHAnsi"/>
        </w:rPr>
        <w:t>Identifikátor datové schránky:</w:t>
      </w:r>
      <w:r w:rsidRPr="00843847">
        <w:rPr>
          <w:rFonts w:asciiTheme="minorHAnsi" w:hAnsiTheme="minorHAnsi" w:cstheme="minorHAnsi"/>
        </w:rPr>
        <w:tab/>
        <w:t>skjbfwd</w:t>
      </w:r>
    </w:p>
    <w:p w:rsidR="00981C87" w:rsidRPr="00843847" w:rsidRDefault="00981C87" w:rsidP="00981C87">
      <w:pPr>
        <w:rPr>
          <w:rFonts w:asciiTheme="minorHAnsi" w:hAnsiTheme="minorHAnsi" w:cstheme="minorHAnsi"/>
          <w:szCs w:val="22"/>
        </w:rPr>
      </w:pPr>
      <w:r w:rsidRPr="00843847">
        <w:rPr>
          <w:rFonts w:asciiTheme="minorHAnsi" w:hAnsiTheme="minorHAnsi" w:cstheme="minorHAnsi"/>
          <w:szCs w:val="22"/>
        </w:rPr>
        <w:tab/>
      </w:r>
    </w:p>
    <w:p w:rsidR="00981C87" w:rsidRPr="00843847" w:rsidRDefault="00981C87" w:rsidP="00981C87">
      <w:pPr>
        <w:rPr>
          <w:rFonts w:asciiTheme="minorHAnsi" w:hAnsiTheme="minorHAnsi" w:cstheme="minorHAnsi"/>
          <w:szCs w:val="22"/>
        </w:rPr>
      </w:pPr>
    </w:p>
    <w:p w:rsidR="00981C87" w:rsidRPr="00843847" w:rsidRDefault="00981C87" w:rsidP="00981C87">
      <w:pPr>
        <w:pStyle w:val="adresa"/>
        <w:spacing w:before="120" w:after="120"/>
        <w:ind w:left="2977" w:hanging="2977"/>
        <w:rPr>
          <w:rFonts w:asciiTheme="minorHAnsi" w:hAnsiTheme="minorHAnsi" w:cstheme="minorHAnsi"/>
        </w:rPr>
      </w:pPr>
      <w:r w:rsidRPr="00843847">
        <w:rPr>
          <w:rFonts w:asciiTheme="minorHAnsi" w:hAnsiTheme="minorHAnsi" w:cstheme="minorHAnsi"/>
        </w:rPr>
        <w:t>Zhotovitel/dodavatel:</w:t>
      </w:r>
      <w:r w:rsidRPr="00843847">
        <w:rPr>
          <w:rFonts w:asciiTheme="minorHAnsi" w:hAnsiTheme="minorHAnsi" w:cstheme="minorHAnsi"/>
        </w:rPr>
        <w:tab/>
      </w:r>
      <w:r w:rsidR="00711DE5">
        <w:rPr>
          <w:rFonts w:asciiTheme="minorHAnsi" w:hAnsiTheme="minorHAnsi" w:cstheme="minorHAnsi"/>
        </w:rPr>
        <w:t xml:space="preserve">Vodohospodářský rozvoj a výstavba a.s. </w:t>
      </w:r>
    </w:p>
    <w:p w:rsidR="00981C87" w:rsidRPr="00711DE5" w:rsidRDefault="00981C87" w:rsidP="00981C87">
      <w:pPr>
        <w:pStyle w:val="pole"/>
        <w:tabs>
          <w:tab w:val="clear" w:pos="1701"/>
        </w:tabs>
        <w:spacing w:after="120"/>
        <w:ind w:left="2977" w:hanging="2977"/>
        <w:rPr>
          <w:rFonts w:asciiTheme="minorHAnsi" w:hAnsiTheme="minorHAnsi" w:cstheme="minorHAnsi"/>
        </w:rPr>
      </w:pPr>
      <w:r w:rsidRPr="00843847">
        <w:rPr>
          <w:rFonts w:asciiTheme="minorHAnsi" w:hAnsiTheme="minorHAnsi" w:cstheme="minorHAnsi"/>
        </w:rPr>
        <w:t xml:space="preserve">Sídlo:   </w:t>
      </w:r>
      <w:r w:rsidRPr="00843847">
        <w:rPr>
          <w:rFonts w:asciiTheme="minorHAnsi" w:hAnsiTheme="minorHAnsi" w:cstheme="minorHAnsi"/>
        </w:rPr>
        <w:tab/>
      </w:r>
      <w:r w:rsidR="00711DE5">
        <w:rPr>
          <w:rFonts w:asciiTheme="minorHAnsi" w:hAnsiTheme="minorHAnsi" w:cstheme="minorHAnsi"/>
        </w:rPr>
        <w:t>Nábřežní 90/4, 150 56 Praha 5 - Smíchov</w:t>
      </w:r>
    </w:p>
    <w:p w:rsidR="00981C87" w:rsidRPr="00711DE5" w:rsidRDefault="00981C87" w:rsidP="00981C87">
      <w:pPr>
        <w:pStyle w:val="pole"/>
        <w:tabs>
          <w:tab w:val="clear" w:pos="1701"/>
        </w:tabs>
        <w:spacing w:after="120"/>
        <w:ind w:left="2977" w:hanging="2977"/>
        <w:rPr>
          <w:rFonts w:asciiTheme="minorHAnsi" w:hAnsiTheme="minorHAnsi" w:cstheme="minorHAnsi"/>
        </w:rPr>
      </w:pPr>
      <w:r w:rsidRPr="00843847">
        <w:rPr>
          <w:rFonts w:asciiTheme="minorHAnsi" w:hAnsiTheme="minorHAnsi" w:cstheme="minorHAnsi"/>
        </w:rPr>
        <w:t xml:space="preserve">Zastoupený: </w:t>
      </w:r>
      <w:r w:rsidRPr="00843847">
        <w:rPr>
          <w:rFonts w:asciiTheme="minorHAnsi" w:hAnsiTheme="minorHAnsi" w:cstheme="minorHAnsi"/>
        </w:rPr>
        <w:tab/>
      </w:r>
      <w:r w:rsidR="00711DE5">
        <w:rPr>
          <w:rFonts w:asciiTheme="minorHAnsi" w:hAnsiTheme="minorHAnsi" w:cstheme="minorHAnsi"/>
        </w:rPr>
        <w:t>Ing.  Jan Cihlář, ředitel divize 02 pověřený na základě plné moci ze dne 11. 7.2014</w:t>
      </w:r>
    </w:p>
    <w:p w:rsidR="00981C87" w:rsidRPr="00711DE5" w:rsidRDefault="00981C87" w:rsidP="00981C87">
      <w:pPr>
        <w:pStyle w:val="pole"/>
        <w:tabs>
          <w:tab w:val="clear" w:pos="1701"/>
        </w:tabs>
        <w:spacing w:after="120"/>
        <w:ind w:left="2977" w:hanging="2977"/>
        <w:rPr>
          <w:rFonts w:asciiTheme="minorHAnsi" w:hAnsiTheme="minorHAnsi" w:cstheme="minorHAnsi"/>
        </w:rPr>
      </w:pPr>
      <w:r w:rsidRPr="00843847">
        <w:rPr>
          <w:rFonts w:asciiTheme="minorHAnsi" w:hAnsiTheme="minorHAnsi" w:cstheme="minorHAnsi"/>
        </w:rPr>
        <w:t>Zástupce pro věcná jednání:</w:t>
      </w:r>
      <w:r w:rsidRPr="00843847">
        <w:rPr>
          <w:rFonts w:asciiTheme="minorHAnsi" w:hAnsiTheme="minorHAnsi" w:cstheme="minorHAnsi"/>
        </w:rPr>
        <w:tab/>
      </w:r>
      <w:r w:rsidR="00711DE5">
        <w:rPr>
          <w:rFonts w:asciiTheme="minorHAnsi" w:hAnsiTheme="minorHAnsi" w:cstheme="minorHAnsi"/>
        </w:rPr>
        <w:t>Ing. Jana Řeháková</w:t>
      </w:r>
    </w:p>
    <w:p w:rsidR="00981C87" w:rsidRPr="00711DE5" w:rsidRDefault="00981C87" w:rsidP="00981C87">
      <w:pPr>
        <w:pStyle w:val="pole"/>
        <w:tabs>
          <w:tab w:val="clear" w:pos="1701"/>
        </w:tabs>
        <w:spacing w:after="120"/>
        <w:ind w:left="2977" w:hanging="2977"/>
        <w:rPr>
          <w:rFonts w:asciiTheme="minorHAnsi" w:hAnsiTheme="minorHAnsi" w:cstheme="minorHAnsi"/>
        </w:rPr>
      </w:pPr>
      <w:r w:rsidRPr="00843847">
        <w:rPr>
          <w:rFonts w:asciiTheme="minorHAnsi" w:hAnsiTheme="minorHAnsi" w:cstheme="minorHAnsi"/>
        </w:rPr>
        <w:t>E-mail/telefon:</w:t>
      </w:r>
      <w:r w:rsidRPr="00843847">
        <w:rPr>
          <w:rFonts w:asciiTheme="minorHAnsi" w:hAnsiTheme="minorHAnsi" w:cstheme="minorHAnsi"/>
        </w:rPr>
        <w:tab/>
      </w:r>
      <w:hyperlink r:id="rId9" w:history="1">
        <w:r w:rsidR="00711DE5" w:rsidRPr="00C400B0">
          <w:rPr>
            <w:rStyle w:val="Hypertextovodkaz"/>
            <w:rFonts w:asciiTheme="minorHAnsi" w:hAnsiTheme="minorHAnsi" w:cstheme="minorHAnsi"/>
          </w:rPr>
          <w:t>rehakovaj@vrv.cz</w:t>
        </w:r>
      </w:hyperlink>
      <w:r w:rsidR="00711DE5">
        <w:rPr>
          <w:rFonts w:asciiTheme="minorHAnsi" w:hAnsiTheme="minorHAnsi" w:cstheme="minorHAnsi"/>
        </w:rPr>
        <w:t xml:space="preserve"> , 257 110 223</w:t>
      </w:r>
    </w:p>
    <w:p w:rsidR="00981C87" w:rsidRPr="00711DE5" w:rsidRDefault="00981C87" w:rsidP="00981C87">
      <w:pPr>
        <w:pStyle w:val="pole"/>
        <w:tabs>
          <w:tab w:val="clear" w:pos="1701"/>
        </w:tabs>
        <w:spacing w:after="120"/>
        <w:ind w:left="2977" w:hanging="2977"/>
        <w:rPr>
          <w:rFonts w:asciiTheme="minorHAnsi" w:hAnsiTheme="minorHAnsi" w:cstheme="minorHAnsi"/>
        </w:rPr>
      </w:pPr>
      <w:r w:rsidRPr="00843847">
        <w:rPr>
          <w:rFonts w:asciiTheme="minorHAnsi" w:hAnsiTheme="minorHAnsi" w:cstheme="minorHAnsi"/>
        </w:rPr>
        <w:t xml:space="preserve">IČ:               </w:t>
      </w:r>
      <w:r w:rsidRPr="00843847">
        <w:rPr>
          <w:rFonts w:asciiTheme="minorHAnsi" w:hAnsiTheme="minorHAnsi" w:cstheme="minorHAnsi"/>
        </w:rPr>
        <w:tab/>
      </w:r>
      <w:r w:rsidR="00711DE5">
        <w:rPr>
          <w:rFonts w:asciiTheme="minorHAnsi" w:hAnsiTheme="minorHAnsi" w:cstheme="minorHAnsi"/>
        </w:rPr>
        <w:t>471 16 901</w:t>
      </w:r>
    </w:p>
    <w:p w:rsidR="00981C87" w:rsidRPr="00711DE5" w:rsidRDefault="00981C87" w:rsidP="00981C87">
      <w:pPr>
        <w:pStyle w:val="pole"/>
        <w:tabs>
          <w:tab w:val="clear" w:pos="1701"/>
        </w:tabs>
        <w:spacing w:after="120"/>
        <w:ind w:left="2977" w:hanging="2977"/>
        <w:rPr>
          <w:rFonts w:asciiTheme="minorHAnsi" w:hAnsiTheme="minorHAnsi" w:cstheme="minorHAnsi"/>
        </w:rPr>
      </w:pPr>
      <w:r w:rsidRPr="00843847">
        <w:rPr>
          <w:rFonts w:asciiTheme="minorHAnsi" w:hAnsiTheme="minorHAnsi" w:cstheme="minorHAnsi"/>
        </w:rPr>
        <w:t xml:space="preserve">DIČ:             </w:t>
      </w:r>
      <w:r w:rsidRPr="00843847">
        <w:rPr>
          <w:rFonts w:asciiTheme="minorHAnsi" w:hAnsiTheme="minorHAnsi" w:cstheme="minorHAnsi"/>
        </w:rPr>
        <w:tab/>
      </w:r>
      <w:r w:rsidR="00711DE5">
        <w:rPr>
          <w:rFonts w:asciiTheme="minorHAnsi" w:hAnsiTheme="minorHAnsi" w:cstheme="minorHAnsi"/>
        </w:rPr>
        <w:t>CZ 47116901</w:t>
      </w:r>
    </w:p>
    <w:p w:rsidR="00981C87" w:rsidRPr="00711DE5" w:rsidRDefault="00981C87" w:rsidP="00981C87">
      <w:pPr>
        <w:pStyle w:val="pole"/>
        <w:tabs>
          <w:tab w:val="clear" w:pos="1701"/>
        </w:tabs>
        <w:spacing w:after="120"/>
        <w:ind w:left="2977" w:hanging="2977"/>
        <w:rPr>
          <w:rFonts w:asciiTheme="minorHAnsi" w:hAnsiTheme="minorHAnsi" w:cstheme="minorHAnsi"/>
        </w:rPr>
      </w:pPr>
      <w:r w:rsidRPr="00843847">
        <w:rPr>
          <w:rFonts w:asciiTheme="minorHAnsi" w:hAnsiTheme="minorHAnsi" w:cstheme="minorHAnsi"/>
        </w:rPr>
        <w:t xml:space="preserve">Bank. spojení:    </w:t>
      </w:r>
      <w:r w:rsidRPr="00843847">
        <w:rPr>
          <w:rFonts w:asciiTheme="minorHAnsi" w:hAnsiTheme="minorHAnsi" w:cstheme="minorHAnsi"/>
        </w:rPr>
        <w:tab/>
      </w:r>
      <w:r w:rsidR="00711DE5">
        <w:rPr>
          <w:rFonts w:asciiTheme="minorHAnsi" w:hAnsiTheme="minorHAnsi" w:cstheme="minorHAnsi"/>
        </w:rPr>
        <w:t>KB a.s., pobočka Praha 5, čú: 19-1583390227/0100</w:t>
      </w:r>
    </w:p>
    <w:p w:rsidR="00981C87" w:rsidRPr="00711DE5" w:rsidRDefault="00843847" w:rsidP="00981C87">
      <w:pPr>
        <w:pStyle w:val="pole"/>
        <w:tabs>
          <w:tab w:val="clear" w:pos="1701"/>
        </w:tabs>
        <w:spacing w:after="120"/>
        <w:ind w:left="2977" w:hanging="2977"/>
        <w:rPr>
          <w:rFonts w:asciiTheme="minorHAnsi" w:hAnsiTheme="minorHAnsi" w:cstheme="minorHAnsi"/>
        </w:rPr>
      </w:pPr>
      <w:r w:rsidRPr="00843847">
        <w:rPr>
          <w:rFonts w:asciiTheme="minorHAnsi" w:hAnsiTheme="minorHAnsi" w:cstheme="minorHAnsi"/>
        </w:rPr>
        <w:t>Identifikátor datové schránky:</w:t>
      </w:r>
      <w:r w:rsidRPr="00843847">
        <w:rPr>
          <w:rFonts w:asciiTheme="minorHAnsi" w:hAnsiTheme="minorHAnsi" w:cstheme="minorHAnsi"/>
        </w:rPr>
        <w:tab/>
      </w:r>
      <w:r w:rsidR="00711DE5">
        <w:rPr>
          <w:rFonts w:asciiTheme="minorHAnsi" w:hAnsiTheme="minorHAnsi" w:cstheme="minorHAnsi"/>
        </w:rPr>
        <w:t>4qfgxx3</w:t>
      </w:r>
    </w:p>
    <w:p w:rsidR="00981C87" w:rsidRPr="00843847" w:rsidRDefault="00981C87" w:rsidP="00981C87">
      <w:pPr>
        <w:pStyle w:val="pole"/>
        <w:tabs>
          <w:tab w:val="clear" w:pos="1701"/>
        </w:tabs>
        <w:spacing w:before="120" w:after="120"/>
        <w:ind w:left="0" w:firstLine="0"/>
        <w:jc w:val="both"/>
        <w:rPr>
          <w:rFonts w:asciiTheme="minorHAnsi" w:hAnsiTheme="minorHAnsi" w:cstheme="minorHAnsi"/>
        </w:rPr>
      </w:pPr>
      <w:r w:rsidRPr="00843847">
        <w:rPr>
          <w:rFonts w:asciiTheme="minorHAnsi" w:hAnsiTheme="minorHAnsi" w:cstheme="minorHAnsi"/>
        </w:rPr>
        <w:t>Společnost je zapsána v obchodním rejstříku u Krajského soudu v</w:t>
      </w:r>
      <w:r w:rsidR="00711DE5">
        <w:rPr>
          <w:rFonts w:asciiTheme="minorHAnsi" w:hAnsiTheme="minorHAnsi" w:cstheme="minorHAnsi"/>
        </w:rPr>
        <w:t xml:space="preserve"> Praze, oddíl B, vložka 1930, </w:t>
      </w:r>
      <w:r w:rsidRPr="00843847">
        <w:rPr>
          <w:rFonts w:asciiTheme="minorHAnsi" w:hAnsiTheme="minorHAnsi" w:cstheme="minorHAnsi"/>
        </w:rPr>
        <w:t xml:space="preserve">datum zápisu </w:t>
      </w:r>
      <w:r w:rsidR="00711DE5">
        <w:rPr>
          <w:rFonts w:asciiTheme="minorHAnsi" w:hAnsiTheme="minorHAnsi" w:cstheme="minorHAnsi"/>
        </w:rPr>
        <w:t>12. 3. 1993</w:t>
      </w:r>
      <w:r w:rsidRPr="00843847">
        <w:rPr>
          <w:rFonts w:asciiTheme="minorHAnsi" w:hAnsiTheme="minorHAnsi" w:cstheme="minorHAnsi"/>
        </w:rPr>
        <w:t>.</w:t>
      </w:r>
    </w:p>
    <w:p w:rsidR="002A7440" w:rsidRPr="00843847" w:rsidRDefault="002A7440" w:rsidP="005649DD">
      <w:pPr>
        <w:jc w:val="both"/>
        <w:rPr>
          <w:rFonts w:asciiTheme="minorHAnsi" w:hAnsiTheme="minorHAnsi" w:cstheme="minorHAnsi"/>
          <w:szCs w:val="22"/>
        </w:rPr>
      </w:pPr>
    </w:p>
    <w:p w:rsidR="00981C87" w:rsidRPr="00843847" w:rsidRDefault="00981C87" w:rsidP="00981C87">
      <w:pPr>
        <w:jc w:val="both"/>
        <w:rPr>
          <w:rFonts w:asciiTheme="minorHAnsi" w:hAnsiTheme="minorHAnsi" w:cstheme="minorHAnsi"/>
          <w:szCs w:val="22"/>
        </w:rPr>
      </w:pPr>
    </w:p>
    <w:p w:rsidR="0041383B" w:rsidRPr="00843847" w:rsidRDefault="002A7440" w:rsidP="00981C87">
      <w:pPr>
        <w:jc w:val="both"/>
        <w:rPr>
          <w:rFonts w:asciiTheme="minorHAnsi" w:hAnsiTheme="minorHAnsi" w:cstheme="minorHAnsi"/>
          <w:szCs w:val="22"/>
        </w:rPr>
      </w:pPr>
      <w:r w:rsidRPr="00843847">
        <w:rPr>
          <w:rFonts w:asciiTheme="minorHAnsi" w:hAnsiTheme="minorHAnsi" w:cstheme="minorHAnsi"/>
          <w:szCs w:val="22"/>
        </w:rPr>
        <w:t xml:space="preserve">Výše uvedení </w:t>
      </w:r>
      <w:r w:rsidR="000E6C25" w:rsidRPr="00843847">
        <w:rPr>
          <w:rFonts w:asciiTheme="minorHAnsi" w:hAnsiTheme="minorHAnsi" w:cstheme="minorHAnsi"/>
          <w:szCs w:val="22"/>
        </w:rPr>
        <w:t>zástupci obou smluvních stran</w:t>
      </w:r>
      <w:r w:rsidRPr="00843847">
        <w:rPr>
          <w:rFonts w:asciiTheme="minorHAnsi" w:hAnsiTheme="minorHAnsi" w:cstheme="minorHAnsi"/>
          <w:szCs w:val="22"/>
        </w:rPr>
        <w:t xml:space="preserve"> prohlašují, že podle s</w:t>
      </w:r>
      <w:r w:rsidR="00981C87" w:rsidRPr="00843847">
        <w:rPr>
          <w:rFonts w:asciiTheme="minorHAnsi" w:hAnsiTheme="minorHAnsi" w:cstheme="minorHAnsi"/>
          <w:szCs w:val="22"/>
        </w:rPr>
        <w:t xml:space="preserve">tanov, společenské smlouvy nebo </w:t>
      </w:r>
      <w:r w:rsidRPr="00843847">
        <w:rPr>
          <w:rFonts w:asciiTheme="minorHAnsi" w:hAnsiTheme="minorHAnsi" w:cstheme="minorHAnsi"/>
          <w:szCs w:val="22"/>
        </w:rPr>
        <w:t>jiného vnitřního předpisu jsou oprávněni tuto smlouvu podepsat a k platnosti smlouvy není třeba podpisu jiných osob.</w:t>
      </w:r>
    </w:p>
    <w:p w:rsidR="00563143" w:rsidRDefault="00563143" w:rsidP="009B11AB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before="0" w:after="0" w:line="240" w:lineRule="auto"/>
        <w:ind w:right="-1"/>
        <w:rPr>
          <w:rFonts w:asciiTheme="minorHAnsi" w:hAnsiTheme="minorHAnsi" w:cstheme="minorHAnsi"/>
          <w:sz w:val="22"/>
          <w:szCs w:val="22"/>
          <w:lang w:val="cs-CZ"/>
        </w:rPr>
      </w:pPr>
    </w:p>
    <w:p w:rsidR="00981C87" w:rsidRPr="00843847" w:rsidRDefault="003F1B15" w:rsidP="009B11AB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before="0" w:after="0" w:line="240" w:lineRule="auto"/>
        <w:ind w:right="-1"/>
        <w:rPr>
          <w:rFonts w:asciiTheme="minorHAnsi" w:hAnsiTheme="minorHAnsi" w:cstheme="minorHAnsi"/>
          <w:sz w:val="22"/>
          <w:szCs w:val="22"/>
          <w:lang w:val="cs-CZ"/>
        </w:rPr>
      </w:pPr>
      <w:r w:rsidRPr="00843847">
        <w:rPr>
          <w:rFonts w:asciiTheme="minorHAnsi" w:hAnsiTheme="minorHAnsi" w:cstheme="minorHAnsi"/>
          <w:sz w:val="22"/>
          <w:szCs w:val="22"/>
          <w:lang w:val="cs-CZ"/>
        </w:rPr>
        <w:t>Čl. I</w:t>
      </w:r>
    </w:p>
    <w:p w:rsidR="00981C87" w:rsidRPr="00843847" w:rsidRDefault="00981C87" w:rsidP="009B11AB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line="240" w:lineRule="auto"/>
        <w:ind w:right="-1"/>
        <w:rPr>
          <w:rFonts w:asciiTheme="minorHAnsi" w:hAnsiTheme="minorHAnsi" w:cstheme="minorHAnsi"/>
          <w:sz w:val="22"/>
          <w:szCs w:val="22"/>
          <w:lang w:val="cs-CZ"/>
        </w:rPr>
      </w:pPr>
      <w:r w:rsidRPr="00843847">
        <w:rPr>
          <w:rFonts w:asciiTheme="minorHAnsi" w:hAnsiTheme="minorHAnsi" w:cstheme="minorHAnsi"/>
          <w:sz w:val="22"/>
          <w:szCs w:val="22"/>
          <w:lang w:val="cs-CZ"/>
        </w:rPr>
        <w:t>Předmět smlouvy</w:t>
      </w:r>
    </w:p>
    <w:p w:rsidR="004A4CA3" w:rsidRPr="00843847" w:rsidRDefault="004A4CA3" w:rsidP="007D2BCB">
      <w:pPr>
        <w:pStyle w:val="Nadpis1"/>
        <w:numPr>
          <w:ilvl w:val="0"/>
          <w:numId w:val="0"/>
        </w:numPr>
        <w:spacing w:after="0"/>
        <w:rPr>
          <w:rFonts w:asciiTheme="minorHAnsi" w:hAnsiTheme="minorHAnsi" w:cstheme="minorHAnsi"/>
          <w:szCs w:val="22"/>
        </w:rPr>
      </w:pPr>
    </w:p>
    <w:p w:rsidR="00981C87" w:rsidRPr="00843847" w:rsidRDefault="00981C87" w:rsidP="00BE211E">
      <w:pPr>
        <w:pStyle w:val="Odstavecseseznamem"/>
        <w:numPr>
          <w:ilvl w:val="0"/>
          <w:numId w:val="4"/>
        </w:numPr>
        <w:ind w:left="284" w:hanging="294"/>
        <w:contextualSpacing/>
        <w:jc w:val="both"/>
        <w:rPr>
          <w:rFonts w:asciiTheme="minorHAnsi" w:hAnsiTheme="minorHAnsi" w:cstheme="minorHAnsi"/>
          <w:szCs w:val="22"/>
        </w:rPr>
      </w:pPr>
      <w:r w:rsidRPr="00843847">
        <w:rPr>
          <w:rFonts w:asciiTheme="minorHAnsi" w:hAnsiTheme="minorHAnsi" w:cstheme="minorHAnsi"/>
          <w:szCs w:val="22"/>
        </w:rPr>
        <w:t>Zhotovitel se tímto zavazuje provést na své náklady a nebezpečí pro objednatele dílo dle specifikace a za podmínek uvedených dále v této smlouvě spočívající ve Zpracování digitálního povodňového plánu</w:t>
      </w:r>
      <w:r w:rsidR="00AF7DE8" w:rsidRPr="00843847">
        <w:rPr>
          <w:rFonts w:asciiTheme="minorHAnsi" w:hAnsiTheme="minorHAnsi" w:cstheme="minorHAnsi"/>
          <w:szCs w:val="22"/>
        </w:rPr>
        <w:t xml:space="preserve"> (dále jen dPP</w:t>
      </w:r>
      <w:r w:rsidR="003D7662" w:rsidRPr="00843847">
        <w:rPr>
          <w:rFonts w:asciiTheme="minorHAnsi" w:hAnsiTheme="minorHAnsi" w:cstheme="minorHAnsi"/>
          <w:szCs w:val="22"/>
        </w:rPr>
        <w:t>)</w:t>
      </w:r>
      <w:r w:rsidRPr="00843847">
        <w:rPr>
          <w:rFonts w:asciiTheme="minorHAnsi" w:hAnsiTheme="minorHAnsi" w:cstheme="minorHAnsi"/>
          <w:szCs w:val="22"/>
        </w:rPr>
        <w:t xml:space="preserve"> pro město Říčany a ORP Říčany v rozsahu specifikovaném v položkovém rozpočtu a dle Technické specifikace, která je přílohou této zadávací dokumentace.</w:t>
      </w:r>
    </w:p>
    <w:p w:rsidR="00981C87" w:rsidRPr="00843847" w:rsidRDefault="00981C87" w:rsidP="00AF7DE8">
      <w:pPr>
        <w:pStyle w:val="Nadpis2"/>
        <w:numPr>
          <w:ilvl w:val="0"/>
          <w:numId w:val="0"/>
        </w:numPr>
        <w:ind w:left="284"/>
        <w:rPr>
          <w:rFonts w:asciiTheme="minorHAnsi" w:hAnsiTheme="minorHAnsi" w:cstheme="minorHAnsi"/>
        </w:rPr>
      </w:pPr>
      <w:r w:rsidRPr="00843847">
        <w:rPr>
          <w:rFonts w:asciiTheme="minorHAnsi" w:hAnsiTheme="minorHAnsi" w:cstheme="minorHAnsi"/>
        </w:rPr>
        <w:t xml:space="preserve">Zpracovaný </w:t>
      </w:r>
      <w:r w:rsidR="00AF7DE8" w:rsidRPr="00843847">
        <w:rPr>
          <w:rFonts w:asciiTheme="minorHAnsi" w:hAnsiTheme="minorHAnsi" w:cstheme="minorHAnsi"/>
        </w:rPr>
        <w:t>dPP musí minimálně splňovat</w:t>
      </w:r>
      <w:r w:rsidRPr="00843847">
        <w:rPr>
          <w:rFonts w:asciiTheme="minorHAnsi" w:hAnsiTheme="minorHAnsi" w:cstheme="minorHAnsi"/>
        </w:rPr>
        <w:t xml:space="preserve"> </w:t>
      </w:r>
      <w:r w:rsidR="00AF7DE8" w:rsidRPr="00843847">
        <w:rPr>
          <w:rFonts w:asciiTheme="minorHAnsi" w:hAnsiTheme="minorHAnsi" w:cstheme="minorHAnsi"/>
        </w:rPr>
        <w:t>následujících požadavky</w:t>
      </w:r>
      <w:r w:rsidRPr="00843847">
        <w:rPr>
          <w:rFonts w:asciiTheme="minorHAnsi" w:hAnsiTheme="minorHAnsi" w:cstheme="minorHAnsi"/>
        </w:rPr>
        <w:t xml:space="preserve">: </w:t>
      </w:r>
    </w:p>
    <w:p w:rsidR="00981C87" w:rsidRPr="00843847" w:rsidRDefault="00981C87" w:rsidP="00BE211E">
      <w:pPr>
        <w:numPr>
          <w:ilvl w:val="0"/>
          <w:numId w:val="3"/>
        </w:numPr>
        <w:ind w:left="567" w:hanging="294"/>
        <w:rPr>
          <w:rFonts w:asciiTheme="minorHAnsi" w:hAnsiTheme="minorHAnsi" w:cstheme="minorHAnsi"/>
          <w:szCs w:val="22"/>
        </w:rPr>
      </w:pPr>
      <w:r w:rsidRPr="00843847">
        <w:rPr>
          <w:rFonts w:asciiTheme="minorHAnsi" w:hAnsiTheme="minorHAnsi" w:cstheme="minorHAnsi"/>
          <w:szCs w:val="22"/>
        </w:rPr>
        <w:t xml:space="preserve">dPP musí </w:t>
      </w:r>
      <w:r w:rsidR="00AF7DE8" w:rsidRPr="00843847">
        <w:rPr>
          <w:rFonts w:asciiTheme="minorHAnsi" w:hAnsiTheme="minorHAnsi" w:cstheme="minorHAnsi"/>
          <w:szCs w:val="22"/>
        </w:rPr>
        <w:t xml:space="preserve">být </w:t>
      </w:r>
      <w:r w:rsidRPr="00843847">
        <w:rPr>
          <w:rFonts w:asciiTheme="minorHAnsi" w:hAnsiTheme="minorHAnsi" w:cstheme="minorHAnsi"/>
          <w:szCs w:val="22"/>
        </w:rPr>
        <w:t>kompatibilní s dPP ČR a POVIS</w:t>
      </w:r>
    </w:p>
    <w:p w:rsidR="00981C87" w:rsidRPr="00843847" w:rsidRDefault="00981C87" w:rsidP="00BE211E">
      <w:pPr>
        <w:numPr>
          <w:ilvl w:val="0"/>
          <w:numId w:val="3"/>
        </w:numPr>
        <w:ind w:left="567" w:hanging="294"/>
        <w:jc w:val="both"/>
        <w:rPr>
          <w:rFonts w:asciiTheme="minorHAnsi" w:hAnsiTheme="minorHAnsi" w:cstheme="minorHAnsi"/>
          <w:szCs w:val="22"/>
        </w:rPr>
      </w:pPr>
      <w:r w:rsidRPr="00843847">
        <w:rPr>
          <w:rFonts w:asciiTheme="minorHAnsi" w:hAnsiTheme="minorHAnsi" w:cstheme="minorHAnsi"/>
          <w:szCs w:val="22"/>
        </w:rPr>
        <w:t>musí být zpracován v souladu s odvětvovou normou TNV 75 29 31 – Povodňové plány</w:t>
      </w:r>
    </w:p>
    <w:p w:rsidR="00981C87" w:rsidRPr="00843847" w:rsidRDefault="00981C87" w:rsidP="00BE211E">
      <w:pPr>
        <w:numPr>
          <w:ilvl w:val="0"/>
          <w:numId w:val="3"/>
        </w:numPr>
        <w:ind w:left="567" w:hanging="294"/>
        <w:jc w:val="both"/>
        <w:rPr>
          <w:rFonts w:asciiTheme="minorHAnsi" w:hAnsiTheme="minorHAnsi" w:cstheme="minorHAnsi"/>
          <w:szCs w:val="22"/>
        </w:rPr>
      </w:pPr>
      <w:r w:rsidRPr="00843847">
        <w:rPr>
          <w:rFonts w:asciiTheme="minorHAnsi" w:hAnsiTheme="minorHAnsi" w:cstheme="minorHAnsi"/>
          <w:szCs w:val="22"/>
        </w:rPr>
        <w:t>musí být zpracován v souladu s aktuálním Metodickým pokynem MŽP 2014 pro tvorbu digitálních povodňových plánů</w:t>
      </w:r>
    </w:p>
    <w:p w:rsidR="00981C87" w:rsidRPr="00843847" w:rsidRDefault="00981C87" w:rsidP="00AF7DE8">
      <w:pPr>
        <w:ind w:left="284" w:hanging="294"/>
        <w:jc w:val="both"/>
        <w:rPr>
          <w:rFonts w:asciiTheme="minorHAnsi" w:hAnsiTheme="minorHAnsi" w:cstheme="minorHAnsi"/>
          <w:b/>
          <w:szCs w:val="22"/>
        </w:rPr>
      </w:pPr>
    </w:p>
    <w:p w:rsidR="00981C87" w:rsidRPr="00843847" w:rsidRDefault="00981C87" w:rsidP="00BE211E">
      <w:pPr>
        <w:pStyle w:val="Odstavecseseznamem"/>
        <w:numPr>
          <w:ilvl w:val="0"/>
          <w:numId w:val="4"/>
        </w:numPr>
        <w:ind w:left="284" w:hanging="294"/>
        <w:contextualSpacing/>
        <w:jc w:val="both"/>
        <w:rPr>
          <w:rFonts w:asciiTheme="minorHAnsi" w:hAnsiTheme="minorHAnsi" w:cstheme="minorHAnsi"/>
          <w:szCs w:val="22"/>
        </w:rPr>
      </w:pPr>
      <w:r w:rsidRPr="00843847">
        <w:rPr>
          <w:rFonts w:asciiTheme="minorHAnsi" w:hAnsiTheme="minorHAnsi" w:cstheme="minorHAnsi"/>
          <w:szCs w:val="22"/>
        </w:rPr>
        <w:t xml:space="preserve">Objednatel se zavazuje převzít provedené dílo od zhotovitele a zaplatit za něj ujednanou cenu. </w:t>
      </w:r>
    </w:p>
    <w:p w:rsidR="00981C87" w:rsidRPr="00843847" w:rsidRDefault="00981C87" w:rsidP="00AF7DE8">
      <w:pPr>
        <w:ind w:left="284" w:hanging="294"/>
        <w:jc w:val="both"/>
        <w:rPr>
          <w:rFonts w:asciiTheme="minorHAnsi" w:hAnsiTheme="minorHAnsi" w:cstheme="minorHAnsi"/>
          <w:szCs w:val="22"/>
        </w:rPr>
      </w:pPr>
    </w:p>
    <w:p w:rsidR="00981C87" w:rsidRPr="00843847" w:rsidRDefault="00981C87" w:rsidP="00BE211E">
      <w:pPr>
        <w:pStyle w:val="Odstavecseseznamem"/>
        <w:numPr>
          <w:ilvl w:val="0"/>
          <w:numId w:val="4"/>
        </w:numPr>
        <w:ind w:left="284" w:hanging="294"/>
        <w:contextualSpacing/>
        <w:jc w:val="both"/>
        <w:rPr>
          <w:rFonts w:asciiTheme="minorHAnsi" w:hAnsiTheme="minorHAnsi" w:cstheme="minorHAnsi"/>
          <w:szCs w:val="22"/>
        </w:rPr>
      </w:pPr>
      <w:r w:rsidRPr="00843847">
        <w:rPr>
          <w:rFonts w:asciiTheme="minorHAnsi" w:hAnsiTheme="minorHAnsi" w:cstheme="minorHAnsi"/>
          <w:szCs w:val="22"/>
        </w:rPr>
        <w:t>Zhotovitel se zavazuje provést dílo s odbornou péčí v ujednaném čase, v rozsahu a kvalitě podle této smlouvy.</w:t>
      </w:r>
    </w:p>
    <w:p w:rsidR="00981C87" w:rsidRPr="00843847" w:rsidRDefault="00981C87" w:rsidP="00AF7DE8">
      <w:pPr>
        <w:pStyle w:val="Odstavecseseznamem"/>
        <w:ind w:left="284" w:hanging="294"/>
        <w:jc w:val="both"/>
        <w:rPr>
          <w:rFonts w:asciiTheme="minorHAnsi" w:hAnsiTheme="minorHAnsi" w:cstheme="minorHAnsi"/>
          <w:szCs w:val="22"/>
        </w:rPr>
      </w:pPr>
    </w:p>
    <w:p w:rsidR="00981C87" w:rsidRPr="00843847" w:rsidRDefault="00981C87" w:rsidP="00BE211E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line="240" w:lineRule="atLeast"/>
        <w:ind w:left="284" w:hanging="294"/>
        <w:contextualSpacing/>
        <w:jc w:val="both"/>
        <w:rPr>
          <w:rFonts w:asciiTheme="minorHAnsi" w:hAnsiTheme="minorHAnsi" w:cstheme="minorHAnsi"/>
          <w:szCs w:val="22"/>
        </w:rPr>
      </w:pPr>
      <w:r w:rsidRPr="00843847">
        <w:rPr>
          <w:rFonts w:asciiTheme="minorHAnsi" w:hAnsiTheme="minorHAnsi" w:cstheme="minorHAnsi"/>
          <w:szCs w:val="22"/>
        </w:rPr>
        <w:t>Zhotovitel si prověřil Technickou specifikace (vybrané části Projektové dokumentace do žádosti) z hlediska souladu výkazu výměr, projektu a skutečnosti. Na případné rozdíly je zhotovitel povinen upozornit objednatele. Objednatel je následně povinen se k rozporům vyjádřit. Rozdíly zjištěné po datu podpisu této smlouvy jdou k tíži zhotovitele.</w:t>
      </w:r>
    </w:p>
    <w:p w:rsidR="00981C87" w:rsidRPr="00843847" w:rsidRDefault="00981C87" w:rsidP="00AF7DE8">
      <w:pPr>
        <w:pStyle w:val="Odstavecseseznamem"/>
        <w:widowControl w:val="0"/>
        <w:autoSpaceDE w:val="0"/>
        <w:autoSpaceDN w:val="0"/>
        <w:adjustRightInd w:val="0"/>
        <w:spacing w:before="120" w:line="240" w:lineRule="atLeast"/>
        <w:ind w:left="284" w:hanging="294"/>
        <w:jc w:val="both"/>
        <w:rPr>
          <w:rFonts w:asciiTheme="minorHAnsi" w:hAnsiTheme="minorHAnsi" w:cstheme="minorHAnsi"/>
          <w:szCs w:val="22"/>
        </w:rPr>
      </w:pPr>
    </w:p>
    <w:p w:rsidR="00981C87" w:rsidRPr="00843847" w:rsidRDefault="00981C87" w:rsidP="00BE211E">
      <w:pPr>
        <w:pStyle w:val="Odstavecseseznamem"/>
        <w:widowControl w:val="0"/>
        <w:numPr>
          <w:ilvl w:val="0"/>
          <w:numId w:val="4"/>
        </w:numPr>
        <w:spacing w:before="120" w:line="240" w:lineRule="atLeast"/>
        <w:ind w:left="284" w:hanging="294"/>
        <w:contextualSpacing/>
        <w:jc w:val="both"/>
        <w:rPr>
          <w:rFonts w:asciiTheme="minorHAnsi" w:hAnsiTheme="minorHAnsi" w:cstheme="minorHAnsi"/>
          <w:color w:val="000000"/>
          <w:szCs w:val="22"/>
        </w:rPr>
      </w:pPr>
      <w:r w:rsidRPr="00843847">
        <w:rPr>
          <w:rFonts w:asciiTheme="minorHAnsi" w:hAnsiTheme="minorHAnsi" w:cstheme="minorHAnsi"/>
          <w:color w:val="000000"/>
          <w:szCs w:val="22"/>
        </w:rPr>
        <w:t xml:space="preserve">Předmětem této smlouvy je závazek zhotovitele provést za podmínek stanovených touto smlouvou účelně a efektivně práce, činnosti a úkoly v rozsahu nabídky zhotovitele. </w:t>
      </w:r>
    </w:p>
    <w:p w:rsidR="00981C87" w:rsidRPr="00843847" w:rsidRDefault="00981C87" w:rsidP="00AF7DE8">
      <w:pPr>
        <w:pStyle w:val="Odstavecseseznamem"/>
        <w:widowControl w:val="0"/>
        <w:spacing w:before="120" w:line="240" w:lineRule="atLeast"/>
        <w:ind w:left="284" w:hanging="294"/>
        <w:jc w:val="both"/>
        <w:rPr>
          <w:rFonts w:asciiTheme="minorHAnsi" w:hAnsiTheme="minorHAnsi" w:cstheme="minorHAnsi"/>
          <w:color w:val="000000"/>
          <w:szCs w:val="22"/>
        </w:rPr>
      </w:pPr>
    </w:p>
    <w:p w:rsidR="00981C87" w:rsidRPr="00843847" w:rsidRDefault="00981C87" w:rsidP="00BE211E">
      <w:pPr>
        <w:pStyle w:val="Odstavecseseznamem"/>
        <w:widowControl w:val="0"/>
        <w:numPr>
          <w:ilvl w:val="0"/>
          <w:numId w:val="4"/>
        </w:numPr>
        <w:spacing w:before="120" w:line="240" w:lineRule="atLeast"/>
        <w:ind w:left="284" w:hanging="294"/>
        <w:contextualSpacing/>
        <w:jc w:val="both"/>
        <w:rPr>
          <w:rFonts w:asciiTheme="minorHAnsi" w:hAnsiTheme="minorHAnsi" w:cstheme="minorHAnsi"/>
          <w:color w:val="000000"/>
          <w:szCs w:val="22"/>
        </w:rPr>
      </w:pPr>
      <w:r w:rsidRPr="00843847">
        <w:rPr>
          <w:rFonts w:asciiTheme="minorHAnsi" w:hAnsiTheme="minorHAnsi" w:cstheme="minorHAnsi"/>
          <w:color w:val="000000"/>
          <w:szCs w:val="22"/>
        </w:rPr>
        <w:t>Pro vyloučení pochybností se stanoví, že plnění, resp. splnění závazku zhotovitele popsaného výše v tomto odstavci se v této smlouvě označuje rovněž jako „provádění“, resp. „provedení díla“ zhotovitelem.</w:t>
      </w:r>
    </w:p>
    <w:p w:rsidR="00981C87" w:rsidRPr="00843847" w:rsidRDefault="00981C87" w:rsidP="00AF7DE8">
      <w:pPr>
        <w:widowControl w:val="0"/>
        <w:spacing w:before="120" w:line="240" w:lineRule="atLeast"/>
        <w:ind w:left="284" w:hanging="294"/>
        <w:jc w:val="both"/>
        <w:rPr>
          <w:rFonts w:asciiTheme="minorHAnsi" w:hAnsiTheme="minorHAnsi" w:cstheme="minorHAnsi"/>
          <w:color w:val="000000"/>
          <w:szCs w:val="22"/>
        </w:rPr>
      </w:pPr>
    </w:p>
    <w:p w:rsidR="00981C87" w:rsidRPr="00843847" w:rsidRDefault="00981C87" w:rsidP="00BE211E">
      <w:pPr>
        <w:pStyle w:val="Odstavecseseznamem"/>
        <w:widowControl w:val="0"/>
        <w:numPr>
          <w:ilvl w:val="0"/>
          <w:numId w:val="4"/>
        </w:numPr>
        <w:spacing w:before="120" w:line="240" w:lineRule="atLeast"/>
        <w:ind w:left="284" w:hanging="294"/>
        <w:contextualSpacing/>
        <w:jc w:val="both"/>
        <w:rPr>
          <w:rFonts w:asciiTheme="minorHAnsi" w:hAnsiTheme="minorHAnsi" w:cstheme="minorHAnsi"/>
          <w:color w:val="000000"/>
          <w:szCs w:val="22"/>
        </w:rPr>
      </w:pPr>
      <w:r w:rsidRPr="00843847">
        <w:rPr>
          <w:rFonts w:asciiTheme="minorHAnsi" w:hAnsiTheme="minorHAnsi" w:cstheme="minorHAnsi"/>
          <w:color w:val="000000"/>
          <w:szCs w:val="22"/>
        </w:rPr>
        <w:t>Zhotovitel se zavazuje zajistit, aby při provádění díla nedošlo ke škodám na majetku, zdraví, životech, přírodě ani životním prostředí.</w:t>
      </w:r>
    </w:p>
    <w:p w:rsidR="00981C87" w:rsidRPr="00843847" w:rsidRDefault="00981C87" w:rsidP="00AF7DE8">
      <w:pPr>
        <w:pStyle w:val="Odstavecseseznamem"/>
        <w:widowControl w:val="0"/>
        <w:spacing w:before="120" w:line="240" w:lineRule="atLeast"/>
        <w:ind w:left="284" w:hanging="294"/>
        <w:jc w:val="both"/>
        <w:rPr>
          <w:rFonts w:asciiTheme="minorHAnsi" w:hAnsiTheme="minorHAnsi" w:cstheme="minorHAnsi"/>
          <w:color w:val="000000"/>
          <w:szCs w:val="22"/>
        </w:rPr>
      </w:pPr>
    </w:p>
    <w:p w:rsidR="00981C87" w:rsidRPr="00843847" w:rsidRDefault="00981C87" w:rsidP="00BE211E">
      <w:pPr>
        <w:pStyle w:val="Odstavecseseznamem"/>
        <w:widowControl w:val="0"/>
        <w:numPr>
          <w:ilvl w:val="0"/>
          <w:numId w:val="4"/>
        </w:numPr>
        <w:spacing w:before="120" w:line="240" w:lineRule="atLeast"/>
        <w:ind w:left="284" w:hanging="294"/>
        <w:contextualSpacing/>
        <w:jc w:val="both"/>
        <w:rPr>
          <w:rFonts w:asciiTheme="minorHAnsi" w:hAnsiTheme="minorHAnsi" w:cstheme="minorHAnsi"/>
          <w:color w:val="000000"/>
          <w:szCs w:val="22"/>
        </w:rPr>
      </w:pPr>
      <w:r w:rsidRPr="00843847">
        <w:rPr>
          <w:rFonts w:asciiTheme="minorHAnsi" w:hAnsiTheme="minorHAnsi" w:cstheme="minorHAnsi"/>
          <w:color w:val="000000"/>
          <w:szCs w:val="22"/>
        </w:rPr>
        <w:t xml:space="preserve">Veškeré práce budou provedeny s odbornou péčí dle platných právních předpisů. </w:t>
      </w:r>
    </w:p>
    <w:p w:rsidR="00EB5E0D" w:rsidRPr="00843847" w:rsidRDefault="00EB5E0D" w:rsidP="007D2BCB">
      <w:pPr>
        <w:pStyle w:val="Nadpis1"/>
        <w:numPr>
          <w:ilvl w:val="0"/>
          <w:numId w:val="0"/>
        </w:numPr>
        <w:spacing w:after="0"/>
        <w:rPr>
          <w:rFonts w:asciiTheme="minorHAnsi" w:hAnsiTheme="minorHAnsi" w:cstheme="minorHAnsi"/>
          <w:szCs w:val="22"/>
        </w:rPr>
      </w:pPr>
    </w:p>
    <w:p w:rsidR="004174C1" w:rsidRPr="00843847" w:rsidRDefault="00557887" w:rsidP="007D2BCB">
      <w:pPr>
        <w:spacing w:before="120"/>
        <w:jc w:val="center"/>
        <w:rPr>
          <w:rFonts w:asciiTheme="minorHAnsi" w:hAnsiTheme="minorHAnsi" w:cstheme="minorHAnsi"/>
          <w:b/>
          <w:szCs w:val="22"/>
        </w:rPr>
      </w:pPr>
      <w:r w:rsidRPr="00843847">
        <w:rPr>
          <w:rFonts w:asciiTheme="minorHAnsi" w:hAnsiTheme="minorHAnsi" w:cstheme="minorHAnsi"/>
          <w:b/>
          <w:szCs w:val="22"/>
        </w:rPr>
        <w:t>Č</w:t>
      </w:r>
      <w:r w:rsidR="003F1B15" w:rsidRPr="00843847">
        <w:rPr>
          <w:rFonts w:asciiTheme="minorHAnsi" w:hAnsiTheme="minorHAnsi" w:cstheme="minorHAnsi"/>
          <w:b/>
          <w:szCs w:val="22"/>
        </w:rPr>
        <w:t>l. II</w:t>
      </w:r>
    </w:p>
    <w:p w:rsidR="002A7440" w:rsidRPr="00843847" w:rsidRDefault="002A7440" w:rsidP="007D2BCB">
      <w:pPr>
        <w:pStyle w:val="Nadpis1"/>
        <w:numPr>
          <w:ilvl w:val="0"/>
          <w:numId w:val="0"/>
        </w:numPr>
        <w:spacing w:before="0"/>
        <w:rPr>
          <w:rFonts w:asciiTheme="minorHAnsi" w:hAnsiTheme="minorHAnsi" w:cstheme="minorHAnsi"/>
          <w:szCs w:val="22"/>
        </w:rPr>
      </w:pPr>
      <w:r w:rsidRPr="00843847">
        <w:rPr>
          <w:rFonts w:asciiTheme="minorHAnsi" w:hAnsiTheme="minorHAnsi" w:cstheme="minorHAnsi"/>
          <w:szCs w:val="22"/>
        </w:rPr>
        <w:t>D</w:t>
      </w:r>
      <w:r w:rsidR="00682B4D" w:rsidRPr="00843847">
        <w:rPr>
          <w:rFonts w:asciiTheme="minorHAnsi" w:hAnsiTheme="minorHAnsi" w:cstheme="minorHAnsi"/>
          <w:szCs w:val="22"/>
        </w:rPr>
        <w:t>oba plnění</w:t>
      </w:r>
    </w:p>
    <w:p w:rsidR="00EC0FBB" w:rsidRPr="00843847" w:rsidRDefault="00EC0FBB" w:rsidP="00EC0FBB">
      <w:pPr>
        <w:rPr>
          <w:rFonts w:asciiTheme="minorHAnsi" w:hAnsiTheme="minorHAnsi" w:cstheme="minorHAnsi"/>
          <w:szCs w:val="22"/>
        </w:rPr>
      </w:pPr>
    </w:p>
    <w:p w:rsidR="00AF7DE8" w:rsidRPr="00843847" w:rsidRDefault="00AF7DE8" w:rsidP="00BE211E">
      <w:pPr>
        <w:pStyle w:val="Odstavecseseznamem"/>
        <w:numPr>
          <w:ilvl w:val="0"/>
          <w:numId w:val="5"/>
        </w:numPr>
        <w:ind w:left="284" w:hanging="284"/>
        <w:contextualSpacing/>
        <w:rPr>
          <w:rFonts w:asciiTheme="minorHAnsi" w:hAnsiTheme="minorHAnsi" w:cstheme="minorHAnsi"/>
          <w:szCs w:val="22"/>
        </w:rPr>
      </w:pPr>
      <w:r w:rsidRPr="00843847">
        <w:rPr>
          <w:rFonts w:asciiTheme="minorHAnsi" w:hAnsiTheme="minorHAnsi" w:cstheme="minorHAnsi"/>
          <w:color w:val="000000"/>
          <w:szCs w:val="22"/>
        </w:rPr>
        <w:t>Předpokládaný</w:t>
      </w:r>
      <w:r w:rsidRPr="00843847">
        <w:rPr>
          <w:rStyle w:val="apple-converted-space"/>
          <w:rFonts w:asciiTheme="minorHAnsi" w:hAnsiTheme="minorHAnsi" w:cstheme="minorHAnsi"/>
          <w:color w:val="000000"/>
          <w:szCs w:val="22"/>
        </w:rPr>
        <w:t> </w:t>
      </w:r>
      <w:r w:rsidRPr="00843847">
        <w:rPr>
          <w:rFonts w:asciiTheme="minorHAnsi" w:hAnsiTheme="minorHAnsi" w:cstheme="minorHAnsi"/>
          <w:color w:val="000000"/>
          <w:szCs w:val="22"/>
        </w:rPr>
        <w:t>termínem</w:t>
      </w:r>
      <w:r w:rsidRPr="00843847">
        <w:rPr>
          <w:rStyle w:val="apple-converted-space"/>
          <w:rFonts w:asciiTheme="minorHAnsi" w:hAnsiTheme="minorHAnsi" w:cstheme="minorHAnsi"/>
          <w:color w:val="000000"/>
          <w:szCs w:val="22"/>
        </w:rPr>
        <w:t> </w:t>
      </w:r>
      <w:r w:rsidRPr="00843847">
        <w:rPr>
          <w:rFonts w:asciiTheme="minorHAnsi" w:hAnsiTheme="minorHAnsi" w:cstheme="minorHAnsi"/>
          <w:color w:val="000000"/>
          <w:szCs w:val="22"/>
        </w:rPr>
        <w:t>zahájení</w:t>
      </w:r>
      <w:r w:rsidRPr="00843847">
        <w:rPr>
          <w:rStyle w:val="apple-converted-space"/>
          <w:rFonts w:asciiTheme="minorHAnsi" w:hAnsiTheme="minorHAnsi" w:cstheme="minorHAnsi"/>
          <w:color w:val="000000"/>
          <w:szCs w:val="22"/>
        </w:rPr>
        <w:t> </w:t>
      </w:r>
      <w:r w:rsidRPr="00843847">
        <w:rPr>
          <w:rFonts w:asciiTheme="minorHAnsi" w:hAnsiTheme="minorHAnsi" w:cstheme="minorHAnsi"/>
          <w:color w:val="000000"/>
          <w:szCs w:val="22"/>
        </w:rPr>
        <w:t>realizace je</w:t>
      </w:r>
      <w:r w:rsidRPr="00843847">
        <w:rPr>
          <w:rStyle w:val="apple-converted-space"/>
          <w:rFonts w:asciiTheme="minorHAnsi" w:hAnsiTheme="minorHAnsi" w:cstheme="minorHAnsi"/>
          <w:color w:val="000000"/>
          <w:szCs w:val="22"/>
        </w:rPr>
        <w:t> </w:t>
      </w:r>
      <w:r w:rsidR="00DE63E3" w:rsidRPr="00843847">
        <w:rPr>
          <w:rFonts w:asciiTheme="minorHAnsi" w:hAnsiTheme="minorHAnsi" w:cstheme="minorHAnsi"/>
          <w:color w:val="000000"/>
          <w:szCs w:val="22"/>
        </w:rPr>
        <w:t>1. 5</w:t>
      </w:r>
      <w:r w:rsidRPr="00843847">
        <w:rPr>
          <w:rFonts w:asciiTheme="minorHAnsi" w:hAnsiTheme="minorHAnsi" w:cstheme="minorHAnsi"/>
          <w:color w:val="000000"/>
          <w:szCs w:val="22"/>
        </w:rPr>
        <w:t>.</w:t>
      </w:r>
      <w:r w:rsidR="00DE63E3" w:rsidRPr="00843847">
        <w:rPr>
          <w:rFonts w:asciiTheme="minorHAnsi" w:hAnsiTheme="minorHAnsi" w:cstheme="minorHAnsi"/>
          <w:color w:val="000000"/>
          <w:szCs w:val="22"/>
        </w:rPr>
        <w:t xml:space="preserve"> </w:t>
      </w:r>
      <w:r w:rsidRPr="00843847">
        <w:rPr>
          <w:rFonts w:asciiTheme="minorHAnsi" w:hAnsiTheme="minorHAnsi" w:cstheme="minorHAnsi"/>
          <w:color w:val="000000"/>
          <w:szCs w:val="22"/>
        </w:rPr>
        <w:t>2017 a ukončení realizace je</w:t>
      </w:r>
      <w:r w:rsidRPr="00843847">
        <w:rPr>
          <w:rStyle w:val="apple-converted-space"/>
          <w:rFonts w:asciiTheme="minorHAnsi" w:hAnsiTheme="minorHAnsi" w:cstheme="minorHAnsi"/>
          <w:color w:val="000000"/>
          <w:szCs w:val="22"/>
        </w:rPr>
        <w:t> </w:t>
      </w:r>
      <w:r w:rsidR="00DE63E3" w:rsidRPr="00843847">
        <w:rPr>
          <w:rFonts w:asciiTheme="minorHAnsi" w:hAnsiTheme="minorHAnsi" w:cstheme="minorHAnsi"/>
          <w:color w:val="000000"/>
          <w:szCs w:val="22"/>
        </w:rPr>
        <w:t>28. 2</w:t>
      </w:r>
      <w:r w:rsidRPr="00843847">
        <w:rPr>
          <w:rFonts w:asciiTheme="minorHAnsi" w:hAnsiTheme="minorHAnsi" w:cstheme="minorHAnsi"/>
          <w:color w:val="000000"/>
          <w:szCs w:val="22"/>
        </w:rPr>
        <w:t>. 201</w:t>
      </w:r>
      <w:r w:rsidR="00DE63E3" w:rsidRPr="00843847">
        <w:rPr>
          <w:rFonts w:asciiTheme="minorHAnsi" w:hAnsiTheme="minorHAnsi" w:cstheme="minorHAnsi"/>
          <w:color w:val="000000"/>
          <w:szCs w:val="22"/>
        </w:rPr>
        <w:t>8</w:t>
      </w:r>
    </w:p>
    <w:p w:rsidR="00AF7DE8" w:rsidRPr="00843847" w:rsidRDefault="00AF7DE8" w:rsidP="00AF7DE8">
      <w:pPr>
        <w:ind w:firstLine="284"/>
        <w:jc w:val="both"/>
        <w:rPr>
          <w:rFonts w:asciiTheme="minorHAnsi" w:hAnsiTheme="minorHAnsi" w:cstheme="minorHAnsi"/>
          <w:szCs w:val="22"/>
        </w:rPr>
      </w:pPr>
      <w:r w:rsidRPr="00843847">
        <w:rPr>
          <w:rFonts w:asciiTheme="minorHAnsi" w:hAnsiTheme="minorHAnsi" w:cstheme="minorHAnsi"/>
          <w:szCs w:val="22"/>
        </w:rPr>
        <w:t>(dále jen „doba plnění“)</w:t>
      </w:r>
    </w:p>
    <w:p w:rsidR="00B63ACE" w:rsidRPr="00843847" w:rsidRDefault="00B63ACE" w:rsidP="00AF7DE8">
      <w:pPr>
        <w:pStyle w:val="Nadpis2"/>
        <w:numPr>
          <w:ilvl w:val="0"/>
          <w:numId w:val="0"/>
        </w:numPr>
        <w:ind w:left="567" w:hanging="567"/>
        <w:rPr>
          <w:rFonts w:asciiTheme="minorHAnsi" w:hAnsiTheme="minorHAnsi" w:cstheme="minorHAnsi"/>
        </w:rPr>
      </w:pPr>
    </w:p>
    <w:p w:rsidR="00EC0FBB" w:rsidRPr="00843847" w:rsidRDefault="00EC0FBB" w:rsidP="00EC0FBB">
      <w:pPr>
        <w:jc w:val="center"/>
        <w:rPr>
          <w:rFonts w:asciiTheme="minorHAnsi" w:hAnsiTheme="minorHAnsi" w:cstheme="minorHAnsi"/>
          <w:b/>
          <w:szCs w:val="22"/>
        </w:rPr>
      </w:pPr>
      <w:r w:rsidRPr="00843847">
        <w:rPr>
          <w:rFonts w:asciiTheme="minorHAnsi" w:hAnsiTheme="minorHAnsi" w:cstheme="minorHAnsi"/>
          <w:b/>
          <w:szCs w:val="22"/>
        </w:rPr>
        <w:t>Čl. III</w:t>
      </w:r>
    </w:p>
    <w:p w:rsidR="00EC0FBB" w:rsidRPr="00843847" w:rsidRDefault="00EC0FBB" w:rsidP="00EC0FBB">
      <w:pPr>
        <w:jc w:val="center"/>
        <w:rPr>
          <w:rFonts w:asciiTheme="minorHAnsi" w:hAnsiTheme="minorHAnsi" w:cstheme="minorHAnsi"/>
          <w:b/>
          <w:szCs w:val="22"/>
        </w:rPr>
      </w:pPr>
      <w:r w:rsidRPr="00843847">
        <w:rPr>
          <w:rFonts w:asciiTheme="minorHAnsi" w:hAnsiTheme="minorHAnsi" w:cstheme="minorHAnsi"/>
          <w:b/>
          <w:szCs w:val="22"/>
        </w:rPr>
        <w:t>Místo plnění</w:t>
      </w:r>
    </w:p>
    <w:p w:rsidR="00EC0FBB" w:rsidRPr="00843847" w:rsidRDefault="00EC0FBB" w:rsidP="00EC0FBB">
      <w:pPr>
        <w:ind w:left="284"/>
        <w:jc w:val="both"/>
        <w:rPr>
          <w:rFonts w:asciiTheme="minorHAnsi" w:hAnsiTheme="minorHAnsi" w:cstheme="minorHAnsi"/>
          <w:szCs w:val="22"/>
        </w:rPr>
      </w:pPr>
    </w:p>
    <w:p w:rsidR="00EC0FBB" w:rsidRPr="00843847" w:rsidRDefault="00EC0FBB" w:rsidP="00BE211E">
      <w:pPr>
        <w:pStyle w:val="Odstavecseseznamem"/>
        <w:numPr>
          <w:ilvl w:val="0"/>
          <w:numId w:val="15"/>
        </w:numPr>
        <w:tabs>
          <w:tab w:val="left" w:pos="426"/>
        </w:tabs>
        <w:ind w:left="284" w:hanging="284"/>
        <w:contextualSpacing/>
        <w:jc w:val="both"/>
        <w:rPr>
          <w:rFonts w:asciiTheme="minorHAnsi" w:hAnsiTheme="minorHAnsi" w:cstheme="minorHAnsi"/>
          <w:szCs w:val="22"/>
        </w:rPr>
      </w:pPr>
      <w:r w:rsidRPr="00843847">
        <w:rPr>
          <w:rFonts w:asciiTheme="minorHAnsi" w:hAnsiTheme="minorHAnsi" w:cstheme="minorHAnsi"/>
          <w:szCs w:val="22"/>
        </w:rPr>
        <w:t xml:space="preserve">Místem plnění je </w:t>
      </w:r>
      <w:r w:rsidRPr="00843847">
        <w:rPr>
          <w:rFonts w:asciiTheme="minorHAnsi" w:hAnsiTheme="minorHAnsi" w:cstheme="minorHAnsi"/>
          <w:color w:val="000000"/>
          <w:szCs w:val="22"/>
        </w:rPr>
        <w:t>město Říčany a ORP Říčany, Praha-východ</w:t>
      </w:r>
    </w:p>
    <w:p w:rsidR="004174C1" w:rsidRPr="00843847" w:rsidRDefault="00557887" w:rsidP="007D2BCB">
      <w:pPr>
        <w:spacing w:before="120"/>
        <w:jc w:val="center"/>
        <w:rPr>
          <w:rFonts w:asciiTheme="minorHAnsi" w:hAnsiTheme="minorHAnsi" w:cstheme="minorHAnsi"/>
          <w:b/>
          <w:szCs w:val="22"/>
        </w:rPr>
      </w:pPr>
      <w:r w:rsidRPr="00843847">
        <w:rPr>
          <w:rFonts w:asciiTheme="minorHAnsi" w:hAnsiTheme="minorHAnsi" w:cstheme="minorHAnsi"/>
          <w:b/>
          <w:szCs w:val="22"/>
        </w:rPr>
        <w:lastRenderedPageBreak/>
        <w:t>Č</w:t>
      </w:r>
      <w:r w:rsidR="004174C1" w:rsidRPr="00843847">
        <w:rPr>
          <w:rFonts w:asciiTheme="minorHAnsi" w:hAnsiTheme="minorHAnsi" w:cstheme="minorHAnsi"/>
          <w:b/>
          <w:szCs w:val="22"/>
        </w:rPr>
        <w:t>l. IV</w:t>
      </w:r>
    </w:p>
    <w:p w:rsidR="00766B26" w:rsidRPr="00843847" w:rsidRDefault="00766B26" w:rsidP="007D2BCB">
      <w:pPr>
        <w:pStyle w:val="Nadpis1"/>
        <w:numPr>
          <w:ilvl w:val="0"/>
          <w:numId w:val="0"/>
        </w:numPr>
        <w:spacing w:before="0"/>
        <w:ind w:hanging="6"/>
        <w:rPr>
          <w:rFonts w:asciiTheme="minorHAnsi" w:hAnsiTheme="minorHAnsi" w:cstheme="minorHAnsi"/>
          <w:szCs w:val="22"/>
        </w:rPr>
      </w:pPr>
      <w:r w:rsidRPr="00843847">
        <w:rPr>
          <w:rFonts w:asciiTheme="minorHAnsi" w:hAnsiTheme="minorHAnsi" w:cstheme="minorHAnsi"/>
          <w:szCs w:val="22"/>
        </w:rPr>
        <w:t>Cena</w:t>
      </w:r>
    </w:p>
    <w:p w:rsidR="00BE22F8" w:rsidRPr="00843847" w:rsidRDefault="00BE22F8" w:rsidP="00BE211E">
      <w:pPr>
        <w:pStyle w:val="Odstavecseseznamem"/>
        <w:numPr>
          <w:ilvl w:val="0"/>
          <w:numId w:val="6"/>
        </w:numPr>
        <w:tabs>
          <w:tab w:val="left" w:pos="0"/>
          <w:tab w:val="left" w:pos="142"/>
        </w:tabs>
        <w:spacing w:before="120"/>
        <w:ind w:left="284" w:hanging="284"/>
        <w:contextualSpacing/>
        <w:jc w:val="both"/>
        <w:rPr>
          <w:rFonts w:asciiTheme="minorHAnsi" w:hAnsiTheme="minorHAnsi" w:cstheme="minorHAnsi"/>
          <w:szCs w:val="22"/>
        </w:rPr>
      </w:pPr>
      <w:r w:rsidRPr="00843847">
        <w:rPr>
          <w:rFonts w:asciiTheme="minorHAnsi" w:hAnsiTheme="minorHAnsi" w:cstheme="minorHAnsi"/>
          <w:szCs w:val="22"/>
        </w:rPr>
        <w:t>Objednatel se zavazuje zaplatit zhotoviteli za dílo provedené v souladu s touto smlouvou smluvní cenu v celkové výši:</w:t>
      </w:r>
    </w:p>
    <w:p w:rsidR="00BE22F8" w:rsidRPr="00843847" w:rsidRDefault="00BE22F8" w:rsidP="00BE22F8">
      <w:pPr>
        <w:ind w:left="284" w:hanging="284"/>
        <w:jc w:val="both"/>
        <w:rPr>
          <w:rFonts w:asciiTheme="minorHAnsi" w:hAnsiTheme="minorHAnsi" w:cstheme="minorHAnsi"/>
          <w:szCs w:val="22"/>
        </w:rPr>
      </w:pPr>
    </w:p>
    <w:p w:rsidR="00BE22F8" w:rsidRPr="00843847" w:rsidRDefault="00BE22F8" w:rsidP="00E954FC">
      <w:pPr>
        <w:pStyle w:val="Odstavecseseznamem"/>
        <w:ind w:left="993" w:firstLine="425"/>
        <w:jc w:val="both"/>
        <w:rPr>
          <w:rFonts w:asciiTheme="minorHAnsi" w:hAnsiTheme="minorHAnsi" w:cstheme="minorHAnsi"/>
          <w:b/>
          <w:szCs w:val="22"/>
        </w:rPr>
      </w:pPr>
      <w:r w:rsidRPr="00843847">
        <w:rPr>
          <w:rFonts w:asciiTheme="minorHAnsi" w:hAnsiTheme="minorHAnsi" w:cstheme="minorHAnsi"/>
          <w:b/>
          <w:szCs w:val="22"/>
        </w:rPr>
        <w:t xml:space="preserve">Cena v Kč bez DPH: </w:t>
      </w:r>
      <w:r w:rsidR="00711DE5">
        <w:rPr>
          <w:rFonts w:asciiTheme="minorHAnsi" w:hAnsiTheme="minorHAnsi" w:cstheme="minorHAnsi"/>
          <w:szCs w:val="22"/>
        </w:rPr>
        <w:t>533 000,- Kč</w:t>
      </w:r>
    </w:p>
    <w:p w:rsidR="00BE22F8" w:rsidRPr="00843847" w:rsidRDefault="00BE22F8" w:rsidP="00E954FC">
      <w:pPr>
        <w:pStyle w:val="Odstavecseseznamem"/>
        <w:ind w:left="993" w:firstLine="425"/>
        <w:jc w:val="both"/>
        <w:rPr>
          <w:rFonts w:asciiTheme="minorHAnsi" w:hAnsiTheme="minorHAnsi" w:cstheme="minorHAnsi"/>
          <w:b/>
          <w:szCs w:val="22"/>
        </w:rPr>
      </w:pPr>
      <w:r w:rsidRPr="00843847">
        <w:rPr>
          <w:rFonts w:asciiTheme="minorHAnsi" w:hAnsiTheme="minorHAnsi" w:cstheme="minorHAnsi"/>
          <w:b/>
          <w:szCs w:val="22"/>
        </w:rPr>
        <w:t>DPH 21%:</w:t>
      </w:r>
      <w:r w:rsidR="00711DE5">
        <w:rPr>
          <w:rFonts w:asciiTheme="minorHAnsi" w:hAnsiTheme="minorHAnsi" w:cstheme="minorHAnsi"/>
          <w:szCs w:val="22"/>
        </w:rPr>
        <w:t xml:space="preserve"> 111 930,- Kč</w:t>
      </w:r>
    </w:p>
    <w:p w:rsidR="00BE22F8" w:rsidRPr="00843847" w:rsidRDefault="00BE22F8" w:rsidP="00E954FC">
      <w:pPr>
        <w:pStyle w:val="Odstavecseseznamem"/>
        <w:ind w:left="993" w:firstLine="425"/>
        <w:jc w:val="both"/>
        <w:rPr>
          <w:rFonts w:asciiTheme="minorHAnsi" w:hAnsiTheme="minorHAnsi" w:cstheme="minorHAnsi"/>
          <w:b/>
          <w:szCs w:val="22"/>
        </w:rPr>
      </w:pPr>
      <w:r w:rsidRPr="00843847">
        <w:rPr>
          <w:rFonts w:asciiTheme="minorHAnsi" w:hAnsiTheme="minorHAnsi" w:cstheme="minorHAnsi"/>
          <w:b/>
          <w:szCs w:val="22"/>
        </w:rPr>
        <w:t xml:space="preserve">Cena celkem v Kč včetně DPH:  </w:t>
      </w:r>
      <w:r w:rsidR="00711DE5">
        <w:rPr>
          <w:rFonts w:asciiTheme="minorHAnsi" w:hAnsiTheme="minorHAnsi" w:cstheme="minorHAnsi"/>
          <w:szCs w:val="22"/>
        </w:rPr>
        <w:t>644 930,- Kč</w:t>
      </w:r>
    </w:p>
    <w:p w:rsidR="00BE22F8" w:rsidRPr="00843847" w:rsidRDefault="00BE22F8" w:rsidP="00E954FC">
      <w:pPr>
        <w:pStyle w:val="Odstavecseseznamem"/>
        <w:ind w:left="993" w:firstLine="425"/>
        <w:jc w:val="both"/>
        <w:rPr>
          <w:rFonts w:asciiTheme="minorHAnsi" w:hAnsiTheme="minorHAnsi" w:cstheme="minorHAnsi"/>
          <w:b/>
          <w:szCs w:val="22"/>
        </w:rPr>
      </w:pPr>
      <w:r w:rsidRPr="00843847">
        <w:rPr>
          <w:rFonts w:asciiTheme="minorHAnsi" w:hAnsiTheme="minorHAnsi" w:cstheme="minorHAnsi"/>
          <w:b/>
          <w:szCs w:val="22"/>
        </w:rPr>
        <w:t>DPH bude účtována podle platných právních předpisů.</w:t>
      </w:r>
    </w:p>
    <w:p w:rsidR="00BE22F8" w:rsidRPr="00843847" w:rsidRDefault="00BE22F8" w:rsidP="00BE22F8">
      <w:pPr>
        <w:ind w:left="284" w:hanging="284"/>
        <w:jc w:val="both"/>
        <w:rPr>
          <w:rFonts w:asciiTheme="minorHAnsi" w:hAnsiTheme="minorHAnsi" w:cstheme="minorHAnsi"/>
          <w:szCs w:val="22"/>
        </w:rPr>
      </w:pPr>
    </w:p>
    <w:p w:rsidR="00BE22F8" w:rsidRPr="00843847" w:rsidRDefault="00BE22F8" w:rsidP="00BE211E">
      <w:pPr>
        <w:pStyle w:val="Odstavecseseznamem"/>
        <w:widowControl w:val="0"/>
        <w:numPr>
          <w:ilvl w:val="0"/>
          <w:numId w:val="6"/>
        </w:numPr>
        <w:spacing w:before="120"/>
        <w:ind w:left="284" w:hanging="284"/>
        <w:contextualSpacing/>
        <w:jc w:val="both"/>
        <w:rPr>
          <w:rFonts w:asciiTheme="minorHAnsi" w:hAnsiTheme="minorHAnsi" w:cstheme="minorHAnsi"/>
          <w:color w:val="000000"/>
          <w:szCs w:val="22"/>
        </w:rPr>
      </w:pPr>
      <w:r w:rsidRPr="00843847">
        <w:rPr>
          <w:rFonts w:asciiTheme="minorHAnsi" w:hAnsiTheme="minorHAnsi" w:cstheme="minorHAnsi"/>
          <w:color w:val="000000"/>
          <w:szCs w:val="22"/>
        </w:rPr>
        <w:t xml:space="preserve">Tato celková cena je fixní, konečnou a závaznou cenou za provedení díla. Rovněž jednotkové ceny uvedené v rozpočtu, ze kterých se celková cena skládá, jsou fixní, konečné a závazné. </w:t>
      </w:r>
    </w:p>
    <w:p w:rsidR="00BE22F8" w:rsidRPr="00843847" w:rsidRDefault="00BE22F8" w:rsidP="00BE22F8">
      <w:pPr>
        <w:ind w:left="284" w:hanging="284"/>
        <w:jc w:val="both"/>
        <w:rPr>
          <w:rFonts w:asciiTheme="minorHAnsi" w:hAnsiTheme="minorHAnsi" w:cstheme="minorHAnsi"/>
          <w:szCs w:val="22"/>
        </w:rPr>
      </w:pPr>
    </w:p>
    <w:p w:rsidR="00BE22F8" w:rsidRPr="00843847" w:rsidRDefault="00BE22F8" w:rsidP="00BE211E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120"/>
        <w:ind w:left="284" w:hanging="284"/>
        <w:contextualSpacing/>
        <w:jc w:val="both"/>
        <w:rPr>
          <w:rFonts w:asciiTheme="minorHAnsi" w:hAnsiTheme="minorHAnsi" w:cstheme="minorHAnsi"/>
          <w:color w:val="000000"/>
          <w:szCs w:val="22"/>
        </w:rPr>
      </w:pPr>
      <w:r w:rsidRPr="00843847">
        <w:rPr>
          <w:rFonts w:asciiTheme="minorHAnsi" w:hAnsiTheme="minorHAnsi" w:cstheme="minorHAnsi"/>
          <w:color w:val="000000"/>
          <w:szCs w:val="22"/>
        </w:rPr>
        <w:t xml:space="preserve">Jestliže zhotovitel zjistí v průběhu prací nové skutečnosti ovlivňující rozpočet, oznámí to bezodkladně písemně objednateli. </w:t>
      </w:r>
    </w:p>
    <w:p w:rsidR="00BE22F8" w:rsidRPr="00843847" w:rsidRDefault="00BE22F8" w:rsidP="00BE22F8">
      <w:pPr>
        <w:widowControl w:val="0"/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color w:val="000000"/>
          <w:szCs w:val="22"/>
        </w:rPr>
      </w:pPr>
    </w:p>
    <w:p w:rsidR="00BE22F8" w:rsidRPr="00843847" w:rsidRDefault="00BE22F8" w:rsidP="00BE211E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120"/>
        <w:ind w:left="284" w:hanging="284"/>
        <w:contextualSpacing/>
        <w:jc w:val="both"/>
        <w:rPr>
          <w:rFonts w:asciiTheme="minorHAnsi" w:hAnsiTheme="minorHAnsi" w:cstheme="minorHAnsi"/>
          <w:color w:val="000000"/>
          <w:szCs w:val="22"/>
        </w:rPr>
      </w:pPr>
      <w:r w:rsidRPr="00843847">
        <w:rPr>
          <w:rFonts w:asciiTheme="minorHAnsi" w:hAnsiTheme="minorHAnsi" w:cstheme="minorHAnsi"/>
          <w:color w:val="000000"/>
          <w:szCs w:val="22"/>
        </w:rPr>
        <w:t>Požaduje-li objednatel písemně, nebo vyplývá-li z objednatelem vyžádané změny v rozsahu prací, odlišné provedení prací od popisu nebo od kvalitativních podmínek, musí být před jejich prováděním dohodnuta odpovídající cena. O výsledné částky, které vyplynou z ocenění těchto prací, bude pak formou dodatku ke smlouvě zvýšena anebo snížena cena sjednaná ve smlouvě.</w:t>
      </w:r>
    </w:p>
    <w:p w:rsidR="00BE22F8" w:rsidRPr="00843847" w:rsidRDefault="00BE22F8" w:rsidP="00BE22F8">
      <w:pPr>
        <w:pStyle w:val="Odstavecseseznamem"/>
        <w:widowControl w:val="0"/>
        <w:autoSpaceDE w:val="0"/>
        <w:autoSpaceDN w:val="0"/>
        <w:adjustRightInd w:val="0"/>
        <w:spacing w:before="120"/>
        <w:ind w:left="284" w:hanging="284"/>
        <w:jc w:val="both"/>
        <w:rPr>
          <w:rFonts w:asciiTheme="minorHAnsi" w:hAnsiTheme="minorHAnsi" w:cstheme="minorHAnsi"/>
          <w:color w:val="000000"/>
          <w:szCs w:val="22"/>
        </w:rPr>
      </w:pPr>
    </w:p>
    <w:p w:rsidR="00BE22F8" w:rsidRPr="00843847" w:rsidRDefault="00BE22F8" w:rsidP="00BE211E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120"/>
        <w:ind w:left="284" w:hanging="284"/>
        <w:contextualSpacing/>
        <w:jc w:val="both"/>
        <w:rPr>
          <w:rFonts w:asciiTheme="minorHAnsi" w:hAnsiTheme="minorHAnsi" w:cstheme="minorHAnsi"/>
          <w:color w:val="000000"/>
          <w:szCs w:val="22"/>
        </w:rPr>
      </w:pPr>
      <w:r w:rsidRPr="00843847">
        <w:rPr>
          <w:rFonts w:asciiTheme="minorHAnsi" w:hAnsiTheme="minorHAnsi" w:cstheme="minorHAnsi"/>
          <w:color w:val="000000"/>
          <w:szCs w:val="22"/>
        </w:rPr>
        <w:t>Bude-li objednatelem vyžadováno provedení prací, které nejsou obsaženy v </w:t>
      </w:r>
      <w:r w:rsidRPr="00843847">
        <w:rPr>
          <w:rFonts w:asciiTheme="minorHAnsi" w:hAnsiTheme="minorHAnsi" w:cstheme="minorHAnsi"/>
          <w:szCs w:val="22"/>
        </w:rPr>
        <w:t>položkovém rozpočtu (vícepráce), musí na tuto skutečnost zhotovitele upozornit před zahájením</w:t>
      </w:r>
      <w:r w:rsidRPr="00843847">
        <w:rPr>
          <w:rFonts w:asciiTheme="minorHAnsi" w:hAnsiTheme="minorHAnsi" w:cstheme="minorHAnsi"/>
          <w:color w:val="000000"/>
          <w:szCs w:val="22"/>
        </w:rPr>
        <w:t xml:space="preserve"> těchto prací. V tomto případě musí být dohodnuta nová cena před jejich zahájením.</w:t>
      </w:r>
    </w:p>
    <w:p w:rsidR="00BE22F8" w:rsidRPr="00843847" w:rsidRDefault="00BE22F8" w:rsidP="00BE22F8">
      <w:pPr>
        <w:pStyle w:val="Odstavecseseznamem"/>
        <w:widowControl w:val="0"/>
        <w:autoSpaceDE w:val="0"/>
        <w:autoSpaceDN w:val="0"/>
        <w:adjustRightInd w:val="0"/>
        <w:spacing w:before="120"/>
        <w:ind w:left="284" w:hanging="284"/>
        <w:jc w:val="both"/>
        <w:rPr>
          <w:rFonts w:asciiTheme="minorHAnsi" w:hAnsiTheme="minorHAnsi" w:cstheme="minorHAnsi"/>
          <w:color w:val="000000"/>
          <w:szCs w:val="22"/>
        </w:rPr>
      </w:pPr>
    </w:p>
    <w:p w:rsidR="00BE22F8" w:rsidRPr="00843847" w:rsidRDefault="00BE22F8" w:rsidP="00BE211E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120"/>
        <w:ind w:left="284" w:hanging="284"/>
        <w:contextualSpacing/>
        <w:jc w:val="both"/>
        <w:rPr>
          <w:rFonts w:asciiTheme="minorHAnsi" w:hAnsiTheme="minorHAnsi" w:cstheme="minorHAnsi"/>
          <w:color w:val="000000"/>
          <w:szCs w:val="22"/>
        </w:rPr>
      </w:pPr>
      <w:r w:rsidRPr="00843847">
        <w:rPr>
          <w:rFonts w:asciiTheme="minorHAnsi" w:hAnsiTheme="minorHAnsi" w:cstheme="minorHAnsi"/>
          <w:color w:val="000000"/>
          <w:szCs w:val="22"/>
        </w:rPr>
        <w:t>Veškeré vícepráce, které zhotovitel provede nad rozsah předmětu této smlouvy po případném zpřesnění rozpočtu bez výzvy nebo souhlasu objednatele, které nejsou v souladu s touto smlouvou, hradí zhotovitel.</w:t>
      </w:r>
    </w:p>
    <w:p w:rsidR="00BE22F8" w:rsidRPr="00843847" w:rsidRDefault="00BE22F8" w:rsidP="00BE22F8">
      <w:pPr>
        <w:pStyle w:val="Odstavecseseznamem"/>
        <w:widowControl w:val="0"/>
        <w:autoSpaceDE w:val="0"/>
        <w:autoSpaceDN w:val="0"/>
        <w:adjustRightInd w:val="0"/>
        <w:spacing w:before="120"/>
        <w:ind w:left="284" w:hanging="284"/>
        <w:jc w:val="both"/>
        <w:rPr>
          <w:rFonts w:asciiTheme="minorHAnsi" w:hAnsiTheme="minorHAnsi" w:cstheme="minorHAnsi"/>
          <w:color w:val="000000"/>
          <w:szCs w:val="22"/>
        </w:rPr>
      </w:pPr>
    </w:p>
    <w:p w:rsidR="00BE22F8" w:rsidRPr="00843847" w:rsidRDefault="00BE22F8" w:rsidP="00BE211E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120"/>
        <w:ind w:left="284" w:hanging="284"/>
        <w:contextualSpacing/>
        <w:jc w:val="both"/>
        <w:rPr>
          <w:rFonts w:asciiTheme="minorHAnsi" w:hAnsiTheme="minorHAnsi" w:cstheme="minorHAnsi"/>
          <w:color w:val="000000"/>
          <w:szCs w:val="22"/>
        </w:rPr>
      </w:pPr>
      <w:r w:rsidRPr="00843847">
        <w:rPr>
          <w:rFonts w:asciiTheme="minorHAnsi" w:hAnsiTheme="minorHAnsi" w:cstheme="minorHAnsi"/>
          <w:color w:val="000000"/>
          <w:szCs w:val="22"/>
        </w:rPr>
        <w:t>Výše DPH se bude řídit předpisy platnými v době realizace díla.</w:t>
      </w:r>
    </w:p>
    <w:p w:rsidR="00190354" w:rsidRPr="00843847" w:rsidRDefault="00190354" w:rsidP="00BE22F8">
      <w:pPr>
        <w:pStyle w:val="Nadpis2"/>
        <w:numPr>
          <w:ilvl w:val="0"/>
          <w:numId w:val="0"/>
        </w:numPr>
        <w:ind w:left="567" w:hanging="567"/>
        <w:rPr>
          <w:rFonts w:asciiTheme="minorHAnsi" w:hAnsiTheme="minorHAnsi" w:cstheme="minorHAnsi"/>
        </w:rPr>
      </w:pPr>
    </w:p>
    <w:p w:rsidR="007C7FF8" w:rsidRPr="00843847" w:rsidRDefault="007C7FF8" w:rsidP="00BE22F8">
      <w:pPr>
        <w:spacing w:line="276" w:lineRule="auto"/>
        <w:rPr>
          <w:rFonts w:asciiTheme="minorHAnsi" w:hAnsiTheme="minorHAnsi" w:cstheme="minorHAnsi"/>
          <w:b/>
          <w:szCs w:val="22"/>
        </w:rPr>
      </w:pPr>
    </w:p>
    <w:p w:rsidR="000A5A48" w:rsidRPr="00843847" w:rsidRDefault="00557887" w:rsidP="00FD7124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843847">
        <w:rPr>
          <w:rFonts w:asciiTheme="minorHAnsi" w:hAnsiTheme="minorHAnsi" w:cstheme="minorHAnsi"/>
          <w:b/>
          <w:szCs w:val="22"/>
        </w:rPr>
        <w:t>Č</w:t>
      </w:r>
      <w:r w:rsidR="004174C1" w:rsidRPr="00843847">
        <w:rPr>
          <w:rFonts w:asciiTheme="minorHAnsi" w:hAnsiTheme="minorHAnsi" w:cstheme="minorHAnsi"/>
          <w:b/>
          <w:szCs w:val="22"/>
        </w:rPr>
        <w:t>l. V</w:t>
      </w:r>
    </w:p>
    <w:p w:rsidR="000A5A48" w:rsidRPr="00843847" w:rsidRDefault="007634ED" w:rsidP="00FD7124">
      <w:pPr>
        <w:spacing w:after="12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843847">
        <w:rPr>
          <w:rFonts w:asciiTheme="minorHAnsi" w:hAnsiTheme="minorHAnsi" w:cstheme="minorHAnsi"/>
          <w:b/>
          <w:szCs w:val="22"/>
        </w:rPr>
        <w:t>Platební a fakturační</w:t>
      </w:r>
      <w:r w:rsidR="00C7512F" w:rsidRPr="00843847">
        <w:rPr>
          <w:rFonts w:asciiTheme="minorHAnsi" w:hAnsiTheme="minorHAnsi" w:cstheme="minorHAnsi"/>
          <w:b/>
          <w:szCs w:val="22"/>
        </w:rPr>
        <w:t xml:space="preserve"> podmínky</w:t>
      </w:r>
    </w:p>
    <w:p w:rsidR="00BE22F8" w:rsidRPr="00843847" w:rsidRDefault="00BE22F8" w:rsidP="00BE211E">
      <w:pPr>
        <w:pStyle w:val="Odstavecseseznamem"/>
        <w:numPr>
          <w:ilvl w:val="0"/>
          <w:numId w:val="7"/>
        </w:numPr>
        <w:spacing w:before="120"/>
        <w:ind w:left="284" w:hanging="284"/>
        <w:contextualSpacing/>
        <w:jc w:val="both"/>
        <w:rPr>
          <w:rFonts w:asciiTheme="minorHAnsi" w:hAnsiTheme="minorHAnsi" w:cstheme="minorHAnsi"/>
          <w:szCs w:val="22"/>
        </w:rPr>
      </w:pPr>
      <w:r w:rsidRPr="00843847">
        <w:rPr>
          <w:rFonts w:asciiTheme="minorHAnsi" w:hAnsiTheme="minorHAnsi" w:cstheme="minorHAnsi"/>
          <w:szCs w:val="22"/>
        </w:rPr>
        <w:t>Podkladem pro placení je faktura. Faktura bude doručena objednateli do 5 pracovních dní od ukončení plnění předmětu smlouvy.</w:t>
      </w:r>
    </w:p>
    <w:p w:rsidR="00BE22F8" w:rsidRPr="00843847" w:rsidRDefault="00BE22F8" w:rsidP="00BE22F8">
      <w:pPr>
        <w:ind w:left="284" w:hanging="284"/>
        <w:jc w:val="both"/>
        <w:rPr>
          <w:rFonts w:asciiTheme="minorHAnsi" w:hAnsiTheme="minorHAnsi" w:cstheme="minorHAnsi"/>
          <w:szCs w:val="22"/>
        </w:rPr>
      </w:pPr>
    </w:p>
    <w:p w:rsidR="00BE22F8" w:rsidRPr="00843847" w:rsidRDefault="00BE22F8" w:rsidP="00BE211E">
      <w:pPr>
        <w:pStyle w:val="Odstavecseseznamem"/>
        <w:numPr>
          <w:ilvl w:val="0"/>
          <w:numId w:val="7"/>
        </w:numPr>
        <w:ind w:left="284" w:hanging="284"/>
        <w:contextualSpacing/>
        <w:jc w:val="both"/>
        <w:rPr>
          <w:rFonts w:asciiTheme="minorHAnsi" w:hAnsiTheme="minorHAnsi" w:cstheme="minorHAnsi"/>
          <w:szCs w:val="22"/>
        </w:rPr>
      </w:pPr>
      <w:r w:rsidRPr="00843847">
        <w:rPr>
          <w:rFonts w:asciiTheme="minorHAnsi" w:hAnsiTheme="minorHAnsi" w:cstheme="minorHAnsi"/>
          <w:szCs w:val="22"/>
        </w:rPr>
        <w:t>Splatnost faktury bude do 30 dnů ode dne doručení objednateli. Platba se považuje z hlediska její včasnosti za provedenou dnem předání příkazu k úhradě peněžnímu ústavu objednatele, pokud bude dle tohoto příkazu proplacena.</w:t>
      </w:r>
    </w:p>
    <w:p w:rsidR="00BE22F8" w:rsidRPr="00843847" w:rsidRDefault="00BE22F8" w:rsidP="00BE22F8">
      <w:pPr>
        <w:ind w:left="284" w:hanging="284"/>
        <w:jc w:val="both"/>
        <w:rPr>
          <w:rFonts w:asciiTheme="minorHAnsi" w:hAnsiTheme="minorHAnsi" w:cstheme="minorHAnsi"/>
          <w:szCs w:val="22"/>
        </w:rPr>
      </w:pPr>
    </w:p>
    <w:p w:rsidR="00BE22F8" w:rsidRPr="00843847" w:rsidRDefault="00BE22F8" w:rsidP="00BE211E">
      <w:pPr>
        <w:pStyle w:val="Odstavecseseznamem"/>
        <w:numPr>
          <w:ilvl w:val="0"/>
          <w:numId w:val="7"/>
        </w:numPr>
        <w:ind w:left="284" w:hanging="284"/>
        <w:contextualSpacing/>
        <w:jc w:val="both"/>
        <w:rPr>
          <w:rFonts w:asciiTheme="minorHAnsi" w:hAnsiTheme="minorHAnsi" w:cstheme="minorHAnsi"/>
          <w:szCs w:val="22"/>
        </w:rPr>
      </w:pPr>
      <w:r w:rsidRPr="00843847">
        <w:rPr>
          <w:rFonts w:asciiTheme="minorHAnsi" w:hAnsiTheme="minorHAnsi" w:cstheme="minorHAnsi"/>
          <w:szCs w:val="22"/>
        </w:rPr>
        <w:t>Faktura bude splňovat náležitosti daňového dokladu dle ustanovení § 29 a násl. zák. č. 235/2004 Sb., o dani z přidané hodnoty, v platném znění a § 435 občanského zákoníku, v platném znění.</w:t>
      </w:r>
    </w:p>
    <w:p w:rsidR="00BE22F8" w:rsidRPr="00843847" w:rsidRDefault="00BE22F8" w:rsidP="00BE22F8">
      <w:pPr>
        <w:ind w:left="284" w:hanging="284"/>
        <w:jc w:val="both"/>
        <w:rPr>
          <w:rFonts w:asciiTheme="minorHAnsi" w:hAnsiTheme="minorHAnsi" w:cstheme="minorHAnsi"/>
          <w:szCs w:val="22"/>
        </w:rPr>
      </w:pPr>
    </w:p>
    <w:p w:rsidR="00EC0FBB" w:rsidRPr="00843847" w:rsidRDefault="00BE22F8" w:rsidP="00BE211E">
      <w:pPr>
        <w:pStyle w:val="Odstavecseseznamem"/>
        <w:numPr>
          <w:ilvl w:val="0"/>
          <w:numId w:val="7"/>
        </w:numPr>
        <w:spacing w:after="200" w:line="276" w:lineRule="auto"/>
        <w:ind w:left="284" w:hanging="284"/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843847">
        <w:rPr>
          <w:rFonts w:asciiTheme="minorHAnsi" w:eastAsia="Calibri" w:hAnsiTheme="minorHAnsi" w:cstheme="minorHAnsi"/>
          <w:szCs w:val="22"/>
          <w:lang w:eastAsia="en-US"/>
        </w:rPr>
        <w:lastRenderedPageBreak/>
        <w:t xml:space="preserve">Objednatel je oprávněn fakturu vrátit ve lhůtě její splatnosti v případě, že bude obsahovat nesprávné údaje nebo bude neúplná. K proplacení dojde až po odstranění nesprávných údajů či jejich doplnění a lhůta splatnosti začne plynout dnem doručení opravené faktury objednateli. </w:t>
      </w:r>
    </w:p>
    <w:p w:rsidR="00EC0FBB" w:rsidRPr="00843847" w:rsidRDefault="00EC0FBB" w:rsidP="00EC0FBB">
      <w:pPr>
        <w:pStyle w:val="Odstavecseseznamem"/>
        <w:spacing w:after="200" w:line="276" w:lineRule="auto"/>
        <w:ind w:left="284"/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</w:p>
    <w:p w:rsidR="000C76B9" w:rsidRPr="00843847" w:rsidRDefault="00BE22F8" w:rsidP="00BE211E">
      <w:pPr>
        <w:pStyle w:val="Odstavecseseznamem"/>
        <w:numPr>
          <w:ilvl w:val="0"/>
          <w:numId w:val="7"/>
        </w:numPr>
        <w:spacing w:after="200" w:line="276" w:lineRule="auto"/>
        <w:ind w:left="284" w:hanging="284"/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843847">
        <w:rPr>
          <w:rFonts w:asciiTheme="minorHAnsi" w:eastAsia="Calibri" w:hAnsiTheme="minorHAnsi" w:cstheme="minorHAnsi"/>
          <w:szCs w:val="22"/>
          <w:lang w:eastAsia="en-US"/>
        </w:rPr>
        <w:t>Je-li oprávněnost fakturované částky objednatelem zpochybněna, je objednatel povinen tuto skutečnost bezodkladně písemně oznámit zhotoviteli a zdůvodnit své námitky, a to vše před datem splatnosti ceny dle faktury.</w:t>
      </w:r>
    </w:p>
    <w:p w:rsidR="000C76B9" w:rsidRPr="00843847" w:rsidRDefault="000C76B9" w:rsidP="000C76B9">
      <w:pPr>
        <w:pStyle w:val="Odstavecseseznamem"/>
        <w:spacing w:after="200" w:line="276" w:lineRule="auto"/>
        <w:ind w:left="284"/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</w:p>
    <w:p w:rsidR="000C76B9" w:rsidRPr="00843847" w:rsidRDefault="000C76B9" w:rsidP="00BE211E">
      <w:pPr>
        <w:pStyle w:val="Odstavecseseznamem"/>
        <w:numPr>
          <w:ilvl w:val="0"/>
          <w:numId w:val="7"/>
        </w:numPr>
        <w:spacing w:after="200" w:line="276" w:lineRule="auto"/>
        <w:ind w:left="284" w:hanging="284"/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843847">
        <w:rPr>
          <w:rFonts w:asciiTheme="minorHAnsi" w:hAnsiTheme="minorHAnsi" w:cstheme="minorHAnsi"/>
          <w:szCs w:val="22"/>
        </w:rPr>
        <w:t>Konečnou fakturu je zhotovitel oprávněn vystavit po řádném ukončení díla, po předání celého díla objednateli. Spolu s konečnou fakturou zhotovitel předloží objednateli bankovní záruku ve výši 5 % z celkové ceny díla bez DPH, a to s platností po celou záruční dobu díla. V případě, že tak zhotovitel neučiní, má objednatel právo uplatnit pozastávku ve výši 5% z celkové ceny díla bez DPH. Ze zadržené pozastávky uložené u objednatele nepřísluší zhotoviteli žádné úroky, poplatky či výnosy.</w:t>
      </w:r>
    </w:p>
    <w:p w:rsidR="000C76B9" w:rsidRPr="00843847" w:rsidRDefault="000C76B9" w:rsidP="000C76B9">
      <w:pPr>
        <w:pStyle w:val="Odstavecseseznamem"/>
        <w:rPr>
          <w:rFonts w:asciiTheme="minorHAnsi" w:hAnsiTheme="minorHAnsi" w:cstheme="minorHAnsi"/>
          <w:szCs w:val="22"/>
        </w:rPr>
      </w:pPr>
    </w:p>
    <w:p w:rsidR="009B11AB" w:rsidRPr="00843847" w:rsidRDefault="009B11AB" w:rsidP="009B11AB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</w:p>
    <w:p w:rsidR="004174C1" w:rsidRPr="00843847" w:rsidRDefault="00557887" w:rsidP="005B480A">
      <w:pPr>
        <w:pStyle w:val="Nadpis1"/>
        <w:numPr>
          <w:ilvl w:val="0"/>
          <w:numId w:val="0"/>
        </w:numPr>
        <w:spacing w:before="0" w:after="0"/>
        <w:rPr>
          <w:rFonts w:asciiTheme="minorHAnsi" w:hAnsiTheme="minorHAnsi" w:cstheme="minorHAnsi"/>
          <w:szCs w:val="22"/>
        </w:rPr>
      </w:pPr>
      <w:r w:rsidRPr="00843847">
        <w:rPr>
          <w:rFonts w:asciiTheme="minorHAnsi" w:hAnsiTheme="minorHAnsi" w:cstheme="minorHAnsi"/>
          <w:szCs w:val="22"/>
        </w:rPr>
        <w:t>Č</w:t>
      </w:r>
      <w:r w:rsidR="004174C1" w:rsidRPr="00843847">
        <w:rPr>
          <w:rFonts w:asciiTheme="minorHAnsi" w:hAnsiTheme="minorHAnsi" w:cstheme="minorHAnsi"/>
          <w:szCs w:val="22"/>
        </w:rPr>
        <w:t>l. VI</w:t>
      </w:r>
    </w:p>
    <w:p w:rsidR="00F65D35" w:rsidRPr="00843847" w:rsidRDefault="00F65D35" w:rsidP="005B480A">
      <w:pPr>
        <w:pStyle w:val="Nadpis1"/>
        <w:numPr>
          <w:ilvl w:val="0"/>
          <w:numId w:val="0"/>
        </w:numPr>
        <w:spacing w:before="0"/>
        <w:rPr>
          <w:rFonts w:asciiTheme="minorHAnsi" w:hAnsiTheme="minorHAnsi" w:cstheme="minorHAnsi"/>
          <w:szCs w:val="22"/>
        </w:rPr>
      </w:pPr>
      <w:r w:rsidRPr="00843847">
        <w:rPr>
          <w:rFonts w:asciiTheme="minorHAnsi" w:hAnsiTheme="minorHAnsi" w:cstheme="minorHAnsi"/>
          <w:szCs w:val="22"/>
        </w:rPr>
        <w:t>Smluvní pokuty</w:t>
      </w:r>
    </w:p>
    <w:p w:rsidR="0019569A" w:rsidRPr="00843847" w:rsidRDefault="0019569A" w:rsidP="00BE211E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284" w:hanging="284"/>
        <w:contextualSpacing/>
        <w:jc w:val="both"/>
        <w:rPr>
          <w:rFonts w:asciiTheme="minorHAnsi" w:hAnsiTheme="minorHAnsi" w:cstheme="minorHAnsi"/>
          <w:color w:val="000000"/>
          <w:szCs w:val="22"/>
        </w:rPr>
      </w:pPr>
      <w:r w:rsidRPr="00843847">
        <w:rPr>
          <w:rFonts w:asciiTheme="minorHAnsi" w:hAnsiTheme="minorHAnsi" w:cstheme="minorHAnsi"/>
          <w:color w:val="000000"/>
          <w:szCs w:val="22"/>
        </w:rPr>
        <w:t>V případě prodlení zhotovitele s řádným provedením a předáním díla v termínu dle smlouvy o dílo, se zhotovitel zavazuje uhradit objednateli smluvní pokutu ve výši 0,2%</w:t>
      </w:r>
      <w:r w:rsidRPr="00843847">
        <w:rPr>
          <w:rFonts w:asciiTheme="minorHAnsi" w:hAnsiTheme="minorHAnsi" w:cstheme="minorHAnsi"/>
          <w:b/>
          <w:color w:val="000000"/>
          <w:szCs w:val="22"/>
        </w:rPr>
        <w:t xml:space="preserve"> </w:t>
      </w:r>
      <w:r w:rsidRPr="00843847">
        <w:rPr>
          <w:rFonts w:asciiTheme="minorHAnsi" w:hAnsiTheme="minorHAnsi" w:cstheme="minorHAnsi"/>
          <w:color w:val="000000"/>
          <w:szCs w:val="22"/>
        </w:rPr>
        <w:t>za každý den prodlení.</w:t>
      </w:r>
    </w:p>
    <w:p w:rsidR="0019569A" w:rsidRPr="00843847" w:rsidRDefault="0019569A" w:rsidP="0019569A">
      <w:pPr>
        <w:pStyle w:val="Odstavecseseznamem"/>
        <w:widowControl w:val="0"/>
        <w:autoSpaceDE w:val="0"/>
        <w:autoSpaceDN w:val="0"/>
        <w:adjustRightInd w:val="0"/>
        <w:spacing w:before="120" w:after="120"/>
        <w:ind w:left="284" w:hanging="284"/>
        <w:jc w:val="both"/>
        <w:rPr>
          <w:rFonts w:asciiTheme="minorHAnsi" w:hAnsiTheme="minorHAnsi" w:cstheme="minorHAnsi"/>
          <w:color w:val="000000"/>
          <w:szCs w:val="22"/>
        </w:rPr>
      </w:pPr>
    </w:p>
    <w:p w:rsidR="0019569A" w:rsidRPr="00843847" w:rsidRDefault="0019569A" w:rsidP="00BE211E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/>
          <w:szCs w:val="22"/>
        </w:rPr>
      </w:pPr>
      <w:r w:rsidRPr="00843847">
        <w:rPr>
          <w:rFonts w:asciiTheme="minorHAnsi" w:hAnsiTheme="minorHAnsi" w:cstheme="minorHAnsi"/>
          <w:color w:val="000000"/>
          <w:szCs w:val="22"/>
        </w:rPr>
        <w:t>V případě prodlení objednatele s úhradou faktury je objednatel povinen uhradit zhotoviteli úrok z prodlení ve výši dle Nařízení vlády č. 351/2013 Sb.</w:t>
      </w:r>
    </w:p>
    <w:p w:rsidR="0019569A" w:rsidRPr="00843847" w:rsidRDefault="0019569A" w:rsidP="0019569A">
      <w:pPr>
        <w:pStyle w:val="Odstavecseseznamem"/>
        <w:ind w:left="284" w:hanging="284"/>
        <w:rPr>
          <w:rFonts w:asciiTheme="minorHAnsi" w:hAnsiTheme="minorHAnsi" w:cstheme="minorHAnsi"/>
          <w:color w:val="000000"/>
          <w:szCs w:val="22"/>
        </w:rPr>
      </w:pPr>
    </w:p>
    <w:p w:rsidR="0019569A" w:rsidRPr="00843847" w:rsidRDefault="0019569A" w:rsidP="00BE211E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/>
          <w:szCs w:val="22"/>
        </w:rPr>
      </w:pPr>
      <w:r w:rsidRPr="00843847">
        <w:rPr>
          <w:rFonts w:asciiTheme="minorHAnsi" w:hAnsiTheme="minorHAnsi" w:cstheme="minorHAnsi"/>
          <w:color w:val="000000"/>
          <w:szCs w:val="22"/>
        </w:rPr>
        <w:t>Smluvní pokutou není dotčeno právo objednatele na náhradu škody, kterou zhotovitel způsobil objednateli nesplněním svých povinností, ke kterým se zhotovitel zavázal v této smlouvě.</w:t>
      </w:r>
    </w:p>
    <w:p w:rsidR="0019569A" w:rsidRPr="00843847" w:rsidRDefault="0019569A" w:rsidP="0019569A">
      <w:pPr>
        <w:pStyle w:val="Odstavecseseznamem"/>
        <w:widowControl w:val="0"/>
        <w:autoSpaceDE w:val="0"/>
        <w:autoSpaceDN w:val="0"/>
        <w:adjustRightInd w:val="0"/>
        <w:spacing w:before="120" w:after="120"/>
        <w:ind w:left="284" w:hanging="284"/>
        <w:jc w:val="both"/>
        <w:rPr>
          <w:rFonts w:asciiTheme="minorHAnsi" w:hAnsiTheme="minorHAnsi" w:cstheme="minorHAnsi"/>
          <w:color w:val="000000"/>
          <w:szCs w:val="22"/>
        </w:rPr>
      </w:pPr>
    </w:p>
    <w:p w:rsidR="0019569A" w:rsidRPr="00843847" w:rsidRDefault="0019569A" w:rsidP="00BE211E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284" w:hanging="284"/>
        <w:contextualSpacing/>
        <w:jc w:val="both"/>
        <w:rPr>
          <w:rFonts w:asciiTheme="minorHAnsi" w:hAnsiTheme="minorHAnsi" w:cstheme="minorHAnsi"/>
          <w:color w:val="000000"/>
          <w:szCs w:val="22"/>
        </w:rPr>
      </w:pPr>
      <w:r w:rsidRPr="00843847">
        <w:rPr>
          <w:rFonts w:asciiTheme="minorHAnsi" w:hAnsiTheme="minorHAnsi" w:cstheme="minorHAnsi"/>
          <w:color w:val="000000"/>
          <w:szCs w:val="22"/>
        </w:rPr>
        <w:t xml:space="preserve">Zhotovitel je povinen uhradit smluvní pokutu do </w:t>
      </w:r>
      <w:r w:rsidR="00563143">
        <w:rPr>
          <w:rFonts w:asciiTheme="minorHAnsi" w:hAnsiTheme="minorHAnsi" w:cstheme="minorHAnsi"/>
          <w:bCs/>
          <w:color w:val="000000"/>
          <w:szCs w:val="22"/>
        </w:rPr>
        <w:t>30</w:t>
      </w:r>
      <w:r w:rsidRPr="00843847">
        <w:rPr>
          <w:rFonts w:asciiTheme="minorHAnsi" w:hAnsiTheme="minorHAnsi" w:cstheme="minorHAnsi"/>
          <w:color w:val="000000"/>
          <w:szCs w:val="22"/>
        </w:rPr>
        <w:t xml:space="preserve"> dnů po obdržení faktury, vystavené objednatelem.</w:t>
      </w:r>
    </w:p>
    <w:p w:rsidR="00EB5E0D" w:rsidRPr="00843847" w:rsidRDefault="00EB5E0D" w:rsidP="009C2D51">
      <w:pPr>
        <w:pStyle w:val="Nadpis1"/>
        <w:numPr>
          <w:ilvl w:val="0"/>
          <w:numId w:val="0"/>
        </w:numPr>
        <w:spacing w:after="0"/>
        <w:rPr>
          <w:rFonts w:asciiTheme="minorHAnsi" w:hAnsiTheme="minorHAnsi" w:cstheme="minorHAnsi"/>
          <w:szCs w:val="22"/>
        </w:rPr>
      </w:pPr>
    </w:p>
    <w:p w:rsidR="004174C1" w:rsidRPr="00843847" w:rsidRDefault="004174C1" w:rsidP="005B480A">
      <w:pPr>
        <w:pStyle w:val="Nadpis1"/>
        <w:numPr>
          <w:ilvl w:val="0"/>
          <w:numId w:val="0"/>
        </w:numPr>
        <w:spacing w:before="0" w:after="0"/>
        <w:rPr>
          <w:rFonts w:asciiTheme="minorHAnsi" w:hAnsiTheme="minorHAnsi" w:cstheme="minorHAnsi"/>
          <w:szCs w:val="22"/>
        </w:rPr>
      </w:pPr>
      <w:r w:rsidRPr="00843847">
        <w:rPr>
          <w:rFonts w:asciiTheme="minorHAnsi" w:hAnsiTheme="minorHAnsi" w:cstheme="minorHAnsi"/>
          <w:szCs w:val="22"/>
        </w:rPr>
        <w:t>Čl. VII</w:t>
      </w:r>
    </w:p>
    <w:p w:rsidR="002A7440" w:rsidRPr="00843847" w:rsidRDefault="002A7440" w:rsidP="005B480A">
      <w:pPr>
        <w:pStyle w:val="Nadpis1"/>
        <w:numPr>
          <w:ilvl w:val="0"/>
          <w:numId w:val="0"/>
        </w:numPr>
        <w:spacing w:before="0"/>
        <w:rPr>
          <w:rFonts w:asciiTheme="minorHAnsi" w:hAnsiTheme="minorHAnsi" w:cstheme="minorHAnsi"/>
          <w:szCs w:val="22"/>
        </w:rPr>
      </w:pPr>
      <w:r w:rsidRPr="00843847">
        <w:rPr>
          <w:rFonts w:asciiTheme="minorHAnsi" w:hAnsiTheme="minorHAnsi" w:cstheme="minorHAnsi"/>
          <w:szCs w:val="22"/>
        </w:rPr>
        <w:t>V</w:t>
      </w:r>
      <w:r w:rsidR="00682B4D" w:rsidRPr="00843847">
        <w:rPr>
          <w:rFonts w:asciiTheme="minorHAnsi" w:hAnsiTheme="minorHAnsi" w:cstheme="minorHAnsi"/>
          <w:szCs w:val="22"/>
        </w:rPr>
        <w:t>lastnické právo</w:t>
      </w:r>
    </w:p>
    <w:p w:rsidR="00BE22F8" w:rsidRPr="00843847" w:rsidRDefault="00BE22F8" w:rsidP="00BE211E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/>
        <w:ind w:left="284" w:hanging="284"/>
        <w:contextualSpacing/>
        <w:jc w:val="both"/>
        <w:rPr>
          <w:rFonts w:asciiTheme="minorHAnsi" w:hAnsiTheme="minorHAnsi" w:cstheme="minorHAnsi"/>
          <w:color w:val="000000"/>
          <w:szCs w:val="22"/>
        </w:rPr>
      </w:pPr>
      <w:r w:rsidRPr="00843847">
        <w:rPr>
          <w:rFonts w:asciiTheme="minorHAnsi" w:hAnsiTheme="minorHAnsi" w:cstheme="minorHAnsi"/>
          <w:color w:val="000000"/>
          <w:szCs w:val="22"/>
        </w:rPr>
        <w:t>Vlastnické právo k předmětu díla nabývá okamžikem jeho vzniku zhotovitel.</w:t>
      </w:r>
    </w:p>
    <w:p w:rsidR="00BE22F8" w:rsidRPr="00843847" w:rsidRDefault="00BE22F8" w:rsidP="00BE22F8">
      <w:pPr>
        <w:pStyle w:val="Odstavecseseznamem"/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000000"/>
          <w:szCs w:val="22"/>
        </w:rPr>
      </w:pPr>
    </w:p>
    <w:p w:rsidR="00BE22F8" w:rsidRPr="00843847" w:rsidRDefault="00BE22F8" w:rsidP="00BE211E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/>
          <w:szCs w:val="22"/>
        </w:rPr>
      </w:pPr>
      <w:r w:rsidRPr="00843847">
        <w:rPr>
          <w:rFonts w:asciiTheme="minorHAnsi" w:hAnsiTheme="minorHAnsi" w:cstheme="minorHAnsi"/>
          <w:color w:val="000000"/>
          <w:szCs w:val="22"/>
        </w:rPr>
        <w:t>Objednatel nabývá vlastnické právo k předmětu díla jeho převzetím podlé této smlouvy. Stejným okamžikem přechází na objednatele i nebezpečí škody na věci, která je předmětem díla.</w:t>
      </w:r>
    </w:p>
    <w:p w:rsidR="00EB5E0D" w:rsidRPr="00843847" w:rsidRDefault="00EB5E0D" w:rsidP="00B22331">
      <w:pPr>
        <w:spacing w:before="120"/>
        <w:ind w:left="705" w:hanging="705"/>
        <w:jc w:val="center"/>
        <w:rPr>
          <w:rFonts w:asciiTheme="minorHAnsi" w:hAnsiTheme="minorHAnsi" w:cstheme="minorHAnsi"/>
          <w:b/>
          <w:szCs w:val="22"/>
        </w:rPr>
      </w:pPr>
    </w:p>
    <w:p w:rsidR="007C7FF8" w:rsidRPr="00843847" w:rsidRDefault="007C7FF8" w:rsidP="00BE22F8">
      <w:pPr>
        <w:spacing w:before="120"/>
        <w:rPr>
          <w:rFonts w:asciiTheme="minorHAnsi" w:hAnsiTheme="minorHAnsi" w:cstheme="minorHAnsi"/>
          <w:b/>
          <w:szCs w:val="22"/>
        </w:rPr>
      </w:pPr>
    </w:p>
    <w:p w:rsidR="00B22331" w:rsidRPr="00843847" w:rsidRDefault="00660A1B" w:rsidP="005B480A">
      <w:pPr>
        <w:ind w:left="705" w:hanging="705"/>
        <w:jc w:val="center"/>
        <w:rPr>
          <w:rFonts w:asciiTheme="minorHAnsi" w:hAnsiTheme="minorHAnsi" w:cstheme="minorHAnsi"/>
          <w:b/>
          <w:szCs w:val="22"/>
        </w:rPr>
      </w:pPr>
      <w:r w:rsidRPr="00843847">
        <w:rPr>
          <w:rFonts w:asciiTheme="minorHAnsi" w:hAnsiTheme="minorHAnsi" w:cstheme="minorHAnsi"/>
          <w:b/>
          <w:szCs w:val="22"/>
        </w:rPr>
        <w:t>Č</w:t>
      </w:r>
      <w:r w:rsidR="004174C1" w:rsidRPr="00843847">
        <w:rPr>
          <w:rFonts w:asciiTheme="minorHAnsi" w:hAnsiTheme="minorHAnsi" w:cstheme="minorHAnsi"/>
          <w:b/>
          <w:szCs w:val="22"/>
        </w:rPr>
        <w:t>l. VII</w:t>
      </w:r>
      <w:r w:rsidR="00557887" w:rsidRPr="00843847">
        <w:rPr>
          <w:rFonts w:asciiTheme="minorHAnsi" w:hAnsiTheme="minorHAnsi" w:cstheme="minorHAnsi"/>
          <w:b/>
          <w:szCs w:val="22"/>
        </w:rPr>
        <w:t>I</w:t>
      </w:r>
    </w:p>
    <w:p w:rsidR="00B22331" w:rsidRPr="00843847" w:rsidRDefault="002A7440" w:rsidP="005B480A">
      <w:pPr>
        <w:ind w:left="705" w:hanging="705"/>
        <w:jc w:val="center"/>
        <w:rPr>
          <w:rFonts w:asciiTheme="minorHAnsi" w:hAnsiTheme="minorHAnsi" w:cstheme="minorHAnsi"/>
          <w:b/>
          <w:szCs w:val="22"/>
        </w:rPr>
      </w:pPr>
      <w:r w:rsidRPr="00843847">
        <w:rPr>
          <w:rFonts w:asciiTheme="minorHAnsi" w:hAnsiTheme="minorHAnsi" w:cstheme="minorHAnsi"/>
          <w:b/>
          <w:szCs w:val="22"/>
        </w:rPr>
        <w:t>P</w:t>
      </w:r>
      <w:r w:rsidR="00682B4D" w:rsidRPr="00843847">
        <w:rPr>
          <w:rFonts w:asciiTheme="minorHAnsi" w:hAnsiTheme="minorHAnsi" w:cstheme="minorHAnsi"/>
          <w:b/>
          <w:szCs w:val="22"/>
        </w:rPr>
        <w:t>ředání a převzetí díla</w:t>
      </w:r>
    </w:p>
    <w:p w:rsidR="00544D2B" w:rsidRPr="00843847" w:rsidRDefault="00544D2B" w:rsidP="00BE211E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before="120"/>
        <w:ind w:left="284" w:hanging="284"/>
        <w:contextualSpacing/>
        <w:jc w:val="both"/>
        <w:rPr>
          <w:rFonts w:asciiTheme="minorHAnsi" w:hAnsiTheme="minorHAnsi" w:cstheme="minorHAnsi"/>
          <w:color w:val="000000"/>
          <w:szCs w:val="22"/>
        </w:rPr>
      </w:pPr>
      <w:r w:rsidRPr="00843847">
        <w:rPr>
          <w:rFonts w:asciiTheme="minorHAnsi" w:hAnsiTheme="minorHAnsi" w:cstheme="minorHAnsi"/>
          <w:color w:val="000000"/>
          <w:szCs w:val="22"/>
        </w:rPr>
        <w:t xml:space="preserve">Předání provedeného díla zhotovitelem a převzetí objednatelem sepíší smluvní strany této smlouvy předávací protokol, který bude obsahovat i případné výhrady objednatele. </w:t>
      </w:r>
    </w:p>
    <w:p w:rsidR="00544D2B" w:rsidRPr="00843847" w:rsidRDefault="00544D2B" w:rsidP="00544D2B">
      <w:pPr>
        <w:pStyle w:val="Odstavecseseznamem"/>
        <w:widowControl w:val="0"/>
        <w:autoSpaceDE w:val="0"/>
        <w:autoSpaceDN w:val="0"/>
        <w:adjustRightInd w:val="0"/>
        <w:spacing w:before="120"/>
        <w:ind w:left="284" w:hanging="284"/>
        <w:jc w:val="both"/>
        <w:rPr>
          <w:rFonts w:asciiTheme="minorHAnsi" w:hAnsiTheme="minorHAnsi" w:cstheme="minorHAnsi"/>
          <w:color w:val="000000"/>
          <w:szCs w:val="22"/>
        </w:rPr>
      </w:pPr>
    </w:p>
    <w:p w:rsidR="00544D2B" w:rsidRPr="00843847" w:rsidRDefault="00544D2B" w:rsidP="00BE211E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before="120"/>
        <w:ind w:left="284" w:hanging="284"/>
        <w:contextualSpacing/>
        <w:jc w:val="both"/>
        <w:rPr>
          <w:rFonts w:asciiTheme="minorHAnsi" w:hAnsiTheme="minorHAnsi" w:cstheme="minorHAnsi"/>
          <w:color w:val="000000"/>
          <w:szCs w:val="22"/>
        </w:rPr>
      </w:pPr>
      <w:r w:rsidRPr="00843847">
        <w:rPr>
          <w:rFonts w:asciiTheme="minorHAnsi" w:hAnsiTheme="minorHAnsi" w:cstheme="minorHAnsi"/>
          <w:color w:val="000000"/>
          <w:szCs w:val="22"/>
        </w:rPr>
        <w:lastRenderedPageBreak/>
        <w:t xml:space="preserve">Současně s dílem je zhotovitel povinen předat objednateli veškeré dokumenty, plány a jiné listiny, které zhotovitel získal nebo měl získat v souvislosti s dílem či jeho provedením. </w:t>
      </w:r>
    </w:p>
    <w:p w:rsidR="00544D2B" w:rsidRPr="00843847" w:rsidRDefault="00544D2B" w:rsidP="00544D2B">
      <w:pPr>
        <w:pStyle w:val="Odstavecseseznamem"/>
        <w:widowControl w:val="0"/>
        <w:autoSpaceDE w:val="0"/>
        <w:autoSpaceDN w:val="0"/>
        <w:adjustRightInd w:val="0"/>
        <w:spacing w:before="120"/>
        <w:ind w:left="284" w:hanging="284"/>
        <w:jc w:val="both"/>
        <w:rPr>
          <w:rFonts w:asciiTheme="minorHAnsi" w:hAnsiTheme="minorHAnsi" w:cstheme="minorHAnsi"/>
          <w:color w:val="000000"/>
          <w:szCs w:val="22"/>
        </w:rPr>
      </w:pPr>
    </w:p>
    <w:p w:rsidR="00544D2B" w:rsidRPr="00843847" w:rsidRDefault="00544D2B" w:rsidP="00BE211E">
      <w:pPr>
        <w:pStyle w:val="Odstavecseseznamem"/>
        <w:widowControl w:val="0"/>
        <w:numPr>
          <w:ilvl w:val="0"/>
          <w:numId w:val="13"/>
        </w:numPr>
        <w:tabs>
          <w:tab w:val="left" w:pos="709"/>
        </w:tabs>
        <w:spacing w:before="120" w:line="240" w:lineRule="atLeast"/>
        <w:ind w:left="284" w:hanging="284"/>
        <w:contextualSpacing/>
        <w:jc w:val="both"/>
        <w:rPr>
          <w:rFonts w:asciiTheme="minorHAnsi" w:hAnsiTheme="minorHAnsi" w:cstheme="minorHAnsi"/>
          <w:szCs w:val="22"/>
        </w:rPr>
      </w:pPr>
      <w:r w:rsidRPr="00843847">
        <w:rPr>
          <w:rFonts w:asciiTheme="minorHAnsi" w:hAnsiTheme="minorHAnsi" w:cstheme="minorHAnsi"/>
          <w:szCs w:val="22"/>
        </w:rPr>
        <w:t>Zhotovitel odevzdá a objednatel přejímá dílo v rozsahu předmětu díla. Nedokončené dílo, nebo jeho část není objednatel povinen převzít. Řádným ukončením díla je jeho provedení podle smlouvy bez vad a nedodělků.</w:t>
      </w:r>
    </w:p>
    <w:p w:rsidR="00544D2B" w:rsidRPr="00843847" w:rsidRDefault="00544D2B" w:rsidP="00544D2B">
      <w:pPr>
        <w:pStyle w:val="Odstavecseseznamem"/>
        <w:widowControl w:val="0"/>
        <w:tabs>
          <w:tab w:val="left" w:pos="567"/>
        </w:tabs>
        <w:spacing w:before="120" w:line="240" w:lineRule="atLeast"/>
        <w:ind w:left="284" w:hanging="284"/>
        <w:jc w:val="both"/>
        <w:rPr>
          <w:rFonts w:asciiTheme="minorHAnsi" w:hAnsiTheme="minorHAnsi" w:cstheme="minorHAnsi"/>
          <w:szCs w:val="22"/>
        </w:rPr>
      </w:pPr>
    </w:p>
    <w:p w:rsidR="00544D2B" w:rsidRPr="00843847" w:rsidRDefault="00544D2B" w:rsidP="00BE211E">
      <w:pPr>
        <w:pStyle w:val="Odstavecseseznamem"/>
        <w:widowControl w:val="0"/>
        <w:numPr>
          <w:ilvl w:val="0"/>
          <w:numId w:val="13"/>
        </w:numPr>
        <w:tabs>
          <w:tab w:val="left" w:pos="709"/>
        </w:tabs>
        <w:spacing w:before="120" w:line="240" w:lineRule="atLeast"/>
        <w:ind w:left="284" w:hanging="284"/>
        <w:contextualSpacing/>
        <w:jc w:val="both"/>
        <w:rPr>
          <w:rFonts w:asciiTheme="minorHAnsi" w:hAnsiTheme="minorHAnsi" w:cstheme="minorHAnsi"/>
          <w:szCs w:val="22"/>
        </w:rPr>
      </w:pPr>
      <w:r w:rsidRPr="00843847">
        <w:rPr>
          <w:rFonts w:asciiTheme="minorHAnsi" w:hAnsiTheme="minorHAnsi" w:cstheme="minorHAnsi"/>
          <w:szCs w:val="22"/>
        </w:rPr>
        <w:t>Splněním předmětu pl</w:t>
      </w:r>
      <w:r w:rsidR="00843847" w:rsidRPr="00843847">
        <w:rPr>
          <w:rFonts w:asciiTheme="minorHAnsi" w:hAnsiTheme="minorHAnsi" w:cstheme="minorHAnsi"/>
          <w:szCs w:val="22"/>
        </w:rPr>
        <w:t xml:space="preserve">nění se rozumí úplné dokončení díla </w:t>
      </w:r>
      <w:r w:rsidRPr="00843847">
        <w:rPr>
          <w:rFonts w:asciiTheme="minorHAnsi" w:hAnsiTheme="minorHAnsi" w:cstheme="minorHAnsi"/>
          <w:szCs w:val="22"/>
        </w:rPr>
        <w:t xml:space="preserve">dle Přílohy č. 3 a podepsání posledního zápisu o předání a převzetí díla, dokumentace skutečného provedení a doklady o odstranění všech vad a nedodělků a předání skutečného stavu provedení díla. </w:t>
      </w:r>
    </w:p>
    <w:p w:rsidR="00544D2B" w:rsidRPr="00843847" w:rsidRDefault="00544D2B" w:rsidP="00544D2B">
      <w:pPr>
        <w:pStyle w:val="Odstavecseseznamem"/>
        <w:widowControl w:val="0"/>
        <w:tabs>
          <w:tab w:val="left" w:pos="567"/>
        </w:tabs>
        <w:spacing w:before="120" w:line="240" w:lineRule="atLeast"/>
        <w:ind w:left="284" w:hanging="284"/>
        <w:jc w:val="both"/>
        <w:rPr>
          <w:rFonts w:asciiTheme="minorHAnsi" w:hAnsiTheme="minorHAnsi" w:cstheme="minorHAnsi"/>
          <w:szCs w:val="22"/>
        </w:rPr>
      </w:pPr>
    </w:p>
    <w:p w:rsidR="00544D2B" w:rsidRPr="00843847" w:rsidRDefault="00544D2B" w:rsidP="00BE211E">
      <w:pPr>
        <w:pStyle w:val="Odstavecseseznamem"/>
        <w:widowControl w:val="0"/>
        <w:numPr>
          <w:ilvl w:val="0"/>
          <w:numId w:val="13"/>
        </w:numPr>
        <w:tabs>
          <w:tab w:val="left" w:pos="709"/>
        </w:tabs>
        <w:spacing w:before="120" w:line="240" w:lineRule="atLeast"/>
        <w:ind w:left="284" w:hanging="284"/>
        <w:contextualSpacing/>
        <w:jc w:val="both"/>
        <w:rPr>
          <w:rFonts w:asciiTheme="minorHAnsi" w:hAnsiTheme="minorHAnsi" w:cstheme="minorHAnsi"/>
          <w:szCs w:val="22"/>
        </w:rPr>
      </w:pPr>
      <w:r w:rsidRPr="00843847">
        <w:rPr>
          <w:rFonts w:asciiTheme="minorHAnsi" w:hAnsiTheme="minorHAnsi" w:cstheme="minorHAnsi"/>
          <w:szCs w:val="22"/>
        </w:rPr>
        <w:t>O předání a převzetí ukončeného díla bude sepsán Zápis o předání a převzetí díla. Povinnost dodat je splněna řádným provedením díla. Povinnost odebrat je splněna prohlášením objednatele o tom, že dílo přejímá, uvedeném v Zápisu o předání a převzetí díla.</w:t>
      </w:r>
    </w:p>
    <w:p w:rsidR="00544D2B" w:rsidRPr="00843847" w:rsidRDefault="00544D2B" w:rsidP="00544D2B">
      <w:pPr>
        <w:pStyle w:val="Odstavecseseznamem"/>
        <w:widowControl w:val="0"/>
        <w:tabs>
          <w:tab w:val="left" w:pos="567"/>
        </w:tabs>
        <w:spacing w:before="120" w:line="240" w:lineRule="atLeast"/>
        <w:ind w:left="284" w:hanging="284"/>
        <w:jc w:val="both"/>
        <w:rPr>
          <w:rFonts w:asciiTheme="minorHAnsi" w:hAnsiTheme="minorHAnsi" w:cstheme="minorHAnsi"/>
          <w:szCs w:val="22"/>
        </w:rPr>
      </w:pPr>
    </w:p>
    <w:p w:rsidR="00544D2B" w:rsidRPr="00843847" w:rsidRDefault="00544D2B" w:rsidP="00BE211E">
      <w:pPr>
        <w:pStyle w:val="Odstavecseseznamem"/>
        <w:widowControl w:val="0"/>
        <w:numPr>
          <w:ilvl w:val="0"/>
          <w:numId w:val="13"/>
        </w:numPr>
        <w:tabs>
          <w:tab w:val="left" w:pos="709"/>
        </w:tabs>
        <w:spacing w:before="120" w:line="240" w:lineRule="atLeast"/>
        <w:ind w:left="284" w:hanging="284"/>
        <w:contextualSpacing/>
        <w:jc w:val="both"/>
        <w:rPr>
          <w:rFonts w:asciiTheme="minorHAnsi" w:hAnsiTheme="minorHAnsi" w:cstheme="minorHAnsi"/>
          <w:szCs w:val="22"/>
        </w:rPr>
      </w:pPr>
      <w:r w:rsidRPr="00843847">
        <w:rPr>
          <w:rFonts w:asciiTheme="minorHAnsi" w:hAnsiTheme="minorHAnsi" w:cstheme="minorHAnsi"/>
          <w:szCs w:val="22"/>
        </w:rPr>
        <w:t>Zhotovitel nese nebezpečí škody na díle až do doby podepsání Zápisu o předání a převzetí objednatelem, kdy vlastnické právo přechází na objednatele.</w:t>
      </w:r>
    </w:p>
    <w:p w:rsidR="00EB5E0D" w:rsidRPr="00843847" w:rsidRDefault="00EB5E0D" w:rsidP="00660A1B">
      <w:pPr>
        <w:pStyle w:val="Nadpis1"/>
        <w:numPr>
          <w:ilvl w:val="0"/>
          <w:numId w:val="0"/>
        </w:numPr>
        <w:spacing w:after="0"/>
        <w:rPr>
          <w:rFonts w:asciiTheme="minorHAnsi" w:hAnsiTheme="minorHAnsi" w:cstheme="minorHAnsi"/>
          <w:szCs w:val="22"/>
        </w:rPr>
      </w:pPr>
    </w:p>
    <w:p w:rsidR="00557887" w:rsidRPr="00843847" w:rsidRDefault="00557887" w:rsidP="005B480A">
      <w:pPr>
        <w:pStyle w:val="Nadpis1"/>
        <w:numPr>
          <w:ilvl w:val="0"/>
          <w:numId w:val="0"/>
        </w:numPr>
        <w:spacing w:before="0"/>
        <w:rPr>
          <w:rFonts w:asciiTheme="minorHAnsi" w:hAnsiTheme="minorHAnsi" w:cstheme="minorHAnsi"/>
          <w:szCs w:val="22"/>
        </w:rPr>
      </w:pPr>
      <w:r w:rsidRPr="00843847">
        <w:rPr>
          <w:rFonts w:asciiTheme="minorHAnsi" w:hAnsiTheme="minorHAnsi" w:cstheme="minorHAnsi"/>
          <w:szCs w:val="22"/>
        </w:rPr>
        <w:t>Čl. IX</w:t>
      </w:r>
    </w:p>
    <w:p w:rsidR="00557887" w:rsidRPr="00843847" w:rsidRDefault="002A7440" w:rsidP="005B480A">
      <w:pPr>
        <w:pStyle w:val="Nadpis1"/>
        <w:numPr>
          <w:ilvl w:val="0"/>
          <w:numId w:val="0"/>
        </w:numPr>
        <w:spacing w:before="0"/>
        <w:rPr>
          <w:rFonts w:asciiTheme="minorHAnsi" w:hAnsiTheme="minorHAnsi" w:cstheme="minorHAnsi"/>
          <w:szCs w:val="22"/>
        </w:rPr>
      </w:pPr>
      <w:r w:rsidRPr="00843847">
        <w:rPr>
          <w:rFonts w:asciiTheme="minorHAnsi" w:hAnsiTheme="minorHAnsi" w:cstheme="minorHAnsi"/>
          <w:szCs w:val="22"/>
        </w:rPr>
        <w:t>P</w:t>
      </w:r>
      <w:r w:rsidR="00682B4D" w:rsidRPr="00843847">
        <w:rPr>
          <w:rFonts w:asciiTheme="minorHAnsi" w:hAnsiTheme="minorHAnsi" w:cstheme="minorHAnsi"/>
          <w:szCs w:val="22"/>
        </w:rPr>
        <w:t>ovinnosti zhotovitele</w:t>
      </w:r>
    </w:p>
    <w:p w:rsidR="00544D2B" w:rsidRPr="00843847" w:rsidRDefault="00544D2B" w:rsidP="00BE211E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/>
        <w:jc w:val="both"/>
        <w:rPr>
          <w:rFonts w:asciiTheme="minorHAnsi" w:hAnsiTheme="minorHAnsi" w:cstheme="minorHAnsi"/>
          <w:color w:val="000000"/>
          <w:szCs w:val="22"/>
        </w:rPr>
      </w:pPr>
      <w:r w:rsidRPr="00843847">
        <w:rPr>
          <w:rFonts w:asciiTheme="minorHAnsi" w:hAnsiTheme="minorHAnsi" w:cstheme="minorHAnsi"/>
          <w:color w:val="000000"/>
          <w:szCs w:val="22"/>
        </w:rPr>
        <w:t>Zhotovitel je povinen provést dílo v souladu s touto smlouvou.</w:t>
      </w:r>
    </w:p>
    <w:p w:rsidR="005B480A" w:rsidRPr="00843847" w:rsidRDefault="005B480A" w:rsidP="005B480A">
      <w:pPr>
        <w:pStyle w:val="Odstavecseseznamem"/>
        <w:widowControl w:val="0"/>
        <w:autoSpaceDE w:val="0"/>
        <w:autoSpaceDN w:val="0"/>
        <w:adjustRightInd w:val="0"/>
        <w:spacing w:before="120"/>
        <w:ind w:left="284"/>
        <w:contextualSpacing/>
        <w:jc w:val="both"/>
        <w:rPr>
          <w:rFonts w:asciiTheme="minorHAnsi" w:hAnsiTheme="minorHAnsi" w:cstheme="minorHAnsi"/>
          <w:color w:val="000000"/>
          <w:szCs w:val="22"/>
        </w:rPr>
      </w:pPr>
    </w:p>
    <w:p w:rsidR="00544D2B" w:rsidRPr="00843847" w:rsidRDefault="00544D2B" w:rsidP="00BE211E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/>
        <w:jc w:val="both"/>
        <w:rPr>
          <w:rFonts w:asciiTheme="minorHAnsi" w:hAnsiTheme="minorHAnsi" w:cstheme="minorHAnsi"/>
          <w:color w:val="000000"/>
          <w:szCs w:val="22"/>
        </w:rPr>
      </w:pPr>
      <w:r w:rsidRPr="00843847">
        <w:rPr>
          <w:rFonts w:asciiTheme="minorHAnsi" w:hAnsiTheme="minorHAnsi" w:cstheme="minorHAnsi"/>
          <w:color w:val="000000"/>
          <w:szCs w:val="22"/>
        </w:rPr>
        <w:t>Zhotovitel je povinen pravidelně informovat objednatele o stavu prováděného díla a na vyžádání objednatele provedené v souladu s touto smlouvou prokázat objednateli skutečný stav prováděného díla.</w:t>
      </w:r>
    </w:p>
    <w:p w:rsidR="00544D2B" w:rsidRPr="00843847" w:rsidRDefault="00544D2B" w:rsidP="003F1B1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000000"/>
          <w:szCs w:val="22"/>
        </w:rPr>
      </w:pPr>
    </w:p>
    <w:p w:rsidR="00544D2B" w:rsidRPr="00843847" w:rsidRDefault="00544D2B" w:rsidP="00BE211E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/>
          <w:szCs w:val="22"/>
        </w:rPr>
      </w:pPr>
      <w:r w:rsidRPr="00843847">
        <w:rPr>
          <w:rFonts w:asciiTheme="minorHAnsi" w:hAnsiTheme="minorHAnsi" w:cstheme="minorHAnsi"/>
          <w:color w:val="000000"/>
          <w:szCs w:val="22"/>
        </w:rPr>
        <w:t>Zhotovitel bude při plnění předmětu této smlouvy postupovat s odbornou péčí. Zavazuje se dodržovat všeobecně závazné směrnice, předpisy, technické normy a podmínky této smlouvy. Zhotovitel se bude řídit výchozími podklady objednatele, jeho pokyny, zápisy a dohodami oprávněných pracovníků smluvních stran a rozhodnutími a vyjádřeními dotčených orgánů státní správy.</w:t>
      </w:r>
    </w:p>
    <w:p w:rsidR="00544D2B" w:rsidRPr="00843847" w:rsidRDefault="00544D2B" w:rsidP="003F1B15">
      <w:pPr>
        <w:pStyle w:val="Odstavecseseznamem"/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000000"/>
          <w:szCs w:val="22"/>
        </w:rPr>
      </w:pPr>
    </w:p>
    <w:p w:rsidR="00544D2B" w:rsidRPr="00843847" w:rsidRDefault="00544D2B" w:rsidP="00BE211E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/>
          <w:szCs w:val="22"/>
        </w:rPr>
      </w:pPr>
      <w:r w:rsidRPr="00843847">
        <w:rPr>
          <w:rFonts w:asciiTheme="minorHAnsi" w:hAnsiTheme="minorHAnsi" w:cstheme="minorHAnsi"/>
          <w:color w:val="000000"/>
          <w:szCs w:val="22"/>
        </w:rPr>
        <w:t>Zhotovitel zaručuje, že inženýrské postupy, prostředky atd. používané pro zhotovení a provoz díla buď vlastní, nebo že je oprávněn je používat bez porušení práv třetích stran. Zhotovitel se zavazuje zprostit objednatele jakékoliv odpovědnosti a žalob vyplývajících z používání takovýchto postupů, projektů atd. ve spojení se zhotovením a provozem díla podle této smlouvy.</w:t>
      </w:r>
    </w:p>
    <w:p w:rsidR="00544D2B" w:rsidRPr="00843847" w:rsidRDefault="00544D2B" w:rsidP="003F1B1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000000"/>
          <w:szCs w:val="22"/>
        </w:rPr>
      </w:pPr>
    </w:p>
    <w:p w:rsidR="00544D2B" w:rsidRPr="00843847" w:rsidRDefault="00544D2B" w:rsidP="00BE211E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/>
          <w:szCs w:val="22"/>
        </w:rPr>
      </w:pPr>
      <w:r w:rsidRPr="00843847">
        <w:rPr>
          <w:rFonts w:asciiTheme="minorHAnsi" w:hAnsiTheme="minorHAnsi" w:cstheme="minorHAnsi"/>
          <w:color w:val="000000"/>
          <w:szCs w:val="22"/>
        </w:rPr>
        <w:t>Zhotovitel se zavazuje provést za úhradu vícepráce, požadované objednatelem, jejichž nutnost vyplynula v průběhu prací a nejsou zahrnuty v </w:t>
      </w:r>
      <w:r w:rsidRPr="00843847">
        <w:rPr>
          <w:rFonts w:asciiTheme="minorHAnsi" w:hAnsiTheme="minorHAnsi" w:cstheme="minorHAnsi"/>
          <w:szCs w:val="22"/>
        </w:rPr>
        <w:t>položkovém rozpočtu.</w:t>
      </w:r>
    </w:p>
    <w:p w:rsidR="005B480A" w:rsidRPr="00843847" w:rsidRDefault="005B480A" w:rsidP="005B480A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Cs w:val="22"/>
        </w:rPr>
      </w:pPr>
    </w:p>
    <w:p w:rsidR="00544D2B" w:rsidRPr="00843847" w:rsidRDefault="00544D2B" w:rsidP="00BE211E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/>
        <w:jc w:val="both"/>
        <w:rPr>
          <w:rFonts w:asciiTheme="minorHAnsi" w:hAnsiTheme="minorHAnsi" w:cstheme="minorHAnsi"/>
          <w:color w:val="000000"/>
          <w:szCs w:val="22"/>
        </w:rPr>
      </w:pPr>
      <w:r w:rsidRPr="00843847">
        <w:rPr>
          <w:rFonts w:asciiTheme="minorHAnsi" w:hAnsiTheme="minorHAnsi" w:cstheme="minorHAnsi"/>
          <w:color w:val="000000"/>
          <w:szCs w:val="22"/>
        </w:rPr>
        <w:t xml:space="preserve">Zhotovitel se zavazuje, že bude poskytovat nezbytné informace týkající se dodavatelských činností orgánům provádějícím audit a kontrolu projektu, tj. zástupcům Ministerstva životního prostředí, Státního fondu životního prostředí ČR, Ministerstva financí ČR, územních finančních orgánů, Nejvyššího kontrolního úřadu, auditnímu orgánu (případně jiným dalším oprávněným orgánům a osobám), pracovníkům Evropské komise, Evropského účetního dvora, </w:t>
      </w:r>
      <w:r w:rsidR="00F0523D">
        <w:rPr>
          <w:rFonts w:asciiTheme="minorHAnsi" w:hAnsiTheme="minorHAnsi" w:cstheme="minorHAnsi"/>
          <w:color w:val="000000"/>
          <w:szCs w:val="22"/>
        </w:rPr>
        <w:t>Úřadu pro boj proti podvodům (</w:t>
      </w:r>
      <w:r w:rsidRPr="00843847">
        <w:rPr>
          <w:rFonts w:asciiTheme="minorHAnsi" w:hAnsiTheme="minorHAnsi" w:cstheme="minorHAnsi"/>
          <w:color w:val="000000"/>
          <w:szCs w:val="22"/>
        </w:rPr>
        <w:t>OLAF</w:t>
      </w:r>
      <w:r w:rsidR="00F0523D">
        <w:rPr>
          <w:rFonts w:asciiTheme="minorHAnsi" w:hAnsiTheme="minorHAnsi" w:cstheme="minorHAnsi"/>
          <w:color w:val="000000"/>
          <w:szCs w:val="22"/>
        </w:rPr>
        <w:t>)</w:t>
      </w:r>
      <w:r w:rsidRPr="00843847">
        <w:rPr>
          <w:rFonts w:asciiTheme="minorHAnsi" w:hAnsiTheme="minorHAnsi" w:cstheme="minorHAnsi"/>
          <w:color w:val="000000"/>
          <w:szCs w:val="22"/>
        </w:rPr>
        <w:t xml:space="preserve"> a dalším pověřeným zástupcům. Pověření zástupci poskytovatele dotace jsou oprávněni ke kontrole dodavatele (zhotovitele) po dobu deseti let od poskytnutí dotace.</w:t>
      </w:r>
    </w:p>
    <w:p w:rsidR="00544D2B" w:rsidRPr="00843847" w:rsidRDefault="00544D2B" w:rsidP="003F1B15">
      <w:pPr>
        <w:pStyle w:val="Odstavecseseznamem"/>
        <w:widowControl w:val="0"/>
        <w:autoSpaceDE w:val="0"/>
        <w:autoSpaceDN w:val="0"/>
        <w:adjustRightInd w:val="0"/>
        <w:spacing w:before="120"/>
        <w:ind w:left="284" w:hanging="284"/>
        <w:jc w:val="both"/>
        <w:rPr>
          <w:rFonts w:asciiTheme="minorHAnsi" w:hAnsiTheme="minorHAnsi" w:cstheme="minorHAnsi"/>
          <w:color w:val="000000"/>
          <w:szCs w:val="22"/>
        </w:rPr>
      </w:pPr>
    </w:p>
    <w:p w:rsidR="00544D2B" w:rsidRPr="00843847" w:rsidRDefault="00544D2B" w:rsidP="00BE211E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/>
        <w:jc w:val="both"/>
        <w:rPr>
          <w:rFonts w:asciiTheme="minorHAnsi" w:hAnsiTheme="minorHAnsi" w:cstheme="minorHAnsi"/>
          <w:color w:val="000000"/>
          <w:szCs w:val="22"/>
        </w:rPr>
      </w:pPr>
      <w:r w:rsidRPr="00843847">
        <w:rPr>
          <w:rFonts w:asciiTheme="minorHAnsi" w:hAnsiTheme="minorHAnsi" w:cstheme="minorHAnsi"/>
          <w:color w:val="000000"/>
          <w:szCs w:val="22"/>
        </w:rPr>
        <w:lastRenderedPageBreak/>
        <w:t xml:space="preserve">Zhotovitel bude uchovávat veškeré doklady a dokumentaci související s realizací zakázky a účetní/daňové záznamy minimálně po dobu deseti let. Tyto doklady a dokumentace je zhotovitel povinen předložit osobám či orgánům provádějícím audit a kontrolu. </w:t>
      </w:r>
    </w:p>
    <w:p w:rsidR="00544D2B" w:rsidRPr="00843847" w:rsidRDefault="00544D2B" w:rsidP="003F1B15">
      <w:pPr>
        <w:pStyle w:val="Odstavecseseznamem"/>
        <w:ind w:left="284" w:hanging="284"/>
        <w:rPr>
          <w:rFonts w:asciiTheme="minorHAnsi" w:hAnsiTheme="minorHAnsi" w:cstheme="minorHAnsi"/>
          <w:color w:val="000000"/>
          <w:szCs w:val="22"/>
        </w:rPr>
      </w:pPr>
    </w:p>
    <w:p w:rsidR="0078192B" w:rsidRPr="00843847" w:rsidRDefault="00544D2B" w:rsidP="00BE211E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/>
        <w:jc w:val="both"/>
        <w:rPr>
          <w:rFonts w:asciiTheme="minorHAnsi" w:hAnsiTheme="minorHAnsi" w:cstheme="minorHAnsi"/>
          <w:color w:val="000000"/>
          <w:szCs w:val="22"/>
        </w:rPr>
      </w:pPr>
      <w:r w:rsidRPr="00843847">
        <w:rPr>
          <w:rFonts w:asciiTheme="minorHAnsi" w:hAnsiTheme="minorHAnsi" w:cstheme="minorHAnsi"/>
          <w:color w:val="000000"/>
          <w:szCs w:val="22"/>
        </w:rPr>
        <w:t xml:space="preserve">Zhotovitel se zavazuje ke spolupráci a sdílení dat a podkladů se zpracovatelem </w:t>
      </w:r>
      <w:r w:rsidR="0078192B" w:rsidRPr="00843847">
        <w:rPr>
          <w:rFonts w:asciiTheme="minorHAnsi" w:hAnsiTheme="minorHAnsi" w:cstheme="minorHAnsi"/>
          <w:szCs w:val="22"/>
        </w:rPr>
        <w:t>Lokálního výstražného systému pro město Říčany a ORP Říčany</w:t>
      </w:r>
    </w:p>
    <w:p w:rsidR="0078192B" w:rsidRPr="00843847" w:rsidRDefault="0078192B" w:rsidP="003F1B15">
      <w:pPr>
        <w:pStyle w:val="Odstavecseseznamem"/>
        <w:widowControl w:val="0"/>
        <w:autoSpaceDE w:val="0"/>
        <w:autoSpaceDN w:val="0"/>
        <w:adjustRightInd w:val="0"/>
        <w:spacing w:before="120"/>
        <w:ind w:left="284" w:hanging="284"/>
        <w:contextualSpacing/>
        <w:jc w:val="both"/>
        <w:rPr>
          <w:rFonts w:asciiTheme="minorHAnsi" w:hAnsiTheme="minorHAnsi" w:cstheme="minorHAnsi"/>
          <w:color w:val="000000"/>
          <w:szCs w:val="22"/>
          <w:highlight w:val="yellow"/>
        </w:rPr>
      </w:pPr>
    </w:p>
    <w:p w:rsidR="00544D2B" w:rsidRPr="00843847" w:rsidRDefault="00544D2B" w:rsidP="00BE211E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/>
        <w:jc w:val="both"/>
        <w:rPr>
          <w:rFonts w:asciiTheme="minorHAnsi" w:hAnsiTheme="minorHAnsi" w:cstheme="minorHAnsi"/>
          <w:color w:val="000000"/>
          <w:szCs w:val="22"/>
        </w:rPr>
      </w:pPr>
      <w:r w:rsidRPr="00843847">
        <w:rPr>
          <w:rFonts w:asciiTheme="minorHAnsi" w:hAnsiTheme="minorHAnsi" w:cstheme="minorHAnsi"/>
          <w:color w:val="000000"/>
          <w:szCs w:val="22"/>
        </w:rPr>
        <w:t>Zhotovitel je povinen informovat objednatele o zamýšlené změně sídla zhotovitele</w:t>
      </w:r>
    </w:p>
    <w:p w:rsidR="00544D2B" w:rsidRPr="00843847" w:rsidRDefault="00544D2B" w:rsidP="003F1B15">
      <w:pPr>
        <w:pStyle w:val="Odstavecseseznamem"/>
        <w:widowControl w:val="0"/>
        <w:autoSpaceDE w:val="0"/>
        <w:autoSpaceDN w:val="0"/>
        <w:adjustRightInd w:val="0"/>
        <w:spacing w:before="120"/>
        <w:ind w:left="284" w:hanging="284"/>
        <w:jc w:val="both"/>
        <w:rPr>
          <w:rFonts w:asciiTheme="minorHAnsi" w:hAnsiTheme="minorHAnsi" w:cstheme="minorHAnsi"/>
          <w:color w:val="000000"/>
          <w:szCs w:val="22"/>
        </w:rPr>
      </w:pPr>
    </w:p>
    <w:p w:rsidR="00544D2B" w:rsidRPr="00843847" w:rsidRDefault="0078192B" w:rsidP="00BE211E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/>
        <w:jc w:val="both"/>
        <w:rPr>
          <w:rFonts w:asciiTheme="minorHAnsi" w:hAnsiTheme="minorHAnsi" w:cstheme="minorHAnsi"/>
          <w:color w:val="000000"/>
          <w:szCs w:val="22"/>
        </w:rPr>
      </w:pPr>
      <w:r w:rsidRPr="00843847">
        <w:rPr>
          <w:rFonts w:asciiTheme="minorHAnsi" w:hAnsiTheme="minorHAnsi" w:cstheme="minorHAnsi"/>
          <w:color w:val="000000"/>
          <w:szCs w:val="22"/>
        </w:rPr>
        <w:t>Záruční doba na dílo je 12</w:t>
      </w:r>
      <w:r w:rsidR="00544D2B" w:rsidRPr="00843847">
        <w:rPr>
          <w:rFonts w:asciiTheme="minorHAnsi" w:hAnsiTheme="minorHAnsi" w:cstheme="minorHAnsi"/>
          <w:color w:val="000000"/>
          <w:szCs w:val="22"/>
        </w:rPr>
        <w:t xml:space="preserve"> měsíců ode dne převzetí díla objednatelem</w:t>
      </w:r>
    </w:p>
    <w:p w:rsidR="007C7FF8" w:rsidRPr="00843847" w:rsidRDefault="007C7FF8" w:rsidP="007C7FF8">
      <w:pPr>
        <w:pStyle w:val="Cislovani3"/>
        <w:numPr>
          <w:ilvl w:val="0"/>
          <w:numId w:val="0"/>
        </w:numPr>
        <w:tabs>
          <w:tab w:val="clear" w:pos="851"/>
        </w:tabs>
        <w:spacing w:after="120" w:line="24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C7FF8" w:rsidRPr="00843847" w:rsidRDefault="00557887" w:rsidP="005B480A">
      <w:pPr>
        <w:pStyle w:val="Cislovani3"/>
        <w:numPr>
          <w:ilvl w:val="0"/>
          <w:numId w:val="0"/>
        </w:numPr>
        <w:tabs>
          <w:tab w:val="clear" w:pos="851"/>
        </w:tabs>
        <w:spacing w:before="0" w:line="24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43847">
        <w:rPr>
          <w:rFonts w:asciiTheme="minorHAnsi" w:hAnsiTheme="minorHAnsi" w:cstheme="minorHAnsi"/>
          <w:b/>
          <w:sz w:val="22"/>
          <w:szCs w:val="22"/>
        </w:rPr>
        <w:t>Čl. X</w:t>
      </w:r>
    </w:p>
    <w:p w:rsidR="007C7FF8" w:rsidRPr="00843847" w:rsidRDefault="002A7440" w:rsidP="005B480A">
      <w:pPr>
        <w:pStyle w:val="Cislovani3"/>
        <w:numPr>
          <w:ilvl w:val="0"/>
          <w:numId w:val="0"/>
        </w:numPr>
        <w:tabs>
          <w:tab w:val="clear" w:pos="851"/>
        </w:tabs>
        <w:spacing w:before="0" w:line="24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43847">
        <w:rPr>
          <w:rFonts w:asciiTheme="minorHAnsi" w:hAnsiTheme="minorHAnsi" w:cstheme="minorHAnsi"/>
          <w:b/>
          <w:sz w:val="22"/>
          <w:szCs w:val="22"/>
        </w:rPr>
        <w:t>P</w:t>
      </w:r>
      <w:r w:rsidR="00682B4D" w:rsidRPr="00843847">
        <w:rPr>
          <w:rFonts w:asciiTheme="minorHAnsi" w:hAnsiTheme="minorHAnsi" w:cstheme="minorHAnsi"/>
          <w:b/>
          <w:sz w:val="22"/>
          <w:szCs w:val="22"/>
        </w:rPr>
        <w:t>ovinnosti objednatele</w:t>
      </w:r>
    </w:p>
    <w:p w:rsidR="009B11AB" w:rsidRPr="00843847" w:rsidRDefault="009B11AB" w:rsidP="005B480A">
      <w:pPr>
        <w:pStyle w:val="Cislovani3"/>
        <w:numPr>
          <w:ilvl w:val="0"/>
          <w:numId w:val="0"/>
        </w:numPr>
        <w:tabs>
          <w:tab w:val="clear" w:pos="851"/>
        </w:tabs>
        <w:spacing w:before="0" w:line="24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C7FF8" w:rsidRPr="00843847" w:rsidRDefault="002A7440" w:rsidP="00BE211E">
      <w:pPr>
        <w:pStyle w:val="Cislovani3"/>
        <w:numPr>
          <w:ilvl w:val="0"/>
          <w:numId w:val="10"/>
        </w:numPr>
        <w:tabs>
          <w:tab w:val="clear" w:pos="851"/>
        </w:tabs>
        <w:spacing w:after="12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843847">
        <w:rPr>
          <w:rFonts w:asciiTheme="minorHAnsi" w:hAnsiTheme="minorHAnsi" w:cstheme="minorHAnsi"/>
          <w:sz w:val="22"/>
          <w:szCs w:val="22"/>
        </w:rPr>
        <w:t>Objednatel je povinen zaplatit Zhotoviteli Cenu podle této Smlouvy.</w:t>
      </w:r>
    </w:p>
    <w:p w:rsidR="007C7FF8" w:rsidRPr="00843847" w:rsidRDefault="002A7440" w:rsidP="00BE211E">
      <w:pPr>
        <w:pStyle w:val="Cislovani3"/>
        <w:numPr>
          <w:ilvl w:val="0"/>
          <w:numId w:val="10"/>
        </w:numPr>
        <w:tabs>
          <w:tab w:val="clear" w:pos="851"/>
        </w:tabs>
        <w:spacing w:after="12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843847">
        <w:rPr>
          <w:rFonts w:asciiTheme="minorHAnsi" w:hAnsiTheme="minorHAnsi" w:cstheme="minorHAnsi"/>
          <w:sz w:val="22"/>
          <w:szCs w:val="22"/>
        </w:rPr>
        <w:t>Objednatel je povinen poskytnout Zhotoviteli součinnost nezbytnou pro provedení Díla dle této Smlouvy.</w:t>
      </w:r>
    </w:p>
    <w:p w:rsidR="009B11AB" w:rsidRPr="00843847" w:rsidRDefault="009B11AB" w:rsidP="005B480A">
      <w:pPr>
        <w:pStyle w:val="Cislovani3"/>
        <w:numPr>
          <w:ilvl w:val="0"/>
          <w:numId w:val="0"/>
        </w:numPr>
        <w:tabs>
          <w:tab w:val="clear" w:pos="851"/>
        </w:tabs>
        <w:spacing w:before="0" w:line="24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B11AB" w:rsidRPr="00843847" w:rsidRDefault="009B11AB" w:rsidP="005B480A">
      <w:pPr>
        <w:pStyle w:val="Cislovani3"/>
        <w:numPr>
          <w:ilvl w:val="0"/>
          <w:numId w:val="0"/>
        </w:numPr>
        <w:tabs>
          <w:tab w:val="clear" w:pos="851"/>
        </w:tabs>
        <w:spacing w:before="0" w:line="24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C7FF8" w:rsidRPr="00843847" w:rsidRDefault="00557887" w:rsidP="005B480A">
      <w:pPr>
        <w:pStyle w:val="Cislovani3"/>
        <w:numPr>
          <w:ilvl w:val="0"/>
          <w:numId w:val="0"/>
        </w:numPr>
        <w:tabs>
          <w:tab w:val="clear" w:pos="851"/>
        </w:tabs>
        <w:spacing w:before="0" w:line="24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43847">
        <w:rPr>
          <w:rFonts w:asciiTheme="minorHAnsi" w:hAnsiTheme="minorHAnsi" w:cstheme="minorHAnsi"/>
          <w:b/>
          <w:sz w:val="22"/>
          <w:szCs w:val="22"/>
        </w:rPr>
        <w:t>Čl. XI</w:t>
      </w:r>
    </w:p>
    <w:p w:rsidR="007C7FF8" w:rsidRPr="00843847" w:rsidRDefault="002A7440" w:rsidP="005B480A">
      <w:pPr>
        <w:pStyle w:val="Cislovani3"/>
        <w:numPr>
          <w:ilvl w:val="0"/>
          <w:numId w:val="0"/>
        </w:numPr>
        <w:tabs>
          <w:tab w:val="clear" w:pos="851"/>
        </w:tabs>
        <w:spacing w:before="0" w:line="24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43847">
        <w:rPr>
          <w:rFonts w:asciiTheme="minorHAnsi" w:hAnsiTheme="minorHAnsi" w:cstheme="minorHAnsi"/>
          <w:b/>
          <w:sz w:val="22"/>
          <w:szCs w:val="22"/>
        </w:rPr>
        <w:t>Z</w:t>
      </w:r>
      <w:r w:rsidR="00682B4D" w:rsidRPr="00843847">
        <w:rPr>
          <w:rFonts w:asciiTheme="minorHAnsi" w:hAnsiTheme="minorHAnsi" w:cstheme="minorHAnsi"/>
          <w:b/>
          <w:sz w:val="22"/>
          <w:szCs w:val="22"/>
        </w:rPr>
        <w:t>ávěrečn</w:t>
      </w:r>
      <w:r w:rsidR="004E71C7" w:rsidRPr="00843847">
        <w:rPr>
          <w:rFonts w:asciiTheme="minorHAnsi" w:hAnsiTheme="minorHAnsi" w:cstheme="minorHAnsi"/>
          <w:b/>
          <w:sz w:val="22"/>
          <w:szCs w:val="22"/>
        </w:rPr>
        <w:t>á</w:t>
      </w:r>
      <w:r w:rsidR="00682B4D" w:rsidRPr="00843847">
        <w:rPr>
          <w:rFonts w:asciiTheme="minorHAnsi" w:hAnsiTheme="minorHAnsi" w:cstheme="minorHAnsi"/>
          <w:b/>
          <w:sz w:val="22"/>
          <w:szCs w:val="22"/>
        </w:rPr>
        <w:t xml:space="preserve"> ustanovení</w:t>
      </w:r>
    </w:p>
    <w:p w:rsidR="009B11AB" w:rsidRPr="00843847" w:rsidRDefault="009B11AB" w:rsidP="005B480A">
      <w:pPr>
        <w:pStyle w:val="Cislovani3"/>
        <w:numPr>
          <w:ilvl w:val="0"/>
          <w:numId w:val="0"/>
        </w:numPr>
        <w:tabs>
          <w:tab w:val="clear" w:pos="851"/>
        </w:tabs>
        <w:spacing w:before="0" w:line="24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C7FF8" w:rsidRPr="00843847" w:rsidRDefault="00682B4D" w:rsidP="00BE211E">
      <w:pPr>
        <w:pStyle w:val="Cislovani3"/>
        <w:numPr>
          <w:ilvl w:val="0"/>
          <w:numId w:val="11"/>
        </w:numPr>
        <w:tabs>
          <w:tab w:val="clear" w:pos="851"/>
        </w:tabs>
        <w:spacing w:after="12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843847">
        <w:rPr>
          <w:rFonts w:asciiTheme="minorHAnsi" w:hAnsiTheme="minorHAnsi" w:cstheme="minorHAnsi"/>
          <w:sz w:val="22"/>
          <w:szCs w:val="22"/>
        </w:rPr>
        <w:t xml:space="preserve">Tuto smlouvu lze měnit či doplňovat pouze písemnými dodatky, podepsanými oběma stranami. Platnosti a účinnosti tato </w:t>
      </w:r>
      <w:r w:rsidR="00A338FA" w:rsidRPr="00843847">
        <w:rPr>
          <w:rFonts w:asciiTheme="minorHAnsi" w:hAnsiTheme="minorHAnsi" w:cstheme="minorHAnsi"/>
          <w:sz w:val="22"/>
          <w:szCs w:val="22"/>
        </w:rPr>
        <w:t>S</w:t>
      </w:r>
      <w:r w:rsidRPr="00843847">
        <w:rPr>
          <w:rFonts w:asciiTheme="minorHAnsi" w:hAnsiTheme="minorHAnsi" w:cstheme="minorHAnsi"/>
          <w:sz w:val="22"/>
          <w:szCs w:val="22"/>
        </w:rPr>
        <w:t>mlouva nabývá podpisem oběma stranami.</w:t>
      </w:r>
    </w:p>
    <w:p w:rsidR="007C7FF8" w:rsidRPr="00843847" w:rsidRDefault="00682B4D" w:rsidP="00BE211E">
      <w:pPr>
        <w:pStyle w:val="Cislovani3"/>
        <w:numPr>
          <w:ilvl w:val="0"/>
          <w:numId w:val="11"/>
        </w:numPr>
        <w:tabs>
          <w:tab w:val="clear" w:pos="851"/>
        </w:tabs>
        <w:spacing w:after="12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843847">
        <w:rPr>
          <w:rFonts w:asciiTheme="minorHAnsi" w:hAnsiTheme="minorHAnsi" w:cstheme="minorHAnsi"/>
          <w:sz w:val="22"/>
          <w:szCs w:val="22"/>
        </w:rPr>
        <w:t xml:space="preserve">Tato </w:t>
      </w:r>
      <w:r w:rsidR="00A338FA" w:rsidRPr="00843847">
        <w:rPr>
          <w:rFonts w:asciiTheme="minorHAnsi" w:hAnsiTheme="minorHAnsi" w:cstheme="minorHAnsi"/>
          <w:sz w:val="22"/>
          <w:szCs w:val="22"/>
        </w:rPr>
        <w:t>S</w:t>
      </w:r>
      <w:r w:rsidRPr="00843847">
        <w:rPr>
          <w:rFonts w:asciiTheme="minorHAnsi" w:hAnsiTheme="minorHAnsi" w:cstheme="minorHAnsi"/>
          <w:sz w:val="22"/>
          <w:szCs w:val="22"/>
        </w:rPr>
        <w:t>mlouva je vypracována ve dvou vyhotoveních, z nichž jedno náleží každé smluvní straně.</w:t>
      </w:r>
    </w:p>
    <w:p w:rsidR="00682B4D" w:rsidRPr="00843847" w:rsidRDefault="00682B4D" w:rsidP="00BE211E">
      <w:pPr>
        <w:pStyle w:val="Cislovani3"/>
        <w:numPr>
          <w:ilvl w:val="0"/>
          <w:numId w:val="11"/>
        </w:numPr>
        <w:tabs>
          <w:tab w:val="clear" w:pos="851"/>
        </w:tabs>
        <w:spacing w:after="12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843847">
        <w:rPr>
          <w:rFonts w:asciiTheme="minorHAnsi" w:hAnsiTheme="minorHAnsi" w:cstheme="minorHAnsi"/>
          <w:sz w:val="22"/>
          <w:szCs w:val="22"/>
        </w:rPr>
        <w:t xml:space="preserve">Veškeré dohody učiněné před podpisem této </w:t>
      </w:r>
      <w:r w:rsidR="00A338FA" w:rsidRPr="00843847">
        <w:rPr>
          <w:rFonts w:asciiTheme="minorHAnsi" w:hAnsiTheme="minorHAnsi" w:cstheme="minorHAnsi"/>
          <w:sz w:val="22"/>
          <w:szCs w:val="22"/>
        </w:rPr>
        <w:t>S</w:t>
      </w:r>
      <w:r w:rsidRPr="00843847">
        <w:rPr>
          <w:rFonts w:asciiTheme="minorHAnsi" w:hAnsiTheme="minorHAnsi" w:cstheme="minorHAnsi"/>
          <w:sz w:val="22"/>
          <w:szCs w:val="22"/>
        </w:rPr>
        <w:t xml:space="preserve">mlouvy a v jejím obsahu nezahrnuté, </w:t>
      </w:r>
      <w:r w:rsidR="00A338FA" w:rsidRPr="00843847">
        <w:rPr>
          <w:rFonts w:asciiTheme="minorHAnsi" w:hAnsiTheme="minorHAnsi" w:cstheme="minorHAnsi"/>
          <w:sz w:val="22"/>
          <w:szCs w:val="22"/>
        </w:rPr>
        <w:t>pozbývají dnem podpisu S</w:t>
      </w:r>
      <w:r w:rsidRPr="00843847">
        <w:rPr>
          <w:rFonts w:asciiTheme="minorHAnsi" w:hAnsiTheme="minorHAnsi" w:cstheme="minorHAnsi"/>
          <w:sz w:val="22"/>
          <w:szCs w:val="22"/>
        </w:rPr>
        <w:t>mlouvy platnosti bez ohledu na funkční postavení osob, které předsmluvní ujednání učinily.</w:t>
      </w:r>
    </w:p>
    <w:p w:rsidR="00682B4D" w:rsidRPr="00843847" w:rsidRDefault="00682B4D" w:rsidP="00BE211E">
      <w:pPr>
        <w:pStyle w:val="Nadpis2"/>
        <w:numPr>
          <w:ilvl w:val="0"/>
          <w:numId w:val="11"/>
        </w:numPr>
        <w:ind w:left="284" w:hanging="284"/>
        <w:rPr>
          <w:rFonts w:asciiTheme="minorHAnsi" w:hAnsiTheme="minorHAnsi" w:cstheme="minorHAnsi"/>
        </w:rPr>
      </w:pPr>
      <w:r w:rsidRPr="00843847">
        <w:rPr>
          <w:rFonts w:asciiTheme="minorHAnsi" w:hAnsiTheme="minorHAnsi" w:cstheme="minorHAnsi"/>
        </w:rPr>
        <w:t xml:space="preserve">Tato </w:t>
      </w:r>
      <w:r w:rsidR="00A338FA" w:rsidRPr="00843847">
        <w:rPr>
          <w:rFonts w:asciiTheme="minorHAnsi" w:hAnsiTheme="minorHAnsi" w:cstheme="minorHAnsi"/>
        </w:rPr>
        <w:t>S</w:t>
      </w:r>
      <w:r w:rsidRPr="00843847">
        <w:rPr>
          <w:rFonts w:asciiTheme="minorHAnsi" w:hAnsiTheme="minorHAnsi" w:cstheme="minorHAnsi"/>
        </w:rPr>
        <w:t>mlouv</w:t>
      </w:r>
      <w:r w:rsidR="00822BFB" w:rsidRPr="00843847">
        <w:rPr>
          <w:rFonts w:asciiTheme="minorHAnsi" w:hAnsiTheme="minorHAnsi" w:cstheme="minorHAnsi"/>
        </w:rPr>
        <w:t>a se řídí úpravou dle zák. č.</w:t>
      </w:r>
      <w:r w:rsidRPr="00843847">
        <w:rPr>
          <w:rFonts w:asciiTheme="minorHAnsi" w:hAnsiTheme="minorHAnsi" w:cstheme="minorHAnsi"/>
        </w:rPr>
        <w:t xml:space="preserve"> 89/2012 Sb., občanského zákoníku. Veškeré údaje a informace, které si strany sdělily při uzavírání této </w:t>
      </w:r>
      <w:r w:rsidR="00A338FA" w:rsidRPr="00843847">
        <w:rPr>
          <w:rFonts w:asciiTheme="minorHAnsi" w:hAnsiTheme="minorHAnsi" w:cstheme="minorHAnsi"/>
        </w:rPr>
        <w:t>S</w:t>
      </w:r>
      <w:r w:rsidRPr="00843847">
        <w:rPr>
          <w:rFonts w:asciiTheme="minorHAnsi" w:hAnsiTheme="minorHAnsi" w:cstheme="minorHAnsi"/>
        </w:rPr>
        <w:t>mlouvy, jsou považovány za důvěrné, přičemž žádná ze stran je nesmí zpřístupnit či sdělit třetí osobě ani je použít v rozporu s jejich účelem pro potřeby vlastní. Poruší-li některá strana tuto povinnost a obohatí-li se tím, vydá druhé straně to, oč se obohatila.</w:t>
      </w:r>
    </w:p>
    <w:p w:rsidR="000F1106" w:rsidRDefault="000F1106" w:rsidP="00BE211E">
      <w:pPr>
        <w:numPr>
          <w:ilvl w:val="0"/>
          <w:numId w:val="11"/>
        </w:numPr>
        <w:tabs>
          <w:tab w:val="left" w:pos="284"/>
        </w:tabs>
        <w:spacing w:before="120"/>
        <w:ind w:left="284" w:hanging="284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Rada města schválila uzavření této smlouvy na svém jednání konaném dne 20. 4. 2017 pod číslem usnesení 17 –19-</w:t>
      </w:r>
      <w:r w:rsidR="00915987">
        <w:rPr>
          <w:rFonts w:asciiTheme="minorHAnsi" w:hAnsiTheme="minorHAnsi" w:cstheme="minorHAnsi"/>
          <w:szCs w:val="22"/>
        </w:rPr>
        <w:t>009.</w:t>
      </w:r>
    </w:p>
    <w:p w:rsidR="003F1B15" w:rsidRPr="00843847" w:rsidRDefault="003F1B15" w:rsidP="00BE211E">
      <w:pPr>
        <w:numPr>
          <w:ilvl w:val="0"/>
          <w:numId w:val="11"/>
        </w:numPr>
        <w:tabs>
          <w:tab w:val="left" w:pos="284"/>
        </w:tabs>
        <w:spacing w:before="120"/>
        <w:ind w:left="284" w:hanging="284"/>
        <w:jc w:val="both"/>
        <w:rPr>
          <w:rFonts w:asciiTheme="minorHAnsi" w:hAnsiTheme="minorHAnsi" w:cstheme="minorHAnsi"/>
          <w:szCs w:val="22"/>
        </w:rPr>
      </w:pPr>
      <w:r w:rsidRPr="00843847">
        <w:rPr>
          <w:rFonts w:asciiTheme="minorHAnsi" w:hAnsiTheme="minorHAnsi" w:cstheme="minorHAnsi"/>
          <w:szCs w:val="22"/>
        </w:rPr>
        <w:t>Smlouva nabývá platnosti a účinnosti dnem</w:t>
      </w:r>
      <w:r w:rsidRPr="00843847">
        <w:rPr>
          <w:rFonts w:asciiTheme="minorHAnsi" w:hAnsiTheme="minorHAnsi" w:cstheme="minorHAnsi"/>
          <w:i/>
          <w:szCs w:val="22"/>
        </w:rPr>
        <w:t xml:space="preserve"> </w:t>
      </w:r>
      <w:r w:rsidRPr="00843847">
        <w:rPr>
          <w:rFonts w:asciiTheme="minorHAnsi" w:hAnsiTheme="minorHAnsi" w:cstheme="minorHAnsi"/>
          <w:szCs w:val="22"/>
        </w:rPr>
        <w:t>podpisu obou stran</w:t>
      </w:r>
      <w:r w:rsidR="00563143">
        <w:rPr>
          <w:rFonts w:asciiTheme="minorHAnsi" w:hAnsiTheme="minorHAnsi" w:cstheme="minorHAnsi"/>
          <w:szCs w:val="22"/>
        </w:rPr>
        <w:t>.</w:t>
      </w:r>
    </w:p>
    <w:p w:rsidR="0019569A" w:rsidRPr="00843847" w:rsidRDefault="0019569A" w:rsidP="00BE211E">
      <w:pPr>
        <w:keepNext/>
        <w:keepLines/>
        <w:numPr>
          <w:ilvl w:val="0"/>
          <w:numId w:val="11"/>
        </w:numPr>
        <w:spacing w:before="120"/>
        <w:ind w:left="284" w:hanging="284"/>
        <w:jc w:val="both"/>
        <w:rPr>
          <w:rFonts w:asciiTheme="minorHAnsi" w:hAnsiTheme="minorHAnsi" w:cstheme="minorHAnsi"/>
          <w:szCs w:val="22"/>
        </w:rPr>
      </w:pPr>
      <w:r w:rsidRPr="00843847">
        <w:rPr>
          <w:rFonts w:asciiTheme="minorHAnsi" w:hAnsiTheme="minorHAnsi" w:cstheme="minorHAnsi"/>
          <w:szCs w:val="22"/>
        </w:rPr>
        <w:t>Město Říčany jako objednat</w:t>
      </w:r>
      <w:r w:rsidR="00C9385B" w:rsidRPr="00843847">
        <w:rPr>
          <w:rFonts w:asciiTheme="minorHAnsi" w:hAnsiTheme="minorHAnsi" w:cstheme="minorHAnsi"/>
          <w:szCs w:val="22"/>
        </w:rPr>
        <w:t>el</w:t>
      </w:r>
      <w:r w:rsidRPr="00843847">
        <w:rPr>
          <w:rFonts w:asciiTheme="minorHAnsi" w:hAnsiTheme="minorHAnsi" w:cstheme="minorHAnsi"/>
          <w:szCs w:val="22"/>
        </w:rPr>
        <w:t xml:space="preserve"> zodpovídá za to, že smlouva bude uveřejněna v registru smluv vedeném Ministerstvem vnitra</w:t>
      </w:r>
      <w:r w:rsidR="00C9385B" w:rsidRPr="00843847">
        <w:rPr>
          <w:rFonts w:asciiTheme="minorHAnsi" w:hAnsiTheme="minorHAnsi" w:cstheme="minorHAnsi"/>
          <w:szCs w:val="22"/>
        </w:rPr>
        <w:t xml:space="preserve"> ČR</w:t>
      </w:r>
      <w:r w:rsidRPr="00843847">
        <w:rPr>
          <w:rFonts w:asciiTheme="minorHAnsi" w:hAnsiTheme="minorHAnsi" w:cstheme="minorHAnsi"/>
          <w:szCs w:val="22"/>
        </w:rPr>
        <w:t>.</w:t>
      </w:r>
    </w:p>
    <w:p w:rsidR="0019569A" w:rsidRPr="00843847" w:rsidRDefault="0019569A" w:rsidP="00BE211E">
      <w:pPr>
        <w:keepNext/>
        <w:keepLines/>
        <w:numPr>
          <w:ilvl w:val="0"/>
          <w:numId w:val="11"/>
        </w:numPr>
        <w:spacing w:before="120"/>
        <w:ind w:left="284" w:hanging="284"/>
        <w:jc w:val="both"/>
        <w:rPr>
          <w:rFonts w:asciiTheme="minorHAnsi" w:hAnsiTheme="minorHAnsi" w:cstheme="minorHAnsi"/>
          <w:szCs w:val="22"/>
        </w:rPr>
      </w:pPr>
      <w:r w:rsidRPr="00843847">
        <w:rPr>
          <w:rFonts w:asciiTheme="minorHAnsi" w:hAnsiTheme="minorHAnsi" w:cstheme="minorHAnsi"/>
          <w:szCs w:val="22"/>
        </w:rPr>
        <w:t>Obě smluvní strany souhlasí, že tato smlouva bude uveřejněna v plném znění v registru smluv.</w:t>
      </w:r>
    </w:p>
    <w:p w:rsidR="0019569A" w:rsidRPr="00843847" w:rsidRDefault="0019569A" w:rsidP="00BE211E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200" w:line="240" w:lineRule="atLeast"/>
        <w:ind w:left="284" w:hanging="284"/>
        <w:contextualSpacing/>
        <w:jc w:val="both"/>
        <w:rPr>
          <w:rFonts w:asciiTheme="minorHAnsi" w:hAnsiTheme="minorHAnsi" w:cstheme="minorHAnsi"/>
          <w:color w:val="000000"/>
          <w:szCs w:val="22"/>
        </w:rPr>
      </w:pPr>
      <w:r w:rsidRPr="00843847">
        <w:rPr>
          <w:rFonts w:asciiTheme="minorHAnsi" w:hAnsiTheme="minorHAnsi" w:cstheme="minorHAnsi"/>
          <w:snapToGrid w:val="0"/>
          <w:szCs w:val="22"/>
        </w:rPr>
        <w:t>Objednatel a zhotovitel shodně prohlašují, že si tuto smlouvu před jejím podpisem přečetli, že byla uzavřena po vzájemném projednání, podle jejich pravé a svobodné vůle, vážně a srozumitelně, nikoliv v tísni a za nápadně nevýhodných podmínek, na důkaz připojují své podpisy.</w:t>
      </w:r>
    </w:p>
    <w:p w:rsidR="00682B4D" w:rsidRPr="00843847" w:rsidRDefault="00682B4D" w:rsidP="00BE211E">
      <w:pPr>
        <w:pStyle w:val="Nadpis2"/>
        <w:numPr>
          <w:ilvl w:val="0"/>
          <w:numId w:val="11"/>
        </w:numPr>
        <w:ind w:left="284" w:hanging="284"/>
        <w:rPr>
          <w:rFonts w:asciiTheme="minorHAnsi" w:hAnsiTheme="minorHAnsi" w:cstheme="minorHAnsi"/>
        </w:rPr>
      </w:pPr>
      <w:r w:rsidRPr="00843847">
        <w:rPr>
          <w:rFonts w:asciiTheme="minorHAnsi" w:hAnsiTheme="minorHAnsi" w:cstheme="minorHAnsi"/>
        </w:rPr>
        <w:lastRenderedPageBreak/>
        <w:t>Odpověď strany</w:t>
      </w:r>
      <w:r w:rsidR="00822BFB" w:rsidRPr="00843847">
        <w:rPr>
          <w:rFonts w:asciiTheme="minorHAnsi" w:hAnsiTheme="minorHAnsi" w:cstheme="minorHAnsi"/>
        </w:rPr>
        <w:t xml:space="preserve"> této Smlouvy, ve smyslu § 1740 odst.</w:t>
      </w:r>
      <w:r w:rsidR="00A338FA" w:rsidRPr="00843847">
        <w:rPr>
          <w:rFonts w:asciiTheme="minorHAnsi" w:hAnsiTheme="minorHAnsi" w:cstheme="minorHAnsi"/>
        </w:rPr>
        <w:t xml:space="preserve"> </w:t>
      </w:r>
      <w:r w:rsidR="00822BFB" w:rsidRPr="00843847">
        <w:rPr>
          <w:rFonts w:asciiTheme="minorHAnsi" w:hAnsiTheme="minorHAnsi" w:cstheme="minorHAnsi"/>
        </w:rPr>
        <w:t>3</w:t>
      </w:r>
      <w:r w:rsidRPr="00843847">
        <w:rPr>
          <w:rFonts w:asciiTheme="minorHAnsi" w:hAnsiTheme="minorHAnsi" w:cstheme="minorHAnsi"/>
        </w:rPr>
        <w:t xml:space="preserve"> </w:t>
      </w:r>
      <w:r w:rsidR="00822BFB" w:rsidRPr="00843847">
        <w:rPr>
          <w:rFonts w:asciiTheme="minorHAnsi" w:hAnsiTheme="minorHAnsi" w:cstheme="minorHAnsi"/>
        </w:rPr>
        <w:t>zák. č. 89/2012 Sb., občanského zákoníku</w:t>
      </w:r>
      <w:r w:rsidRPr="00843847">
        <w:rPr>
          <w:rFonts w:asciiTheme="minorHAnsi" w:hAnsiTheme="minorHAnsi" w:cstheme="minorHAnsi"/>
        </w:rPr>
        <w:t>, s dodatkem nebo odchylkou, která podstatně nemění podmínky nabídky, není přijetím nabídky na uzavření této Smlouvy.</w:t>
      </w:r>
    </w:p>
    <w:p w:rsidR="009F4558" w:rsidRPr="00843847" w:rsidRDefault="009F4558" w:rsidP="009F4558">
      <w:pPr>
        <w:rPr>
          <w:rFonts w:asciiTheme="minorHAnsi" w:hAnsiTheme="minorHAnsi" w:cstheme="minorHAnsi"/>
        </w:rPr>
      </w:pPr>
    </w:p>
    <w:p w:rsidR="002F18EC" w:rsidRPr="00843847" w:rsidRDefault="002F18EC" w:rsidP="002F18EC">
      <w:pPr>
        <w:pStyle w:val="Text"/>
        <w:tabs>
          <w:tab w:val="clear" w:pos="227"/>
          <w:tab w:val="left" w:pos="708"/>
        </w:tabs>
        <w:spacing w:line="240" w:lineRule="auto"/>
        <w:rPr>
          <w:rFonts w:asciiTheme="minorHAnsi" w:hAnsiTheme="minorHAnsi" w:cstheme="minorHAnsi"/>
          <w:sz w:val="22"/>
          <w:szCs w:val="22"/>
          <w:lang w:val="cs-CZ"/>
        </w:rPr>
      </w:pPr>
    </w:p>
    <w:p w:rsidR="0078192B" w:rsidRPr="00843847" w:rsidRDefault="00964DF1" w:rsidP="0078192B">
      <w:pPr>
        <w:pStyle w:val="Text"/>
        <w:tabs>
          <w:tab w:val="clear" w:pos="227"/>
          <w:tab w:val="left" w:pos="708"/>
        </w:tabs>
        <w:spacing w:line="240" w:lineRule="auto"/>
        <w:rPr>
          <w:rFonts w:asciiTheme="minorHAnsi" w:hAnsiTheme="minorHAnsi" w:cstheme="minorHAnsi"/>
          <w:sz w:val="20"/>
          <w:lang w:val="cs-CZ"/>
        </w:rPr>
      </w:pPr>
      <w:r w:rsidRPr="00843847">
        <w:rPr>
          <w:rFonts w:asciiTheme="minorHAnsi" w:hAnsiTheme="minorHAnsi" w:cstheme="minorHAnsi"/>
          <w:sz w:val="20"/>
          <w:lang w:val="cs-CZ"/>
        </w:rPr>
        <w:t xml:space="preserve">Příloha č. </w:t>
      </w:r>
    </w:p>
    <w:p w:rsidR="00964DF1" w:rsidRPr="00843847" w:rsidRDefault="00964DF1" w:rsidP="0078192B">
      <w:pPr>
        <w:pStyle w:val="Text"/>
        <w:tabs>
          <w:tab w:val="clear" w:pos="227"/>
          <w:tab w:val="left" w:pos="708"/>
        </w:tabs>
        <w:spacing w:line="240" w:lineRule="auto"/>
        <w:rPr>
          <w:rFonts w:asciiTheme="minorHAnsi" w:hAnsiTheme="minorHAnsi" w:cstheme="minorHAnsi"/>
          <w:sz w:val="20"/>
          <w:lang w:val="cs-CZ"/>
        </w:rPr>
      </w:pPr>
      <w:r w:rsidRPr="00843847">
        <w:rPr>
          <w:rFonts w:asciiTheme="minorHAnsi" w:hAnsiTheme="minorHAnsi" w:cstheme="minorHAnsi"/>
          <w:sz w:val="20"/>
          <w:lang w:val="cs-CZ"/>
        </w:rPr>
        <w:tab/>
      </w:r>
    </w:p>
    <w:p w:rsidR="0078192B" w:rsidRPr="00843847" w:rsidRDefault="00843847" w:rsidP="00BE211E">
      <w:pPr>
        <w:pStyle w:val="Text"/>
        <w:numPr>
          <w:ilvl w:val="0"/>
          <w:numId w:val="14"/>
        </w:numPr>
        <w:tabs>
          <w:tab w:val="clear" w:pos="227"/>
          <w:tab w:val="left" w:pos="708"/>
        </w:tabs>
        <w:spacing w:line="240" w:lineRule="auto"/>
        <w:rPr>
          <w:rFonts w:asciiTheme="minorHAnsi" w:hAnsiTheme="minorHAnsi" w:cstheme="minorHAnsi"/>
          <w:sz w:val="22"/>
          <w:szCs w:val="22"/>
          <w:lang w:val="cs-CZ"/>
        </w:rPr>
      </w:pPr>
      <w:r w:rsidRPr="00843847">
        <w:rPr>
          <w:rFonts w:asciiTheme="minorHAnsi" w:hAnsiTheme="minorHAnsi" w:cstheme="minorHAnsi"/>
          <w:sz w:val="22"/>
          <w:szCs w:val="22"/>
          <w:lang w:val="cs-CZ"/>
        </w:rPr>
        <w:t xml:space="preserve">Dokumentace projektového záměru Zpracování 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digitálního </w:t>
      </w:r>
      <w:r w:rsidRPr="00843847">
        <w:rPr>
          <w:rFonts w:asciiTheme="minorHAnsi" w:hAnsiTheme="minorHAnsi" w:cstheme="minorHAnsi"/>
          <w:sz w:val="22"/>
          <w:szCs w:val="22"/>
          <w:lang w:val="cs-CZ"/>
        </w:rPr>
        <w:t>povodňového plánu pro město  a ORP Říčany (vypracoval VRV a.s., Nábřežní 90/4, 150 00  Praha 5 – Smíchov) na CD</w:t>
      </w:r>
    </w:p>
    <w:p w:rsidR="0078192B" w:rsidRPr="00843847" w:rsidRDefault="0078192B" w:rsidP="00BE211E">
      <w:pPr>
        <w:pStyle w:val="Text"/>
        <w:numPr>
          <w:ilvl w:val="0"/>
          <w:numId w:val="14"/>
        </w:numPr>
        <w:tabs>
          <w:tab w:val="clear" w:pos="227"/>
          <w:tab w:val="left" w:pos="708"/>
        </w:tabs>
        <w:spacing w:line="240" w:lineRule="auto"/>
        <w:rPr>
          <w:rFonts w:asciiTheme="minorHAnsi" w:hAnsiTheme="minorHAnsi" w:cstheme="minorHAnsi"/>
          <w:sz w:val="22"/>
          <w:szCs w:val="22"/>
          <w:lang w:val="cs-CZ"/>
        </w:rPr>
      </w:pPr>
      <w:r w:rsidRPr="00843847">
        <w:rPr>
          <w:rFonts w:asciiTheme="minorHAnsi" w:hAnsiTheme="minorHAnsi" w:cstheme="minorHAnsi"/>
          <w:sz w:val="22"/>
          <w:szCs w:val="22"/>
          <w:lang w:val="cs-CZ"/>
        </w:rPr>
        <w:t>Položkový rozpočet</w:t>
      </w:r>
    </w:p>
    <w:p w:rsidR="0078192B" w:rsidRDefault="0078192B" w:rsidP="00BE211E">
      <w:pPr>
        <w:pStyle w:val="Text"/>
        <w:numPr>
          <w:ilvl w:val="0"/>
          <w:numId w:val="14"/>
        </w:numPr>
        <w:tabs>
          <w:tab w:val="clear" w:pos="227"/>
          <w:tab w:val="left" w:pos="708"/>
        </w:tabs>
        <w:spacing w:line="240" w:lineRule="auto"/>
        <w:rPr>
          <w:rFonts w:asciiTheme="minorHAnsi" w:hAnsiTheme="minorHAnsi" w:cstheme="minorHAnsi"/>
          <w:sz w:val="22"/>
          <w:szCs w:val="22"/>
          <w:lang w:val="cs-CZ"/>
        </w:rPr>
      </w:pPr>
      <w:r w:rsidRPr="00843847">
        <w:rPr>
          <w:rFonts w:asciiTheme="minorHAnsi" w:hAnsiTheme="minorHAnsi" w:cstheme="minorHAnsi"/>
          <w:sz w:val="22"/>
          <w:szCs w:val="22"/>
          <w:lang w:val="cs-CZ"/>
        </w:rPr>
        <w:t xml:space="preserve">Finální podmínky pro akceptaci předání díla </w:t>
      </w:r>
    </w:p>
    <w:p w:rsidR="006402AC" w:rsidRPr="00843847" w:rsidRDefault="006402AC" w:rsidP="00BE211E">
      <w:pPr>
        <w:pStyle w:val="Text"/>
        <w:numPr>
          <w:ilvl w:val="0"/>
          <w:numId w:val="14"/>
        </w:numPr>
        <w:tabs>
          <w:tab w:val="clear" w:pos="227"/>
          <w:tab w:val="left" w:pos="708"/>
        </w:tabs>
        <w:spacing w:line="240" w:lineRule="auto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Plná moc pro Ing. Jana Cihláře, ze dne 11. 7. 2014</w:t>
      </w:r>
    </w:p>
    <w:p w:rsidR="0078192B" w:rsidRPr="00843847" w:rsidRDefault="0078192B" w:rsidP="0078192B">
      <w:pPr>
        <w:pStyle w:val="Text"/>
        <w:tabs>
          <w:tab w:val="clear" w:pos="227"/>
          <w:tab w:val="left" w:pos="708"/>
        </w:tabs>
        <w:spacing w:line="240" w:lineRule="auto"/>
        <w:rPr>
          <w:rFonts w:asciiTheme="minorHAnsi" w:hAnsiTheme="minorHAnsi" w:cstheme="minorHAnsi"/>
          <w:sz w:val="22"/>
          <w:szCs w:val="22"/>
          <w:lang w:val="cs-CZ"/>
        </w:rPr>
      </w:pPr>
    </w:p>
    <w:p w:rsidR="00A9077C" w:rsidRPr="00843847" w:rsidRDefault="00A9077C" w:rsidP="002A7440">
      <w:pPr>
        <w:rPr>
          <w:rFonts w:asciiTheme="minorHAnsi" w:hAnsiTheme="minorHAnsi" w:cstheme="minorHAnsi"/>
          <w:szCs w:val="22"/>
        </w:rPr>
      </w:pPr>
    </w:p>
    <w:p w:rsidR="002F18EC" w:rsidRPr="00843847" w:rsidRDefault="002F18EC" w:rsidP="002A7440">
      <w:pPr>
        <w:rPr>
          <w:rFonts w:asciiTheme="minorHAnsi" w:hAnsiTheme="minorHAnsi" w:cstheme="minorHAnsi"/>
          <w:szCs w:val="22"/>
        </w:rPr>
      </w:pPr>
    </w:p>
    <w:p w:rsidR="002F18EC" w:rsidRPr="00843847" w:rsidRDefault="002F18EC" w:rsidP="002A7440">
      <w:pPr>
        <w:rPr>
          <w:rFonts w:asciiTheme="minorHAnsi" w:hAnsiTheme="minorHAnsi" w:cstheme="minorHAnsi"/>
          <w:szCs w:val="22"/>
        </w:rPr>
      </w:pPr>
    </w:p>
    <w:p w:rsidR="00563143" w:rsidRPr="00843847" w:rsidRDefault="005B480A" w:rsidP="00563143">
      <w:pPr>
        <w:pStyle w:val="Text"/>
        <w:tabs>
          <w:tab w:val="clear" w:pos="227"/>
          <w:tab w:val="left" w:pos="708"/>
        </w:tabs>
        <w:spacing w:line="240" w:lineRule="auto"/>
        <w:rPr>
          <w:rFonts w:asciiTheme="minorHAnsi" w:hAnsiTheme="minorHAnsi" w:cstheme="minorHAnsi"/>
          <w:sz w:val="20"/>
          <w:lang w:val="cs-CZ"/>
        </w:rPr>
      </w:pPr>
      <w:r w:rsidRPr="00843847">
        <w:rPr>
          <w:rFonts w:asciiTheme="minorHAnsi" w:hAnsiTheme="minorHAnsi" w:cstheme="minorHAnsi"/>
          <w:sz w:val="20"/>
          <w:lang w:val="cs-CZ"/>
        </w:rPr>
        <w:t>V</w:t>
      </w:r>
      <w:r w:rsidR="00563143">
        <w:rPr>
          <w:rFonts w:asciiTheme="minorHAnsi" w:hAnsiTheme="minorHAnsi" w:cstheme="minorHAnsi"/>
          <w:sz w:val="20"/>
          <w:lang w:val="cs-CZ"/>
        </w:rPr>
        <w:t> </w:t>
      </w:r>
      <w:r w:rsidRPr="00843847">
        <w:rPr>
          <w:rFonts w:asciiTheme="minorHAnsi" w:hAnsiTheme="minorHAnsi" w:cstheme="minorHAnsi"/>
          <w:sz w:val="20"/>
          <w:lang w:val="cs-CZ"/>
        </w:rPr>
        <w:t>Říčanech</w:t>
      </w:r>
      <w:r w:rsidR="00563143">
        <w:rPr>
          <w:rFonts w:asciiTheme="minorHAnsi" w:hAnsiTheme="minorHAnsi" w:cstheme="minorHAnsi"/>
          <w:sz w:val="20"/>
          <w:lang w:val="cs-CZ"/>
        </w:rPr>
        <w:t xml:space="preserve"> </w:t>
      </w:r>
      <w:r w:rsidRPr="00843847">
        <w:rPr>
          <w:rFonts w:asciiTheme="minorHAnsi" w:hAnsiTheme="minorHAnsi" w:cstheme="minorHAnsi"/>
          <w:sz w:val="20"/>
          <w:lang w:val="cs-CZ"/>
        </w:rPr>
        <w:t xml:space="preserve"> dne …………………..</w:t>
      </w:r>
      <w:r w:rsidR="00563143">
        <w:rPr>
          <w:rFonts w:asciiTheme="minorHAnsi" w:hAnsiTheme="minorHAnsi" w:cstheme="minorHAnsi"/>
          <w:sz w:val="20"/>
          <w:lang w:val="cs-CZ"/>
        </w:rPr>
        <w:tab/>
      </w:r>
      <w:r w:rsidR="00563143">
        <w:rPr>
          <w:rFonts w:asciiTheme="minorHAnsi" w:hAnsiTheme="minorHAnsi" w:cstheme="minorHAnsi"/>
          <w:sz w:val="20"/>
          <w:lang w:val="cs-CZ"/>
        </w:rPr>
        <w:tab/>
      </w:r>
      <w:r w:rsidR="00563143">
        <w:rPr>
          <w:rFonts w:asciiTheme="minorHAnsi" w:hAnsiTheme="minorHAnsi" w:cstheme="minorHAnsi"/>
          <w:sz w:val="20"/>
          <w:lang w:val="cs-CZ"/>
        </w:rPr>
        <w:tab/>
      </w:r>
      <w:r w:rsidR="00563143">
        <w:rPr>
          <w:rFonts w:asciiTheme="minorHAnsi" w:hAnsiTheme="minorHAnsi" w:cstheme="minorHAnsi"/>
          <w:sz w:val="20"/>
          <w:lang w:val="cs-CZ"/>
        </w:rPr>
        <w:tab/>
      </w:r>
      <w:r w:rsidR="00563143" w:rsidRPr="00843847">
        <w:rPr>
          <w:rFonts w:asciiTheme="minorHAnsi" w:hAnsiTheme="minorHAnsi" w:cstheme="minorHAnsi"/>
          <w:sz w:val="20"/>
          <w:lang w:val="cs-CZ"/>
        </w:rPr>
        <w:t>V</w:t>
      </w:r>
      <w:r w:rsidR="00563143">
        <w:rPr>
          <w:rFonts w:asciiTheme="minorHAnsi" w:hAnsiTheme="minorHAnsi" w:cstheme="minorHAnsi"/>
          <w:sz w:val="20"/>
          <w:lang w:val="cs-CZ"/>
        </w:rPr>
        <w:t xml:space="preserve"> …………….. </w:t>
      </w:r>
      <w:r w:rsidR="00563143" w:rsidRPr="00843847">
        <w:rPr>
          <w:rFonts w:asciiTheme="minorHAnsi" w:hAnsiTheme="minorHAnsi" w:cstheme="minorHAnsi"/>
          <w:sz w:val="20"/>
          <w:lang w:val="cs-CZ"/>
        </w:rPr>
        <w:t xml:space="preserve"> dne …………………..</w:t>
      </w:r>
    </w:p>
    <w:p w:rsidR="005B480A" w:rsidRPr="00563143" w:rsidRDefault="005B480A" w:rsidP="005B480A">
      <w:pPr>
        <w:pStyle w:val="Text"/>
        <w:tabs>
          <w:tab w:val="clear" w:pos="227"/>
          <w:tab w:val="left" w:pos="708"/>
        </w:tabs>
        <w:spacing w:line="240" w:lineRule="auto"/>
        <w:rPr>
          <w:rFonts w:asciiTheme="minorHAnsi" w:hAnsiTheme="minorHAnsi" w:cstheme="minorHAnsi"/>
          <w:b/>
          <w:sz w:val="20"/>
          <w:lang w:val="cs-CZ"/>
        </w:rPr>
      </w:pPr>
    </w:p>
    <w:p w:rsidR="005B480A" w:rsidRPr="00843847" w:rsidRDefault="005B480A" w:rsidP="005B480A">
      <w:pPr>
        <w:pStyle w:val="Text"/>
        <w:tabs>
          <w:tab w:val="clear" w:pos="227"/>
          <w:tab w:val="left" w:pos="708"/>
        </w:tabs>
        <w:spacing w:line="240" w:lineRule="auto"/>
        <w:rPr>
          <w:rFonts w:asciiTheme="minorHAnsi" w:hAnsiTheme="minorHAnsi" w:cstheme="minorHAnsi"/>
          <w:sz w:val="20"/>
          <w:lang w:val="cs-CZ"/>
        </w:rPr>
      </w:pPr>
    </w:p>
    <w:p w:rsidR="005B480A" w:rsidRPr="00843847" w:rsidRDefault="005B480A" w:rsidP="005B480A">
      <w:pPr>
        <w:pStyle w:val="Text"/>
        <w:tabs>
          <w:tab w:val="clear" w:pos="227"/>
          <w:tab w:val="left" w:pos="708"/>
        </w:tabs>
        <w:spacing w:line="240" w:lineRule="auto"/>
        <w:rPr>
          <w:rFonts w:asciiTheme="minorHAnsi" w:hAnsiTheme="minorHAnsi" w:cstheme="minorHAnsi"/>
          <w:sz w:val="20"/>
          <w:lang w:val="cs-CZ"/>
        </w:rPr>
      </w:pPr>
    </w:p>
    <w:p w:rsidR="005B480A" w:rsidRPr="00843847" w:rsidRDefault="005B480A" w:rsidP="005B480A">
      <w:pPr>
        <w:pStyle w:val="Text"/>
        <w:tabs>
          <w:tab w:val="clear" w:pos="227"/>
          <w:tab w:val="left" w:pos="708"/>
        </w:tabs>
        <w:spacing w:line="240" w:lineRule="auto"/>
        <w:rPr>
          <w:rFonts w:asciiTheme="minorHAnsi" w:hAnsiTheme="minorHAnsi" w:cstheme="minorHAnsi"/>
          <w:sz w:val="20"/>
          <w:lang w:val="cs-CZ"/>
        </w:rPr>
      </w:pPr>
      <w:r w:rsidRPr="00843847">
        <w:rPr>
          <w:rFonts w:asciiTheme="minorHAnsi" w:hAnsiTheme="minorHAnsi" w:cstheme="minorHAnsi"/>
          <w:sz w:val="20"/>
          <w:lang w:val="cs-CZ"/>
        </w:rPr>
        <w:t xml:space="preserve"> Za objednatele:</w:t>
      </w:r>
      <w:r w:rsidRPr="00843847">
        <w:rPr>
          <w:rFonts w:asciiTheme="minorHAnsi" w:hAnsiTheme="minorHAnsi" w:cstheme="minorHAnsi"/>
          <w:sz w:val="20"/>
          <w:lang w:val="cs-CZ"/>
        </w:rPr>
        <w:tab/>
      </w:r>
      <w:r w:rsidRPr="00843847">
        <w:rPr>
          <w:rFonts w:asciiTheme="minorHAnsi" w:hAnsiTheme="minorHAnsi" w:cstheme="minorHAnsi"/>
          <w:sz w:val="20"/>
          <w:lang w:val="cs-CZ"/>
        </w:rPr>
        <w:tab/>
      </w:r>
      <w:r w:rsidRPr="00843847">
        <w:rPr>
          <w:rFonts w:asciiTheme="minorHAnsi" w:hAnsiTheme="minorHAnsi" w:cstheme="minorHAnsi"/>
          <w:sz w:val="20"/>
          <w:lang w:val="cs-CZ"/>
        </w:rPr>
        <w:tab/>
      </w:r>
      <w:r w:rsidRPr="00843847">
        <w:rPr>
          <w:rFonts w:asciiTheme="minorHAnsi" w:hAnsiTheme="minorHAnsi" w:cstheme="minorHAnsi"/>
          <w:sz w:val="20"/>
          <w:lang w:val="cs-CZ"/>
        </w:rPr>
        <w:tab/>
      </w:r>
      <w:r w:rsidRPr="00843847">
        <w:rPr>
          <w:rFonts w:asciiTheme="minorHAnsi" w:hAnsiTheme="minorHAnsi" w:cstheme="minorHAnsi"/>
          <w:sz w:val="20"/>
          <w:lang w:val="cs-CZ"/>
        </w:rPr>
        <w:tab/>
        <w:t xml:space="preserve">      </w:t>
      </w:r>
      <w:r w:rsidRPr="00843847">
        <w:rPr>
          <w:rFonts w:asciiTheme="minorHAnsi" w:hAnsiTheme="minorHAnsi" w:cstheme="minorHAnsi"/>
          <w:sz w:val="20"/>
          <w:lang w:val="cs-CZ"/>
        </w:rPr>
        <w:tab/>
        <w:t>Za zhotovitele:</w:t>
      </w:r>
    </w:p>
    <w:p w:rsidR="005B480A" w:rsidRPr="00843847" w:rsidRDefault="005B480A" w:rsidP="005B480A">
      <w:pPr>
        <w:pStyle w:val="Text"/>
        <w:tabs>
          <w:tab w:val="clear" w:pos="227"/>
          <w:tab w:val="left" w:pos="708"/>
        </w:tabs>
        <w:spacing w:line="240" w:lineRule="auto"/>
        <w:rPr>
          <w:rFonts w:asciiTheme="minorHAnsi" w:hAnsiTheme="minorHAnsi" w:cstheme="minorHAnsi"/>
          <w:sz w:val="22"/>
          <w:szCs w:val="22"/>
          <w:lang w:val="cs-CZ"/>
        </w:rPr>
      </w:pPr>
    </w:p>
    <w:p w:rsidR="005B480A" w:rsidRPr="00843847" w:rsidRDefault="005B480A" w:rsidP="005B480A">
      <w:pPr>
        <w:pStyle w:val="Text"/>
        <w:tabs>
          <w:tab w:val="clear" w:pos="227"/>
          <w:tab w:val="left" w:pos="708"/>
        </w:tabs>
        <w:spacing w:line="240" w:lineRule="auto"/>
        <w:rPr>
          <w:rFonts w:asciiTheme="minorHAnsi" w:hAnsiTheme="minorHAnsi" w:cstheme="minorHAnsi"/>
          <w:sz w:val="22"/>
          <w:szCs w:val="22"/>
          <w:lang w:val="cs-CZ"/>
        </w:rPr>
      </w:pPr>
    </w:p>
    <w:p w:rsidR="005B480A" w:rsidRPr="00843847" w:rsidRDefault="005B480A" w:rsidP="005B480A">
      <w:pPr>
        <w:pStyle w:val="Text"/>
        <w:tabs>
          <w:tab w:val="clear" w:pos="227"/>
          <w:tab w:val="left" w:pos="708"/>
        </w:tabs>
        <w:spacing w:line="240" w:lineRule="auto"/>
        <w:rPr>
          <w:rFonts w:asciiTheme="minorHAnsi" w:hAnsiTheme="minorHAnsi" w:cstheme="minorHAnsi"/>
          <w:sz w:val="22"/>
          <w:szCs w:val="22"/>
          <w:lang w:val="cs-CZ"/>
        </w:rPr>
      </w:pPr>
    </w:p>
    <w:p w:rsidR="005B480A" w:rsidRPr="00843847" w:rsidRDefault="005B480A" w:rsidP="005B480A">
      <w:pPr>
        <w:pStyle w:val="Text"/>
        <w:tabs>
          <w:tab w:val="clear" w:pos="227"/>
          <w:tab w:val="left" w:pos="708"/>
        </w:tabs>
        <w:spacing w:line="240" w:lineRule="auto"/>
        <w:rPr>
          <w:rFonts w:asciiTheme="minorHAnsi" w:hAnsiTheme="minorHAnsi" w:cstheme="minorHAnsi"/>
          <w:sz w:val="22"/>
          <w:szCs w:val="22"/>
          <w:lang w:val="cs-CZ"/>
        </w:rPr>
      </w:pPr>
    </w:p>
    <w:p w:rsidR="005B480A" w:rsidRPr="00843847" w:rsidRDefault="005B480A" w:rsidP="005B480A">
      <w:pPr>
        <w:pStyle w:val="Text"/>
        <w:tabs>
          <w:tab w:val="clear" w:pos="227"/>
          <w:tab w:val="left" w:pos="708"/>
        </w:tabs>
        <w:spacing w:line="240" w:lineRule="auto"/>
        <w:rPr>
          <w:rFonts w:asciiTheme="minorHAnsi" w:hAnsiTheme="minorHAnsi" w:cstheme="minorHAnsi"/>
          <w:sz w:val="22"/>
          <w:szCs w:val="22"/>
          <w:lang w:val="cs-CZ"/>
        </w:rPr>
      </w:pPr>
    </w:p>
    <w:p w:rsidR="005B480A" w:rsidRPr="00843847" w:rsidRDefault="005B480A" w:rsidP="005B480A">
      <w:pPr>
        <w:pStyle w:val="Text"/>
        <w:tabs>
          <w:tab w:val="clear" w:pos="227"/>
          <w:tab w:val="left" w:pos="708"/>
        </w:tabs>
        <w:spacing w:line="240" w:lineRule="auto"/>
        <w:rPr>
          <w:rFonts w:asciiTheme="minorHAnsi" w:hAnsiTheme="minorHAnsi" w:cstheme="minorHAnsi"/>
          <w:sz w:val="22"/>
          <w:szCs w:val="22"/>
          <w:vertAlign w:val="subscript"/>
          <w:lang w:val="cs-CZ"/>
        </w:rPr>
      </w:pPr>
      <w:r w:rsidRPr="00843847">
        <w:rPr>
          <w:rFonts w:asciiTheme="minorHAnsi" w:hAnsiTheme="minorHAnsi" w:cstheme="minorHAnsi"/>
          <w:sz w:val="22"/>
          <w:szCs w:val="22"/>
          <w:vertAlign w:val="subscript"/>
          <w:lang w:val="cs-CZ"/>
        </w:rPr>
        <w:t>………..........................................................................</w:t>
      </w:r>
      <w:r w:rsidRPr="00843847">
        <w:rPr>
          <w:rFonts w:asciiTheme="minorHAnsi" w:hAnsiTheme="minorHAnsi" w:cstheme="minorHAnsi"/>
          <w:sz w:val="22"/>
          <w:szCs w:val="22"/>
          <w:vertAlign w:val="subscript"/>
          <w:lang w:val="cs-CZ"/>
        </w:rPr>
        <w:tab/>
      </w:r>
      <w:r w:rsidRPr="00843847">
        <w:rPr>
          <w:rFonts w:asciiTheme="minorHAnsi" w:hAnsiTheme="minorHAnsi" w:cstheme="minorHAnsi"/>
          <w:sz w:val="22"/>
          <w:szCs w:val="22"/>
          <w:vertAlign w:val="subscript"/>
          <w:lang w:val="cs-CZ"/>
        </w:rPr>
        <w:tab/>
      </w:r>
      <w:r w:rsidRPr="00843847">
        <w:rPr>
          <w:rFonts w:asciiTheme="minorHAnsi" w:hAnsiTheme="minorHAnsi" w:cstheme="minorHAnsi"/>
          <w:sz w:val="22"/>
          <w:szCs w:val="22"/>
          <w:vertAlign w:val="subscript"/>
          <w:lang w:val="cs-CZ"/>
        </w:rPr>
        <w:tab/>
      </w:r>
      <w:r w:rsidRPr="00843847">
        <w:rPr>
          <w:rFonts w:asciiTheme="minorHAnsi" w:hAnsiTheme="minorHAnsi" w:cstheme="minorHAnsi"/>
          <w:sz w:val="22"/>
          <w:szCs w:val="22"/>
          <w:vertAlign w:val="subscript"/>
          <w:lang w:val="cs-CZ"/>
        </w:rPr>
        <w:tab/>
        <w:t>………............................................................................</w:t>
      </w:r>
      <w:r w:rsidRPr="00843847">
        <w:rPr>
          <w:rFonts w:asciiTheme="minorHAnsi" w:hAnsiTheme="minorHAnsi" w:cstheme="minorHAnsi"/>
          <w:sz w:val="22"/>
          <w:szCs w:val="22"/>
          <w:vertAlign w:val="subscript"/>
          <w:lang w:val="cs-CZ"/>
        </w:rPr>
        <w:tab/>
      </w:r>
      <w:r w:rsidRPr="00843847">
        <w:rPr>
          <w:rFonts w:asciiTheme="minorHAnsi" w:hAnsiTheme="minorHAnsi" w:cstheme="minorHAnsi"/>
          <w:sz w:val="22"/>
          <w:szCs w:val="22"/>
          <w:vertAlign w:val="subscript"/>
          <w:lang w:val="cs-CZ"/>
        </w:rPr>
        <w:tab/>
      </w:r>
    </w:p>
    <w:p w:rsidR="005B480A" w:rsidRPr="00843847" w:rsidRDefault="005B480A" w:rsidP="005B480A">
      <w:pPr>
        <w:pStyle w:val="Text"/>
        <w:tabs>
          <w:tab w:val="clear" w:pos="227"/>
          <w:tab w:val="left" w:pos="708"/>
        </w:tabs>
        <w:spacing w:line="240" w:lineRule="auto"/>
        <w:rPr>
          <w:rFonts w:asciiTheme="minorHAnsi" w:hAnsiTheme="minorHAnsi" w:cstheme="minorHAnsi"/>
          <w:b/>
          <w:i/>
          <w:sz w:val="22"/>
          <w:szCs w:val="22"/>
          <w:lang w:val="cs-CZ"/>
        </w:rPr>
      </w:pPr>
      <w:r w:rsidRPr="00843847">
        <w:rPr>
          <w:rFonts w:asciiTheme="minorHAnsi" w:hAnsiTheme="minorHAnsi" w:cstheme="minorHAnsi"/>
          <w:sz w:val="22"/>
          <w:szCs w:val="22"/>
          <w:lang w:val="cs-CZ"/>
        </w:rPr>
        <w:t xml:space="preserve">      </w:t>
      </w:r>
      <w:r w:rsidRPr="00843847">
        <w:rPr>
          <w:rFonts w:asciiTheme="minorHAnsi" w:hAnsiTheme="minorHAnsi" w:cstheme="minorHAnsi"/>
          <w:b/>
          <w:i/>
          <w:sz w:val="22"/>
          <w:szCs w:val="22"/>
          <w:lang w:val="cs-CZ"/>
        </w:rPr>
        <w:t>Mgr. Vladimír Kořen</w:t>
      </w:r>
      <w:r w:rsidR="00563143">
        <w:rPr>
          <w:rFonts w:asciiTheme="minorHAnsi" w:hAnsiTheme="minorHAnsi" w:cstheme="minorHAnsi"/>
          <w:b/>
          <w:i/>
          <w:sz w:val="22"/>
          <w:szCs w:val="22"/>
          <w:lang w:val="cs-CZ"/>
        </w:rPr>
        <w:tab/>
      </w:r>
      <w:r w:rsidR="00563143">
        <w:rPr>
          <w:rFonts w:asciiTheme="minorHAnsi" w:hAnsiTheme="minorHAnsi" w:cstheme="minorHAnsi"/>
          <w:b/>
          <w:i/>
          <w:sz w:val="22"/>
          <w:szCs w:val="22"/>
          <w:lang w:val="cs-CZ"/>
        </w:rPr>
        <w:tab/>
      </w:r>
      <w:r w:rsidR="00563143">
        <w:rPr>
          <w:rFonts w:asciiTheme="minorHAnsi" w:hAnsiTheme="minorHAnsi" w:cstheme="minorHAnsi"/>
          <w:b/>
          <w:i/>
          <w:sz w:val="22"/>
          <w:szCs w:val="22"/>
          <w:lang w:val="cs-CZ"/>
        </w:rPr>
        <w:tab/>
      </w:r>
      <w:r w:rsidR="00563143">
        <w:rPr>
          <w:rFonts w:asciiTheme="minorHAnsi" w:hAnsiTheme="minorHAnsi" w:cstheme="minorHAnsi"/>
          <w:b/>
          <w:i/>
          <w:sz w:val="22"/>
          <w:szCs w:val="22"/>
          <w:lang w:val="cs-CZ"/>
        </w:rPr>
        <w:tab/>
      </w:r>
      <w:r w:rsidR="00563143">
        <w:rPr>
          <w:rFonts w:asciiTheme="minorHAnsi" w:hAnsiTheme="minorHAnsi" w:cstheme="minorHAnsi"/>
          <w:b/>
          <w:i/>
          <w:sz w:val="22"/>
          <w:szCs w:val="22"/>
          <w:lang w:val="cs-CZ"/>
        </w:rPr>
        <w:tab/>
      </w:r>
      <w:r w:rsidR="00563143">
        <w:rPr>
          <w:rFonts w:asciiTheme="minorHAnsi" w:hAnsiTheme="minorHAnsi" w:cstheme="minorHAnsi"/>
          <w:b/>
          <w:i/>
          <w:sz w:val="22"/>
          <w:szCs w:val="22"/>
          <w:lang w:val="cs-CZ"/>
        </w:rPr>
        <w:tab/>
      </w:r>
      <w:r w:rsidR="006402AC">
        <w:rPr>
          <w:rFonts w:asciiTheme="minorHAnsi" w:hAnsiTheme="minorHAnsi" w:cstheme="minorHAnsi"/>
          <w:b/>
          <w:i/>
          <w:sz w:val="22"/>
          <w:szCs w:val="22"/>
          <w:lang w:val="cs-CZ"/>
        </w:rPr>
        <w:t>Ing. Jan Cihlář</w:t>
      </w:r>
    </w:p>
    <w:p w:rsidR="0091611F" w:rsidRPr="00843847" w:rsidRDefault="005B480A" w:rsidP="006402AC">
      <w:pPr>
        <w:ind w:left="5670" w:hanging="5670"/>
        <w:rPr>
          <w:rFonts w:asciiTheme="minorHAnsi" w:hAnsiTheme="minorHAnsi" w:cstheme="minorHAnsi"/>
        </w:rPr>
      </w:pPr>
      <w:r w:rsidRPr="00843847">
        <w:rPr>
          <w:rFonts w:asciiTheme="minorHAnsi" w:hAnsiTheme="minorHAnsi" w:cstheme="minorHAnsi"/>
          <w:szCs w:val="22"/>
        </w:rPr>
        <w:t xml:space="preserve">      starosta města Říčany</w:t>
      </w:r>
      <w:r w:rsidR="009F4558" w:rsidRPr="00843847">
        <w:rPr>
          <w:rFonts w:asciiTheme="minorHAnsi" w:hAnsiTheme="minorHAnsi" w:cstheme="minorHAnsi"/>
          <w:szCs w:val="22"/>
        </w:rPr>
        <w:tab/>
      </w:r>
      <w:r w:rsidR="009F4558" w:rsidRPr="00843847">
        <w:rPr>
          <w:rFonts w:asciiTheme="minorHAnsi" w:hAnsiTheme="minorHAnsi" w:cstheme="minorHAnsi"/>
          <w:szCs w:val="22"/>
        </w:rPr>
        <w:tab/>
      </w:r>
      <w:r w:rsidR="006402AC">
        <w:rPr>
          <w:rFonts w:asciiTheme="minorHAnsi" w:hAnsiTheme="minorHAnsi" w:cstheme="minorHAnsi"/>
          <w:szCs w:val="22"/>
        </w:rPr>
        <w:t>ředitel divize O2, na základě plné moci ze dne 11. 7. 2014</w:t>
      </w:r>
    </w:p>
    <w:sectPr w:rsidR="0091611F" w:rsidRPr="00843847" w:rsidSect="00563143">
      <w:footerReference w:type="even" r:id="rId10"/>
      <w:footerReference w:type="default" r:id="rId11"/>
      <w:pgSz w:w="11906" w:h="16838"/>
      <w:pgMar w:top="1276" w:right="1417" w:bottom="141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61B" w:rsidRDefault="0066461B">
      <w:r>
        <w:separator/>
      </w:r>
    </w:p>
    <w:p w:rsidR="0066461B" w:rsidRDefault="0066461B"/>
  </w:endnote>
  <w:endnote w:type="continuationSeparator" w:id="0">
    <w:p w:rsidR="0066461B" w:rsidRDefault="0066461B">
      <w:r>
        <w:continuationSeparator/>
      </w:r>
    </w:p>
    <w:p w:rsidR="0066461B" w:rsidRDefault="006646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A1B" w:rsidRDefault="006531A4" w:rsidP="0050300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60A1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60A1B" w:rsidRDefault="00660A1B" w:rsidP="005330EE">
    <w:pPr>
      <w:pStyle w:val="Zpat"/>
      <w:ind w:right="360"/>
    </w:pPr>
  </w:p>
  <w:p w:rsidR="00660A1B" w:rsidRDefault="00660A1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0373919"/>
      <w:docPartObj>
        <w:docPartGallery w:val="Page Numbers (Bottom of Page)"/>
        <w:docPartUnique/>
      </w:docPartObj>
    </w:sdtPr>
    <w:sdtEndPr/>
    <w:sdtContent>
      <w:p w:rsidR="00E954FC" w:rsidRDefault="006531A4">
        <w:pPr>
          <w:pStyle w:val="Zpat"/>
          <w:jc w:val="center"/>
        </w:pPr>
        <w:r>
          <w:fldChar w:fldCharType="begin"/>
        </w:r>
        <w:r w:rsidR="00E954FC">
          <w:instrText>PAGE   \* MERGEFORMAT</w:instrText>
        </w:r>
        <w:r>
          <w:fldChar w:fldCharType="separate"/>
        </w:r>
        <w:r w:rsidR="009C44FC">
          <w:rPr>
            <w:noProof/>
          </w:rPr>
          <w:t>2</w:t>
        </w:r>
        <w:r>
          <w:fldChar w:fldCharType="end"/>
        </w:r>
      </w:p>
    </w:sdtContent>
  </w:sdt>
  <w:p w:rsidR="00660A1B" w:rsidRDefault="00660A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61B" w:rsidRDefault="0066461B">
      <w:r>
        <w:separator/>
      </w:r>
    </w:p>
    <w:p w:rsidR="0066461B" w:rsidRDefault="0066461B"/>
  </w:footnote>
  <w:footnote w:type="continuationSeparator" w:id="0">
    <w:p w:rsidR="0066461B" w:rsidRDefault="0066461B">
      <w:r>
        <w:continuationSeparator/>
      </w:r>
    </w:p>
    <w:p w:rsidR="0066461B" w:rsidRDefault="0066461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1">
    <w:nsid w:val="0C9B389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>
    <w:nsid w:val="0EBA2CC4"/>
    <w:multiLevelType w:val="hybridMultilevel"/>
    <w:tmpl w:val="DC3EB30C"/>
    <w:lvl w:ilvl="0" w:tplc="6D92F2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A00AD"/>
    <w:multiLevelType w:val="hybridMultilevel"/>
    <w:tmpl w:val="F8CC3516"/>
    <w:lvl w:ilvl="0" w:tplc="F634E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8612A"/>
    <w:multiLevelType w:val="hybridMultilevel"/>
    <w:tmpl w:val="C5AE472C"/>
    <w:lvl w:ilvl="0" w:tplc="C810C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1345F3"/>
    <w:multiLevelType w:val="hybridMultilevel"/>
    <w:tmpl w:val="08D2B892"/>
    <w:lvl w:ilvl="0" w:tplc="5F7EBF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F61EC"/>
    <w:multiLevelType w:val="multilevel"/>
    <w:tmpl w:val="A3AC7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411A42C1"/>
    <w:multiLevelType w:val="hybridMultilevel"/>
    <w:tmpl w:val="78E8D844"/>
    <w:lvl w:ilvl="0" w:tplc="380EE6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953B6"/>
    <w:multiLevelType w:val="hybridMultilevel"/>
    <w:tmpl w:val="855CAD94"/>
    <w:lvl w:ilvl="0" w:tplc="6BECBA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357546"/>
    <w:multiLevelType w:val="hybridMultilevel"/>
    <w:tmpl w:val="DBBC3C70"/>
    <w:lvl w:ilvl="0" w:tplc="163A00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553AB2"/>
    <w:multiLevelType w:val="hybridMultilevel"/>
    <w:tmpl w:val="EDF43E90"/>
    <w:lvl w:ilvl="0" w:tplc="6BECBA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36376D"/>
    <w:multiLevelType w:val="hybridMultilevel"/>
    <w:tmpl w:val="36968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AF69EB"/>
    <w:multiLevelType w:val="hybridMultilevel"/>
    <w:tmpl w:val="A4CCCB02"/>
    <w:lvl w:ilvl="0" w:tplc="85E65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562757"/>
    <w:multiLevelType w:val="hybridMultilevel"/>
    <w:tmpl w:val="5F084E58"/>
    <w:lvl w:ilvl="0" w:tplc="023AAF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D90DE5"/>
    <w:multiLevelType w:val="hybridMultilevel"/>
    <w:tmpl w:val="93B03402"/>
    <w:lvl w:ilvl="0" w:tplc="AFAE5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2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9"/>
  </w:num>
  <w:num w:numId="10">
    <w:abstractNumId w:val="10"/>
  </w:num>
  <w:num w:numId="11">
    <w:abstractNumId w:val="13"/>
  </w:num>
  <w:num w:numId="12">
    <w:abstractNumId w:val="2"/>
  </w:num>
  <w:num w:numId="13">
    <w:abstractNumId w:val="14"/>
  </w:num>
  <w:num w:numId="14">
    <w:abstractNumId w:val="8"/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A0D"/>
    <w:rsid w:val="00004C21"/>
    <w:rsid w:val="00013638"/>
    <w:rsid w:val="0003006F"/>
    <w:rsid w:val="00073814"/>
    <w:rsid w:val="00081199"/>
    <w:rsid w:val="00081817"/>
    <w:rsid w:val="000A5A48"/>
    <w:rsid w:val="000C06AB"/>
    <w:rsid w:val="000C76B9"/>
    <w:rsid w:val="000C77E2"/>
    <w:rsid w:val="000E49D9"/>
    <w:rsid w:val="000E6C25"/>
    <w:rsid w:val="000F1106"/>
    <w:rsid w:val="001316E6"/>
    <w:rsid w:val="00160F7B"/>
    <w:rsid w:val="00160FC8"/>
    <w:rsid w:val="00190354"/>
    <w:rsid w:val="0019569A"/>
    <w:rsid w:val="001B2CD1"/>
    <w:rsid w:val="001B5A6B"/>
    <w:rsid w:val="001E7901"/>
    <w:rsid w:val="0020292D"/>
    <w:rsid w:val="0020778D"/>
    <w:rsid w:val="002312AB"/>
    <w:rsid w:val="00246152"/>
    <w:rsid w:val="00275829"/>
    <w:rsid w:val="002A16E8"/>
    <w:rsid w:val="002A24AC"/>
    <w:rsid w:val="002A7440"/>
    <w:rsid w:val="002B4400"/>
    <w:rsid w:val="002C5A2D"/>
    <w:rsid w:val="002E21A8"/>
    <w:rsid w:val="002E425C"/>
    <w:rsid w:val="002F18EC"/>
    <w:rsid w:val="002F7AE6"/>
    <w:rsid w:val="003206F6"/>
    <w:rsid w:val="00335A5C"/>
    <w:rsid w:val="003618E8"/>
    <w:rsid w:val="003700B3"/>
    <w:rsid w:val="00384F19"/>
    <w:rsid w:val="003A094A"/>
    <w:rsid w:val="003C45DD"/>
    <w:rsid w:val="003C4CCB"/>
    <w:rsid w:val="003D7662"/>
    <w:rsid w:val="003E51D8"/>
    <w:rsid w:val="003F1B15"/>
    <w:rsid w:val="003F4302"/>
    <w:rsid w:val="0041383B"/>
    <w:rsid w:val="004174C1"/>
    <w:rsid w:val="00450946"/>
    <w:rsid w:val="004A4CA3"/>
    <w:rsid w:val="004C5B8D"/>
    <w:rsid w:val="004C71EE"/>
    <w:rsid w:val="004E2724"/>
    <w:rsid w:val="004E71C7"/>
    <w:rsid w:val="0050300B"/>
    <w:rsid w:val="00515631"/>
    <w:rsid w:val="005330EE"/>
    <w:rsid w:val="0053529B"/>
    <w:rsid w:val="00544D2B"/>
    <w:rsid w:val="00545202"/>
    <w:rsid w:val="0054619B"/>
    <w:rsid w:val="00557887"/>
    <w:rsid w:val="00563143"/>
    <w:rsid w:val="00563D47"/>
    <w:rsid w:val="005649DD"/>
    <w:rsid w:val="00570008"/>
    <w:rsid w:val="0059050E"/>
    <w:rsid w:val="005B480A"/>
    <w:rsid w:val="005C7F75"/>
    <w:rsid w:val="005E60D6"/>
    <w:rsid w:val="00624140"/>
    <w:rsid w:val="00631C67"/>
    <w:rsid w:val="006402AC"/>
    <w:rsid w:val="00641B40"/>
    <w:rsid w:val="0064697D"/>
    <w:rsid w:val="006531A4"/>
    <w:rsid w:val="00660A1B"/>
    <w:rsid w:val="0066461B"/>
    <w:rsid w:val="00682B4D"/>
    <w:rsid w:val="00684E19"/>
    <w:rsid w:val="006C3350"/>
    <w:rsid w:val="006C3FF4"/>
    <w:rsid w:val="006D161F"/>
    <w:rsid w:val="00703CAB"/>
    <w:rsid w:val="00711DE5"/>
    <w:rsid w:val="0072396A"/>
    <w:rsid w:val="00727E2E"/>
    <w:rsid w:val="007634ED"/>
    <w:rsid w:val="00766B26"/>
    <w:rsid w:val="0078192B"/>
    <w:rsid w:val="00783A32"/>
    <w:rsid w:val="00787FE5"/>
    <w:rsid w:val="007C15DB"/>
    <w:rsid w:val="007C35E5"/>
    <w:rsid w:val="007C7878"/>
    <w:rsid w:val="007C7FF8"/>
    <w:rsid w:val="007D2BCB"/>
    <w:rsid w:val="007F3335"/>
    <w:rsid w:val="007F4749"/>
    <w:rsid w:val="00822BFB"/>
    <w:rsid w:val="0082752A"/>
    <w:rsid w:val="00836863"/>
    <w:rsid w:val="00841D78"/>
    <w:rsid w:val="00843847"/>
    <w:rsid w:val="008B35A3"/>
    <w:rsid w:val="008B4960"/>
    <w:rsid w:val="008F27DD"/>
    <w:rsid w:val="00901349"/>
    <w:rsid w:val="00905141"/>
    <w:rsid w:val="00915987"/>
    <w:rsid w:val="0091611F"/>
    <w:rsid w:val="0092417B"/>
    <w:rsid w:val="00952065"/>
    <w:rsid w:val="00964DF1"/>
    <w:rsid w:val="00981C87"/>
    <w:rsid w:val="009B0CC5"/>
    <w:rsid w:val="009B11AB"/>
    <w:rsid w:val="009C2D51"/>
    <w:rsid w:val="009C44FC"/>
    <w:rsid w:val="009E3678"/>
    <w:rsid w:val="009F4558"/>
    <w:rsid w:val="009F4730"/>
    <w:rsid w:val="00A00CB1"/>
    <w:rsid w:val="00A0504C"/>
    <w:rsid w:val="00A1203F"/>
    <w:rsid w:val="00A13AC4"/>
    <w:rsid w:val="00A16188"/>
    <w:rsid w:val="00A338FA"/>
    <w:rsid w:val="00A62771"/>
    <w:rsid w:val="00A85215"/>
    <w:rsid w:val="00A9077C"/>
    <w:rsid w:val="00A927FA"/>
    <w:rsid w:val="00A94127"/>
    <w:rsid w:val="00A95E47"/>
    <w:rsid w:val="00AA6190"/>
    <w:rsid w:val="00AA6640"/>
    <w:rsid w:val="00AB3A7A"/>
    <w:rsid w:val="00AF56A7"/>
    <w:rsid w:val="00AF7B5D"/>
    <w:rsid w:val="00AF7DE8"/>
    <w:rsid w:val="00B011A2"/>
    <w:rsid w:val="00B1159F"/>
    <w:rsid w:val="00B129D4"/>
    <w:rsid w:val="00B22331"/>
    <w:rsid w:val="00B51467"/>
    <w:rsid w:val="00B56861"/>
    <w:rsid w:val="00B60365"/>
    <w:rsid w:val="00B6065D"/>
    <w:rsid w:val="00B63ACE"/>
    <w:rsid w:val="00BA1A59"/>
    <w:rsid w:val="00BD5723"/>
    <w:rsid w:val="00BE1DC7"/>
    <w:rsid w:val="00BE211E"/>
    <w:rsid w:val="00BE22F8"/>
    <w:rsid w:val="00BF4571"/>
    <w:rsid w:val="00C0189D"/>
    <w:rsid w:val="00C13A0D"/>
    <w:rsid w:val="00C32C77"/>
    <w:rsid w:val="00C37369"/>
    <w:rsid w:val="00C5026A"/>
    <w:rsid w:val="00C512BA"/>
    <w:rsid w:val="00C7512F"/>
    <w:rsid w:val="00C9385B"/>
    <w:rsid w:val="00CA296D"/>
    <w:rsid w:val="00CE3204"/>
    <w:rsid w:val="00CF3C16"/>
    <w:rsid w:val="00CF5165"/>
    <w:rsid w:val="00CF5F17"/>
    <w:rsid w:val="00D54C81"/>
    <w:rsid w:val="00D60B34"/>
    <w:rsid w:val="00D64CDA"/>
    <w:rsid w:val="00D838F8"/>
    <w:rsid w:val="00DC605E"/>
    <w:rsid w:val="00DC60B6"/>
    <w:rsid w:val="00DE63E3"/>
    <w:rsid w:val="00DE65BF"/>
    <w:rsid w:val="00E21306"/>
    <w:rsid w:val="00E44189"/>
    <w:rsid w:val="00E83CEA"/>
    <w:rsid w:val="00E954FC"/>
    <w:rsid w:val="00EA3A32"/>
    <w:rsid w:val="00EB5E0D"/>
    <w:rsid w:val="00EC0FBB"/>
    <w:rsid w:val="00EC461C"/>
    <w:rsid w:val="00ED6E54"/>
    <w:rsid w:val="00EE50CE"/>
    <w:rsid w:val="00F0523D"/>
    <w:rsid w:val="00F14088"/>
    <w:rsid w:val="00F65D35"/>
    <w:rsid w:val="00F83618"/>
    <w:rsid w:val="00F92689"/>
    <w:rsid w:val="00FB6614"/>
    <w:rsid w:val="00FD0E49"/>
    <w:rsid w:val="00FD7124"/>
    <w:rsid w:val="00FE76B0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65BF"/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2B4400"/>
    <w:pPr>
      <w:keepNext/>
      <w:numPr>
        <w:numId w:val="1"/>
      </w:numPr>
      <w:spacing w:before="120" w:after="120"/>
      <w:jc w:val="center"/>
      <w:outlineLvl w:val="0"/>
    </w:pPr>
    <w:rPr>
      <w:b/>
    </w:rPr>
  </w:style>
  <w:style w:type="paragraph" w:styleId="Nadpis2">
    <w:name w:val="heading 2"/>
    <w:basedOn w:val="Nadpis1"/>
    <w:next w:val="Normln"/>
    <w:qFormat/>
    <w:rsid w:val="007634ED"/>
    <w:pPr>
      <w:numPr>
        <w:ilvl w:val="1"/>
      </w:numPr>
      <w:jc w:val="both"/>
      <w:outlineLvl w:val="1"/>
    </w:pPr>
    <w:rPr>
      <w:rFonts w:cs="Arial"/>
      <w:b w:val="0"/>
      <w:szCs w:val="22"/>
    </w:rPr>
  </w:style>
  <w:style w:type="paragraph" w:styleId="Nadpis3">
    <w:name w:val="heading 3"/>
    <w:basedOn w:val="Normln"/>
    <w:next w:val="Normln"/>
    <w:qFormat/>
    <w:rsid w:val="006531A4"/>
    <w:pPr>
      <w:keepNext/>
      <w:numPr>
        <w:ilvl w:val="2"/>
        <w:numId w:val="1"/>
      </w:numPr>
      <w:jc w:val="center"/>
      <w:outlineLvl w:val="2"/>
    </w:pPr>
    <w:rPr>
      <w:b/>
      <w:i/>
      <w:sz w:val="24"/>
    </w:rPr>
  </w:style>
  <w:style w:type="paragraph" w:styleId="Nadpis4">
    <w:name w:val="heading 4"/>
    <w:basedOn w:val="Normln"/>
    <w:next w:val="Normln"/>
    <w:qFormat/>
    <w:rsid w:val="006531A4"/>
    <w:pPr>
      <w:keepNext/>
      <w:numPr>
        <w:ilvl w:val="3"/>
        <w:numId w:val="1"/>
      </w:numPr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6531A4"/>
    <w:pPr>
      <w:keepNext/>
      <w:numPr>
        <w:ilvl w:val="4"/>
        <w:numId w:val="1"/>
      </w:numPr>
      <w:outlineLvl w:val="4"/>
    </w:pPr>
    <w:rPr>
      <w:b/>
      <w:i/>
    </w:rPr>
  </w:style>
  <w:style w:type="paragraph" w:styleId="Nadpis6">
    <w:name w:val="heading 6"/>
    <w:basedOn w:val="Normln"/>
    <w:next w:val="Normln"/>
    <w:qFormat/>
    <w:rsid w:val="006531A4"/>
    <w:pPr>
      <w:keepNext/>
      <w:numPr>
        <w:ilvl w:val="5"/>
        <w:numId w:val="1"/>
      </w:numPr>
      <w:outlineLvl w:val="5"/>
    </w:pPr>
    <w:rPr>
      <w:rFonts w:ascii="Tahoma" w:hAnsi="Tahoma"/>
      <w:b/>
      <w:i/>
      <w:sz w:val="24"/>
    </w:rPr>
  </w:style>
  <w:style w:type="paragraph" w:styleId="Nadpis7">
    <w:name w:val="heading 7"/>
    <w:basedOn w:val="Normln"/>
    <w:next w:val="Normln"/>
    <w:qFormat/>
    <w:rsid w:val="006531A4"/>
    <w:pPr>
      <w:keepNext/>
      <w:numPr>
        <w:ilvl w:val="6"/>
        <w:numId w:val="1"/>
      </w:numPr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6531A4"/>
    <w:pPr>
      <w:keepNext/>
      <w:numPr>
        <w:ilvl w:val="7"/>
        <w:numId w:val="1"/>
      </w:numPr>
      <w:outlineLvl w:val="7"/>
    </w:pPr>
    <w:rPr>
      <w:i/>
    </w:rPr>
  </w:style>
  <w:style w:type="paragraph" w:styleId="Nadpis9">
    <w:name w:val="heading 9"/>
    <w:basedOn w:val="Normln"/>
    <w:next w:val="Normln"/>
    <w:qFormat/>
    <w:rsid w:val="006531A4"/>
    <w:pPr>
      <w:keepNext/>
      <w:numPr>
        <w:ilvl w:val="8"/>
        <w:numId w:val="1"/>
      </w:numPr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531A4"/>
  </w:style>
  <w:style w:type="paragraph" w:styleId="Zkladntext2">
    <w:name w:val="Body Text 2"/>
    <w:basedOn w:val="Normln"/>
    <w:rsid w:val="006531A4"/>
    <w:rPr>
      <w:sz w:val="24"/>
    </w:rPr>
  </w:style>
  <w:style w:type="paragraph" w:styleId="Zkladntextodsazen">
    <w:name w:val="Body Text Indent"/>
    <w:basedOn w:val="Normln"/>
    <w:rsid w:val="006531A4"/>
    <w:pPr>
      <w:ind w:left="360"/>
    </w:pPr>
  </w:style>
  <w:style w:type="paragraph" w:styleId="Zpat">
    <w:name w:val="footer"/>
    <w:basedOn w:val="Normln"/>
    <w:link w:val="ZpatChar"/>
    <w:uiPriority w:val="99"/>
    <w:rsid w:val="005330E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330EE"/>
  </w:style>
  <w:style w:type="paragraph" w:styleId="Zhlav">
    <w:name w:val="header"/>
    <w:basedOn w:val="Normln"/>
    <w:link w:val="ZhlavChar"/>
    <w:uiPriority w:val="99"/>
    <w:rsid w:val="007C1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15DB"/>
  </w:style>
  <w:style w:type="paragraph" w:customStyle="1" w:styleId="NormlnNormlntab">
    <w:name w:val="Normální.Normální tab."/>
    <w:rsid w:val="0091611F"/>
    <w:rPr>
      <w:rFonts w:ascii="Arial" w:eastAsia="Calibri" w:hAnsi="Arial" w:cs="Arial"/>
      <w:sz w:val="22"/>
      <w:szCs w:val="22"/>
    </w:rPr>
  </w:style>
  <w:style w:type="paragraph" w:styleId="Zkladntextodsazen3">
    <w:name w:val="Body Text Indent 3"/>
    <w:basedOn w:val="Normln"/>
    <w:link w:val="Zkladntextodsazen3Char"/>
    <w:rsid w:val="007634E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7634ED"/>
    <w:rPr>
      <w:rFonts w:ascii="Arial" w:hAnsi="Arial"/>
      <w:sz w:val="16"/>
      <w:szCs w:val="16"/>
    </w:rPr>
  </w:style>
  <w:style w:type="paragraph" w:styleId="Textbubliny">
    <w:name w:val="Balloon Text"/>
    <w:basedOn w:val="Normln"/>
    <w:link w:val="TextbublinyChar"/>
    <w:rsid w:val="00C5026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C502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174C1"/>
    <w:pPr>
      <w:ind w:left="708"/>
    </w:pPr>
  </w:style>
  <w:style w:type="paragraph" w:customStyle="1" w:styleId="cislovani1">
    <w:name w:val="cislovani 1"/>
    <w:basedOn w:val="Normln"/>
    <w:next w:val="Normln"/>
    <w:rsid w:val="00190354"/>
    <w:pPr>
      <w:keepNext/>
      <w:numPr>
        <w:numId w:val="2"/>
      </w:numPr>
      <w:spacing w:before="480" w:line="288" w:lineRule="auto"/>
    </w:pPr>
    <w:rPr>
      <w:rFonts w:ascii="JohnSans Text Pro" w:hAnsi="JohnSans Text Pro" w:cs="JohnSans Text Pro"/>
      <w:b/>
      <w:bCs/>
      <w:caps/>
      <w:sz w:val="24"/>
      <w:szCs w:val="24"/>
    </w:rPr>
  </w:style>
  <w:style w:type="paragraph" w:customStyle="1" w:styleId="Cislovani2">
    <w:name w:val="Cislovani 2"/>
    <w:basedOn w:val="Normln"/>
    <w:rsid w:val="00190354"/>
    <w:pPr>
      <w:keepNext/>
      <w:numPr>
        <w:ilvl w:val="1"/>
        <w:numId w:val="2"/>
      </w:numPr>
      <w:tabs>
        <w:tab w:val="left" w:pos="851"/>
        <w:tab w:val="left" w:pos="1021"/>
      </w:tabs>
      <w:spacing w:before="240" w:line="288" w:lineRule="auto"/>
      <w:jc w:val="both"/>
    </w:pPr>
    <w:rPr>
      <w:rFonts w:ascii="JohnSans Text Pro" w:hAnsi="JohnSans Text Pro" w:cs="JohnSans Text Pro"/>
      <w:sz w:val="20"/>
    </w:rPr>
  </w:style>
  <w:style w:type="paragraph" w:customStyle="1" w:styleId="Cislovani3">
    <w:name w:val="Cislovani 3"/>
    <w:basedOn w:val="Normln"/>
    <w:rsid w:val="00190354"/>
    <w:pPr>
      <w:numPr>
        <w:ilvl w:val="2"/>
        <w:numId w:val="2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 w:cs="JohnSans Text Pro"/>
      <w:sz w:val="20"/>
    </w:rPr>
  </w:style>
  <w:style w:type="paragraph" w:customStyle="1" w:styleId="Cislovani4">
    <w:name w:val="Cislovani 4"/>
    <w:basedOn w:val="Normln"/>
    <w:rsid w:val="00190354"/>
    <w:pPr>
      <w:numPr>
        <w:ilvl w:val="3"/>
        <w:numId w:val="2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 w:cs="JohnSans Text Pro"/>
      <w:sz w:val="20"/>
    </w:rPr>
  </w:style>
  <w:style w:type="paragraph" w:customStyle="1" w:styleId="Cislovani4text">
    <w:name w:val="Cislovani 4 text"/>
    <w:basedOn w:val="Normln"/>
    <w:rsid w:val="00190354"/>
    <w:pPr>
      <w:numPr>
        <w:ilvl w:val="4"/>
        <w:numId w:val="2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 w:cs="JohnSans Text Pro"/>
      <w:i/>
      <w:iCs/>
      <w:sz w:val="20"/>
    </w:rPr>
  </w:style>
  <w:style w:type="paragraph" w:customStyle="1" w:styleId="Text">
    <w:name w:val="Text"/>
    <w:basedOn w:val="Normln"/>
    <w:rsid w:val="002F18EC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lang w:val="en-US"/>
    </w:rPr>
  </w:style>
  <w:style w:type="paragraph" w:customStyle="1" w:styleId="pole">
    <w:name w:val="pole"/>
    <w:basedOn w:val="Normln"/>
    <w:link w:val="poleChar"/>
    <w:qFormat/>
    <w:rsid w:val="00981C87"/>
    <w:pPr>
      <w:tabs>
        <w:tab w:val="left" w:pos="1701"/>
      </w:tabs>
      <w:ind w:left="1701" w:hanging="1701"/>
    </w:pPr>
    <w:rPr>
      <w:rFonts w:eastAsia="Calibri"/>
      <w:szCs w:val="22"/>
      <w:lang w:eastAsia="en-US"/>
    </w:rPr>
  </w:style>
  <w:style w:type="character" w:customStyle="1" w:styleId="poleChar">
    <w:name w:val="pole Char"/>
    <w:link w:val="pole"/>
    <w:rsid w:val="00981C87"/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981C87"/>
    <w:pPr>
      <w:jc w:val="both"/>
    </w:pPr>
    <w:rPr>
      <w:rFonts w:eastAsia="Calibri"/>
      <w:b/>
      <w:szCs w:val="22"/>
      <w:lang w:eastAsia="en-US"/>
    </w:rPr>
  </w:style>
  <w:style w:type="character" w:styleId="Hypertextovodkaz">
    <w:name w:val="Hyperlink"/>
    <w:uiPriority w:val="99"/>
    <w:unhideWhenUsed/>
    <w:rsid w:val="00981C87"/>
    <w:rPr>
      <w:color w:val="0000FF"/>
      <w:u w:val="single"/>
    </w:rPr>
  </w:style>
  <w:style w:type="paragraph" w:customStyle="1" w:styleId="lnek">
    <w:name w:val="‰l‡nek"/>
    <w:basedOn w:val="Normln"/>
    <w:rsid w:val="00981C87"/>
    <w:pPr>
      <w:spacing w:before="65" w:after="170" w:line="220" w:lineRule="exact"/>
      <w:jc w:val="center"/>
    </w:pPr>
    <w:rPr>
      <w:rFonts w:ascii="Book Antiqua" w:hAnsi="Book Antiqua"/>
      <w:b/>
      <w:color w:val="000000"/>
      <w:sz w:val="20"/>
      <w:lang w:val="en-US"/>
    </w:rPr>
  </w:style>
  <w:style w:type="paragraph" w:customStyle="1" w:styleId="Nzevlnku">
    <w:name w:val="N‡zev ‹l‡nku"/>
    <w:basedOn w:val="Normln"/>
    <w:rsid w:val="00981C87"/>
    <w:pPr>
      <w:spacing w:line="220" w:lineRule="exact"/>
      <w:jc w:val="center"/>
    </w:pPr>
    <w:rPr>
      <w:rFonts w:ascii="Book Antiqua" w:hAnsi="Book Antiqua"/>
      <w:b/>
      <w:color w:val="000000"/>
      <w:sz w:val="18"/>
      <w:lang w:val="en-US"/>
    </w:rPr>
  </w:style>
  <w:style w:type="character" w:customStyle="1" w:styleId="apple-converted-space">
    <w:name w:val="apple-converted-space"/>
    <w:basedOn w:val="Standardnpsmoodstavce"/>
    <w:rsid w:val="00AF7DE8"/>
  </w:style>
  <w:style w:type="character" w:customStyle="1" w:styleId="ZpatChar">
    <w:name w:val="Zápatí Char"/>
    <w:basedOn w:val="Standardnpsmoodstavce"/>
    <w:link w:val="Zpat"/>
    <w:uiPriority w:val="99"/>
    <w:rsid w:val="00E954FC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65BF"/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2B4400"/>
    <w:pPr>
      <w:keepNext/>
      <w:numPr>
        <w:numId w:val="1"/>
      </w:numPr>
      <w:spacing w:before="120" w:after="120"/>
      <w:jc w:val="center"/>
      <w:outlineLvl w:val="0"/>
    </w:pPr>
    <w:rPr>
      <w:b/>
    </w:rPr>
  </w:style>
  <w:style w:type="paragraph" w:styleId="Nadpis2">
    <w:name w:val="heading 2"/>
    <w:basedOn w:val="Nadpis1"/>
    <w:next w:val="Normln"/>
    <w:qFormat/>
    <w:rsid w:val="007634ED"/>
    <w:pPr>
      <w:numPr>
        <w:ilvl w:val="1"/>
      </w:numPr>
      <w:jc w:val="both"/>
      <w:outlineLvl w:val="1"/>
    </w:pPr>
    <w:rPr>
      <w:rFonts w:cs="Arial"/>
      <w:b w:val="0"/>
      <w:szCs w:val="22"/>
    </w:rPr>
  </w:style>
  <w:style w:type="paragraph" w:styleId="Nadpis3">
    <w:name w:val="heading 3"/>
    <w:basedOn w:val="Normln"/>
    <w:next w:val="Normln"/>
    <w:qFormat/>
    <w:rsid w:val="006531A4"/>
    <w:pPr>
      <w:keepNext/>
      <w:numPr>
        <w:ilvl w:val="2"/>
        <w:numId w:val="1"/>
      </w:numPr>
      <w:jc w:val="center"/>
      <w:outlineLvl w:val="2"/>
    </w:pPr>
    <w:rPr>
      <w:b/>
      <w:i/>
      <w:sz w:val="24"/>
    </w:rPr>
  </w:style>
  <w:style w:type="paragraph" w:styleId="Nadpis4">
    <w:name w:val="heading 4"/>
    <w:basedOn w:val="Normln"/>
    <w:next w:val="Normln"/>
    <w:qFormat/>
    <w:rsid w:val="006531A4"/>
    <w:pPr>
      <w:keepNext/>
      <w:numPr>
        <w:ilvl w:val="3"/>
        <w:numId w:val="1"/>
      </w:numPr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6531A4"/>
    <w:pPr>
      <w:keepNext/>
      <w:numPr>
        <w:ilvl w:val="4"/>
        <w:numId w:val="1"/>
      </w:numPr>
      <w:outlineLvl w:val="4"/>
    </w:pPr>
    <w:rPr>
      <w:b/>
      <w:i/>
    </w:rPr>
  </w:style>
  <w:style w:type="paragraph" w:styleId="Nadpis6">
    <w:name w:val="heading 6"/>
    <w:basedOn w:val="Normln"/>
    <w:next w:val="Normln"/>
    <w:qFormat/>
    <w:rsid w:val="006531A4"/>
    <w:pPr>
      <w:keepNext/>
      <w:numPr>
        <w:ilvl w:val="5"/>
        <w:numId w:val="1"/>
      </w:numPr>
      <w:outlineLvl w:val="5"/>
    </w:pPr>
    <w:rPr>
      <w:rFonts w:ascii="Tahoma" w:hAnsi="Tahoma"/>
      <w:b/>
      <w:i/>
      <w:sz w:val="24"/>
    </w:rPr>
  </w:style>
  <w:style w:type="paragraph" w:styleId="Nadpis7">
    <w:name w:val="heading 7"/>
    <w:basedOn w:val="Normln"/>
    <w:next w:val="Normln"/>
    <w:qFormat/>
    <w:rsid w:val="006531A4"/>
    <w:pPr>
      <w:keepNext/>
      <w:numPr>
        <w:ilvl w:val="6"/>
        <w:numId w:val="1"/>
      </w:numPr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6531A4"/>
    <w:pPr>
      <w:keepNext/>
      <w:numPr>
        <w:ilvl w:val="7"/>
        <w:numId w:val="1"/>
      </w:numPr>
      <w:outlineLvl w:val="7"/>
    </w:pPr>
    <w:rPr>
      <w:i/>
    </w:rPr>
  </w:style>
  <w:style w:type="paragraph" w:styleId="Nadpis9">
    <w:name w:val="heading 9"/>
    <w:basedOn w:val="Normln"/>
    <w:next w:val="Normln"/>
    <w:qFormat/>
    <w:rsid w:val="006531A4"/>
    <w:pPr>
      <w:keepNext/>
      <w:numPr>
        <w:ilvl w:val="8"/>
        <w:numId w:val="1"/>
      </w:numPr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531A4"/>
  </w:style>
  <w:style w:type="paragraph" w:styleId="Zkladntext2">
    <w:name w:val="Body Text 2"/>
    <w:basedOn w:val="Normln"/>
    <w:rsid w:val="006531A4"/>
    <w:rPr>
      <w:sz w:val="24"/>
    </w:rPr>
  </w:style>
  <w:style w:type="paragraph" w:styleId="Zkladntextodsazen">
    <w:name w:val="Body Text Indent"/>
    <w:basedOn w:val="Normln"/>
    <w:rsid w:val="006531A4"/>
    <w:pPr>
      <w:ind w:left="360"/>
    </w:pPr>
  </w:style>
  <w:style w:type="paragraph" w:styleId="Zpat">
    <w:name w:val="footer"/>
    <w:basedOn w:val="Normln"/>
    <w:link w:val="ZpatChar"/>
    <w:uiPriority w:val="99"/>
    <w:rsid w:val="005330E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330EE"/>
  </w:style>
  <w:style w:type="paragraph" w:styleId="Zhlav">
    <w:name w:val="header"/>
    <w:basedOn w:val="Normln"/>
    <w:link w:val="ZhlavChar"/>
    <w:uiPriority w:val="99"/>
    <w:rsid w:val="007C1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15DB"/>
  </w:style>
  <w:style w:type="paragraph" w:customStyle="1" w:styleId="NormlnNormlntab">
    <w:name w:val="Normální.Normální tab."/>
    <w:rsid w:val="0091611F"/>
    <w:rPr>
      <w:rFonts w:ascii="Arial" w:eastAsia="Calibri" w:hAnsi="Arial" w:cs="Arial"/>
      <w:sz w:val="22"/>
      <w:szCs w:val="22"/>
    </w:rPr>
  </w:style>
  <w:style w:type="paragraph" w:styleId="Zkladntextodsazen3">
    <w:name w:val="Body Text Indent 3"/>
    <w:basedOn w:val="Normln"/>
    <w:link w:val="Zkladntextodsazen3Char"/>
    <w:rsid w:val="007634E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7634ED"/>
    <w:rPr>
      <w:rFonts w:ascii="Arial" w:hAnsi="Arial"/>
      <w:sz w:val="16"/>
      <w:szCs w:val="16"/>
    </w:rPr>
  </w:style>
  <w:style w:type="paragraph" w:styleId="Textbubliny">
    <w:name w:val="Balloon Text"/>
    <w:basedOn w:val="Normln"/>
    <w:link w:val="TextbublinyChar"/>
    <w:rsid w:val="00C5026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C502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174C1"/>
    <w:pPr>
      <w:ind w:left="708"/>
    </w:pPr>
  </w:style>
  <w:style w:type="paragraph" w:customStyle="1" w:styleId="cislovani1">
    <w:name w:val="cislovani 1"/>
    <w:basedOn w:val="Normln"/>
    <w:next w:val="Normln"/>
    <w:rsid w:val="00190354"/>
    <w:pPr>
      <w:keepNext/>
      <w:numPr>
        <w:numId w:val="2"/>
      </w:numPr>
      <w:spacing w:before="480" w:line="288" w:lineRule="auto"/>
    </w:pPr>
    <w:rPr>
      <w:rFonts w:ascii="JohnSans Text Pro" w:hAnsi="JohnSans Text Pro" w:cs="JohnSans Text Pro"/>
      <w:b/>
      <w:bCs/>
      <w:caps/>
      <w:sz w:val="24"/>
      <w:szCs w:val="24"/>
    </w:rPr>
  </w:style>
  <w:style w:type="paragraph" w:customStyle="1" w:styleId="Cislovani2">
    <w:name w:val="Cislovani 2"/>
    <w:basedOn w:val="Normln"/>
    <w:rsid w:val="00190354"/>
    <w:pPr>
      <w:keepNext/>
      <w:numPr>
        <w:ilvl w:val="1"/>
        <w:numId w:val="2"/>
      </w:numPr>
      <w:tabs>
        <w:tab w:val="left" w:pos="851"/>
        <w:tab w:val="left" w:pos="1021"/>
      </w:tabs>
      <w:spacing w:before="240" w:line="288" w:lineRule="auto"/>
      <w:jc w:val="both"/>
    </w:pPr>
    <w:rPr>
      <w:rFonts w:ascii="JohnSans Text Pro" w:hAnsi="JohnSans Text Pro" w:cs="JohnSans Text Pro"/>
      <w:sz w:val="20"/>
    </w:rPr>
  </w:style>
  <w:style w:type="paragraph" w:customStyle="1" w:styleId="Cislovani3">
    <w:name w:val="Cislovani 3"/>
    <w:basedOn w:val="Normln"/>
    <w:rsid w:val="00190354"/>
    <w:pPr>
      <w:numPr>
        <w:ilvl w:val="2"/>
        <w:numId w:val="2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 w:cs="JohnSans Text Pro"/>
      <w:sz w:val="20"/>
    </w:rPr>
  </w:style>
  <w:style w:type="paragraph" w:customStyle="1" w:styleId="Cislovani4">
    <w:name w:val="Cislovani 4"/>
    <w:basedOn w:val="Normln"/>
    <w:rsid w:val="00190354"/>
    <w:pPr>
      <w:numPr>
        <w:ilvl w:val="3"/>
        <w:numId w:val="2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 w:cs="JohnSans Text Pro"/>
      <w:sz w:val="20"/>
    </w:rPr>
  </w:style>
  <w:style w:type="paragraph" w:customStyle="1" w:styleId="Cislovani4text">
    <w:name w:val="Cislovani 4 text"/>
    <w:basedOn w:val="Normln"/>
    <w:rsid w:val="00190354"/>
    <w:pPr>
      <w:numPr>
        <w:ilvl w:val="4"/>
        <w:numId w:val="2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 w:cs="JohnSans Text Pro"/>
      <w:i/>
      <w:iCs/>
      <w:sz w:val="20"/>
    </w:rPr>
  </w:style>
  <w:style w:type="paragraph" w:customStyle="1" w:styleId="Text">
    <w:name w:val="Text"/>
    <w:basedOn w:val="Normln"/>
    <w:rsid w:val="002F18EC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lang w:val="en-US"/>
    </w:rPr>
  </w:style>
  <w:style w:type="paragraph" w:customStyle="1" w:styleId="pole">
    <w:name w:val="pole"/>
    <w:basedOn w:val="Normln"/>
    <w:link w:val="poleChar"/>
    <w:qFormat/>
    <w:rsid w:val="00981C87"/>
    <w:pPr>
      <w:tabs>
        <w:tab w:val="left" w:pos="1701"/>
      </w:tabs>
      <w:ind w:left="1701" w:hanging="1701"/>
    </w:pPr>
    <w:rPr>
      <w:rFonts w:eastAsia="Calibri"/>
      <w:szCs w:val="22"/>
      <w:lang w:eastAsia="en-US"/>
    </w:rPr>
  </w:style>
  <w:style w:type="character" w:customStyle="1" w:styleId="poleChar">
    <w:name w:val="pole Char"/>
    <w:link w:val="pole"/>
    <w:rsid w:val="00981C87"/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981C87"/>
    <w:pPr>
      <w:jc w:val="both"/>
    </w:pPr>
    <w:rPr>
      <w:rFonts w:eastAsia="Calibri"/>
      <w:b/>
      <w:szCs w:val="22"/>
      <w:lang w:eastAsia="en-US"/>
    </w:rPr>
  </w:style>
  <w:style w:type="character" w:styleId="Hypertextovodkaz">
    <w:name w:val="Hyperlink"/>
    <w:uiPriority w:val="99"/>
    <w:unhideWhenUsed/>
    <w:rsid w:val="00981C87"/>
    <w:rPr>
      <w:color w:val="0000FF"/>
      <w:u w:val="single"/>
    </w:rPr>
  </w:style>
  <w:style w:type="paragraph" w:customStyle="1" w:styleId="lnek">
    <w:name w:val="‰l‡nek"/>
    <w:basedOn w:val="Normln"/>
    <w:rsid w:val="00981C87"/>
    <w:pPr>
      <w:spacing w:before="65" w:after="170" w:line="220" w:lineRule="exact"/>
      <w:jc w:val="center"/>
    </w:pPr>
    <w:rPr>
      <w:rFonts w:ascii="Book Antiqua" w:hAnsi="Book Antiqua"/>
      <w:b/>
      <w:color w:val="000000"/>
      <w:sz w:val="20"/>
      <w:lang w:val="en-US"/>
    </w:rPr>
  </w:style>
  <w:style w:type="paragraph" w:customStyle="1" w:styleId="Nzevlnku">
    <w:name w:val="N‡zev ‹l‡nku"/>
    <w:basedOn w:val="Normln"/>
    <w:rsid w:val="00981C87"/>
    <w:pPr>
      <w:spacing w:line="220" w:lineRule="exact"/>
      <w:jc w:val="center"/>
    </w:pPr>
    <w:rPr>
      <w:rFonts w:ascii="Book Antiqua" w:hAnsi="Book Antiqua"/>
      <w:b/>
      <w:color w:val="000000"/>
      <w:sz w:val="18"/>
      <w:lang w:val="en-US"/>
    </w:rPr>
  </w:style>
  <w:style w:type="character" w:customStyle="1" w:styleId="apple-converted-space">
    <w:name w:val="apple-converted-space"/>
    <w:basedOn w:val="Standardnpsmoodstavce"/>
    <w:rsid w:val="00AF7DE8"/>
  </w:style>
  <w:style w:type="character" w:customStyle="1" w:styleId="ZpatChar">
    <w:name w:val="Zápatí Char"/>
    <w:basedOn w:val="Standardnpsmoodstavce"/>
    <w:link w:val="Zpat"/>
    <w:uiPriority w:val="99"/>
    <w:rsid w:val="00E954FC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skocdopole@ricany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hakovaj@vr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2020</Words>
  <Characters>11922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Katastrální úřad  v Kladně</vt:lpstr>
      <vt:lpstr>Katastrální úřad  v Kladně</vt:lpstr>
    </vt:vector>
  </TitlesOfParts>
  <Company>VRV a.s.</Company>
  <LinksUpToDate>false</LinksUpToDate>
  <CharactersWithSpaces>13915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Katastrální úřad  v Kladně</dc:title>
  <dc:creator>ez@hydroinformatics.cz</dc:creator>
  <cp:lastModifiedBy>Krejčová Věra Ing.</cp:lastModifiedBy>
  <cp:revision>2</cp:revision>
  <cp:lastPrinted>2017-04-20T11:49:00Z</cp:lastPrinted>
  <dcterms:created xsi:type="dcterms:W3CDTF">2017-06-26T14:56:00Z</dcterms:created>
  <dcterms:modified xsi:type="dcterms:W3CDTF">2017-06-26T14:56:00Z</dcterms:modified>
</cp:coreProperties>
</file>