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1138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1138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113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113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113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113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14. 12. 2023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1138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Kamil Franc</w:t>
            </w:r>
          </w:p>
          <w:p w:rsidR="001F0477" w:rsidRPr="006F0BA2" w:rsidRDefault="00F1138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Arch. Dubského 976</w:t>
            </w:r>
          </w:p>
          <w:p w:rsidR="001F0477" w:rsidRPr="006F0BA2" w:rsidRDefault="00F1138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11382">
              <w:rPr>
                <w:rFonts w:ascii="Tahoma" w:hAnsi="Tahoma" w:cs="Tahoma"/>
                <w:bCs/>
                <w:noProof/>
                <w:sz w:val="22"/>
                <w:szCs w:val="22"/>
              </w:rPr>
              <w:t>63292955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11382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11382">
        <w:rPr>
          <w:rFonts w:ascii="Tahoma" w:hAnsi="Tahoma" w:cs="Tahoma"/>
          <w:noProof/>
          <w:sz w:val="28"/>
          <w:szCs w:val="28"/>
        </w:rPr>
        <w:t>93/23/4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1138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1.Arboristika dřevin - Podskalí, plavec. st., ZŠ Dukelská, Panská zah., park Dudák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1138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200 000,00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11382">
        <w:rPr>
          <w:rFonts w:ascii="Tahoma" w:hAnsi="Tahoma" w:cs="Tahoma"/>
          <w:b/>
          <w:bCs/>
          <w:noProof/>
          <w:sz w:val="20"/>
          <w:szCs w:val="20"/>
        </w:rPr>
        <w:t>200 000,00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1138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11382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11382">
        <w:rPr>
          <w:rFonts w:ascii="Tahoma" w:hAnsi="Tahoma" w:cs="Tahoma"/>
          <w:noProof/>
          <w:sz w:val="20"/>
          <w:szCs w:val="20"/>
        </w:rPr>
        <w:t>vedoucí odboru ŽP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82" w:rsidRDefault="00F11382">
      <w:r>
        <w:separator/>
      </w:r>
    </w:p>
  </w:endnote>
  <w:endnote w:type="continuationSeparator" w:id="0">
    <w:p w:rsidR="00F11382" w:rsidRDefault="00F1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82" w:rsidRDefault="00F11382">
      <w:r>
        <w:separator/>
      </w:r>
    </w:p>
  </w:footnote>
  <w:footnote w:type="continuationSeparator" w:id="0">
    <w:p w:rsidR="00F11382" w:rsidRDefault="00F1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82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11382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62CA-0EF0-47CB-AEE2-0D7B0441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1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1010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2023-12-14T11:12:00Z</cp:lastPrinted>
  <dcterms:created xsi:type="dcterms:W3CDTF">2023-12-14T11:12:00Z</dcterms:created>
  <dcterms:modified xsi:type="dcterms:W3CDTF">2023-12-14T11:12:00Z</dcterms:modified>
</cp:coreProperties>
</file>