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A52BAA" w14:paraId="1A43FBA4" w14:textId="77777777">
        <w:trPr>
          <w:cantSplit/>
        </w:trPr>
        <w:tc>
          <w:tcPr>
            <w:tcW w:w="187" w:type="dxa"/>
          </w:tcPr>
          <w:p w14:paraId="06F1C266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3BB6783" w14:textId="77777777" w:rsidR="00A52BAA" w:rsidRDefault="000A5A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9CE67B" wp14:editId="7B42A3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477EBB02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63D91693" w14:textId="77777777" w:rsidR="00A52BAA" w:rsidRDefault="000A5AD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*S00BX02AR120*</w:t>
            </w:r>
          </w:p>
        </w:tc>
      </w:tr>
      <w:tr w:rsidR="00A52BAA" w14:paraId="076E5B2B" w14:textId="77777777">
        <w:trPr>
          <w:cantSplit/>
        </w:trPr>
        <w:tc>
          <w:tcPr>
            <w:tcW w:w="187" w:type="dxa"/>
          </w:tcPr>
          <w:p w14:paraId="3D198E2E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18705F1E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9FDC4A9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52BAA" w14:paraId="209AA15A" w14:textId="77777777">
        <w:trPr>
          <w:cantSplit/>
        </w:trPr>
        <w:tc>
          <w:tcPr>
            <w:tcW w:w="2150" w:type="dxa"/>
            <w:gridSpan w:val="5"/>
          </w:tcPr>
          <w:p w14:paraId="2FAC36F2" w14:textId="77777777" w:rsidR="00A52BAA" w:rsidRDefault="00A52BA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7CC4AFD6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A52BAA" w14:paraId="3863BE00" w14:textId="77777777">
        <w:trPr>
          <w:cantSplit/>
        </w:trPr>
        <w:tc>
          <w:tcPr>
            <w:tcW w:w="9352" w:type="dxa"/>
            <w:gridSpan w:val="11"/>
          </w:tcPr>
          <w:p w14:paraId="672CAFDE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1F98ACE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57CE47C" w14:textId="77777777" w:rsidR="00A52BAA" w:rsidRDefault="000A5AD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035644C3" w14:textId="77777777" w:rsidR="00A52BAA" w:rsidRDefault="000A5AD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52BAA" w14:paraId="4A3F473F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F2DFF5F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62AAB71A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MAXIMUM, s.r.o.</w:t>
            </w:r>
          </w:p>
        </w:tc>
      </w:tr>
      <w:tr w:rsidR="00A52BAA" w14:paraId="5FAF9A4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89D1DD1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3E8DC446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Masarykovo náměstí 1544</w:t>
            </w:r>
          </w:p>
        </w:tc>
      </w:tr>
      <w:tr w:rsidR="00A52BAA" w14:paraId="72E6849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EBD8DDF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8F8912E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A52BAA" w14:paraId="15C46AD8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078E6C7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093A1F03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62062042</w:t>
            </w:r>
          </w:p>
        </w:tc>
      </w:tr>
      <w:tr w:rsidR="00A52BAA" w14:paraId="3C10E6E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B438F27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14:paraId="59D784DD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CZ62062042</w:t>
            </w:r>
          </w:p>
        </w:tc>
      </w:tr>
      <w:tr w:rsidR="00A52BAA" w14:paraId="727CEA1B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6F762259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22109DA8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51999C80" w14:textId="77777777">
        <w:trPr>
          <w:cantSplit/>
        </w:trPr>
        <w:tc>
          <w:tcPr>
            <w:tcW w:w="5237" w:type="dxa"/>
            <w:gridSpan w:val="7"/>
          </w:tcPr>
          <w:p w14:paraId="3D2DF0DD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267E2D39" w14:textId="77777777" w:rsidR="00A52BAA" w:rsidRDefault="00A52B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52BAA" w14:paraId="18A2520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D15CE91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46886044" w14:textId="77777777">
        <w:trPr>
          <w:cantSplit/>
        </w:trPr>
        <w:tc>
          <w:tcPr>
            <w:tcW w:w="9352" w:type="dxa"/>
            <w:gridSpan w:val="11"/>
          </w:tcPr>
          <w:p w14:paraId="263125EB" w14:textId="77777777" w:rsidR="00A52BAA" w:rsidRDefault="000A5AD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OBJ/02049/23</w:t>
            </w:r>
          </w:p>
        </w:tc>
      </w:tr>
      <w:tr w:rsidR="00A52BAA" w14:paraId="10D546CE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8E1FDDF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594D3CA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10A0ACD" w14:textId="77777777" w:rsidR="00A52BAA" w:rsidRDefault="000A5AD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52BAA" w14:paraId="5B49998C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31BC462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78BA50AE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319487AC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2A25ACF9" w14:textId="77777777" w:rsidR="00A52BAA" w:rsidRDefault="000A5AD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02699DFC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8DE71A3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A52BAA" w14:paraId="60029175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B95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D15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Oprava a servis rekuperační jednotky TOSHIBA spojené se </w:t>
            </w:r>
            <w:r>
              <w:rPr>
                <w:rFonts w:ascii="Calibri" w:hAnsi="Calibri"/>
                <w:sz w:val="21"/>
              </w:rPr>
              <w:t>změnou umístění dle cenové nabídky č. 230770118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32E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73 350,00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2C6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88 753,50</w:t>
            </w:r>
          </w:p>
        </w:tc>
      </w:tr>
      <w:tr w:rsidR="00A52BAA" w14:paraId="71E05220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5D9312F0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6E6E" w14:textId="77777777" w:rsidR="00A52BAA" w:rsidRDefault="00A52BAA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BB8" w14:textId="77777777" w:rsidR="00A52BAA" w:rsidRDefault="000A5AD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88 753,50</w:t>
            </w:r>
          </w:p>
        </w:tc>
      </w:tr>
      <w:tr w:rsidR="00A52BAA" w14:paraId="4508BEE0" w14:textId="77777777">
        <w:trPr>
          <w:cantSplit/>
        </w:trPr>
        <w:tc>
          <w:tcPr>
            <w:tcW w:w="9352" w:type="dxa"/>
            <w:gridSpan w:val="11"/>
          </w:tcPr>
          <w:p w14:paraId="45BB7F20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52BAA" w14:paraId="33E3040C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7B8F5F74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464DDB4D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31.12.2023</w:t>
            </w:r>
          </w:p>
        </w:tc>
      </w:tr>
      <w:tr w:rsidR="00A52BAA" w14:paraId="7F4E884C" w14:textId="77777777">
        <w:trPr>
          <w:cantSplit/>
        </w:trPr>
        <w:tc>
          <w:tcPr>
            <w:tcW w:w="1122" w:type="dxa"/>
            <w:gridSpan w:val="3"/>
          </w:tcPr>
          <w:p w14:paraId="271F097E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6CBBE509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</w:t>
            </w:r>
            <w:r>
              <w:rPr>
                <w:rFonts w:ascii="Calibri" w:hAnsi="Calibri"/>
                <w:sz w:val="21"/>
              </w:rPr>
              <w:t>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</w:t>
            </w:r>
            <w:r>
              <w:rPr>
                <w:rFonts w:ascii="Calibri" w:hAnsi="Calibri"/>
                <w:sz w:val="21"/>
              </w:rPr>
              <w:t>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zasílejte pokud možno elektronicky do datové schránky města ID: ukzbx4z nebo na e-mail: posta@mmp.cz.</w:t>
            </w:r>
            <w:r>
              <w:rPr>
                <w:rFonts w:ascii="Calibri" w:hAnsi="Calibri"/>
                <w:sz w:val="21"/>
              </w:rPr>
              <w:br/>
              <w:t>Tato objednávka, písemně akceptovaná dodavatelem, je smlouvou.</w:t>
            </w:r>
            <w:r>
              <w:rPr>
                <w:rFonts w:ascii="Calibri" w:hAnsi="Calibri"/>
                <w:sz w:val="21"/>
              </w:rPr>
              <w:br/>
              <w:t xml:space="preserve">Smluvní strany se dohodly, že město </w:t>
            </w:r>
            <w:r>
              <w:rPr>
                <w:rFonts w:ascii="Calibri" w:hAnsi="Calibri"/>
                <w:sz w:val="21"/>
              </w:rPr>
              <w:t>bezodkladně po uzavření této smlouvy odešle smlouvu k řádnému uveřejnění do registru smluv vedeného Digitální a informační agenturou.</w:t>
            </w:r>
            <w:r>
              <w:rPr>
                <w:rFonts w:ascii="Calibri" w:hAnsi="Calibri"/>
                <w:sz w:val="21"/>
              </w:rPr>
              <w:br/>
              <w:t>Pro případ, kdy je v uzavřené smlouvě uvedeno rodné číslo, e-mailová adresa, telefonní číslo, číslo účtu fyzické osoby, by</w:t>
            </w:r>
            <w:r>
              <w:rPr>
                <w:rFonts w:ascii="Calibri" w:hAnsi="Calibri"/>
                <w:sz w:val="21"/>
              </w:rPr>
              <w:t>dliště/sídlo fyzické osoby, se smluvní strany se dohodly, že smlouva bude uveřejněna bez těchto údajů. Dále se smluvní strany dohodly, že smlouva bude uveřejněna bez podpisů.</w:t>
            </w:r>
          </w:p>
        </w:tc>
      </w:tr>
      <w:tr w:rsidR="00A52BAA" w14:paraId="760D5BD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2CFB989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4170C62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98A15BC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497CF51F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1E6EC5EC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1AABBCF6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14.12.2023</w:t>
            </w:r>
          </w:p>
        </w:tc>
      </w:tr>
      <w:tr w:rsidR="00A52BAA" w14:paraId="462F6F0B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9D4723D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06B0169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4C3CD84" w14:textId="77777777" w:rsidR="00A52BAA" w:rsidRDefault="00A52BA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52BAA" w14:paraId="6EEF4B62" w14:textId="77777777">
        <w:trPr>
          <w:cantSplit/>
        </w:trPr>
        <w:tc>
          <w:tcPr>
            <w:tcW w:w="9352" w:type="dxa"/>
            <w:gridSpan w:val="11"/>
          </w:tcPr>
          <w:p w14:paraId="2C5FB6A9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52BAA" w14:paraId="4CAD3441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6D2BCE35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4492BEC4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Příkazce </w:t>
            </w:r>
            <w:r>
              <w:rPr>
                <w:rFonts w:ascii="Calibri" w:hAnsi="Calibri"/>
                <w:sz w:val="21"/>
              </w:rPr>
              <w:t>operace</w:t>
            </w:r>
          </w:p>
        </w:tc>
      </w:tr>
      <w:tr w:rsidR="00A52BAA" w14:paraId="29FF9B42" w14:textId="77777777">
        <w:trPr>
          <w:cantSplit/>
        </w:trPr>
        <w:tc>
          <w:tcPr>
            <w:tcW w:w="9352" w:type="dxa"/>
            <w:gridSpan w:val="11"/>
          </w:tcPr>
          <w:p w14:paraId="2BBA6D4B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52BAA" w14:paraId="22890E8C" w14:textId="77777777">
        <w:trPr>
          <w:cantSplit/>
        </w:trPr>
        <w:tc>
          <w:tcPr>
            <w:tcW w:w="9352" w:type="dxa"/>
            <w:gridSpan w:val="11"/>
          </w:tcPr>
          <w:p w14:paraId="4DF3F19E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52BAA" w14:paraId="35020A14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7EFFC3A8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Brothánková Marcela Bc.</w:t>
            </w:r>
          </w:p>
        </w:tc>
      </w:tr>
      <w:tr w:rsidR="00A52BAA" w14:paraId="5FC54F53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2A497975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+420 466 859 243 | Email: marcela.brothankova@mppardubice.cz</w:t>
            </w:r>
          </w:p>
        </w:tc>
      </w:tr>
      <w:tr w:rsidR="00A52BAA" w14:paraId="047BD6AC" w14:textId="77777777">
        <w:trPr>
          <w:cantSplit/>
        </w:trPr>
        <w:tc>
          <w:tcPr>
            <w:tcW w:w="9352" w:type="dxa"/>
            <w:gridSpan w:val="11"/>
          </w:tcPr>
          <w:p w14:paraId="2F810A7B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A52BAA" w14:paraId="485B010F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DE72AA0" w14:textId="77777777" w:rsidR="00A52BAA" w:rsidRDefault="000A5AD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A52BAA" w14:paraId="6C1BBF4F" w14:textId="77777777">
        <w:trPr>
          <w:cantSplit/>
        </w:trPr>
        <w:tc>
          <w:tcPr>
            <w:tcW w:w="9352" w:type="dxa"/>
            <w:gridSpan w:val="11"/>
          </w:tcPr>
          <w:p w14:paraId="66447A7B" w14:textId="77777777" w:rsidR="00A52BAA" w:rsidRDefault="00A52BA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F8738D9" w14:textId="77777777" w:rsidR="00000000" w:rsidRDefault="000A5ADF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AA"/>
    <w:rsid w:val="000A5ADF"/>
    <w:rsid w:val="00A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83C2"/>
  <w15:docId w15:val="{F71B0DE9-57A7-479B-9318-B0C4919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2023-12-18T06:49:00Z</cp:lastPrinted>
  <dcterms:created xsi:type="dcterms:W3CDTF">2023-12-18T06:49:00Z</dcterms:created>
  <dcterms:modified xsi:type="dcterms:W3CDTF">2023-12-18T06:49:00Z</dcterms:modified>
</cp:coreProperties>
</file>