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59" w:rsidRPr="00582182" w:rsidRDefault="0079385E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102870</wp:posOffset>
                </wp:positionV>
                <wp:extent cx="2990850" cy="1790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51" w:rsidRDefault="00A56E59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Adresát:</w:t>
                            </w:r>
                          </w:p>
                          <w:p w:rsidR="00D0587A" w:rsidRDefault="00D0587A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73E87" w:rsidRDefault="00C73E8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T.O.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Events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Congress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73E87" w:rsidRPr="00C73E87" w:rsidRDefault="00C73E8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Karolíny Světlé 3</w:t>
                            </w:r>
                          </w:p>
                          <w:p w:rsidR="005A7897" w:rsidRDefault="00C73E8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323</w:t>
                            </w:r>
                            <w:r w:rsidR="00D0587A">
                              <w:rPr>
                                <w:sz w:val="22"/>
                                <w:szCs w:val="22"/>
                              </w:rPr>
                              <w:t xml:space="preserve"> 00 Plzeň</w:t>
                            </w:r>
                            <w:r w:rsidR="00BA17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E463B" w:rsidRDefault="003E463B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417E7" w:rsidRDefault="005A789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C73E87">
                              <w:rPr>
                                <w:sz w:val="22"/>
                                <w:szCs w:val="22"/>
                              </w:rPr>
                              <w:t>04620399</w:t>
                            </w:r>
                          </w:p>
                          <w:p w:rsidR="00C73E87" w:rsidRDefault="00C73E8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828AA" w:rsidRDefault="009828AA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9" w:history="1">
                              <w:r w:rsidR="00C73E87" w:rsidRPr="00E13DB8">
                                <w:rPr>
                                  <w:rStyle w:val="Hypertextovodkaz"/>
                                  <w:sz w:val="22"/>
                                  <w:szCs w:val="22"/>
                                </w:rPr>
                                <w:t>brabec@toec.cz.cz</w:t>
                              </w:r>
                            </w:hyperlink>
                          </w:p>
                          <w:p w:rsidR="00D417E7" w:rsidRDefault="00D417E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5pt;margin-top:8.1pt;width:235.5pt;height:14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">
                <v:textbox>
                  <w:txbxContent>
                    <w:p w:rsidR="00472F51" w:rsidRDefault="00A56E59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Adresát:</w:t>
                      </w:r>
                    </w:p>
                    <w:p w:rsidR="00D0587A" w:rsidRDefault="00D0587A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73E87" w:rsidRDefault="00C73E87" w:rsidP="00A56E59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T.O.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Events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&amp;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Congress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73E87" w:rsidRPr="00C73E87" w:rsidRDefault="00C73E87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Karolíny Světlé 3</w:t>
                      </w:r>
                    </w:p>
                    <w:p w:rsidR="005A7897" w:rsidRDefault="00C73E87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323</w:t>
                      </w:r>
                      <w:r w:rsidR="00D0587A">
                        <w:rPr>
                          <w:sz w:val="22"/>
                          <w:szCs w:val="22"/>
                        </w:rPr>
                        <w:t xml:space="preserve"> 00 Plzeň</w:t>
                      </w:r>
                      <w:r w:rsidR="00BA17F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3E463B" w:rsidRDefault="003E463B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417E7" w:rsidRDefault="005A7897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IČO: </w:t>
                      </w:r>
                      <w:r w:rsidR="00C73E87">
                        <w:rPr>
                          <w:sz w:val="22"/>
                          <w:szCs w:val="22"/>
                        </w:rPr>
                        <w:t>04620399</w:t>
                      </w:r>
                    </w:p>
                    <w:p w:rsidR="00C73E87" w:rsidRDefault="00C73E87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828AA" w:rsidRDefault="009828AA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hyperlink r:id="rId10" w:history="1">
                        <w:r w:rsidR="00C73E87" w:rsidRPr="00E13DB8">
                          <w:rPr>
                            <w:rStyle w:val="Hypertextovodkaz"/>
                            <w:sz w:val="22"/>
                            <w:szCs w:val="22"/>
                          </w:rPr>
                          <w:t>brabec@toec.cz.cz</w:t>
                        </w:r>
                      </w:hyperlink>
                    </w:p>
                    <w:p w:rsidR="00D417E7" w:rsidRDefault="00D417E7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E59" w:rsidRPr="00582182">
        <w:rPr>
          <w:rFonts w:ascii="Times New Roman" w:hAnsi="Times New Roman"/>
          <w:sz w:val="20"/>
          <w:szCs w:val="20"/>
        </w:rPr>
        <w:t>Váš dopis zn.:</w:t>
      </w:r>
      <w:r w:rsidR="00016A5C">
        <w:rPr>
          <w:rFonts w:ascii="Times New Roman" w:hAnsi="Times New Roman"/>
          <w:sz w:val="20"/>
          <w:szCs w:val="20"/>
        </w:rPr>
        <w:tab/>
      </w:r>
      <w:r w:rsidR="00C73E87">
        <w:rPr>
          <w:rFonts w:ascii="Times New Roman" w:hAnsi="Times New Roman"/>
          <w:sz w:val="20"/>
          <w:szCs w:val="20"/>
        </w:rPr>
        <w:t>cenový rozpočet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ze dne:</w:t>
      </w:r>
      <w:r w:rsidR="005A7897">
        <w:rPr>
          <w:rFonts w:ascii="Times New Roman" w:hAnsi="Times New Roman"/>
          <w:sz w:val="20"/>
          <w:szCs w:val="20"/>
        </w:rPr>
        <w:tab/>
      </w:r>
      <w:r w:rsidR="005A7897">
        <w:rPr>
          <w:rFonts w:ascii="Times New Roman" w:hAnsi="Times New Roman"/>
          <w:sz w:val="20"/>
          <w:szCs w:val="20"/>
        </w:rPr>
        <w:tab/>
      </w:r>
      <w:r w:rsidR="00C73E87">
        <w:rPr>
          <w:rFonts w:ascii="Times New Roman" w:hAnsi="Times New Roman"/>
          <w:sz w:val="20"/>
          <w:szCs w:val="20"/>
        </w:rPr>
        <w:t>13.012.2023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 xml:space="preserve">Naše zn., </w:t>
      </w:r>
      <w:r w:rsidR="00883718" w:rsidRPr="00582182">
        <w:rPr>
          <w:rFonts w:ascii="Times New Roman" w:hAnsi="Times New Roman"/>
          <w:sz w:val="20"/>
          <w:szCs w:val="20"/>
        </w:rPr>
        <w:t>č. j.</w:t>
      </w:r>
      <w:r w:rsidRPr="00582182">
        <w:rPr>
          <w:rFonts w:ascii="Times New Roman" w:hAnsi="Times New Roman"/>
          <w:sz w:val="20"/>
          <w:szCs w:val="20"/>
        </w:rPr>
        <w:t>:</w:t>
      </w:r>
      <w:r w:rsidR="00016A5C">
        <w:rPr>
          <w:rFonts w:ascii="Times New Roman" w:hAnsi="Times New Roman"/>
          <w:sz w:val="20"/>
          <w:szCs w:val="20"/>
        </w:rPr>
        <w:tab/>
      </w:r>
      <w:proofErr w:type="spellStart"/>
      <w:r w:rsidR="00016A5C">
        <w:rPr>
          <w:rFonts w:ascii="Times New Roman" w:hAnsi="Times New Roman"/>
          <w:sz w:val="20"/>
          <w:szCs w:val="20"/>
        </w:rPr>
        <w:t>obj</w:t>
      </w:r>
      <w:proofErr w:type="spellEnd"/>
      <w:r w:rsidR="00016A5C">
        <w:rPr>
          <w:rFonts w:ascii="Times New Roman" w:hAnsi="Times New Roman"/>
          <w:sz w:val="20"/>
          <w:szCs w:val="20"/>
        </w:rPr>
        <w:t>.</w:t>
      </w:r>
      <w:r w:rsidR="001D746A">
        <w:rPr>
          <w:rFonts w:ascii="Times New Roman" w:hAnsi="Times New Roman"/>
          <w:sz w:val="20"/>
          <w:szCs w:val="20"/>
        </w:rPr>
        <w:t xml:space="preserve"> </w:t>
      </w:r>
      <w:r w:rsidR="00D73180">
        <w:rPr>
          <w:rFonts w:ascii="Times New Roman" w:hAnsi="Times New Roman"/>
          <w:sz w:val="20"/>
          <w:szCs w:val="20"/>
        </w:rPr>
        <w:t>O</w:t>
      </w:r>
      <w:r w:rsidR="003E463B">
        <w:rPr>
          <w:rFonts w:ascii="Times New Roman" w:hAnsi="Times New Roman"/>
          <w:sz w:val="20"/>
          <w:szCs w:val="20"/>
        </w:rPr>
        <w:t>-</w:t>
      </w:r>
      <w:r w:rsidR="001D746A">
        <w:rPr>
          <w:rFonts w:ascii="Times New Roman" w:hAnsi="Times New Roman"/>
          <w:sz w:val="20"/>
          <w:szCs w:val="20"/>
        </w:rPr>
        <w:t>Ž/2023-</w:t>
      </w:r>
      <w:r w:rsidR="00C73E87">
        <w:rPr>
          <w:rFonts w:ascii="Times New Roman" w:hAnsi="Times New Roman"/>
          <w:sz w:val="20"/>
          <w:szCs w:val="20"/>
        </w:rPr>
        <w:t>277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Vyřizuje: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AC477D">
        <w:rPr>
          <w:rFonts w:ascii="Times New Roman" w:hAnsi="Times New Roman"/>
          <w:sz w:val="20"/>
          <w:szCs w:val="20"/>
        </w:rPr>
        <w:t xml:space="preserve">Bc. </w:t>
      </w:r>
      <w:r w:rsidR="00C73E87">
        <w:rPr>
          <w:rFonts w:ascii="Times New Roman" w:hAnsi="Times New Roman"/>
          <w:sz w:val="20"/>
          <w:szCs w:val="20"/>
        </w:rPr>
        <w:t>Marcel Hlaváč</w:t>
      </w:r>
      <w:r w:rsidRPr="00582182">
        <w:rPr>
          <w:rFonts w:ascii="Times New Roman" w:hAnsi="Times New Roman"/>
          <w:sz w:val="20"/>
          <w:szCs w:val="20"/>
        </w:rPr>
        <w:tab/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Telefon: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C73E87">
        <w:rPr>
          <w:rFonts w:ascii="Times New Roman" w:hAnsi="Times New Roman"/>
          <w:sz w:val="20"/>
          <w:szCs w:val="20"/>
        </w:rPr>
        <w:t>777 495 733</w:t>
      </w:r>
    </w:p>
    <w:p w:rsidR="00A56E59" w:rsidRPr="00582182" w:rsidRDefault="00A56E59" w:rsidP="00A56E59">
      <w:pPr>
        <w:rPr>
          <w:rStyle w:val="Hypertextovodkaz"/>
          <w:rFonts w:ascii="Times New Roman" w:hAnsi="Times New Roman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e-mail: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582182">
        <w:rPr>
          <w:rFonts w:ascii="Times New Roman" w:hAnsi="Times New Roman"/>
          <w:sz w:val="20"/>
          <w:szCs w:val="20"/>
        </w:rPr>
        <w:tab/>
      </w:r>
      <w:hyperlink r:id="rId11" w:history="1">
        <w:r w:rsidR="00C73E87" w:rsidRPr="00E13DB8">
          <w:rPr>
            <w:rStyle w:val="Hypertextovodkaz"/>
            <w:rFonts w:ascii="Times New Roman" w:hAnsi="Times New Roman"/>
            <w:szCs w:val="20"/>
          </w:rPr>
          <w:t>hlavac@radovanek.cz</w:t>
        </w:r>
      </w:hyperlink>
    </w:p>
    <w:p w:rsidR="00A56E59" w:rsidRPr="00582182" w:rsidRDefault="006734BC" w:rsidP="00A56E5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Plzni dne:   </w:t>
      </w:r>
      <w:r w:rsidR="00582182">
        <w:rPr>
          <w:rFonts w:ascii="Times New Roman" w:hAnsi="Times New Roman"/>
          <w:sz w:val="20"/>
          <w:szCs w:val="20"/>
        </w:rPr>
        <w:tab/>
      </w:r>
      <w:proofErr w:type="gramStart"/>
      <w:r w:rsidR="00C73E87">
        <w:rPr>
          <w:rFonts w:ascii="Times New Roman" w:hAnsi="Times New Roman"/>
          <w:sz w:val="20"/>
          <w:szCs w:val="20"/>
        </w:rPr>
        <w:t>15.12</w:t>
      </w:r>
      <w:r w:rsidR="003E463B">
        <w:rPr>
          <w:rFonts w:ascii="Times New Roman" w:hAnsi="Times New Roman"/>
          <w:sz w:val="20"/>
          <w:szCs w:val="20"/>
        </w:rPr>
        <w:t>.</w:t>
      </w:r>
      <w:r w:rsidR="00BA17FC">
        <w:rPr>
          <w:rFonts w:ascii="Times New Roman" w:hAnsi="Times New Roman"/>
          <w:sz w:val="20"/>
          <w:szCs w:val="20"/>
        </w:rPr>
        <w:t xml:space="preserve"> </w:t>
      </w:r>
      <w:r w:rsidR="00AC477D">
        <w:rPr>
          <w:rFonts w:ascii="Times New Roman" w:hAnsi="Times New Roman"/>
          <w:sz w:val="20"/>
          <w:szCs w:val="20"/>
        </w:rPr>
        <w:t>2023</w:t>
      </w:r>
      <w:proofErr w:type="gramEnd"/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:rsidR="00A56E59" w:rsidRDefault="00A56E59" w:rsidP="00A56E59">
      <w:pPr>
        <w:rPr>
          <w:rFonts w:ascii="Times New Roman" w:hAnsi="Times New Roman"/>
          <w:sz w:val="22"/>
          <w:szCs w:val="22"/>
        </w:rPr>
      </w:pPr>
    </w:p>
    <w:p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:rsidR="00D417E7" w:rsidRPr="00582182" w:rsidRDefault="00D417E7" w:rsidP="00A56E59">
      <w:pPr>
        <w:rPr>
          <w:rFonts w:ascii="Times New Roman" w:hAnsi="Times New Roman"/>
          <w:sz w:val="22"/>
          <w:szCs w:val="22"/>
        </w:rPr>
      </w:pPr>
    </w:p>
    <w:p w:rsidR="0081783C" w:rsidRDefault="00A56E59" w:rsidP="00472F51">
      <w:pPr>
        <w:rPr>
          <w:rFonts w:ascii="Times New Roman" w:hAnsi="Times New Roman"/>
          <w:b/>
          <w:sz w:val="22"/>
          <w:szCs w:val="22"/>
        </w:rPr>
      </w:pPr>
      <w:r w:rsidRPr="00582182">
        <w:rPr>
          <w:rFonts w:ascii="Times New Roman" w:hAnsi="Times New Roman"/>
          <w:b/>
          <w:sz w:val="22"/>
          <w:szCs w:val="22"/>
        </w:rPr>
        <w:t xml:space="preserve">Věc: </w:t>
      </w:r>
      <w:r w:rsidR="00472F51">
        <w:rPr>
          <w:rFonts w:ascii="Times New Roman" w:hAnsi="Times New Roman"/>
          <w:b/>
          <w:sz w:val="22"/>
          <w:szCs w:val="22"/>
        </w:rPr>
        <w:tab/>
        <w:t>Objednávka č</w:t>
      </w:r>
      <w:r w:rsidR="00271FBE">
        <w:rPr>
          <w:rFonts w:ascii="Times New Roman" w:hAnsi="Times New Roman"/>
          <w:b/>
          <w:sz w:val="22"/>
          <w:szCs w:val="22"/>
        </w:rPr>
        <w:t xml:space="preserve"> </w:t>
      </w:r>
      <w:r w:rsidR="00D73180">
        <w:rPr>
          <w:rFonts w:ascii="Times New Roman" w:hAnsi="Times New Roman"/>
          <w:b/>
          <w:sz w:val="22"/>
          <w:szCs w:val="22"/>
        </w:rPr>
        <w:t>O</w:t>
      </w:r>
      <w:r w:rsidR="003E463B">
        <w:rPr>
          <w:rFonts w:ascii="Times New Roman" w:hAnsi="Times New Roman"/>
          <w:b/>
          <w:sz w:val="22"/>
          <w:szCs w:val="22"/>
        </w:rPr>
        <w:t>-</w:t>
      </w:r>
      <w:r w:rsidR="00D73180">
        <w:rPr>
          <w:rFonts w:ascii="Times New Roman" w:hAnsi="Times New Roman"/>
          <w:b/>
          <w:sz w:val="22"/>
          <w:szCs w:val="22"/>
        </w:rPr>
        <w:t>Ž/2023</w:t>
      </w:r>
      <w:r w:rsidR="003E463B">
        <w:rPr>
          <w:rFonts w:ascii="Times New Roman" w:hAnsi="Times New Roman"/>
          <w:b/>
          <w:sz w:val="22"/>
          <w:szCs w:val="22"/>
        </w:rPr>
        <w:t>-</w:t>
      </w:r>
      <w:r w:rsidR="00C73E87">
        <w:rPr>
          <w:rFonts w:ascii="Times New Roman" w:hAnsi="Times New Roman"/>
          <w:b/>
          <w:sz w:val="22"/>
          <w:szCs w:val="22"/>
        </w:rPr>
        <w:t>277</w:t>
      </w:r>
    </w:p>
    <w:p w:rsidR="00F75E90" w:rsidRDefault="00F75E90" w:rsidP="00472F51">
      <w:pPr>
        <w:rPr>
          <w:rFonts w:ascii="Times New Roman" w:hAnsi="Times New Roman"/>
          <w:b/>
          <w:sz w:val="22"/>
          <w:szCs w:val="22"/>
        </w:rPr>
      </w:pPr>
    </w:p>
    <w:p w:rsidR="003E463B" w:rsidRDefault="00E23AB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Dle cenové nabídky ze dne 13</w:t>
      </w:r>
      <w:r w:rsidR="009A032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12. 2023 objednáváme u vás pódiové desky vč. příslušenství a zakrytí:</w:t>
      </w:r>
    </w:p>
    <w:p w:rsidR="00303CF0" w:rsidRDefault="00303CF0" w:rsidP="00472F51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23AB0" w:rsidRDefault="00E23AB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ks </w:t>
      </w:r>
      <w:r>
        <w:rPr>
          <w:rFonts w:ascii="Times New Roman" w:hAnsi="Times New Roman"/>
          <w:sz w:val="22"/>
          <w:szCs w:val="22"/>
        </w:rPr>
        <w:tab/>
        <w:t>á Kč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Kč v ZC:</w:t>
      </w:r>
    </w:p>
    <w:p w:rsidR="00303CF0" w:rsidRDefault="00303CF0" w:rsidP="00472F51">
      <w:pPr>
        <w:rPr>
          <w:rFonts w:ascii="Times New Roman" w:hAnsi="Times New Roman"/>
          <w:sz w:val="22"/>
          <w:szCs w:val="22"/>
        </w:rPr>
      </w:pPr>
    </w:p>
    <w:p w:rsidR="00E23AB0" w:rsidRDefault="00E23AB0" w:rsidP="00472F51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Stairvilla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Stage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Skirt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Roll</w:t>
      </w:r>
      <w:proofErr w:type="spellEnd"/>
      <w:r>
        <w:rPr>
          <w:rFonts w:ascii="Times New Roman" w:hAnsi="Times New Roman"/>
          <w:sz w:val="22"/>
          <w:szCs w:val="22"/>
        </w:rPr>
        <w:t xml:space="preserve"> 160g/m2 100 cm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</w:t>
      </w:r>
      <w:r>
        <w:rPr>
          <w:rFonts w:ascii="Times New Roman" w:hAnsi="Times New Roman"/>
          <w:sz w:val="22"/>
          <w:szCs w:val="22"/>
        </w:rPr>
        <w:tab/>
        <w:t xml:space="preserve"> 6982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6 982</w:t>
      </w:r>
    </w:p>
    <w:p w:rsidR="00E23AB0" w:rsidRDefault="00E23AB0" w:rsidP="00472F51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Stageworx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Clamp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Stage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Platform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10</w:t>
      </w:r>
      <w:r>
        <w:rPr>
          <w:rFonts w:ascii="Times New Roman" w:hAnsi="Times New Roman"/>
          <w:sz w:val="22"/>
          <w:szCs w:val="22"/>
        </w:rPr>
        <w:tab/>
        <w:t xml:space="preserve">  508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5 080</w:t>
      </w:r>
    </w:p>
    <w:p w:rsidR="00E23AB0" w:rsidRDefault="00E23AB0" w:rsidP="00472F51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Stageworx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Kex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Hook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2</w:t>
      </w:r>
      <w:r>
        <w:rPr>
          <w:rFonts w:ascii="Times New Roman" w:hAnsi="Times New Roman"/>
          <w:sz w:val="22"/>
          <w:szCs w:val="22"/>
        </w:rPr>
        <w:tab/>
        <w:t xml:space="preserve">  318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636</w:t>
      </w:r>
    </w:p>
    <w:p w:rsidR="00E23AB0" w:rsidRDefault="00E23AB0" w:rsidP="00472F51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Stageworx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Quick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Connector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short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16</w:t>
      </w:r>
      <w:r>
        <w:rPr>
          <w:rFonts w:ascii="Times New Roman" w:hAnsi="Times New Roman"/>
          <w:sz w:val="22"/>
          <w:szCs w:val="22"/>
        </w:rPr>
        <w:tab/>
        <w:t xml:space="preserve">  250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4 000</w:t>
      </w:r>
    </w:p>
    <w:p w:rsidR="00E23AB0" w:rsidRDefault="00E23AB0" w:rsidP="00472F51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Stageworx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Connector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Grey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30</w:t>
      </w:r>
      <w:r>
        <w:rPr>
          <w:rFonts w:ascii="Times New Roman" w:hAnsi="Times New Roman"/>
          <w:sz w:val="22"/>
          <w:szCs w:val="22"/>
        </w:rPr>
        <w:tab/>
        <w:t xml:space="preserve">  146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4 380</w:t>
      </w:r>
    </w:p>
    <w:p w:rsidR="00E23AB0" w:rsidRDefault="00E23AB0" w:rsidP="00472F51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Stageworx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UniStage</w:t>
      </w:r>
      <w:proofErr w:type="spellEnd"/>
      <w:r>
        <w:rPr>
          <w:rFonts w:ascii="Times New Roman" w:hAnsi="Times New Roman"/>
          <w:sz w:val="22"/>
          <w:szCs w:val="22"/>
        </w:rPr>
        <w:t xml:space="preserve"> 2,0x1m ODSC OUTD.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16</w:t>
      </w:r>
      <w:r>
        <w:rPr>
          <w:rFonts w:ascii="Times New Roman" w:hAnsi="Times New Roman"/>
          <w:sz w:val="22"/>
          <w:szCs w:val="22"/>
        </w:rPr>
        <w:tab/>
        <w:t>16 360</w:t>
      </w:r>
      <w:r>
        <w:rPr>
          <w:rFonts w:ascii="Times New Roman" w:hAnsi="Times New Roman"/>
          <w:sz w:val="22"/>
          <w:szCs w:val="22"/>
        </w:rPr>
        <w:tab/>
        <w:t>266 080</w:t>
      </w:r>
    </w:p>
    <w:p w:rsidR="00E23AB0" w:rsidRDefault="00E23AB0" w:rsidP="00472F51">
      <w:pPr>
        <w:rPr>
          <w:rFonts w:ascii="Times New Roman" w:hAnsi="Times New Roman"/>
          <w:sz w:val="22"/>
          <w:szCs w:val="22"/>
        </w:rPr>
      </w:pPr>
    </w:p>
    <w:p w:rsidR="00E23AB0" w:rsidRPr="005A7897" w:rsidRDefault="00E23AB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Doprava a manipulace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</w:t>
      </w:r>
      <w:r>
        <w:rPr>
          <w:rFonts w:ascii="Times New Roman" w:hAnsi="Times New Roman"/>
          <w:sz w:val="22"/>
          <w:szCs w:val="22"/>
        </w:rPr>
        <w:tab/>
        <w:t xml:space="preserve"> 2 000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2 000 </w:t>
      </w:r>
    </w:p>
    <w:p w:rsidR="00303CF0" w:rsidRDefault="00303CF0" w:rsidP="00E23AB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---------------------------------------------</w:t>
      </w:r>
    </w:p>
    <w:p w:rsidR="00303CF0" w:rsidRDefault="00D73180" w:rsidP="00E23AB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Celkem v</w:t>
      </w:r>
      <w:r w:rsidR="001D746A">
        <w:rPr>
          <w:rFonts w:ascii="Times New Roman" w:hAnsi="Times New Roman"/>
          <w:b/>
          <w:sz w:val="22"/>
          <w:szCs w:val="22"/>
        </w:rPr>
        <w:t xml:space="preserve"> hodnotě </w:t>
      </w:r>
      <w:r w:rsidR="00303CF0">
        <w:rPr>
          <w:rFonts w:ascii="Times New Roman" w:hAnsi="Times New Roman"/>
          <w:b/>
          <w:sz w:val="22"/>
          <w:szCs w:val="22"/>
        </w:rPr>
        <w:t>v ZC</w:t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  <w:t>289 158,00</w:t>
      </w:r>
      <w:r w:rsidR="00303CF0">
        <w:rPr>
          <w:rFonts w:ascii="Times New Roman" w:hAnsi="Times New Roman"/>
          <w:b/>
          <w:sz w:val="22"/>
          <w:szCs w:val="22"/>
        </w:rPr>
        <w:tab/>
        <w:t>Kč</w:t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</w:p>
    <w:p w:rsidR="00F75E90" w:rsidRPr="006B01EA" w:rsidRDefault="00DC4A37" w:rsidP="00E23AB0">
      <w:pPr>
        <w:rPr>
          <w:rFonts w:ascii="Times New Roman" w:hAnsi="Times New Roman"/>
          <w:b/>
          <w:sz w:val="22"/>
          <w:szCs w:val="22"/>
        </w:rPr>
      </w:pPr>
      <w:r w:rsidRPr="006B01EA">
        <w:rPr>
          <w:rFonts w:ascii="Times New Roman" w:hAnsi="Times New Roman"/>
          <w:b/>
          <w:sz w:val="22"/>
          <w:szCs w:val="22"/>
        </w:rPr>
        <w:t xml:space="preserve">vč. </w:t>
      </w:r>
      <w:proofErr w:type="gramStart"/>
      <w:r w:rsidRPr="006B01EA">
        <w:rPr>
          <w:rFonts w:ascii="Times New Roman" w:hAnsi="Times New Roman"/>
          <w:b/>
          <w:sz w:val="22"/>
          <w:szCs w:val="22"/>
        </w:rPr>
        <w:t>DPH</w:t>
      </w:r>
      <w:r w:rsidR="00303CF0">
        <w:rPr>
          <w:rFonts w:ascii="Times New Roman" w:hAnsi="Times New Roman"/>
          <w:b/>
          <w:sz w:val="22"/>
          <w:szCs w:val="22"/>
        </w:rPr>
        <w:t xml:space="preserve">  21%</w:t>
      </w:r>
      <w:proofErr w:type="gramEnd"/>
      <w:r w:rsidR="001D746A">
        <w:rPr>
          <w:rFonts w:ascii="Times New Roman" w:hAnsi="Times New Roman"/>
          <w:b/>
          <w:sz w:val="22"/>
          <w:szCs w:val="22"/>
        </w:rPr>
        <w:t xml:space="preserve">:   </w:t>
      </w:r>
      <w:r w:rsidR="00BA17FC">
        <w:rPr>
          <w:rFonts w:ascii="Times New Roman" w:hAnsi="Times New Roman"/>
          <w:b/>
          <w:sz w:val="22"/>
          <w:szCs w:val="22"/>
        </w:rPr>
        <w:t xml:space="preserve"> </w:t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r w:rsidR="00303CF0">
        <w:rPr>
          <w:rFonts w:ascii="Times New Roman" w:hAnsi="Times New Roman"/>
          <w:b/>
          <w:sz w:val="22"/>
          <w:szCs w:val="22"/>
        </w:rPr>
        <w:tab/>
      </w:r>
      <w:proofErr w:type="gramStart"/>
      <w:r w:rsidR="00303CF0">
        <w:rPr>
          <w:rFonts w:ascii="Times New Roman" w:hAnsi="Times New Roman"/>
          <w:b/>
          <w:sz w:val="22"/>
          <w:szCs w:val="22"/>
        </w:rPr>
        <w:t>349 881,18</w:t>
      </w:r>
      <w:r w:rsidR="001D746A">
        <w:rPr>
          <w:rFonts w:ascii="Times New Roman" w:hAnsi="Times New Roman"/>
          <w:b/>
          <w:sz w:val="22"/>
          <w:szCs w:val="22"/>
        </w:rPr>
        <w:t xml:space="preserve"> </w:t>
      </w:r>
      <w:r w:rsidR="001A3C17">
        <w:rPr>
          <w:rFonts w:ascii="Times New Roman" w:hAnsi="Times New Roman"/>
          <w:b/>
          <w:sz w:val="22"/>
          <w:szCs w:val="22"/>
        </w:rPr>
        <w:t xml:space="preserve"> </w:t>
      </w:r>
      <w:r w:rsidRPr="006B01EA">
        <w:rPr>
          <w:rFonts w:ascii="Times New Roman" w:hAnsi="Times New Roman"/>
          <w:b/>
          <w:sz w:val="22"/>
          <w:szCs w:val="22"/>
        </w:rPr>
        <w:t>Kč</w:t>
      </w:r>
      <w:proofErr w:type="gramEnd"/>
      <w:r w:rsidR="005A7897">
        <w:rPr>
          <w:rFonts w:ascii="Times New Roman" w:hAnsi="Times New Roman"/>
          <w:b/>
          <w:sz w:val="22"/>
          <w:szCs w:val="22"/>
        </w:rPr>
        <w:t>.</w:t>
      </w:r>
    </w:p>
    <w:p w:rsidR="00F75E90" w:rsidRDefault="00D7318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536E93" w:rsidRDefault="00536E93" w:rsidP="00472F51">
      <w:pPr>
        <w:rPr>
          <w:rFonts w:ascii="Times New Roman" w:hAnsi="Times New Roman"/>
          <w:sz w:val="22"/>
          <w:szCs w:val="22"/>
        </w:rPr>
      </w:pPr>
    </w:p>
    <w:p w:rsidR="00BA17FC" w:rsidRPr="00494350" w:rsidRDefault="00BA17FC" w:rsidP="00BA17FC">
      <w:pPr>
        <w:rPr>
          <w:rFonts w:ascii="Times New Roman" w:hAnsi="Times New Roman"/>
          <w:sz w:val="22"/>
          <w:szCs w:val="22"/>
        </w:rPr>
      </w:pPr>
      <w:r w:rsidRPr="00494350">
        <w:rPr>
          <w:rFonts w:ascii="Times New Roman" w:hAnsi="Times New Roman"/>
          <w:sz w:val="22"/>
          <w:szCs w:val="22"/>
        </w:rPr>
        <w:t xml:space="preserve">Objednávka bude objednavatelem SVČ RADOVÁNEK zveřejněna v Registru smluv, ve smyslu </w:t>
      </w:r>
      <w:r>
        <w:rPr>
          <w:rFonts w:ascii="Times New Roman" w:hAnsi="Times New Roman"/>
          <w:sz w:val="22"/>
          <w:szCs w:val="22"/>
        </w:rPr>
        <w:t>Zák. 340/2015 Sb.</w:t>
      </w:r>
    </w:p>
    <w:p w:rsidR="00536E93" w:rsidRDefault="00536E93" w:rsidP="00472F51">
      <w:pPr>
        <w:rPr>
          <w:rFonts w:ascii="Times New Roman" w:hAnsi="Times New Roman"/>
          <w:sz w:val="22"/>
          <w:szCs w:val="22"/>
        </w:rPr>
      </w:pPr>
    </w:p>
    <w:p w:rsidR="00BA17FC" w:rsidRDefault="00BA17FC" w:rsidP="00472F51">
      <w:pPr>
        <w:rPr>
          <w:rFonts w:ascii="Times New Roman" w:hAnsi="Times New Roman"/>
          <w:sz w:val="22"/>
          <w:szCs w:val="22"/>
        </w:rPr>
      </w:pPr>
    </w:p>
    <w:p w:rsidR="00BA17FC" w:rsidRDefault="00BA17FC" w:rsidP="00472F51">
      <w:pPr>
        <w:rPr>
          <w:rFonts w:ascii="Times New Roman" w:hAnsi="Times New Roman"/>
          <w:sz w:val="22"/>
          <w:szCs w:val="22"/>
        </w:rPr>
      </w:pPr>
    </w:p>
    <w:p w:rsidR="00C75511" w:rsidRDefault="00C75511" w:rsidP="00472F51">
      <w:pPr>
        <w:rPr>
          <w:rFonts w:ascii="Times New Roman" w:hAnsi="Times New Roman"/>
          <w:sz w:val="22"/>
          <w:szCs w:val="22"/>
        </w:rPr>
      </w:pPr>
    </w:p>
    <w:p w:rsidR="00A56E59" w:rsidRPr="00582182" w:rsidRDefault="00A56E59" w:rsidP="00A56E59">
      <w:pPr>
        <w:ind w:left="5103"/>
        <w:rPr>
          <w:rFonts w:ascii="Times New Roman" w:hAnsi="Times New Roman"/>
          <w:sz w:val="22"/>
          <w:szCs w:val="22"/>
        </w:rPr>
      </w:pPr>
      <w:r w:rsidRPr="00582182">
        <w:rPr>
          <w:rFonts w:ascii="Times New Roman" w:hAnsi="Times New Roman"/>
          <w:sz w:val="22"/>
          <w:szCs w:val="22"/>
        </w:rPr>
        <w:t>Bc. Eva Tischlerová, ředitelka</w:t>
      </w:r>
    </w:p>
    <w:p w:rsidR="00FF1C26" w:rsidRDefault="00FF1C26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Pr="00C73E87" w:rsidRDefault="00494350" w:rsidP="00A56E59">
      <w:pPr>
        <w:rPr>
          <w:rFonts w:ascii="Times New Roman" w:hAnsi="Times New Roman"/>
          <w:lang w:val="en-US"/>
        </w:rPr>
      </w:pPr>
    </w:p>
    <w:sectPr w:rsidR="00494350" w:rsidRPr="00C73E87" w:rsidSect="00A56E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851" w:bottom="2268" w:left="1418" w:header="425" w:footer="31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FD" w:rsidRDefault="00F21AFD">
      <w:r>
        <w:separator/>
      </w:r>
    </w:p>
  </w:endnote>
  <w:endnote w:type="continuationSeparator" w:id="0">
    <w:p w:rsidR="00F21AFD" w:rsidRDefault="00F2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rebuchet MS"/>
    <w:charset w:val="EE"/>
    <w:family w:val="auto"/>
    <w:pitch w:val="variable"/>
    <w:sig w:usb0="00000001" w:usb1="00000003" w:usb2="00000000" w:usb3="00000000" w:csb0="00000093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7" w:rsidRDefault="00DC4A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B2" w:rsidRDefault="009A0326" w:rsidP="00C961B2">
    <w:pPr>
      <w:pBdr>
        <w:between w:val="single" w:sz="4" w:space="1" w:color="auto"/>
      </w:pBdr>
    </w:pPr>
    <w:r>
      <w:pict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15"/>
      <w:gridCol w:w="4814"/>
    </w:tblGrid>
    <w:tr w:rsidR="00A35252" w:rsidRPr="001E7698" w:rsidTr="00DC4A37">
      <w:tc>
        <w:tcPr>
          <w:tcW w:w="4715" w:type="dxa"/>
          <w:shd w:val="clear" w:color="auto" w:fill="auto"/>
        </w:tcPr>
        <w:p w:rsidR="00A35252" w:rsidRPr="00862C17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b/>
              <w:color w:val="808080"/>
              <w:sz w:val="16"/>
            </w:rPr>
          </w:pPr>
        </w:p>
      </w:tc>
      <w:tc>
        <w:tcPr>
          <w:tcW w:w="4814" w:type="dxa"/>
          <w:shd w:val="clear" w:color="auto" w:fill="auto"/>
        </w:tcPr>
        <w:p w:rsidR="00A35252" w:rsidRPr="00862C17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</w:p>
      </w:tc>
    </w:tr>
  </w:tbl>
  <w:p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7" w:rsidRDefault="00DC4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FD" w:rsidRDefault="00F21AFD">
      <w:r>
        <w:separator/>
      </w:r>
    </w:p>
  </w:footnote>
  <w:footnote w:type="continuationSeparator" w:id="0">
    <w:p w:rsidR="00F21AFD" w:rsidRDefault="00F2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7" w:rsidRDefault="00DC4A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79385E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466AF5" w:rsidRDefault="00466AF5" w:rsidP="00DC4A37">
          <w:pPr>
            <w:rPr>
              <w:rFonts w:ascii="Signika" w:hAnsi="Signika"/>
              <w:color w:val="808080"/>
              <w:sz w:val="18"/>
              <w:szCs w:val="18"/>
            </w:rPr>
          </w:pPr>
          <w:r>
            <w:rPr>
              <w:rFonts w:ascii="Signika" w:hAnsi="Signika"/>
              <w:color w:val="808080"/>
              <w:sz w:val="18"/>
              <w:szCs w:val="18"/>
            </w:rPr>
            <w:t>Středisko volného času RADOVÁNEK</w:t>
          </w:r>
        </w:p>
        <w:p w:rsidR="00BF0B9D" w:rsidRPr="00862C17" w:rsidRDefault="00466AF5" w:rsidP="00DC4A37">
          <w:pPr>
            <w:rPr>
              <w:rFonts w:ascii="Signika" w:hAnsi="Signika" w:cs="Tahoma"/>
              <w:color w:val="808080"/>
              <w:sz w:val="18"/>
              <w:szCs w:val="18"/>
            </w:rPr>
          </w:pPr>
          <w:r>
            <w:rPr>
              <w:rFonts w:ascii="Signika" w:hAnsi="Signika"/>
              <w:color w:val="808080"/>
              <w:sz w:val="18"/>
              <w:szCs w:val="18"/>
            </w:rPr>
            <w:t>P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t xml:space="preserve">allova 52/19, Východní Předměstí, 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br/>
            <w:t>301 00 Plzeň | IČO: 69977836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br/>
            <w:t>Bankovní spojení: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br/>
            <w:t>ČSOB Plzeň, č. ú.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="00BF0B9D"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t xml:space="preserve"> |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Pr="00862C17" w:rsidRDefault="0000286D" w:rsidP="00C961B2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Působiště</w:t>
          </w:r>
          <w:r w:rsidR="00BF0B9D" w:rsidRPr="00862C17">
            <w:rPr>
              <w:rFonts w:ascii="Signika" w:hAnsi="Signika"/>
              <w:color w:val="808080"/>
              <w:sz w:val="20"/>
              <w:szCs w:val="20"/>
            </w:rPr>
            <w:t>:</w:t>
          </w:r>
        </w:p>
        <w:p w:rsidR="00BF0B9D" w:rsidRPr="00862C17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Plzeň</w:t>
          </w:r>
        </w:p>
        <w:p w:rsidR="00BF0B9D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Kaznějov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 xml:space="preserve">Nečtiny 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>Manětín</w:t>
          </w:r>
        </w:p>
        <w:p w:rsidR="00466AF5" w:rsidRPr="00513063" w:rsidRDefault="00466AF5" w:rsidP="00BF0B9D">
          <w:pPr>
            <w:ind w:left="34"/>
            <w:rPr>
              <w:color w:val="808080"/>
              <w:spacing w:val="40"/>
              <w:sz w:val="16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Kozolupy</w:t>
          </w:r>
        </w:p>
      </w:tc>
    </w:tr>
  </w:tbl>
  <w:p w:rsidR="002D2B8A" w:rsidRPr="0095062C" w:rsidRDefault="009A0326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7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7" w:rsidRDefault="00DC4A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DFF1"/>
      </v:shape>
    </w:pict>
  </w:numPicBullet>
  <w:numPicBullet w:numPicBulletId="1">
    <w:pict>
      <v:shape id="_x0000_i1027" type="#_x0000_t75" style="width:20.75pt;height:15.5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4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103BA"/>
    <w:rsid w:val="00014161"/>
    <w:rsid w:val="00015D88"/>
    <w:rsid w:val="00016A5C"/>
    <w:rsid w:val="000332AB"/>
    <w:rsid w:val="00035232"/>
    <w:rsid w:val="00042C98"/>
    <w:rsid w:val="00043A17"/>
    <w:rsid w:val="00052DF0"/>
    <w:rsid w:val="00053702"/>
    <w:rsid w:val="00063DC8"/>
    <w:rsid w:val="00073490"/>
    <w:rsid w:val="00086D76"/>
    <w:rsid w:val="000A3D91"/>
    <w:rsid w:val="000B1D62"/>
    <w:rsid w:val="000B2C3F"/>
    <w:rsid w:val="000B52D1"/>
    <w:rsid w:val="000C2DF0"/>
    <w:rsid w:val="000C53C5"/>
    <w:rsid w:val="000D276E"/>
    <w:rsid w:val="000D4FA7"/>
    <w:rsid w:val="000D6BBB"/>
    <w:rsid w:val="000D6DD8"/>
    <w:rsid w:val="000D7DCD"/>
    <w:rsid w:val="000E05F0"/>
    <w:rsid w:val="000F3C56"/>
    <w:rsid w:val="000F7B5A"/>
    <w:rsid w:val="001074BD"/>
    <w:rsid w:val="00107FE8"/>
    <w:rsid w:val="00112661"/>
    <w:rsid w:val="001132CE"/>
    <w:rsid w:val="00113552"/>
    <w:rsid w:val="0011719C"/>
    <w:rsid w:val="00122B0E"/>
    <w:rsid w:val="00135CF3"/>
    <w:rsid w:val="00143B77"/>
    <w:rsid w:val="001534A6"/>
    <w:rsid w:val="001575D4"/>
    <w:rsid w:val="001746C1"/>
    <w:rsid w:val="0018422F"/>
    <w:rsid w:val="00197C62"/>
    <w:rsid w:val="001A0491"/>
    <w:rsid w:val="001A3C17"/>
    <w:rsid w:val="001A3C2A"/>
    <w:rsid w:val="001A7915"/>
    <w:rsid w:val="001A7CB7"/>
    <w:rsid w:val="001B4887"/>
    <w:rsid w:val="001B6E59"/>
    <w:rsid w:val="001D499F"/>
    <w:rsid w:val="001D746A"/>
    <w:rsid w:val="001E7698"/>
    <w:rsid w:val="001E7A2A"/>
    <w:rsid w:val="001F2E26"/>
    <w:rsid w:val="001F6356"/>
    <w:rsid w:val="001F6EC2"/>
    <w:rsid w:val="00200FC9"/>
    <w:rsid w:val="002011DD"/>
    <w:rsid w:val="00207535"/>
    <w:rsid w:val="002125B2"/>
    <w:rsid w:val="002407BC"/>
    <w:rsid w:val="00254CA5"/>
    <w:rsid w:val="002652F1"/>
    <w:rsid w:val="00271FBE"/>
    <w:rsid w:val="002804E2"/>
    <w:rsid w:val="002841AE"/>
    <w:rsid w:val="00285D84"/>
    <w:rsid w:val="00286C83"/>
    <w:rsid w:val="002921DB"/>
    <w:rsid w:val="00293CAA"/>
    <w:rsid w:val="00293E4D"/>
    <w:rsid w:val="002A391A"/>
    <w:rsid w:val="002A44B7"/>
    <w:rsid w:val="002B2C45"/>
    <w:rsid w:val="002B43EB"/>
    <w:rsid w:val="002C14CE"/>
    <w:rsid w:val="002C70DD"/>
    <w:rsid w:val="002D05B9"/>
    <w:rsid w:val="002D2B8A"/>
    <w:rsid w:val="002D60FE"/>
    <w:rsid w:val="002E3804"/>
    <w:rsid w:val="002F757E"/>
    <w:rsid w:val="0030249E"/>
    <w:rsid w:val="00303CF0"/>
    <w:rsid w:val="00313AE6"/>
    <w:rsid w:val="0031538C"/>
    <w:rsid w:val="0032346B"/>
    <w:rsid w:val="003300A2"/>
    <w:rsid w:val="00331A78"/>
    <w:rsid w:val="003338D2"/>
    <w:rsid w:val="003537A9"/>
    <w:rsid w:val="003569F7"/>
    <w:rsid w:val="00365CEA"/>
    <w:rsid w:val="00370F8E"/>
    <w:rsid w:val="0037207A"/>
    <w:rsid w:val="003741F0"/>
    <w:rsid w:val="0038371C"/>
    <w:rsid w:val="00383F3A"/>
    <w:rsid w:val="003852B8"/>
    <w:rsid w:val="00391B2F"/>
    <w:rsid w:val="003C2DF1"/>
    <w:rsid w:val="003C3EEC"/>
    <w:rsid w:val="003C5794"/>
    <w:rsid w:val="003D38F2"/>
    <w:rsid w:val="003E39FC"/>
    <w:rsid w:val="003E463B"/>
    <w:rsid w:val="003E5690"/>
    <w:rsid w:val="004010AE"/>
    <w:rsid w:val="00410AF9"/>
    <w:rsid w:val="00440898"/>
    <w:rsid w:val="00441AD4"/>
    <w:rsid w:val="004422D9"/>
    <w:rsid w:val="004451D3"/>
    <w:rsid w:val="00450A8B"/>
    <w:rsid w:val="00455046"/>
    <w:rsid w:val="00456BA9"/>
    <w:rsid w:val="00466AF5"/>
    <w:rsid w:val="004678E3"/>
    <w:rsid w:val="00471F06"/>
    <w:rsid w:val="00472F51"/>
    <w:rsid w:val="00482F58"/>
    <w:rsid w:val="0048615A"/>
    <w:rsid w:val="00486A42"/>
    <w:rsid w:val="00494350"/>
    <w:rsid w:val="004B03B0"/>
    <w:rsid w:val="004E2B03"/>
    <w:rsid w:val="00506676"/>
    <w:rsid w:val="00513063"/>
    <w:rsid w:val="00514FA6"/>
    <w:rsid w:val="0051602A"/>
    <w:rsid w:val="00536929"/>
    <w:rsid w:val="00536E93"/>
    <w:rsid w:val="00537060"/>
    <w:rsid w:val="00560AF5"/>
    <w:rsid w:val="0056362A"/>
    <w:rsid w:val="005806B4"/>
    <w:rsid w:val="0058075D"/>
    <w:rsid w:val="0058130C"/>
    <w:rsid w:val="00582182"/>
    <w:rsid w:val="00585E60"/>
    <w:rsid w:val="00597743"/>
    <w:rsid w:val="005A2744"/>
    <w:rsid w:val="005A33BF"/>
    <w:rsid w:val="005A7897"/>
    <w:rsid w:val="005B1D76"/>
    <w:rsid w:val="005C743B"/>
    <w:rsid w:val="005E6913"/>
    <w:rsid w:val="005F2C2A"/>
    <w:rsid w:val="005F3E3A"/>
    <w:rsid w:val="005F54F0"/>
    <w:rsid w:val="00612577"/>
    <w:rsid w:val="00632907"/>
    <w:rsid w:val="006339E8"/>
    <w:rsid w:val="00641163"/>
    <w:rsid w:val="00644145"/>
    <w:rsid w:val="0064679A"/>
    <w:rsid w:val="006541B4"/>
    <w:rsid w:val="00667A63"/>
    <w:rsid w:val="006734BC"/>
    <w:rsid w:val="00675B45"/>
    <w:rsid w:val="00695A53"/>
    <w:rsid w:val="0069698B"/>
    <w:rsid w:val="006A0DDE"/>
    <w:rsid w:val="006A6303"/>
    <w:rsid w:val="006A6FF7"/>
    <w:rsid w:val="006B01EA"/>
    <w:rsid w:val="006B1490"/>
    <w:rsid w:val="006D0EE7"/>
    <w:rsid w:val="006D25F5"/>
    <w:rsid w:val="006D5F66"/>
    <w:rsid w:val="006E1209"/>
    <w:rsid w:val="006E3FE7"/>
    <w:rsid w:val="006E771D"/>
    <w:rsid w:val="006E7DCB"/>
    <w:rsid w:val="006F5E4E"/>
    <w:rsid w:val="007105A0"/>
    <w:rsid w:val="00722121"/>
    <w:rsid w:val="00725522"/>
    <w:rsid w:val="00731162"/>
    <w:rsid w:val="007468C6"/>
    <w:rsid w:val="0075222E"/>
    <w:rsid w:val="00752267"/>
    <w:rsid w:val="00757837"/>
    <w:rsid w:val="00764E36"/>
    <w:rsid w:val="007673F3"/>
    <w:rsid w:val="007677DF"/>
    <w:rsid w:val="00770DFE"/>
    <w:rsid w:val="007774CE"/>
    <w:rsid w:val="00777D72"/>
    <w:rsid w:val="0078540E"/>
    <w:rsid w:val="007872FA"/>
    <w:rsid w:val="0079385E"/>
    <w:rsid w:val="0079472D"/>
    <w:rsid w:val="007C7703"/>
    <w:rsid w:val="007D1297"/>
    <w:rsid w:val="007D2380"/>
    <w:rsid w:val="007D6C77"/>
    <w:rsid w:val="007E2C8D"/>
    <w:rsid w:val="007E6D0D"/>
    <w:rsid w:val="007F1023"/>
    <w:rsid w:val="007F2CED"/>
    <w:rsid w:val="00803E0F"/>
    <w:rsid w:val="00815F7A"/>
    <w:rsid w:val="0081783C"/>
    <w:rsid w:val="008222D6"/>
    <w:rsid w:val="008228A8"/>
    <w:rsid w:val="00835CFD"/>
    <w:rsid w:val="00840852"/>
    <w:rsid w:val="00842C78"/>
    <w:rsid w:val="00852AC8"/>
    <w:rsid w:val="0085438B"/>
    <w:rsid w:val="00856775"/>
    <w:rsid w:val="00857333"/>
    <w:rsid w:val="008626AC"/>
    <w:rsid w:val="00862C17"/>
    <w:rsid w:val="00864082"/>
    <w:rsid w:val="00865FFC"/>
    <w:rsid w:val="00866156"/>
    <w:rsid w:val="0087356E"/>
    <w:rsid w:val="00874570"/>
    <w:rsid w:val="00881D2B"/>
    <w:rsid w:val="00883718"/>
    <w:rsid w:val="00890ACD"/>
    <w:rsid w:val="00891A80"/>
    <w:rsid w:val="00895750"/>
    <w:rsid w:val="0089651F"/>
    <w:rsid w:val="008A4132"/>
    <w:rsid w:val="008A6A93"/>
    <w:rsid w:val="008B3F5B"/>
    <w:rsid w:val="008B5C82"/>
    <w:rsid w:val="008C24B2"/>
    <w:rsid w:val="008C2541"/>
    <w:rsid w:val="008C4D2D"/>
    <w:rsid w:val="008C4E5A"/>
    <w:rsid w:val="008D5831"/>
    <w:rsid w:val="008E67AC"/>
    <w:rsid w:val="008E73D2"/>
    <w:rsid w:val="008F3DF6"/>
    <w:rsid w:val="008F4EB1"/>
    <w:rsid w:val="00902090"/>
    <w:rsid w:val="009069F3"/>
    <w:rsid w:val="00907A74"/>
    <w:rsid w:val="00911FF9"/>
    <w:rsid w:val="00916FB4"/>
    <w:rsid w:val="009243F5"/>
    <w:rsid w:val="009331A9"/>
    <w:rsid w:val="0095062C"/>
    <w:rsid w:val="00955EE3"/>
    <w:rsid w:val="009627D2"/>
    <w:rsid w:val="00970B15"/>
    <w:rsid w:val="00975997"/>
    <w:rsid w:val="009828AA"/>
    <w:rsid w:val="00985DFC"/>
    <w:rsid w:val="00990FD7"/>
    <w:rsid w:val="00994496"/>
    <w:rsid w:val="009A0326"/>
    <w:rsid w:val="009A151B"/>
    <w:rsid w:val="009B26F9"/>
    <w:rsid w:val="009C4EA4"/>
    <w:rsid w:val="009C6795"/>
    <w:rsid w:val="009D4E94"/>
    <w:rsid w:val="009E03EA"/>
    <w:rsid w:val="009E1C58"/>
    <w:rsid w:val="009F29C7"/>
    <w:rsid w:val="009F69DB"/>
    <w:rsid w:val="00A00257"/>
    <w:rsid w:val="00A00D96"/>
    <w:rsid w:val="00A02221"/>
    <w:rsid w:val="00A12810"/>
    <w:rsid w:val="00A213F6"/>
    <w:rsid w:val="00A25A6F"/>
    <w:rsid w:val="00A27BC9"/>
    <w:rsid w:val="00A35252"/>
    <w:rsid w:val="00A44F8E"/>
    <w:rsid w:val="00A46FAD"/>
    <w:rsid w:val="00A54D2D"/>
    <w:rsid w:val="00A56E59"/>
    <w:rsid w:val="00A606A8"/>
    <w:rsid w:val="00A8317F"/>
    <w:rsid w:val="00A90680"/>
    <w:rsid w:val="00A9452D"/>
    <w:rsid w:val="00AB2569"/>
    <w:rsid w:val="00AB2B59"/>
    <w:rsid w:val="00AB4911"/>
    <w:rsid w:val="00AC477D"/>
    <w:rsid w:val="00AD262C"/>
    <w:rsid w:val="00AD749D"/>
    <w:rsid w:val="00AE0582"/>
    <w:rsid w:val="00AE49BC"/>
    <w:rsid w:val="00AE7688"/>
    <w:rsid w:val="00AF7D99"/>
    <w:rsid w:val="00B05CD4"/>
    <w:rsid w:val="00B133F4"/>
    <w:rsid w:val="00B20C40"/>
    <w:rsid w:val="00B23C4E"/>
    <w:rsid w:val="00B24695"/>
    <w:rsid w:val="00B34EAF"/>
    <w:rsid w:val="00B37198"/>
    <w:rsid w:val="00B502C2"/>
    <w:rsid w:val="00B54F42"/>
    <w:rsid w:val="00B6010D"/>
    <w:rsid w:val="00B650C5"/>
    <w:rsid w:val="00B754DA"/>
    <w:rsid w:val="00B76A15"/>
    <w:rsid w:val="00B85C74"/>
    <w:rsid w:val="00B91DD8"/>
    <w:rsid w:val="00BA17FC"/>
    <w:rsid w:val="00BA471D"/>
    <w:rsid w:val="00BA4CD1"/>
    <w:rsid w:val="00BA78D8"/>
    <w:rsid w:val="00BB170B"/>
    <w:rsid w:val="00BB59BD"/>
    <w:rsid w:val="00BB5E80"/>
    <w:rsid w:val="00BB7A83"/>
    <w:rsid w:val="00BB7FDF"/>
    <w:rsid w:val="00BC1CB5"/>
    <w:rsid w:val="00BC3E9C"/>
    <w:rsid w:val="00BE533F"/>
    <w:rsid w:val="00BF0B9D"/>
    <w:rsid w:val="00BF4396"/>
    <w:rsid w:val="00BF561E"/>
    <w:rsid w:val="00C00BF6"/>
    <w:rsid w:val="00C05AC9"/>
    <w:rsid w:val="00C06FB5"/>
    <w:rsid w:val="00C13B2C"/>
    <w:rsid w:val="00C236D3"/>
    <w:rsid w:val="00C35250"/>
    <w:rsid w:val="00C468B6"/>
    <w:rsid w:val="00C50920"/>
    <w:rsid w:val="00C60915"/>
    <w:rsid w:val="00C63272"/>
    <w:rsid w:val="00C63CB1"/>
    <w:rsid w:val="00C66B76"/>
    <w:rsid w:val="00C73E87"/>
    <w:rsid w:val="00C75511"/>
    <w:rsid w:val="00C76567"/>
    <w:rsid w:val="00C80E8B"/>
    <w:rsid w:val="00C81663"/>
    <w:rsid w:val="00C86717"/>
    <w:rsid w:val="00C91A77"/>
    <w:rsid w:val="00C961B2"/>
    <w:rsid w:val="00CA4CBA"/>
    <w:rsid w:val="00CA4FC9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CF7B10"/>
    <w:rsid w:val="00D0587A"/>
    <w:rsid w:val="00D132A5"/>
    <w:rsid w:val="00D13582"/>
    <w:rsid w:val="00D20460"/>
    <w:rsid w:val="00D334A7"/>
    <w:rsid w:val="00D37E19"/>
    <w:rsid w:val="00D401D7"/>
    <w:rsid w:val="00D417E7"/>
    <w:rsid w:val="00D51642"/>
    <w:rsid w:val="00D521B7"/>
    <w:rsid w:val="00D524CC"/>
    <w:rsid w:val="00D547A0"/>
    <w:rsid w:val="00D70505"/>
    <w:rsid w:val="00D73180"/>
    <w:rsid w:val="00D752A8"/>
    <w:rsid w:val="00D91FC2"/>
    <w:rsid w:val="00DA02B9"/>
    <w:rsid w:val="00DA2539"/>
    <w:rsid w:val="00DA5ECB"/>
    <w:rsid w:val="00DA621D"/>
    <w:rsid w:val="00DB2993"/>
    <w:rsid w:val="00DB7A5F"/>
    <w:rsid w:val="00DC4A37"/>
    <w:rsid w:val="00DD7412"/>
    <w:rsid w:val="00DE3371"/>
    <w:rsid w:val="00E057DA"/>
    <w:rsid w:val="00E06D3B"/>
    <w:rsid w:val="00E23AB0"/>
    <w:rsid w:val="00E31E0B"/>
    <w:rsid w:val="00E34D72"/>
    <w:rsid w:val="00E3513C"/>
    <w:rsid w:val="00E36FD0"/>
    <w:rsid w:val="00E3777E"/>
    <w:rsid w:val="00E41562"/>
    <w:rsid w:val="00E4415A"/>
    <w:rsid w:val="00E60ACD"/>
    <w:rsid w:val="00E71F85"/>
    <w:rsid w:val="00E72677"/>
    <w:rsid w:val="00E73D62"/>
    <w:rsid w:val="00E75899"/>
    <w:rsid w:val="00E8292D"/>
    <w:rsid w:val="00E90566"/>
    <w:rsid w:val="00E96A2D"/>
    <w:rsid w:val="00EA5370"/>
    <w:rsid w:val="00EB7935"/>
    <w:rsid w:val="00ED069E"/>
    <w:rsid w:val="00ED2DA7"/>
    <w:rsid w:val="00EE04FA"/>
    <w:rsid w:val="00EF3B6D"/>
    <w:rsid w:val="00F11388"/>
    <w:rsid w:val="00F135A0"/>
    <w:rsid w:val="00F21AFD"/>
    <w:rsid w:val="00F2301E"/>
    <w:rsid w:val="00F27955"/>
    <w:rsid w:val="00F31D7D"/>
    <w:rsid w:val="00F36092"/>
    <w:rsid w:val="00F44164"/>
    <w:rsid w:val="00F4715D"/>
    <w:rsid w:val="00F533CB"/>
    <w:rsid w:val="00F712C3"/>
    <w:rsid w:val="00F75E90"/>
    <w:rsid w:val="00F83E8D"/>
    <w:rsid w:val="00F86450"/>
    <w:rsid w:val="00FC526E"/>
    <w:rsid w:val="00FC61BB"/>
    <w:rsid w:val="00FD2128"/>
    <w:rsid w:val="00FD2CC7"/>
    <w:rsid w:val="00FD39CA"/>
    <w:rsid w:val="00FD63F8"/>
    <w:rsid w:val="00FE2EF1"/>
    <w:rsid w:val="00FF0CA6"/>
    <w:rsid w:val="00FF15BE"/>
    <w:rsid w:val="00FF1C26"/>
    <w:rsid w:val="00FF3198"/>
    <w:rsid w:val="00FF47BE"/>
    <w:rsid w:val="00FF4A7C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CA61BC0"/>
  <w15:chartTrackingRefBased/>
  <w15:docId w15:val="{5221F587-888D-47F3-BD29-548662A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">
    <w:name w:val="Zvýraznění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paragraph" w:styleId="Odstavecseseznamem">
    <w:name w:val="List Paragraph"/>
    <w:basedOn w:val="Normln"/>
    <w:uiPriority w:val="34"/>
    <w:qFormat/>
    <w:rsid w:val="00A5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hlavac@radovanek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rabec@toec.cz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brabec@toec.cz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5407C-4555-43E8-8430-73010290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1053</CharactersWithSpaces>
  <SharedDoc>false</SharedDoc>
  <HLinks>
    <vt:vector size="12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mailto:tischlerova@radovanek.cz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Věra Šašková</cp:lastModifiedBy>
  <cp:revision>3</cp:revision>
  <cp:lastPrinted>2023-12-15T13:11:00Z</cp:lastPrinted>
  <dcterms:created xsi:type="dcterms:W3CDTF">2023-12-15T13:19:00Z</dcterms:created>
  <dcterms:modified xsi:type="dcterms:W3CDTF">2023-12-15T13:26:00Z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