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120F7" w14:textId="77777777" w:rsidR="004376FD" w:rsidRDefault="003A1951" w:rsidP="00905FD9">
      <w:pPr>
        <w:pStyle w:val="Nzev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Dodatek č. 1 </w:t>
      </w:r>
    </w:p>
    <w:p w14:paraId="504F0070" w14:textId="0B5A6C31" w:rsidR="00905FD9" w:rsidRPr="00512DFF" w:rsidRDefault="003A1951" w:rsidP="00905FD9">
      <w:pPr>
        <w:pStyle w:val="Nzev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ke </w:t>
      </w:r>
      <w:r w:rsidR="00905FD9" w:rsidRPr="00512DFF">
        <w:rPr>
          <w:rFonts w:ascii="Tahoma" w:hAnsi="Tahoma" w:cs="Tahoma"/>
          <w:sz w:val="21"/>
          <w:szCs w:val="21"/>
        </w:rPr>
        <w:t>KUPNÍ SMLOUV</w:t>
      </w:r>
      <w:r>
        <w:rPr>
          <w:rFonts w:ascii="Tahoma" w:hAnsi="Tahoma" w:cs="Tahoma"/>
          <w:sz w:val="21"/>
          <w:szCs w:val="21"/>
        </w:rPr>
        <w:t>Ě</w:t>
      </w:r>
      <w:r w:rsidR="00905FD9" w:rsidRPr="00512DFF">
        <w:rPr>
          <w:rFonts w:ascii="Tahoma" w:hAnsi="Tahoma" w:cs="Tahoma"/>
          <w:sz w:val="21"/>
          <w:szCs w:val="21"/>
        </w:rPr>
        <w:t xml:space="preserve"> </w:t>
      </w:r>
    </w:p>
    <w:p w14:paraId="3B095173" w14:textId="77777777" w:rsidR="00905FD9" w:rsidRPr="00512DFF" w:rsidRDefault="00905FD9" w:rsidP="00905FD9">
      <w:pPr>
        <w:spacing w:line="276" w:lineRule="auto"/>
        <w:rPr>
          <w:rFonts w:ascii="Tahoma" w:hAnsi="Tahoma" w:cs="Tahoma"/>
          <w:sz w:val="19"/>
          <w:szCs w:val="19"/>
        </w:rPr>
      </w:pPr>
      <w:r w:rsidRPr="00512DFF">
        <w:rPr>
          <w:rFonts w:ascii="Tahoma" w:hAnsi="Tahoma" w:cs="Tahoma"/>
          <w:sz w:val="19"/>
          <w:szCs w:val="19"/>
        </w:rPr>
        <w:tab/>
      </w:r>
      <w:r w:rsidRPr="00512DFF">
        <w:rPr>
          <w:rFonts w:ascii="Tahoma" w:hAnsi="Tahoma" w:cs="Tahoma"/>
          <w:sz w:val="19"/>
          <w:szCs w:val="19"/>
        </w:rPr>
        <w:tab/>
      </w:r>
    </w:p>
    <w:p w14:paraId="6F867EF2" w14:textId="77777777" w:rsidR="00905FD9" w:rsidRPr="00512DFF" w:rsidRDefault="00905FD9" w:rsidP="00905FD9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512DFF">
        <w:rPr>
          <w:rFonts w:ascii="Tahoma" w:hAnsi="Tahoma" w:cs="Tahoma"/>
          <w:b/>
          <w:bCs/>
          <w:sz w:val="19"/>
          <w:szCs w:val="19"/>
        </w:rPr>
        <w:t xml:space="preserve">I. </w:t>
      </w:r>
    </w:p>
    <w:p w14:paraId="15C0F66A" w14:textId="77777777" w:rsidR="00905FD9" w:rsidRPr="00512DFF" w:rsidRDefault="00905FD9" w:rsidP="00905FD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12DFF">
        <w:rPr>
          <w:rFonts w:ascii="Tahoma" w:hAnsi="Tahoma" w:cs="Tahoma"/>
          <w:b/>
          <w:sz w:val="19"/>
          <w:szCs w:val="19"/>
        </w:rPr>
        <w:t>Smluvní strany</w:t>
      </w:r>
    </w:p>
    <w:p w14:paraId="26B9F496" w14:textId="77777777" w:rsidR="00905FD9" w:rsidRPr="00512DFF" w:rsidRDefault="00905FD9" w:rsidP="00905FD9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46E8DB2F" w14:textId="77777777" w:rsidR="00905FD9" w:rsidRPr="00855DD1" w:rsidRDefault="00905FD9" w:rsidP="00905FD9">
      <w:pPr>
        <w:numPr>
          <w:ilvl w:val="0"/>
          <w:numId w:val="8"/>
        </w:numPr>
        <w:tabs>
          <w:tab w:val="clear" w:pos="720"/>
        </w:tabs>
        <w:overflowPunct/>
        <w:autoSpaceDE/>
        <w:autoSpaceDN/>
        <w:adjustRightInd/>
        <w:spacing w:after="60" w:line="276" w:lineRule="auto"/>
        <w:ind w:left="284" w:hanging="426"/>
        <w:textAlignment w:val="auto"/>
        <w:rPr>
          <w:rFonts w:ascii="Tahoma" w:hAnsi="Tahoma" w:cs="Tahoma"/>
          <w:b/>
          <w:sz w:val="22"/>
          <w:szCs w:val="22"/>
        </w:rPr>
      </w:pPr>
      <w:r w:rsidRPr="00855DD1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6E2D78DB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Se sídlem:</w:t>
      </w:r>
      <w:r w:rsidRPr="00855DD1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5B29FC8D" w14:textId="4010718A" w:rsidR="00905FD9" w:rsidRPr="008F3B53" w:rsidRDefault="00905FD9" w:rsidP="008F3B5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Zastoupena:</w:t>
      </w:r>
      <w:r w:rsidRPr="00855DD1">
        <w:rPr>
          <w:rFonts w:ascii="Tahoma" w:hAnsi="Tahoma" w:cs="Tahoma"/>
          <w:sz w:val="22"/>
          <w:szCs w:val="22"/>
        </w:rPr>
        <w:tab/>
        <w:t xml:space="preserve">Ing. Karlem </w:t>
      </w:r>
      <w:proofErr w:type="spellStart"/>
      <w:r w:rsidRPr="00855DD1">
        <w:rPr>
          <w:rFonts w:ascii="Tahoma" w:hAnsi="Tahoma" w:cs="Tahoma"/>
          <w:sz w:val="22"/>
          <w:szCs w:val="22"/>
        </w:rPr>
        <w:t>Siebertem</w:t>
      </w:r>
      <w:proofErr w:type="spellEnd"/>
      <w:r w:rsidRPr="00855DD1">
        <w:rPr>
          <w:rFonts w:ascii="Tahoma" w:hAnsi="Tahoma" w:cs="Tahoma"/>
          <w:sz w:val="22"/>
          <w:szCs w:val="22"/>
        </w:rPr>
        <w:t xml:space="preserve">, MBA, ředitelem </w:t>
      </w:r>
    </w:p>
    <w:p w14:paraId="74CA9D16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IČO:</w:t>
      </w:r>
      <w:r w:rsidRPr="00855DD1">
        <w:rPr>
          <w:rFonts w:ascii="Tahoma" w:hAnsi="Tahoma" w:cs="Tahoma"/>
          <w:sz w:val="22"/>
          <w:szCs w:val="22"/>
        </w:rPr>
        <w:tab/>
        <w:t>47813750</w:t>
      </w:r>
    </w:p>
    <w:p w14:paraId="1BF95C77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DIČ:</w:t>
      </w:r>
      <w:r w:rsidRPr="00855DD1">
        <w:rPr>
          <w:rFonts w:ascii="Tahoma" w:hAnsi="Tahoma" w:cs="Tahoma"/>
          <w:sz w:val="22"/>
          <w:szCs w:val="22"/>
        </w:rPr>
        <w:tab/>
        <w:t xml:space="preserve">CZ47813750 </w:t>
      </w:r>
    </w:p>
    <w:p w14:paraId="485D044B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 xml:space="preserve">Zapsaná v obchodním rejstříku u Krajského soudu v Ostravě, odd. </w:t>
      </w:r>
      <w:proofErr w:type="spellStart"/>
      <w:r w:rsidRPr="00855DD1">
        <w:rPr>
          <w:rFonts w:ascii="Tahoma" w:hAnsi="Tahoma" w:cs="Tahoma"/>
          <w:sz w:val="22"/>
          <w:szCs w:val="22"/>
        </w:rPr>
        <w:t>Pr</w:t>
      </w:r>
      <w:proofErr w:type="spellEnd"/>
      <w:r w:rsidRPr="00855DD1">
        <w:rPr>
          <w:rFonts w:ascii="Tahoma" w:hAnsi="Tahoma" w:cs="Tahoma"/>
          <w:sz w:val="22"/>
          <w:szCs w:val="22"/>
        </w:rPr>
        <w:t>, vložka 924</w:t>
      </w:r>
    </w:p>
    <w:p w14:paraId="337A7A87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 xml:space="preserve">Bankovní spojení: </w:t>
      </w:r>
      <w:r w:rsidRPr="00855DD1">
        <w:rPr>
          <w:rFonts w:ascii="Tahoma" w:hAnsi="Tahoma" w:cs="Tahoma"/>
          <w:sz w:val="22"/>
          <w:szCs w:val="22"/>
        </w:rPr>
        <w:tab/>
        <w:t>Komerční banka, a.s., pobočka Opava</w:t>
      </w:r>
    </w:p>
    <w:p w14:paraId="7CBB593E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 xml:space="preserve">Číslo účtu: </w:t>
      </w:r>
      <w:r w:rsidRPr="00855DD1">
        <w:rPr>
          <w:rFonts w:ascii="Tahoma" w:hAnsi="Tahoma" w:cs="Tahoma"/>
          <w:sz w:val="22"/>
          <w:szCs w:val="22"/>
        </w:rPr>
        <w:tab/>
        <w:t>19-0633950217/0100</w:t>
      </w:r>
    </w:p>
    <w:p w14:paraId="3A5B9550" w14:textId="77777777" w:rsidR="00905FD9" w:rsidRPr="00855DD1" w:rsidRDefault="00905FD9" w:rsidP="00905FD9">
      <w:pPr>
        <w:spacing w:line="276" w:lineRule="auto"/>
        <w:rPr>
          <w:rFonts w:ascii="Tahoma" w:hAnsi="Tahoma" w:cs="Tahoma"/>
          <w:sz w:val="22"/>
          <w:szCs w:val="22"/>
        </w:rPr>
      </w:pPr>
    </w:p>
    <w:p w14:paraId="667BE637" w14:textId="77777777" w:rsidR="00905FD9" w:rsidRPr="00855DD1" w:rsidRDefault="00905FD9" w:rsidP="00905FD9">
      <w:pPr>
        <w:spacing w:line="276" w:lineRule="auto"/>
        <w:rPr>
          <w:rFonts w:ascii="Tahoma" w:hAnsi="Tahoma" w:cs="Tahoma"/>
          <w:i/>
          <w:iCs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dále jen </w:t>
      </w:r>
      <w:r w:rsidRPr="00855DD1">
        <w:rPr>
          <w:rFonts w:ascii="Tahoma" w:hAnsi="Tahoma" w:cs="Tahoma"/>
          <w:i/>
          <w:iCs/>
          <w:sz w:val="22"/>
          <w:szCs w:val="22"/>
        </w:rPr>
        <w:t>„</w:t>
      </w:r>
      <w:r w:rsidRPr="00855DD1">
        <w:rPr>
          <w:rFonts w:ascii="Tahoma" w:hAnsi="Tahoma" w:cs="Tahoma"/>
          <w:b/>
          <w:i/>
          <w:iCs/>
          <w:sz w:val="22"/>
          <w:szCs w:val="22"/>
        </w:rPr>
        <w:t>kupující</w:t>
      </w:r>
      <w:r w:rsidRPr="00855DD1">
        <w:rPr>
          <w:rFonts w:ascii="Tahoma" w:hAnsi="Tahoma" w:cs="Tahoma"/>
          <w:i/>
          <w:iCs/>
          <w:sz w:val="22"/>
          <w:szCs w:val="22"/>
        </w:rPr>
        <w:t>“</w:t>
      </w:r>
    </w:p>
    <w:p w14:paraId="3A3BC91D" w14:textId="77777777" w:rsidR="00905FD9" w:rsidRPr="00512DFF" w:rsidRDefault="00905FD9" w:rsidP="00905FD9">
      <w:pPr>
        <w:pStyle w:val="Normlnweb"/>
        <w:spacing w:line="276" w:lineRule="auto"/>
        <w:rPr>
          <w:rFonts w:ascii="Tahoma" w:hAnsi="Tahoma" w:cs="Tahoma"/>
          <w:sz w:val="19"/>
          <w:szCs w:val="19"/>
        </w:rPr>
      </w:pPr>
      <w:r w:rsidRPr="00512DFF">
        <w:rPr>
          <w:rFonts w:ascii="Tahoma" w:hAnsi="Tahoma" w:cs="Tahoma"/>
          <w:sz w:val="19"/>
          <w:szCs w:val="19"/>
        </w:rPr>
        <w:t>a</w:t>
      </w:r>
    </w:p>
    <w:p w14:paraId="229F1E0D" w14:textId="77777777" w:rsidR="00905FD9" w:rsidRPr="0074132C" w:rsidRDefault="00905FD9" w:rsidP="00905FD9">
      <w:pPr>
        <w:numPr>
          <w:ilvl w:val="0"/>
          <w:numId w:val="8"/>
        </w:numPr>
        <w:tabs>
          <w:tab w:val="clear" w:pos="720"/>
        </w:tabs>
        <w:overflowPunct/>
        <w:autoSpaceDE/>
        <w:autoSpaceDN/>
        <w:adjustRightInd/>
        <w:spacing w:after="60" w:line="276" w:lineRule="auto"/>
        <w:ind w:left="284" w:hanging="426"/>
        <w:textAlignment w:val="auto"/>
        <w:rPr>
          <w:rFonts w:ascii="Tahoma" w:hAnsi="Tahoma" w:cs="Tahoma"/>
          <w:bCs/>
          <w:i/>
          <w:iCs/>
          <w:color w:val="FF0000"/>
          <w:sz w:val="22"/>
          <w:szCs w:val="22"/>
        </w:rPr>
      </w:pPr>
      <w:r w:rsidRPr="0074132C">
        <w:rPr>
          <w:rFonts w:ascii="Tahoma" w:hAnsi="Tahoma" w:cs="Tahoma"/>
          <w:b/>
          <w:sz w:val="22"/>
          <w:szCs w:val="22"/>
        </w:rPr>
        <w:t>KASCH – interiér, s.r.o</w:t>
      </w:r>
    </w:p>
    <w:p w14:paraId="4D509B42" w14:textId="77777777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se sídlem:</w:t>
      </w:r>
      <w:r w:rsidRPr="0074132C">
        <w:rPr>
          <w:rFonts w:ascii="Tahoma" w:hAnsi="Tahoma" w:cs="Tahoma"/>
          <w:sz w:val="22"/>
          <w:szCs w:val="22"/>
        </w:rPr>
        <w:tab/>
        <w:t>Jaromíra Šamala 318/10, 725 25 Ostrava – Polanka nad Odrou</w:t>
      </w:r>
    </w:p>
    <w:p w14:paraId="28611835" w14:textId="1FDD18D4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zastoupen:</w:t>
      </w:r>
      <w:r w:rsidRPr="0074132C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ab/>
        <w:t xml:space="preserve">Zbyňkem </w:t>
      </w:r>
      <w:proofErr w:type="spellStart"/>
      <w:r w:rsidRPr="0074132C">
        <w:rPr>
          <w:rFonts w:ascii="Tahoma" w:hAnsi="Tahoma" w:cs="Tahoma"/>
          <w:sz w:val="22"/>
          <w:szCs w:val="22"/>
        </w:rPr>
        <w:t>Klapuchem</w:t>
      </w:r>
      <w:proofErr w:type="spellEnd"/>
      <w:r w:rsidR="008F3B53">
        <w:rPr>
          <w:rFonts w:ascii="Tahoma" w:hAnsi="Tahoma" w:cs="Tahoma"/>
          <w:sz w:val="22"/>
          <w:szCs w:val="22"/>
        </w:rPr>
        <w:t>, jednatelem</w:t>
      </w:r>
    </w:p>
    <w:p w14:paraId="2FEA6BF1" w14:textId="77777777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IČO:</w:t>
      </w:r>
      <w:r w:rsidRPr="0074132C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ab/>
        <w:t>26831724</w:t>
      </w:r>
    </w:p>
    <w:p w14:paraId="4F3BC95A" w14:textId="77777777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DIČ:                    CZ26831724</w:t>
      </w:r>
    </w:p>
    <w:p w14:paraId="43A86281" w14:textId="77777777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bankovní spojení:</w:t>
      </w:r>
      <w:r w:rsidRPr="0074132C">
        <w:rPr>
          <w:rFonts w:ascii="Tahoma" w:hAnsi="Tahoma" w:cs="Tahoma"/>
          <w:sz w:val="22"/>
          <w:szCs w:val="22"/>
        </w:rPr>
        <w:tab/>
        <w:t>MONETA Money Bank</w:t>
      </w:r>
    </w:p>
    <w:p w14:paraId="2DD7BC6A" w14:textId="77777777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číslo účtu:</w:t>
      </w:r>
      <w:r w:rsidRPr="0074132C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ab/>
        <w:t>168044349 / 0600</w:t>
      </w:r>
    </w:p>
    <w:p w14:paraId="48640846" w14:textId="77777777" w:rsidR="00905FD9" w:rsidRPr="00855DD1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zapsaná v obchodním rejstříku vedeném Krajským soudem v Ostravě oddíl C, vložka 27896</w:t>
      </w:r>
    </w:p>
    <w:p w14:paraId="409E3022" w14:textId="77777777" w:rsidR="00905FD9" w:rsidRPr="00855DD1" w:rsidRDefault="00905FD9" w:rsidP="00905FD9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FA965DE" w14:textId="77777777" w:rsidR="00905FD9" w:rsidRPr="00855DD1" w:rsidRDefault="00905FD9" w:rsidP="00905FD9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2"/>
          <w:szCs w:val="22"/>
          <w:lang w:val="cs-CZ"/>
        </w:rPr>
      </w:pPr>
      <w:r w:rsidRPr="00855DD1">
        <w:rPr>
          <w:rFonts w:ascii="Tahoma" w:hAnsi="Tahoma" w:cs="Tahoma"/>
          <w:color w:val="auto"/>
          <w:sz w:val="22"/>
          <w:szCs w:val="22"/>
          <w:lang w:val="cs-CZ"/>
        </w:rPr>
        <w:t xml:space="preserve">dále jen </w:t>
      </w:r>
      <w:r w:rsidRPr="00855DD1">
        <w:rPr>
          <w:rFonts w:ascii="Tahoma" w:hAnsi="Tahoma" w:cs="Tahoma"/>
          <w:i/>
          <w:iCs/>
          <w:color w:val="auto"/>
          <w:sz w:val="22"/>
          <w:szCs w:val="22"/>
          <w:lang w:val="cs-CZ"/>
        </w:rPr>
        <w:t>„</w:t>
      </w:r>
      <w:r w:rsidRPr="00855DD1">
        <w:rPr>
          <w:rFonts w:ascii="Tahoma" w:hAnsi="Tahoma" w:cs="Tahoma"/>
          <w:b/>
          <w:i/>
          <w:iCs/>
          <w:color w:val="auto"/>
          <w:sz w:val="22"/>
          <w:szCs w:val="22"/>
          <w:lang w:val="cs-CZ"/>
        </w:rPr>
        <w:t>prodávající</w:t>
      </w:r>
      <w:r w:rsidRPr="00855DD1">
        <w:rPr>
          <w:rFonts w:ascii="Tahoma" w:hAnsi="Tahoma" w:cs="Tahoma"/>
          <w:i/>
          <w:iCs/>
          <w:color w:val="auto"/>
          <w:sz w:val="22"/>
          <w:szCs w:val="22"/>
          <w:lang w:val="cs-CZ"/>
        </w:rPr>
        <w:t>“</w:t>
      </w:r>
    </w:p>
    <w:p w14:paraId="584DF7E0" w14:textId="77777777" w:rsidR="00314306" w:rsidRDefault="00314306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505969DE" w14:textId="77777777" w:rsidR="004376FD" w:rsidRPr="00953295" w:rsidRDefault="004376FD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75BFA9D6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54E371B3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C0C52AC" w14:textId="77777777" w:rsidR="0097680D" w:rsidRPr="00953295" w:rsidRDefault="0097680D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8419E13" w14:textId="33F0A38D" w:rsidR="00A53E19" w:rsidRDefault="0097680D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t>Smluvní strany mezi sebou</w:t>
      </w:r>
      <w:r w:rsidR="00905FD9">
        <w:rPr>
          <w:rFonts w:ascii="Tahoma" w:hAnsi="Tahoma" w:cs="Tahoma"/>
          <w:sz w:val="22"/>
          <w:szCs w:val="22"/>
        </w:rPr>
        <w:t xml:space="preserve"> uzavřely</w:t>
      </w:r>
      <w:r w:rsidRPr="00AD096E">
        <w:rPr>
          <w:rFonts w:ascii="Tahoma" w:hAnsi="Tahoma" w:cs="Tahoma"/>
          <w:sz w:val="22"/>
          <w:szCs w:val="22"/>
        </w:rPr>
        <w:t xml:space="preserve"> dne </w:t>
      </w:r>
      <w:proofErr w:type="gramStart"/>
      <w:r w:rsidR="00FB11D8">
        <w:rPr>
          <w:rFonts w:ascii="Tahoma" w:hAnsi="Tahoma" w:cs="Tahoma"/>
          <w:sz w:val="22"/>
          <w:szCs w:val="22"/>
        </w:rPr>
        <w:t>31</w:t>
      </w:r>
      <w:r w:rsidRPr="00AD096E">
        <w:rPr>
          <w:rFonts w:ascii="Tahoma" w:hAnsi="Tahoma" w:cs="Tahoma"/>
          <w:sz w:val="22"/>
          <w:szCs w:val="22"/>
        </w:rPr>
        <w:t>.1</w:t>
      </w:r>
      <w:r w:rsidR="00FB11D8">
        <w:rPr>
          <w:rFonts w:ascii="Tahoma" w:hAnsi="Tahoma" w:cs="Tahoma"/>
          <w:sz w:val="22"/>
          <w:szCs w:val="22"/>
        </w:rPr>
        <w:t>0</w:t>
      </w:r>
      <w:r w:rsidRPr="00AD096E">
        <w:rPr>
          <w:rFonts w:ascii="Tahoma" w:hAnsi="Tahoma" w:cs="Tahoma"/>
          <w:sz w:val="22"/>
          <w:szCs w:val="22"/>
        </w:rPr>
        <w:t>.202</w:t>
      </w:r>
      <w:r w:rsidR="00FB11D8">
        <w:rPr>
          <w:rFonts w:ascii="Tahoma" w:hAnsi="Tahoma" w:cs="Tahoma"/>
          <w:sz w:val="22"/>
          <w:szCs w:val="22"/>
        </w:rPr>
        <w:t>3</w:t>
      </w:r>
      <w:proofErr w:type="gramEnd"/>
      <w:r w:rsidRPr="00AD096E">
        <w:rPr>
          <w:rFonts w:ascii="Tahoma" w:hAnsi="Tahoma" w:cs="Tahoma"/>
          <w:sz w:val="22"/>
          <w:szCs w:val="22"/>
        </w:rPr>
        <w:t xml:space="preserve"> </w:t>
      </w:r>
      <w:r w:rsidR="00905FD9">
        <w:rPr>
          <w:rFonts w:ascii="Tahoma" w:hAnsi="Tahoma" w:cs="Tahoma"/>
          <w:sz w:val="22"/>
          <w:szCs w:val="22"/>
        </w:rPr>
        <w:t>Kupní smlouv</w:t>
      </w:r>
      <w:r w:rsidR="008F3B53">
        <w:rPr>
          <w:rFonts w:ascii="Tahoma" w:hAnsi="Tahoma" w:cs="Tahoma"/>
          <w:sz w:val="22"/>
          <w:szCs w:val="22"/>
        </w:rPr>
        <w:t>u</w:t>
      </w:r>
      <w:r w:rsidR="00905FD9">
        <w:rPr>
          <w:rFonts w:ascii="Tahoma" w:hAnsi="Tahoma" w:cs="Tahoma"/>
          <w:sz w:val="22"/>
          <w:szCs w:val="22"/>
        </w:rPr>
        <w:t>, na základě které se prodávající zavázal dodat kupujícímu nábytek tvořící vybavení interiéru – pavilon L SN v Opavě</w:t>
      </w:r>
      <w:r w:rsidR="00E722A4" w:rsidRPr="00AD096E">
        <w:rPr>
          <w:rFonts w:ascii="Tahoma" w:hAnsi="Tahoma" w:cs="Tahoma"/>
          <w:sz w:val="22"/>
          <w:szCs w:val="22"/>
        </w:rPr>
        <w:t xml:space="preserve"> (</w:t>
      </w:r>
      <w:r w:rsidRPr="00AD096E">
        <w:rPr>
          <w:rFonts w:ascii="Tahoma" w:hAnsi="Tahoma" w:cs="Tahoma"/>
          <w:sz w:val="22"/>
          <w:szCs w:val="22"/>
        </w:rPr>
        <w:t>dále jen „</w:t>
      </w:r>
      <w:r w:rsidR="008F3B53">
        <w:rPr>
          <w:rFonts w:ascii="Tahoma" w:hAnsi="Tahoma" w:cs="Tahoma"/>
          <w:sz w:val="22"/>
          <w:szCs w:val="22"/>
        </w:rPr>
        <w:t>kupní smlouva</w:t>
      </w:r>
      <w:r w:rsidRPr="00AD096E">
        <w:rPr>
          <w:rFonts w:ascii="Tahoma" w:hAnsi="Tahoma" w:cs="Tahoma"/>
          <w:sz w:val="22"/>
          <w:szCs w:val="22"/>
        </w:rPr>
        <w:t>“</w:t>
      </w:r>
      <w:r w:rsidR="00E722A4" w:rsidRPr="00AD096E">
        <w:rPr>
          <w:rFonts w:ascii="Tahoma" w:hAnsi="Tahoma" w:cs="Tahoma"/>
          <w:sz w:val="22"/>
          <w:szCs w:val="22"/>
        </w:rPr>
        <w:t>)</w:t>
      </w:r>
      <w:r w:rsidR="008F3B53">
        <w:rPr>
          <w:rFonts w:ascii="Tahoma" w:hAnsi="Tahoma" w:cs="Tahoma"/>
          <w:sz w:val="22"/>
          <w:szCs w:val="22"/>
        </w:rPr>
        <w:t>.</w:t>
      </w:r>
    </w:p>
    <w:p w14:paraId="225DB469" w14:textId="1A1A5128" w:rsidR="005A2C32" w:rsidRPr="005A2C32" w:rsidRDefault="005A2C32" w:rsidP="005A2C32">
      <w:pPr>
        <w:widowControl w:val="0"/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</w:p>
    <w:p w14:paraId="5B94A502" w14:textId="1EA78FAF" w:rsidR="00EB085B" w:rsidRDefault="00A938A2" w:rsidP="00EB085B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EB085B">
        <w:rPr>
          <w:rFonts w:ascii="Tahoma" w:hAnsi="Tahoma" w:cs="Tahoma"/>
          <w:sz w:val="22"/>
          <w:szCs w:val="22"/>
        </w:rPr>
        <w:t xml:space="preserve">Smluvní strany </w:t>
      </w:r>
      <w:r w:rsidR="005A2C32">
        <w:rPr>
          <w:rFonts w:ascii="Tahoma" w:hAnsi="Tahoma" w:cs="Tahoma"/>
          <w:sz w:val="22"/>
          <w:szCs w:val="22"/>
        </w:rPr>
        <w:t>se na základě vzájemného konsenzu a s ohledem na skutečnost, že prostory, kde m</w:t>
      </w:r>
      <w:r w:rsidR="004D160D">
        <w:rPr>
          <w:rFonts w:ascii="Tahoma" w:hAnsi="Tahoma" w:cs="Tahoma"/>
          <w:sz w:val="22"/>
          <w:szCs w:val="22"/>
        </w:rPr>
        <w:t>á</w:t>
      </w:r>
      <w:r w:rsidR="005A2C32">
        <w:rPr>
          <w:rFonts w:ascii="Tahoma" w:hAnsi="Tahoma" w:cs="Tahoma"/>
          <w:sz w:val="22"/>
          <w:szCs w:val="22"/>
        </w:rPr>
        <w:t xml:space="preserve"> dojít k dodá</w:t>
      </w:r>
      <w:r w:rsidR="004D160D">
        <w:rPr>
          <w:rFonts w:ascii="Tahoma" w:hAnsi="Tahoma" w:cs="Tahoma"/>
          <w:sz w:val="22"/>
          <w:szCs w:val="22"/>
        </w:rPr>
        <w:t>ní</w:t>
      </w:r>
      <w:r w:rsidR="005A2C32">
        <w:rPr>
          <w:rFonts w:ascii="Tahoma" w:hAnsi="Tahoma" w:cs="Tahoma"/>
          <w:sz w:val="22"/>
          <w:szCs w:val="22"/>
        </w:rPr>
        <w:t xml:space="preserve"> n</w:t>
      </w:r>
      <w:r w:rsidR="004D160D">
        <w:rPr>
          <w:rFonts w:ascii="Tahoma" w:hAnsi="Tahoma" w:cs="Tahoma"/>
          <w:sz w:val="22"/>
          <w:szCs w:val="22"/>
        </w:rPr>
        <w:t>áby</w:t>
      </w:r>
      <w:r w:rsidR="005A2C32">
        <w:rPr>
          <w:rFonts w:ascii="Tahoma" w:hAnsi="Tahoma" w:cs="Tahoma"/>
          <w:sz w:val="22"/>
          <w:szCs w:val="22"/>
        </w:rPr>
        <w:t>tku, který tvoří předmět kupní smlouvy, bud</w:t>
      </w:r>
      <w:r w:rsidR="004D160D">
        <w:rPr>
          <w:rFonts w:ascii="Tahoma" w:hAnsi="Tahoma" w:cs="Tahoma"/>
          <w:sz w:val="22"/>
          <w:szCs w:val="22"/>
        </w:rPr>
        <w:t>ou</w:t>
      </w:r>
      <w:r w:rsidR="005A2C32">
        <w:rPr>
          <w:rFonts w:ascii="Tahoma" w:hAnsi="Tahoma" w:cs="Tahoma"/>
          <w:sz w:val="22"/>
          <w:szCs w:val="22"/>
        </w:rPr>
        <w:t>, vlivem okolností, které kupující nemohl předem očekávat</w:t>
      </w:r>
      <w:r w:rsidR="004D160D">
        <w:rPr>
          <w:rFonts w:ascii="Tahoma" w:hAnsi="Tahoma" w:cs="Tahoma"/>
          <w:sz w:val="22"/>
          <w:szCs w:val="22"/>
        </w:rPr>
        <w:t xml:space="preserve"> a které spočívají v</w:t>
      </w:r>
      <w:r w:rsidR="00B31093">
        <w:rPr>
          <w:rFonts w:ascii="Tahoma" w:hAnsi="Tahoma" w:cs="Tahoma"/>
          <w:sz w:val="22"/>
          <w:szCs w:val="22"/>
        </w:rPr>
        <w:t> tom, že v daných prostorách jsou stále umístěni pacienti, kteří budou následně přemístěni do rekonstruovaného objektu V</w:t>
      </w:r>
      <w:r w:rsidR="005A2C32">
        <w:rPr>
          <w:rFonts w:ascii="Tahoma" w:hAnsi="Tahoma" w:cs="Tahoma"/>
          <w:sz w:val="22"/>
          <w:szCs w:val="22"/>
        </w:rPr>
        <w:t>, připraven</w:t>
      </w:r>
      <w:r w:rsidR="004D160D">
        <w:rPr>
          <w:rFonts w:ascii="Tahoma" w:hAnsi="Tahoma" w:cs="Tahoma"/>
          <w:sz w:val="22"/>
          <w:szCs w:val="22"/>
        </w:rPr>
        <w:t>y</w:t>
      </w:r>
      <w:r w:rsidR="005A2C32">
        <w:rPr>
          <w:rFonts w:ascii="Tahoma" w:hAnsi="Tahoma" w:cs="Tahoma"/>
          <w:sz w:val="22"/>
          <w:szCs w:val="22"/>
        </w:rPr>
        <w:t xml:space="preserve"> na dodání předmětu smlouvy až v polovině prosince 2023</w:t>
      </w:r>
      <w:r w:rsidR="004D160D">
        <w:rPr>
          <w:rFonts w:ascii="Tahoma" w:hAnsi="Tahoma" w:cs="Tahoma"/>
          <w:sz w:val="22"/>
          <w:szCs w:val="22"/>
        </w:rPr>
        <w:t>,</w:t>
      </w:r>
      <w:r w:rsidR="005A2C32">
        <w:rPr>
          <w:rFonts w:ascii="Tahoma" w:hAnsi="Tahoma" w:cs="Tahoma"/>
          <w:sz w:val="22"/>
          <w:szCs w:val="22"/>
        </w:rPr>
        <w:t xml:space="preserve"> dohodly na změně termínu dodání</w:t>
      </w:r>
      <w:r w:rsidR="004D160D">
        <w:rPr>
          <w:rFonts w:ascii="Tahoma" w:hAnsi="Tahoma" w:cs="Tahoma"/>
          <w:sz w:val="22"/>
          <w:szCs w:val="22"/>
        </w:rPr>
        <w:t>.</w:t>
      </w:r>
    </w:p>
    <w:p w14:paraId="692129DC" w14:textId="77777777" w:rsidR="00EB085B" w:rsidRPr="00EB085B" w:rsidRDefault="00EB085B" w:rsidP="00EB085B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1B653F3B" w14:textId="475C7727" w:rsidR="00EB085B" w:rsidRDefault="004D160D" w:rsidP="004D16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Čl. IV odst. 1 kupní smlouvy se zcela ruší a nově zní takto:</w:t>
      </w:r>
    </w:p>
    <w:p w14:paraId="7A3234CB" w14:textId="77777777" w:rsidR="004D160D" w:rsidRDefault="004D160D" w:rsidP="004D160D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3267F2BC" w14:textId="2DAC247E" w:rsidR="00EB085B" w:rsidRPr="004D160D" w:rsidRDefault="004D160D" w:rsidP="004D160D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Pr="004D160D">
        <w:rPr>
          <w:rFonts w:ascii="Tahoma" w:hAnsi="Tahoma" w:cs="Tahoma"/>
          <w:i/>
          <w:iCs/>
          <w:sz w:val="22"/>
          <w:szCs w:val="22"/>
        </w:rPr>
        <w:t xml:space="preserve">1. Prodávající je povinen dodat kupujícímu zboží do místa plnění, kterým je pavilon </w:t>
      </w:r>
      <w:r>
        <w:rPr>
          <w:rFonts w:ascii="Tahoma" w:hAnsi="Tahoma" w:cs="Tahoma"/>
          <w:i/>
          <w:iCs/>
          <w:sz w:val="22"/>
          <w:szCs w:val="22"/>
        </w:rPr>
        <w:t xml:space="preserve">L v areálu zadavatele (dále jen jako „uživatel“),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maximálně do 22. 12. 2023.</w:t>
      </w:r>
      <w:r>
        <w:rPr>
          <w:rFonts w:ascii="Tahoma" w:hAnsi="Tahoma" w:cs="Tahoma"/>
          <w:i/>
          <w:iCs/>
          <w:sz w:val="22"/>
          <w:szCs w:val="22"/>
        </w:rPr>
        <w:t>“</w:t>
      </w:r>
    </w:p>
    <w:p w14:paraId="4B9C4B76" w14:textId="4E7C8125" w:rsidR="00EB085B" w:rsidRDefault="00EB085B" w:rsidP="00EB085B">
      <w:pPr>
        <w:widowControl w:val="0"/>
        <w:tabs>
          <w:tab w:val="left" w:pos="10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1246B839" w14:textId="77777777" w:rsidR="00C769DE" w:rsidRDefault="00C769DE" w:rsidP="00EB085B">
      <w:pPr>
        <w:rPr>
          <w:rFonts w:ascii="Tahoma" w:hAnsi="Tahoma" w:cs="Tahoma"/>
          <w:b/>
          <w:sz w:val="22"/>
          <w:szCs w:val="22"/>
        </w:rPr>
      </w:pPr>
    </w:p>
    <w:p w14:paraId="29EDF172" w14:textId="0A950753" w:rsidR="00A938A2" w:rsidRDefault="000D5690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II</w:t>
      </w:r>
      <w:r w:rsidR="0097680D" w:rsidRPr="00AD096E">
        <w:rPr>
          <w:rFonts w:ascii="Tahoma" w:hAnsi="Tahoma" w:cs="Tahoma"/>
          <w:b/>
          <w:sz w:val="22"/>
          <w:szCs w:val="22"/>
        </w:rPr>
        <w:t xml:space="preserve">. </w:t>
      </w:r>
    </w:p>
    <w:p w14:paraId="7D9FB252" w14:textId="28547330" w:rsidR="0097680D" w:rsidRPr="00AD096E" w:rsidRDefault="0097680D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ZÁVĚREČNÁ UJEDNÁNÍ</w:t>
      </w:r>
    </w:p>
    <w:p w14:paraId="7289024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0D2A3066" w14:textId="452C2BA4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 xml:space="preserve">Ostatní ustanovení </w:t>
      </w:r>
      <w:r w:rsidR="00C769DE">
        <w:rPr>
          <w:rFonts w:ascii="Tahoma" w:hAnsi="Tahoma" w:cs="Tahoma"/>
          <w:sz w:val="22"/>
          <w:szCs w:val="22"/>
        </w:rPr>
        <w:t>kupní smlouvy</w:t>
      </w:r>
      <w:r w:rsidR="00685581">
        <w:rPr>
          <w:rFonts w:ascii="Tahoma" w:hAnsi="Tahoma" w:cs="Tahoma"/>
          <w:sz w:val="22"/>
          <w:szCs w:val="22"/>
        </w:rPr>
        <w:t xml:space="preserve">, </w:t>
      </w:r>
      <w:r w:rsidRPr="00CB0F85">
        <w:rPr>
          <w:rFonts w:ascii="Tahoma" w:hAnsi="Tahoma" w:cs="Tahoma"/>
          <w:sz w:val="22"/>
          <w:szCs w:val="22"/>
        </w:rPr>
        <w:t>zůstávají v platnosti bez změny. Tento dodatek</w:t>
      </w:r>
      <w:r w:rsidR="004C1A53">
        <w:rPr>
          <w:rFonts w:ascii="Tahoma" w:hAnsi="Tahoma" w:cs="Tahoma"/>
          <w:sz w:val="22"/>
          <w:szCs w:val="22"/>
        </w:rPr>
        <w:t xml:space="preserve"> č. </w:t>
      </w:r>
      <w:r w:rsidR="00C769DE">
        <w:rPr>
          <w:rFonts w:ascii="Tahoma" w:hAnsi="Tahoma" w:cs="Tahoma"/>
          <w:sz w:val="22"/>
          <w:szCs w:val="22"/>
        </w:rPr>
        <w:t>1</w:t>
      </w:r>
      <w:r w:rsidRPr="00CB0F85">
        <w:rPr>
          <w:rFonts w:ascii="Tahoma" w:hAnsi="Tahoma" w:cs="Tahoma"/>
          <w:sz w:val="22"/>
          <w:szCs w:val="22"/>
        </w:rPr>
        <w:t xml:space="preserve"> je vyhotoven ve </w:t>
      </w:r>
      <w:r w:rsidR="00E928A4">
        <w:rPr>
          <w:rFonts w:ascii="Tahoma" w:hAnsi="Tahoma" w:cs="Tahoma"/>
          <w:sz w:val="22"/>
          <w:szCs w:val="22"/>
        </w:rPr>
        <w:t>dvou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stejnopisech, z nichž každá ze smluvních stran obdrží po </w:t>
      </w:r>
      <w:r w:rsidR="00E928A4">
        <w:rPr>
          <w:rFonts w:ascii="Tahoma" w:hAnsi="Tahoma" w:cs="Tahoma"/>
          <w:sz w:val="22"/>
          <w:szCs w:val="22"/>
        </w:rPr>
        <w:t>jednom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oboustranně potvrzen</w:t>
      </w:r>
      <w:r w:rsidR="00062C2D">
        <w:rPr>
          <w:rFonts w:ascii="Tahoma" w:hAnsi="Tahoma" w:cs="Tahoma"/>
          <w:sz w:val="22"/>
          <w:szCs w:val="22"/>
        </w:rPr>
        <w:t>ém</w:t>
      </w:r>
      <w:r w:rsidRPr="00CB0F85">
        <w:rPr>
          <w:rFonts w:ascii="Tahoma" w:hAnsi="Tahoma" w:cs="Tahoma"/>
          <w:sz w:val="22"/>
          <w:szCs w:val="22"/>
        </w:rPr>
        <w:t xml:space="preserve"> stejnopis</w:t>
      </w:r>
      <w:r w:rsidR="00E928A4">
        <w:rPr>
          <w:rFonts w:ascii="Tahoma" w:hAnsi="Tahoma" w:cs="Tahoma"/>
          <w:sz w:val="22"/>
          <w:szCs w:val="22"/>
        </w:rPr>
        <w:t>u</w:t>
      </w:r>
      <w:r w:rsidRPr="00CB0F85">
        <w:rPr>
          <w:rFonts w:ascii="Tahoma" w:hAnsi="Tahoma" w:cs="Tahoma"/>
          <w:sz w:val="22"/>
          <w:szCs w:val="22"/>
        </w:rPr>
        <w:t>.</w:t>
      </w:r>
      <w:r w:rsidR="00062C2D">
        <w:rPr>
          <w:rFonts w:ascii="Tahoma" w:hAnsi="Tahoma" w:cs="Tahoma"/>
          <w:sz w:val="22"/>
          <w:szCs w:val="22"/>
        </w:rPr>
        <w:t xml:space="preserve"> Dodatek může být podepsán i elektronicky</w:t>
      </w:r>
      <w:r w:rsidR="004376FD">
        <w:rPr>
          <w:rFonts w:ascii="Tahoma" w:hAnsi="Tahoma" w:cs="Tahoma"/>
          <w:sz w:val="22"/>
          <w:szCs w:val="22"/>
        </w:rPr>
        <w:t>.</w:t>
      </w:r>
    </w:p>
    <w:p w14:paraId="113F51A7" w14:textId="77777777" w:rsidR="004376FD" w:rsidRDefault="004376FD" w:rsidP="00365423">
      <w:pPr>
        <w:jc w:val="both"/>
        <w:rPr>
          <w:rFonts w:ascii="Tahoma" w:hAnsi="Tahoma" w:cs="Tahoma"/>
          <w:sz w:val="22"/>
          <w:szCs w:val="22"/>
        </w:rPr>
      </w:pPr>
    </w:p>
    <w:p w14:paraId="4A93005A" w14:textId="77777777" w:rsidR="004376FD" w:rsidRDefault="004376FD" w:rsidP="00365423">
      <w:pPr>
        <w:jc w:val="both"/>
        <w:rPr>
          <w:rFonts w:ascii="Tahoma" w:hAnsi="Tahoma" w:cs="Tahoma"/>
          <w:sz w:val="22"/>
          <w:szCs w:val="22"/>
        </w:rPr>
      </w:pPr>
    </w:p>
    <w:p w14:paraId="422B2C35" w14:textId="77777777" w:rsidR="00314306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tbl>
      <w:tblPr>
        <w:tblW w:w="90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89"/>
        <w:gridCol w:w="4130"/>
      </w:tblGrid>
      <w:tr w:rsidR="00EB085B" w:rsidRPr="00855DD1" w14:paraId="6C495DAB" w14:textId="77777777" w:rsidTr="00FC31B6">
        <w:trPr>
          <w:trHeight w:val="1792"/>
        </w:trPr>
        <w:tc>
          <w:tcPr>
            <w:tcW w:w="3614" w:type="dxa"/>
          </w:tcPr>
          <w:p w14:paraId="4C190CB8" w14:textId="77777777" w:rsidR="00EB085B" w:rsidRDefault="00EB085B" w:rsidP="004376FD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 xml:space="preserve">V Opavě, </w:t>
            </w:r>
            <w:proofErr w:type="spellStart"/>
            <w:r w:rsidRPr="00855DD1">
              <w:rPr>
                <w:rFonts w:ascii="Tahoma" w:hAnsi="Tahoma" w:cs="Tahoma"/>
                <w:sz w:val="22"/>
                <w:szCs w:val="22"/>
              </w:rPr>
              <w:t>dn</w:t>
            </w:r>
            <w:proofErr w:type="spellEnd"/>
          </w:p>
          <w:p w14:paraId="1F0138E3" w14:textId="59F2A10B" w:rsidR="004376FD" w:rsidRPr="00855DD1" w:rsidRDefault="004376FD" w:rsidP="004376FD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9" w:type="dxa"/>
          </w:tcPr>
          <w:p w14:paraId="0CF01916" w14:textId="77777777" w:rsidR="00EB085B" w:rsidRPr="00855DD1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0" w:type="dxa"/>
          </w:tcPr>
          <w:p w14:paraId="71FF1271" w14:textId="04816B5E" w:rsidR="00EB085B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>
              <w:rPr>
                <w:rFonts w:ascii="Tahoma" w:hAnsi="Tahoma" w:cs="Tahoma"/>
                <w:sz w:val="22"/>
                <w:szCs w:val="22"/>
              </w:rPr>
              <w:t>Ostravě</w:t>
            </w:r>
            <w:r w:rsidRPr="00855DD1">
              <w:rPr>
                <w:rFonts w:ascii="Tahoma" w:hAnsi="Tahoma" w:cs="Tahoma"/>
                <w:sz w:val="22"/>
                <w:szCs w:val="22"/>
              </w:rPr>
              <w:t xml:space="preserve">, </w:t>
            </w:r>
          </w:p>
          <w:p w14:paraId="7400B37C" w14:textId="77777777" w:rsidR="004376FD" w:rsidRDefault="004376FD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17374C1" w14:textId="77777777" w:rsidR="00EB085B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7809D3FE" w14:textId="77777777" w:rsidR="004376FD" w:rsidRDefault="004376FD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2C16BFB8" w14:textId="77777777" w:rsidR="004376FD" w:rsidRDefault="004376FD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7FC5C6D6" w14:textId="77777777" w:rsidR="004376FD" w:rsidRDefault="004376FD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  <w:p w14:paraId="6B08B7B5" w14:textId="77777777" w:rsidR="00EB085B" w:rsidRPr="00855DD1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487C86BA" w14:textId="77777777" w:rsidR="00EB085B" w:rsidRPr="00855DD1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85B" w:rsidRPr="00855DD1" w14:paraId="4806DD6B" w14:textId="77777777" w:rsidTr="00FC31B6">
        <w:trPr>
          <w:trHeight w:val="1036"/>
        </w:trPr>
        <w:tc>
          <w:tcPr>
            <w:tcW w:w="3614" w:type="dxa"/>
            <w:tcBorders>
              <w:top w:val="single" w:sz="4" w:space="0" w:color="000000"/>
            </w:tcBorders>
          </w:tcPr>
          <w:p w14:paraId="559B49A1" w14:textId="77777777" w:rsidR="00EB085B" w:rsidRPr="00855DD1" w:rsidRDefault="00EB085B" w:rsidP="00FC31B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za kupujícího</w:t>
            </w:r>
          </w:p>
          <w:p w14:paraId="41647D87" w14:textId="77777777" w:rsidR="00EB085B" w:rsidRPr="00855DD1" w:rsidRDefault="00EB085B" w:rsidP="00FC31B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Ing. Karel Siebert, MBA, ředitel</w:t>
            </w:r>
          </w:p>
        </w:tc>
        <w:tc>
          <w:tcPr>
            <w:tcW w:w="1289" w:type="dxa"/>
            <w:vAlign w:val="center"/>
          </w:tcPr>
          <w:p w14:paraId="47308E4B" w14:textId="77777777" w:rsidR="00EB085B" w:rsidRPr="00855DD1" w:rsidRDefault="00EB085B" w:rsidP="00FC31B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</w:tcPr>
          <w:p w14:paraId="2CCF9C74" w14:textId="77777777" w:rsidR="00EB085B" w:rsidRPr="00855DD1" w:rsidRDefault="00EB085B" w:rsidP="00FC31B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za prodávajícího</w:t>
            </w:r>
          </w:p>
          <w:p w14:paraId="33B1D360" w14:textId="77777777" w:rsidR="00EB085B" w:rsidRPr="00855DD1" w:rsidRDefault="00EB085B" w:rsidP="00FC31B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Zbyněk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Klapuch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jednatel</w:t>
            </w:r>
          </w:p>
        </w:tc>
      </w:tr>
    </w:tbl>
    <w:p w14:paraId="291CABD5" w14:textId="3CDA0347" w:rsidR="00F025C6" w:rsidRPr="00CB0F85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sectPr w:rsidR="00F025C6" w:rsidRPr="00CB0F85" w:rsidSect="00833BAC"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BF20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449E57" w16cex:dateUtc="2023-12-07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BF2078" w16cid:durableId="77449E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6899D" w14:textId="77777777" w:rsidR="00D07D3B" w:rsidRDefault="00D07D3B">
      <w:r>
        <w:separator/>
      </w:r>
    </w:p>
  </w:endnote>
  <w:endnote w:type="continuationSeparator" w:id="0">
    <w:p w14:paraId="39F0F20D" w14:textId="77777777" w:rsidR="00D07D3B" w:rsidRDefault="00D0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313BA" w14:textId="335BFC67" w:rsidR="00833BAC" w:rsidRPr="004376FD" w:rsidRDefault="004376FD">
    <w:pPr>
      <w:pStyle w:val="Zpat"/>
      <w:rPr>
        <w:rFonts w:ascii="Tahoma" w:hAnsi="Tahoma" w:cs="Tahoma"/>
      </w:rPr>
    </w:pPr>
    <w:r>
      <w:tab/>
    </w:r>
    <w:r w:rsidRPr="004376FD">
      <w:rPr>
        <w:rFonts w:ascii="Tahoma" w:hAnsi="Tahoma" w:cs="Tahoma"/>
      </w:rPr>
      <w:t>KS k VZ OPA/FMP/2023/04/nábytek-pavilon L-II</w:t>
    </w:r>
  </w:p>
  <w:p w14:paraId="06C88AD5" w14:textId="77777777" w:rsidR="00833BAC" w:rsidRDefault="00833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782D6" w14:textId="77777777" w:rsidR="00D07D3B" w:rsidRDefault="00D07D3B">
      <w:r>
        <w:separator/>
      </w:r>
    </w:p>
  </w:footnote>
  <w:footnote w:type="continuationSeparator" w:id="0">
    <w:p w14:paraId="247F24C5" w14:textId="77777777" w:rsidR="00D07D3B" w:rsidRDefault="00D0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D3BC6A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3555B"/>
    <w:multiLevelType w:val="hybridMultilevel"/>
    <w:tmpl w:val="B63A8704"/>
    <w:lvl w:ilvl="0" w:tplc="2A5C7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6D7A71"/>
    <w:multiLevelType w:val="hybridMultilevel"/>
    <w:tmpl w:val="682498C2"/>
    <w:lvl w:ilvl="0" w:tplc="4878A6B8">
      <w:start w:val="2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Plinta">
    <w15:presenceInfo w15:providerId="AD" w15:userId="S-1-5-21-3751392822-2921016040-4149156045-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11617"/>
    <w:rsid w:val="000207CF"/>
    <w:rsid w:val="00062C2D"/>
    <w:rsid w:val="000707D2"/>
    <w:rsid w:val="000B218D"/>
    <w:rsid w:val="000D1876"/>
    <w:rsid w:val="000D5690"/>
    <w:rsid w:val="00111137"/>
    <w:rsid w:val="00133B17"/>
    <w:rsid w:val="00150746"/>
    <w:rsid w:val="001658C5"/>
    <w:rsid w:val="00167E22"/>
    <w:rsid w:val="001904E5"/>
    <w:rsid w:val="00197CE6"/>
    <w:rsid w:val="001A19DE"/>
    <w:rsid w:val="001A5CFA"/>
    <w:rsid w:val="00260273"/>
    <w:rsid w:val="0027744D"/>
    <w:rsid w:val="00277CE1"/>
    <w:rsid w:val="002834EB"/>
    <w:rsid w:val="0029671C"/>
    <w:rsid w:val="002C1F4E"/>
    <w:rsid w:val="002F3470"/>
    <w:rsid w:val="002F4325"/>
    <w:rsid w:val="00314306"/>
    <w:rsid w:val="00314D58"/>
    <w:rsid w:val="00332B5C"/>
    <w:rsid w:val="003372C7"/>
    <w:rsid w:val="0035281B"/>
    <w:rsid w:val="00365423"/>
    <w:rsid w:val="003A09D4"/>
    <w:rsid w:val="003A0C5C"/>
    <w:rsid w:val="003A1951"/>
    <w:rsid w:val="003A4047"/>
    <w:rsid w:val="003A6EA5"/>
    <w:rsid w:val="003B1BCD"/>
    <w:rsid w:val="003D536D"/>
    <w:rsid w:val="003F7E4E"/>
    <w:rsid w:val="004342C5"/>
    <w:rsid w:val="00434D0D"/>
    <w:rsid w:val="004376FD"/>
    <w:rsid w:val="004B12E9"/>
    <w:rsid w:val="004B44BC"/>
    <w:rsid w:val="004B5927"/>
    <w:rsid w:val="004C1A53"/>
    <w:rsid w:val="004D160D"/>
    <w:rsid w:val="00533943"/>
    <w:rsid w:val="005372B6"/>
    <w:rsid w:val="00541C93"/>
    <w:rsid w:val="0056024E"/>
    <w:rsid w:val="005818BF"/>
    <w:rsid w:val="00583BA6"/>
    <w:rsid w:val="005A2C32"/>
    <w:rsid w:val="005C3EE6"/>
    <w:rsid w:val="005D301D"/>
    <w:rsid w:val="005D365D"/>
    <w:rsid w:val="005E78AD"/>
    <w:rsid w:val="006373F3"/>
    <w:rsid w:val="006420E1"/>
    <w:rsid w:val="00685581"/>
    <w:rsid w:val="006C326E"/>
    <w:rsid w:val="006C37C3"/>
    <w:rsid w:val="006C5621"/>
    <w:rsid w:val="006D0E9F"/>
    <w:rsid w:val="00704DE9"/>
    <w:rsid w:val="00750CFA"/>
    <w:rsid w:val="0077472A"/>
    <w:rsid w:val="007B4CDC"/>
    <w:rsid w:val="007F7539"/>
    <w:rsid w:val="00813FCF"/>
    <w:rsid w:val="00833BAC"/>
    <w:rsid w:val="008764D9"/>
    <w:rsid w:val="00891893"/>
    <w:rsid w:val="008A4930"/>
    <w:rsid w:val="008B3307"/>
    <w:rsid w:val="008C30B3"/>
    <w:rsid w:val="008D557E"/>
    <w:rsid w:val="008F3B53"/>
    <w:rsid w:val="00905FD9"/>
    <w:rsid w:val="00914741"/>
    <w:rsid w:val="00953295"/>
    <w:rsid w:val="00960986"/>
    <w:rsid w:val="0097680D"/>
    <w:rsid w:val="009B6B35"/>
    <w:rsid w:val="00A103B6"/>
    <w:rsid w:val="00A11DFB"/>
    <w:rsid w:val="00A27439"/>
    <w:rsid w:val="00A4556E"/>
    <w:rsid w:val="00A53E19"/>
    <w:rsid w:val="00A6680C"/>
    <w:rsid w:val="00A938A2"/>
    <w:rsid w:val="00AA4894"/>
    <w:rsid w:val="00AC5D2A"/>
    <w:rsid w:val="00AD096E"/>
    <w:rsid w:val="00AD0EDE"/>
    <w:rsid w:val="00AD1DB3"/>
    <w:rsid w:val="00AF3F13"/>
    <w:rsid w:val="00B218F8"/>
    <w:rsid w:val="00B22A9F"/>
    <w:rsid w:val="00B31093"/>
    <w:rsid w:val="00B31474"/>
    <w:rsid w:val="00B5217F"/>
    <w:rsid w:val="00B5761C"/>
    <w:rsid w:val="00BA023E"/>
    <w:rsid w:val="00BB3A08"/>
    <w:rsid w:val="00C1506D"/>
    <w:rsid w:val="00C62EE1"/>
    <w:rsid w:val="00C70F6E"/>
    <w:rsid w:val="00C73EA0"/>
    <w:rsid w:val="00C769DE"/>
    <w:rsid w:val="00C834ED"/>
    <w:rsid w:val="00C86CBE"/>
    <w:rsid w:val="00C915DD"/>
    <w:rsid w:val="00C95E22"/>
    <w:rsid w:val="00C96237"/>
    <w:rsid w:val="00CB0F85"/>
    <w:rsid w:val="00CB7AF0"/>
    <w:rsid w:val="00CE2ECD"/>
    <w:rsid w:val="00D00DAC"/>
    <w:rsid w:val="00D07D3B"/>
    <w:rsid w:val="00D318E9"/>
    <w:rsid w:val="00D50515"/>
    <w:rsid w:val="00D60230"/>
    <w:rsid w:val="00D77C2A"/>
    <w:rsid w:val="00D910BF"/>
    <w:rsid w:val="00DA2129"/>
    <w:rsid w:val="00DF63CD"/>
    <w:rsid w:val="00E1274E"/>
    <w:rsid w:val="00E14363"/>
    <w:rsid w:val="00E30676"/>
    <w:rsid w:val="00E604EC"/>
    <w:rsid w:val="00E722A4"/>
    <w:rsid w:val="00E75A64"/>
    <w:rsid w:val="00E928A4"/>
    <w:rsid w:val="00EB085B"/>
    <w:rsid w:val="00EF1D54"/>
    <w:rsid w:val="00EF3FFF"/>
    <w:rsid w:val="00F025C6"/>
    <w:rsid w:val="00F10B3C"/>
    <w:rsid w:val="00F7000B"/>
    <w:rsid w:val="00F95297"/>
    <w:rsid w:val="00FA0ECB"/>
    <w:rsid w:val="00FB11D8"/>
    <w:rsid w:val="00FB6C52"/>
    <w:rsid w:val="00FD58CC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905F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next w:val="Podtitul"/>
    <w:link w:val="NzevChar"/>
    <w:uiPriority w:val="99"/>
    <w:qFormat/>
    <w:rsid w:val="00905FD9"/>
    <w:pPr>
      <w:suppressAutoHyphens/>
      <w:overflowPunct/>
      <w:autoSpaceDN/>
      <w:adjustRightInd/>
      <w:spacing w:before="240" w:after="60"/>
      <w:jc w:val="center"/>
      <w:textAlignment w:val="auto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905FD9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customStyle="1" w:styleId="Normlnweb1">
    <w:name w:val="Normální (web)1"/>
    <w:basedOn w:val="Normln"/>
    <w:uiPriority w:val="99"/>
    <w:rsid w:val="00905FD9"/>
    <w:pPr>
      <w:widowControl w:val="0"/>
      <w:suppressAutoHyphens/>
      <w:overflowPunct/>
      <w:autoSpaceDE/>
      <w:autoSpaceDN/>
      <w:adjustRightInd/>
      <w:textAlignment w:val="auto"/>
    </w:pPr>
    <w:rPr>
      <w:rFonts w:cs="Calibri"/>
      <w:color w:val="000000"/>
      <w:sz w:val="24"/>
      <w:szCs w:val="24"/>
      <w:lang w:val="en-US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905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905FD9"/>
    <w:rPr>
      <w:rFonts w:eastAsiaTheme="minorEastAsia"/>
      <w:color w:val="5A5A5A" w:themeColor="text1" w:themeTint="A5"/>
      <w:spacing w:val="15"/>
      <w:lang w:eastAsia="cs-CZ"/>
    </w:rPr>
  </w:style>
  <w:style w:type="table" w:styleId="Mkatabulky">
    <w:name w:val="Table Grid"/>
    <w:basedOn w:val="Normlntabulka"/>
    <w:uiPriority w:val="59"/>
    <w:rsid w:val="00A103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905F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next w:val="Podtitul"/>
    <w:link w:val="NzevChar"/>
    <w:uiPriority w:val="99"/>
    <w:qFormat/>
    <w:rsid w:val="00905FD9"/>
    <w:pPr>
      <w:suppressAutoHyphens/>
      <w:overflowPunct/>
      <w:autoSpaceDN/>
      <w:adjustRightInd/>
      <w:spacing w:before="240" w:after="60"/>
      <w:jc w:val="center"/>
      <w:textAlignment w:val="auto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905FD9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customStyle="1" w:styleId="Normlnweb1">
    <w:name w:val="Normální (web)1"/>
    <w:basedOn w:val="Normln"/>
    <w:uiPriority w:val="99"/>
    <w:rsid w:val="00905FD9"/>
    <w:pPr>
      <w:widowControl w:val="0"/>
      <w:suppressAutoHyphens/>
      <w:overflowPunct/>
      <w:autoSpaceDE/>
      <w:autoSpaceDN/>
      <w:adjustRightInd/>
      <w:textAlignment w:val="auto"/>
    </w:pPr>
    <w:rPr>
      <w:rFonts w:cs="Calibri"/>
      <w:color w:val="000000"/>
      <w:sz w:val="24"/>
      <w:szCs w:val="24"/>
      <w:lang w:val="en-US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905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905FD9"/>
    <w:rPr>
      <w:rFonts w:eastAsiaTheme="minorEastAsia"/>
      <w:color w:val="5A5A5A" w:themeColor="text1" w:themeTint="A5"/>
      <w:spacing w:val="15"/>
      <w:lang w:eastAsia="cs-CZ"/>
    </w:rPr>
  </w:style>
  <w:style w:type="table" w:styleId="Mkatabulky">
    <w:name w:val="Table Grid"/>
    <w:basedOn w:val="Normlntabulka"/>
    <w:uiPriority w:val="59"/>
    <w:rsid w:val="00A103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A18F-CC4A-4FF2-A853-B42A251B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3</cp:revision>
  <cp:lastPrinted>2022-08-15T10:45:00Z</cp:lastPrinted>
  <dcterms:created xsi:type="dcterms:W3CDTF">2023-12-13T07:24:00Z</dcterms:created>
  <dcterms:modified xsi:type="dcterms:W3CDTF">2023-12-13T07:29:00Z</dcterms:modified>
</cp:coreProperties>
</file>