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288BA" w14:textId="0F867084" w:rsidR="00906C4C" w:rsidRPr="00C42972" w:rsidRDefault="00293448" w:rsidP="002934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>Město Bruntál</w:t>
      </w:r>
    </w:p>
    <w:p w14:paraId="1BAE80AB" w14:textId="77777777" w:rsidR="00293448" w:rsidRPr="00C42972" w:rsidRDefault="00293448" w:rsidP="00293448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se sídlem:</w:t>
      </w:r>
      <w:r w:rsidRPr="00C42972">
        <w:rPr>
          <w:rFonts w:ascii="Times New Roman" w:hAnsi="Times New Roman" w:cs="Times New Roman"/>
          <w:sz w:val="24"/>
          <w:szCs w:val="24"/>
        </w:rPr>
        <w:tab/>
        <w:t>Nádražní 994/20, 792 01 Bruntál</w:t>
      </w:r>
    </w:p>
    <w:p w14:paraId="108AEB47" w14:textId="0A364108" w:rsidR="00293448" w:rsidRPr="00C42972" w:rsidRDefault="00293448" w:rsidP="00293448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zastoupeno:</w:t>
      </w:r>
      <w:r w:rsidRPr="00C42972">
        <w:rPr>
          <w:rFonts w:ascii="Times New Roman" w:hAnsi="Times New Roman" w:cs="Times New Roman"/>
          <w:sz w:val="24"/>
          <w:szCs w:val="24"/>
        </w:rPr>
        <w:tab/>
        <w:t>Bc. Martin Henč, starosta</w:t>
      </w:r>
    </w:p>
    <w:p w14:paraId="3C70BD63" w14:textId="77777777" w:rsidR="00293448" w:rsidRPr="00C42972" w:rsidRDefault="00293448" w:rsidP="00293448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IČO:</w:t>
      </w:r>
      <w:r w:rsidRPr="00C42972">
        <w:rPr>
          <w:rFonts w:ascii="Times New Roman" w:hAnsi="Times New Roman" w:cs="Times New Roman"/>
          <w:sz w:val="24"/>
          <w:szCs w:val="24"/>
        </w:rPr>
        <w:tab/>
        <w:t>00295892</w:t>
      </w:r>
    </w:p>
    <w:p w14:paraId="4C1E5A74" w14:textId="77777777" w:rsidR="00293448" w:rsidRPr="00C42972" w:rsidRDefault="00293448" w:rsidP="00293448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bankovní spojení:</w:t>
      </w:r>
      <w:r w:rsidRPr="00C42972"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14:paraId="4380E5AA" w14:textId="77777777" w:rsidR="00293448" w:rsidRPr="00C42972" w:rsidRDefault="00293448" w:rsidP="00293448">
      <w:pPr>
        <w:tabs>
          <w:tab w:val="left" w:pos="2552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číslo účtu:</w:t>
      </w:r>
      <w:r w:rsidRPr="00C42972">
        <w:rPr>
          <w:rFonts w:ascii="Times New Roman" w:hAnsi="Times New Roman" w:cs="Times New Roman"/>
          <w:sz w:val="24"/>
          <w:szCs w:val="24"/>
        </w:rPr>
        <w:tab/>
        <w:t>19-525771/0100</w:t>
      </w:r>
    </w:p>
    <w:p w14:paraId="4464E26E" w14:textId="77777777" w:rsidR="003074CB" w:rsidRPr="00C42972" w:rsidRDefault="003074CB" w:rsidP="0030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8914E" w14:textId="0FAB944C" w:rsidR="003074CB" w:rsidRPr="00C42972" w:rsidRDefault="003074CB" w:rsidP="00307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(dále jen „město Bruntál“) na straně jedné</w:t>
      </w:r>
    </w:p>
    <w:p w14:paraId="5C1E6512" w14:textId="15184C84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3C29C9" w14:textId="1D76036D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a</w:t>
      </w:r>
    </w:p>
    <w:p w14:paraId="495A6293" w14:textId="789BA21F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EB1DB" w14:textId="237F4EAB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 xml:space="preserve">Obec </w:t>
      </w:r>
      <w:r w:rsidR="00BD13D2">
        <w:rPr>
          <w:rFonts w:ascii="Times New Roman" w:hAnsi="Times New Roman" w:cs="Times New Roman"/>
          <w:b/>
          <w:sz w:val="24"/>
          <w:szCs w:val="24"/>
        </w:rPr>
        <w:t>Valšov</w:t>
      </w:r>
    </w:p>
    <w:p w14:paraId="0F6E25B2" w14:textId="7B710B28" w:rsidR="00293448" w:rsidRPr="00C42972" w:rsidRDefault="00293448" w:rsidP="00293448">
      <w:pPr>
        <w:tabs>
          <w:tab w:val="left" w:pos="255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se sídlem: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0D27CA" w:rsidRPr="000D27CA">
        <w:rPr>
          <w:rFonts w:ascii="Times New Roman" w:hAnsi="Times New Roman" w:cs="Times New Roman"/>
          <w:sz w:val="24"/>
          <w:szCs w:val="24"/>
        </w:rPr>
        <w:t>Valšov 72,</w:t>
      </w:r>
      <w:r w:rsidR="000D27CA">
        <w:rPr>
          <w:rFonts w:ascii="Times New Roman" w:hAnsi="Times New Roman" w:cs="Times New Roman"/>
          <w:sz w:val="24"/>
          <w:szCs w:val="24"/>
        </w:rPr>
        <w:t xml:space="preserve"> </w:t>
      </w:r>
      <w:r w:rsidR="000D27CA" w:rsidRPr="000D27CA">
        <w:rPr>
          <w:rFonts w:ascii="Times New Roman" w:hAnsi="Times New Roman" w:cs="Times New Roman"/>
          <w:sz w:val="24"/>
          <w:szCs w:val="24"/>
        </w:rPr>
        <w:t>79201 Bruntál</w:t>
      </w:r>
    </w:p>
    <w:p w14:paraId="0030CAD7" w14:textId="29F43317" w:rsidR="00206118" w:rsidRPr="00C42972" w:rsidRDefault="00293448" w:rsidP="00293448">
      <w:pPr>
        <w:tabs>
          <w:tab w:val="left" w:pos="255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zastoupena: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0D27CA" w:rsidRPr="000D27CA">
        <w:rPr>
          <w:rFonts w:ascii="Times New Roman" w:hAnsi="Times New Roman" w:cs="Times New Roman"/>
          <w:sz w:val="24"/>
          <w:szCs w:val="24"/>
        </w:rPr>
        <w:t>Vladislav Marko, starosta</w:t>
      </w:r>
    </w:p>
    <w:p w14:paraId="59413133" w14:textId="3DE091A4" w:rsidR="00293448" w:rsidRPr="00C42972" w:rsidRDefault="00293448" w:rsidP="00293448">
      <w:pPr>
        <w:tabs>
          <w:tab w:val="left" w:pos="255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IČO: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C0008D" w:rsidRPr="00C0008D">
        <w:rPr>
          <w:rFonts w:ascii="Times New Roman" w:hAnsi="Times New Roman" w:cs="Times New Roman"/>
          <w:sz w:val="24"/>
          <w:szCs w:val="24"/>
        </w:rPr>
        <w:t>00576034</w:t>
      </w:r>
    </w:p>
    <w:p w14:paraId="35095183" w14:textId="23F0F208" w:rsidR="00293448" w:rsidRPr="00C42972" w:rsidRDefault="00293448" w:rsidP="00293448">
      <w:pPr>
        <w:tabs>
          <w:tab w:val="left" w:pos="255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bankovní spojení: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294DF9" w:rsidRPr="00C42972">
        <w:rPr>
          <w:rFonts w:ascii="Times New Roman" w:hAnsi="Times New Roman" w:cs="Times New Roman"/>
          <w:sz w:val="24"/>
          <w:szCs w:val="24"/>
        </w:rPr>
        <w:t>Komerční banka, a.s.</w:t>
      </w:r>
    </w:p>
    <w:p w14:paraId="4188DC37" w14:textId="6E72FA95" w:rsidR="00293448" w:rsidRPr="00C42972" w:rsidRDefault="00293448" w:rsidP="00293448">
      <w:pPr>
        <w:tabs>
          <w:tab w:val="left" w:pos="2552"/>
        </w:tabs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číslo účtu: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C0008D" w:rsidRPr="00C0008D">
        <w:rPr>
          <w:rFonts w:ascii="Times New Roman" w:hAnsi="Times New Roman" w:cs="Times New Roman"/>
          <w:sz w:val="24"/>
          <w:szCs w:val="24"/>
        </w:rPr>
        <w:t>14329771/0100</w:t>
      </w:r>
    </w:p>
    <w:p w14:paraId="49B82789" w14:textId="77777777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D18F4F" w14:textId="73266BAE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(dále jen „obec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Pr="00C42972">
        <w:rPr>
          <w:rFonts w:ascii="Times New Roman" w:hAnsi="Times New Roman" w:cs="Times New Roman"/>
          <w:sz w:val="24"/>
          <w:szCs w:val="24"/>
        </w:rPr>
        <w:t>“) na straně druhé</w:t>
      </w:r>
    </w:p>
    <w:p w14:paraId="499EE02E" w14:textId="6F0B1149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30FCA" w14:textId="0D7EE2A5" w:rsidR="003D6804" w:rsidRPr="00C42972" w:rsidRDefault="003D6804" w:rsidP="003D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uzavírají v návaznosti na ustanovení § 29 a § </w:t>
      </w:r>
      <w:proofErr w:type="gramStart"/>
      <w:r w:rsidRPr="00C42972">
        <w:rPr>
          <w:rFonts w:ascii="Times New Roman" w:hAnsi="Times New Roman" w:cs="Times New Roman"/>
          <w:sz w:val="24"/>
          <w:szCs w:val="24"/>
        </w:rPr>
        <w:t>69a</w:t>
      </w:r>
      <w:proofErr w:type="gramEnd"/>
      <w:r w:rsidRPr="00C42972">
        <w:rPr>
          <w:rFonts w:ascii="Times New Roman" w:hAnsi="Times New Roman" w:cs="Times New Roman"/>
          <w:sz w:val="24"/>
          <w:szCs w:val="24"/>
        </w:rPr>
        <w:t xml:space="preserve"> zákona č. 133/1985 Sb., o požární ochraně, ve znění pozdějších předpisů (dále jen „zákon o požární ochraně“)</w:t>
      </w:r>
      <w:r w:rsidR="00653B5C" w:rsidRPr="00C42972">
        <w:rPr>
          <w:rFonts w:ascii="Times New Roman" w:hAnsi="Times New Roman" w:cs="Times New Roman"/>
          <w:sz w:val="24"/>
          <w:szCs w:val="24"/>
        </w:rPr>
        <w:t>,</w:t>
      </w:r>
    </w:p>
    <w:p w14:paraId="57C99E45" w14:textId="6EA40B40" w:rsidR="00653B5C" w:rsidRPr="00C42972" w:rsidRDefault="00653B5C" w:rsidP="003D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0764F" w14:textId="77777777" w:rsidR="008D4CA9" w:rsidRPr="00C42972" w:rsidRDefault="008D4CA9" w:rsidP="003D68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FB14F6" w14:textId="77777777" w:rsidR="00653B5C" w:rsidRPr="00C42972" w:rsidRDefault="00653B5C" w:rsidP="003D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 xml:space="preserve">veřejnoprávní smlouvu o vzájemné spolupráci </w:t>
      </w:r>
    </w:p>
    <w:p w14:paraId="0DC3078B" w14:textId="47663B3B" w:rsidR="00653B5C" w:rsidRPr="00C42972" w:rsidRDefault="00653B5C" w:rsidP="003D68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>při plnění úkolů jednotky požární ochrany</w:t>
      </w:r>
    </w:p>
    <w:p w14:paraId="05A78889" w14:textId="77D78971" w:rsidR="003D6804" w:rsidRPr="00C42972" w:rsidRDefault="003D6804" w:rsidP="003D6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2C09E9A" w14:textId="77777777" w:rsidR="008D4CA9" w:rsidRPr="00C42972" w:rsidRDefault="008D4CA9" w:rsidP="003D6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61C59" w14:textId="7F1691FF" w:rsidR="00653B5C" w:rsidRPr="00C42972" w:rsidRDefault="00653B5C" w:rsidP="0065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>Čl. I</w:t>
      </w:r>
    </w:p>
    <w:p w14:paraId="49C103B8" w14:textId="6A0BDF41" w:rsidR="00653B5C" w:rsidRPr="00C42972" w:rsidRDefault="00653B5C" w:rsidP="00653B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14:paraId="39CB1725" w14:textId="456158AF" w:rsidR="00653B5C" w:rsidRPr="00C42972" w:rsidRDefault="00653B5C" w:rsidP="004B7600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Předmětem této smlouvy je zajištění plnění úkolů jednotky sboru dobrovolných hasičů obce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8C1AD2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>a další spolupráce obou smluvních stran při plnění úkolů v oblasti požární ochrany a integrovaného záchranného systému podle zákona o požární ochraně a zákona č. 239/2000 Sb., o integrovaném záchranném systému a o změně některých zákonů, ve znění pozdějších předpisů.</w:t>
      </w:r>
    </w:p>
    <w:p w14:paraId="03313FE7" w14:textId="458687AB" w:rsidR="00030843" w:rsidRPr="00C42972" w:rsidRDefault="003074CB" w:rsidP="008D4CA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Město Bruntál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 se touto smlouvou zavazuje plnit úkoly jednotky požární ochrany sboru dobrovolných hasičů </w:t>
      </w:r>
      <w:r w:rsidR="008D4CA9" w:rsidRPr="00C42972">
        <w:rPr>
          <w:rFonts w:ascii="Times New Roman" w:hAnsi="Times New Roman" w:cs="Times New Roman"/>
          <w:sz w:val="24"/>
          <w:szCs w:val="24"/>
        </w:rPr>
        <w:t xml:space="preserve">obce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Pr="00C42972">
        <w:rPr>
          <w:rFonts w:ascii="Times New Roman" w:hAnsi="Times New Roman" w:cs="Times New Roman"/>
          <w:sz w:val="24"/>
          <w:szCs w:val="24"/>
        </w:rPr>
        <w:t>.</w:t>
      </w:r>
      <w:r w:rsidR="008D4CA9" w:rsidRPr="00C42972">
        <w:rPr>
          <w:rFonts w:ascii="Times New Roman" w:hAnsi="Times New Roman" w:cs="Times New Roman"/>
          <w:sz w:val="24"/>
          <w:szCs w:val="24"/>
        </w:rPr>
        <w:t xml:space="preserve"> Tyto úkoly budou zabezpečovány prostřednictvím jednotky sboru dobrovolných hasičů </w:t>
      </w:r>
      <w:r w:rsidRPr="00C42972">
        <w:rPr>
          <w:rFonts w:ascii="Times New Roman" w:hAnsi="Times New Roman" w:cs="Times New Roman"/>
          <w:sz w:val="24"/>
          <w:szCs w:val="24"/>
        </w:rPr>
        <w:t>města Bruntál.</w:t>
      </w:r>
    </w:p>
    <w:p w14:paraId="136D2CC1" w14:textId="6BF42613" w:rsidR="00030843" w:rsidRPr="00C42972" w:rsidRDefault="008D4CA9" w:rsidP="008D4CA9">
      <w:pPr>
        <w:pStyle w:val="Odstavecseseznamem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Obec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71672B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se zavazuje poskytovat </w:t>
      </w:r>
      <w:r w:rsidR="003074CB" w:rsidRPr="00C42972">
        <w:rPr>
          <w:rFonts w:ascii="Times New Roman" w:hAnsi="Times New Roman" w:cs="Times New Roman"/>
          <w:sz w:val="24"/>
          <w:szCs w:val="24"/>
        </w:rPr>
        <w:t xml:space="preserve">městu Bruntál </w:t>
      </w:r>
      <w:r w:rsidR="00030843" w:rsidRPr="00C42972">
        <w:rPr>
          <w:rFonts w:ascii="Times New Roman" w:hAnsi="Times New Roman" w:cs="Times New Roman"/>
          <w:sz w:val="24"/>
          <w:szCs w:val="24"/>
        </w:rPr>
        <w:t>ročn</w:t>
      </w:r>
      <w:r w:rsidRPr="00C42972">
        <w:rPr>
          <w:rFonts w:ascii="Times New Roman" w:hAnsi="Times New Roman" w:cs="Times New Roman"/>
          <w:sz w:val="24"/>
          <w:szCs w:val="24"/>
        </w:rPr>
        <w:t>í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 finanční příspěvek </w:t>
      </w:r>
      <w:r w:rsidRPr="00C42972">
        <w:rPr>
          <w:rFonts w:ascii="Times New Roman" w:hAnsi="Times New Roman" w:cs="Times New Roman"/>
          <w:sz w:val="24"/>
          <w:szCs w:val="24"/>
        </w:rPr>
        <w:t>ve výši stanovené touto smlouvou</w:t>
      </w:r>
      <w:r w:rsidR="00030843" w:rsidRPr="00C42972">
        <w:rPr>
          <w:rFonts w:ascii="Times New Roman" w:hAnsi="Times New Roman" w:cs="Times New Roman"/>
          <w:sz w:val="24"/>
          <w:szCs w:val="24"/>
        </w:rPr>
        <w:t>.</w:t>
      </w:r>
    </w:p>
    <w:p w14:paraId="5E5AA58E" w14:textId="77777777" w:rsidR="00030843" w:rsidRPr="00C42972" w:rsidRDefault="00030843" w:rsidP="008155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E2754" w14:textId="77777777" w:rsidR="00030843" w:rsidRPr="00C42972" w:rsidRDefault="00030843" w:rsidP="00030843">
      <w:pPr>
        <w:pStyle w:val="Nadpis1"/>
      </w:pPr>
      <w:r w:rsidRPr="00C42972">
        <w:t>Čl. II</w:t>
      </w:r>
    </w:p>
    <w:p w14:paraId="2687AD31" w14:textId="37896518" w:rsidR="00030843" w:rsidRPr="00C42972" w:rsidRDefault="00030843" w:rsidP="001F7FB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Doba trvání smlouvy</w:t>
      </w:r>
    </w:p>
    <w:p w14:paraId="3E0BE4F4" w14:textId="73542159" w:rsidR="00030843" w:rsidRPr="00C42972" w:rsidRDefault="00030843" w:rsidP="00B01AFB">
      <w:pPr>
        <w:pStyle w:val="Odstavecseseznamem"/>
        <w:numPr>
          <w:ilvl w:val="0"/>
          <w:numId w:val="8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Tato smlouva </w:t>
      </w:r>
      <w:r w:rsidR="008D4CA9" w:rsidRPr="00C42972">
        <w:rPr>
          <w:rFonts w:ascii="Times New Roman" w:hAnsi="Times New Roman" w:cs="Times New Roman"/>
          <w:sz w:val="24"/>
          <w:szCs w:val="24"/>
        </w:rPr>
        <w:t xml:space="preserve">se uzavírá </w:t>
      </w:r>
      <w:r w:rsidRPr="00C42972">
        <w:rPr>
          <w:rFonts w:ascii="Times New Roman" w:hAnsi="Times New Roman" w:cs="Times New Roman"/>
          <w:sz w:val="24"/>
          <w:szCs w:val="24"/>
        </w:rPr>
        <w:t>na dobu neurčitou.</w:t>
      </w:r>
    </w:p>
    <w:p w14:paraId="0BB4E0CD" w14:textId="697C8664" w:rsidR="008D4CA9" w:rsidRPr="00C42972" w:rsidRDefault="008D4CA9" w:rsidP="0081551A">
      <w:pPr>
        <w:pStyle w:val="Odstavecseseznamem"/>
        <w:numPr>
          <w:ilvl w:val="0"/>
          <w:numId w:val="8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Kterákoli ze smluvních stran má právo smlouvu vypovědět písemnou výpovědí s výpovědní lhůtou 6 měsíců, která začíná běžet prvním dnem měsíce následujícího po měsíci, ve kterém je výpověď doručena druhé smluvní straně.</w:t>
      </w:r>
    </w:p>
    <w:p w14:paraId="5C06F80B" w14:textId="126693DE" w:rsidR="00B01AFB" w:rsidRPr="00C42972" w:rsidRDefault="00B01AFB" w:rsidP="008D4CA9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6925ECA2" w14:textId="77777777" w:rsidR="00030843" w:rsidRPr="00C42972" w:rsidRDefault="00030843" w:rsidP="008D4CA9">
      <w:pPr>
        <w:pStyle w:val="Nadpis1"/>
      </w:pPr>
      <w:r w:rsidRPr="00C42972">
        <w:lastRenderedPageBreak/>
        <w:t>Čl. III</w:t>
      </w:r>
    </w:p>
    <w:p w14:paraId="6EF3FACF" w14:textId="4562232A" w:rsidR="00030843" w:rsidRPr="00C42972" w:rsidRDefault="00030843" w:rsidP="008D4C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972">
        <w:rPr>
          <w:rFonts w:ascii="Times New Roman" w:hAnsi="Times New Roman" w:cs="Times New Roman"/>
          <w:b/>
          <w:sz w:val="24"/>
          <w:szCs w:val="24"/>
        </w:rPr>
        <w:t>Poskytování příspěvku</w:t>
      </w:r>
    </w:p>
    <w:p w14:paraId="6513C491" w14:textId="25B9C03D" w:rsidR="00030843" w:rsidRPr="00C42972" w:rsidRDefault="008D4CA9" w:rsidP="008D4CA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Obec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71672B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se zavazuje v souladu s ustanovením § 69a odst. </w:t>
      </w:r>
      <w:r w:rsidRPr="00C42972">
        <w:rPr>
          <w:rFonts w:ascii="Times New Roman" w:hAnsi="Times New Roman" w:cs="Times New Roman"/>
          <w:sz w:val="24"/>
          <w:szCs w:val="24"/>
        </w:rPr>
        <w:t xml:space="preserve">1 a </w:t>
      </w:r>
      <w:r w:rsidR="00030843" w:rsidRPr="00C42972">
        <w:rPr>
          <w:rFonts w:ascii="Times New Roman" w:hAnsi="Times New Roman" w:cs="Times New Roman"/>
          <w:sz w:val="24"/>
          <w:szCs w:val="24"/>
        </w:rPr>
        <w:t>2 zákona o požární ochraně ročně po dobu trvání této smlouvy poskytovat</w:t>
      </w:r>
      <w:r w:rsidR="004D7948" w:rsidRPr="00C42972">
        <w:rPr>
          <w:rFonts w:ascii="Times New Roman" w:hAnsi="Times New Roman" w:cs="Times New Roman"/>
          <w:sz w:val="24"/>
          <w:szCs w:val="24"/>
        </w:rPr>
        <w:t xml:space="preserve"> městu Bruntál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 finanční příspěvek na činnost </w:t>
      </w:r>
      <w:r w:rsidRPr="00C42972">
        <w:rPr>
          <w:rFonts w:ascii="Times New Roman" w:hAnsi="Times New Roman" w:cs="Times New Roman"/>
          <w:sz w:val="24"/>
          <w:szCs w:val="24"/>
        </w:rPr>
        <w:t>jednotky sboru dobrovolných hasičů</w:t>
      </w:r>
      <w:r w:rsidR="00830D52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4D7948" w:rsidRPr="00C42972">
        <w:rPr>
          <w:rFonts w:ascii="Times New Roman" w:hAnsi="Times New Roman" w:cs="Times New Roman"/>
          <w:sz w:val="24"/>
          <w:szCs w:val="24"/>
        </w:rPr>
        <w:t>města Bruntál,</w:t>
      </w:r>
      <w:r w:rsidR="00830D52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a to na úhradu nákladů souvisejících se zabezpečením 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>činnosti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 jednotky požární ochrany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včetně účasti členů na výcviku, školení, odměn členů, dále v souvislosti 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>s pořízením, údržbou nebo obnovou vybavení jednotk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>y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 požární ochrany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>,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  a 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>zajištění ostatních prostředků jednotky požární ochrany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 (dále jen „příspěvek“)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, ve výši </w:t>
      </w:r>
      <w:r w:rsidR="0071672B">
        <w:rPr>
          <w:rFonts w:ascii="Times New Roman" w:hAnsi="Times New Roman" w:cs="Times New Roman"/>
          <w:bCs/>
          <w:sz w:val="24"/>
          <w:szCs w:val="24"/>
        </w:rPr>
        <w:t>38</w:t>
      </w:r>
      <w:r w:rsidR="00293448" w:rsidRPr="00C42972">
        <w:rPr>
          <w:rFonts w:ascii="Times New Roman" w:hAnsi="Times New Roman" w:cs="Times New Roman"/>
          <w:bCs/>
          <w:sz w:val="24"/>
          <w:szCs w:val="24"/>
        </w:rPr>
        <w:t xml:space="preserve"> 000,00 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Kč 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(slovy: </w:t>
      </w:r>
      <w:r w:rsidR="0071672B">
        <w:rPr>
          <w:rFonts w:ascii="Times New Roman" w:hAnsi="Times New Roman" w:cs="Times New Roman"/>
          <w:bCs/>
          <w:sz w:val="24"/>
          <w:szCs w:val="24"/>
        </w:rPr>
        <w:t>třicet osm</w:t>
      </w:r>
      <w:r w:rsidR="00293448" w:rsidRPr="00C42972">
        <w:rPr>
          <w:rFonts w:ascii="Times New Roman" w:hAnsi="Times New Roman" w:cs="Times New Roman"/>
          <w:bCs/>
          <w:sz w:val="24"/>
          <w:szCs w:val="24"/>
        </w:rPr>
        <w:t xml:space="preserve"> tisíc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 korun českých)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, který bude hrazen převodem na účet </w:t>
      </w:r>
      <w:r w:rsidR="004D7948" w:rsidRPr="00C42972">
        <w:rPr>
          <w:rFonts w:ascii="Times New Roman" w:hAnsi="Times New Roman" w:cs="Times New Roman"/>
          <w:sz w:val="24"/>
          <w:szCs w:val="24"/>
        </w:rPr>
        <w:t>města Bruntál</w:t>
      </w:r>
      <w:r w:rsidR="008611AC" w:rsidRPr="00C42972">
        <w:rPr>
          <w:rFonts w:ascii="Times New Roman" w:hAnsi="Times New Roman" w:cs="Times New Roman"/>
          <w:sz w:val="24"/>
          <w:szCs w:val="24"/>
        </w:rPr>
        <w:t>,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30D52" w:rsidRPr="00C42972">
        <w:rPr>
          <w:rFonts w:ascii="Times New Roman" w:hAnsi="Times New Roman" w:cs="Times New Roman"/>
          <w:bCs/>
          <w:sz w:val="24"/>
          <w:szCs w:val="24"/>
        </w:rPr>
        <w:t>č.ú</w:t>
      </w:r>
      <w:proofErr w:type="spellEnd"/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.: </w:t>
      </w:r>
      <w:r w:rsidR="004D7948" w:rsidRPr="00C42972">
        <w:rPr>
          <w:rFonts w:ascii="Times New Roman" w:hAnsi="Times New Roman" w:cs="Times New Roman"/>
          <w:sz w:val="24"/>
          <w:szCs w:val="24"/>
        </w:rPr>
        <w:t>19–525771/0100</w:t>
      </w:r>
      <w:r w:rsidR="00830D52" w:rsidRPr="00C42972">
        <w:rPr>
          <w:rFonts w:ascii="Times New Roman" w:hAnsi="Times New Roman" w:cs="Times New Roman"/>
          <w:bCs/>
          <w:sz w:val="24"/>
          <w:szCs w:val="24"/>
        </w:rPr>
        <w:t xml:space="preserve">, var. symbol </w:t>
      </w:r>
      <w:r w:rsidR="0071672B" w:rsidRPr="00C0008D">
        <w:rPr>
          <w:rFonts w:ascii="Times New Roman" w:hAnsi="Times New Roman" w:cs="Times New Roman"/>
          <w:sz w:val="24"/>
          <w:szCs w:val="24"/>
        </w:rPr>
        <w:t>00576034</w:t>
      </w:r>
      <w:r w:rsidR="004D7948" w:rsidRPr="00C42972">
        <w:rPr>
          <w:rFonts w:ascii="Times New Roman" w:hAnsi="Times New Roman" w:cs="Times New Roman"/>
          <w:bCs/>
          <w:sz w:val="24"/>
          <w:szCs w:val="24"/>
        </w:rPr>
        <w:t>.</w:t>
      </w:r>
      <w:r w:rsidR="00030843" w:rsidRPr="00C4297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62F214C" w14:textId="2844CE7B" w:rsidR="00830D52" w:rsidRPr="00C42972" w:rsidRDefault="00830D52" w:rsidP="008611A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Příspěvek je ve sjednané výši splatný vždy k</w:t>
      </w:r>
      <w:r w:rsidR="008611AC" w:rsidRPr="00C42972">
        <w:rPr>
          <w:rFonts w:ascii="Times New Roman" w:hAnsi="Times New Roman" w:cs="Times New Roman"/>
          <w:sz w:val="24"/>
          <w:szCs w:val="24"/>
        </w:rPr>
        <w:t> 30.06.</w:t>
      </w:r>
      <w:r w:rsidRPr="00C42972">
        <w:rPr>
          <w:rFonts w:ascii="Times New Roman" w:hAnsi="Times New Roman" w:cs="Times New Roman"/>
          <w:sz w:val="24"/>
          <w:szCs w:val="24"/>
        </w:rPr>
        <w:t xml:space="preserve"> příslušného kalendářního roku. Platba je splněna okamžikem jejího připsání na účet </w:t>
      </w:r>
      <w:r w:rsidR="004D7948" w:rsidRPr="00C42972">
        <w:rPr>
          <w:rFonts w:ascii="Times New Roman" w:hAnsi="Times New Roman" w:cs="Times New Roman"/>
          <w:sz w:val="24"/>
          <w:szCs w:val="24"/>
        </w:rPr>
        <w:t>města Bruntál</w:t>
      </w:r>
      <w:r w:rsidRPr="00C42972">
        <w:rPr>
          <w:rFonts w:ascii="Times New Roman" w:hAnsi="Times New Roman" w:cs="Times New Roman"/>
          <w:sz w:val="24"/>
          <w:szCs w:val="24"/>
        </w:rPr>
        <w:t xml:space="preserve">, vedený u </w:t>
      </w:r>
      <w:r w:rsidR="004D7948" w:rsidRPr="00C42972">
        <w:rPr>
          <w:rFonts w:ascii="Times New Roman" w:hAnsi="Times New Roman" w:cs="Times New Roman"/>
          <w:sz w:val="24"/>
          <w:szCs w:val="24"/>
        </w:rPr>
        <w:t>Komerční banky a.s.</w:t>
      </w:r>
      <w:r w:rsidRPr="00C42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42972">
        <w:rPr>
          <w:rFonts w:ascii="Times New Roman" w:hAnsi="Times New Roman" w:cs="Times New Roman"/>
          <w:sz w:val="24"/>
          <w:szCs w:val="24"/>
        </w:rPr>
        <w:t>č.ú</w:t>
      </w:r>
      <w:proofErr w:type="spellEnd"/>
      <w:r w:rsidRPr="00C42972">
        <w:rPr>
          <w:rFonts w:ascii="Times New Roman" w:hAnsi="Times New Roman" w:cs="Times New Roman"/>
          <w:sz w:val="24"/>
          <w:szCs w:val="24"/>
        </w:rPr>
        <w:t xml:space="preserve">.: </w:t>
      </w:r>
      <w:r w:rsidR="004D7948" w:rsidRPr="00C42972">
        <w:rPr>
          <w:rFonts w:ascii="Times New Roman" w:hAnsi="Times New Roman" w:cs="Times New Roman"/>
          <w:sz w:val="24"/>
          <w:szCs w:val="24"/>
        </w:rPr>
        <w:t xml:space="preserve">19–525771/0100. </w:t>
      </w:r>
      <w:r w:rsidRPr="00C42972">
        <w:rPr>
          <w:rFonts w:ascii="Times New Roman" w:hAnsi="Times New Roman" w:cs="Times New Roman"/>
          <w:sz w:val="24"/>
          <w:szCs w:val="24"/>
        </w:rPr>
        <w:t xml:space="preserve">Výši finančního příspěvku je možno na základě oboustranného smluvního ujednání změnit formou </w:t>
      </w:r>
      <w:r w:rsidR="00B01AFB" w:rsidRPr="00C42972">
        <w:rPr>
          <w:rFonts w:ascii="Times New Roman" w:hAnsi="Times New Roman" w:cs="Times New Roman"/>
          <w:sz w:val="24"/>
          <w:szCs w:val="24"/>
        </w:rPr>
        <w:t xml:space="preserve">písemného </w:t>
      </w:r>
      <w:r w:rsidRPr="00C42972">
        <w:rPr>
          <w:rFonts w:ascii="Times New Roman" w:hAnsi="Times New Roman" w:cs="Times New Roman"/>
          <w:sz w:val="24"/>
          <w:szCs w:val="24"/>
        </w:rPr>
        <w:t>dodatku.</w:t>
      </w:r>
    </w:p>
    <w:p w14:paraId="3CE92582" w14:textId="5FABB199" w:rsidR="00A50AD2" w:rsidRPr="00C42972" w:rsidRDefault="00A50AD2" w:rsidP="00A50AD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Město Bruntál může výši příspěvku na činnost </w:t>
      </w:r>
      <w:r w:rsidR="00836DB4" w:rsidRPr="00C42972">
        <w:rPr>
          <w:rFonts w:ascii="Times New Roman" w:hAnsi="Times New Roman" w:cs="Times New Roman"/>
          <w:sz w:val="24"/>
          <w:szCs w:val="24"/>
        </w:rPr>
        <w:t>jednotky sboru dobrovolných hasičů města Bruntál</w:t>
      </w:r>
      <w:r w:rsidRPr="00C42972">
        <w:rPr>
          <w:rFonts w:ascii="Times New Roman" w:hAnsi="Times New Roman" w:cs="Times New Roman"/>
          <w:sz w:val="24"/>
          <w:szCs w:val="24"/>
        </w:rPr>
        <w:t xml:space="preserve"> jednostranně zvýšit o procento odpovídající míře inflace podle oficiálních údajů Českého statistického úřadu. Míra inflace bude pro účely této smlouvy vyjádřená přírůstkem průměrného ročního indexu spotřebitelských cen vyhlášeného Českým statistickým úřadem.  </w:t>
      </w:r>
    </w:p>
    <w:p w14:paraId="5629C81E" w14:textId="2368E9E9" w:rsidR="00F45DCA" w:rsidRPr="00C42972" w:rsidRDefault="00A50AD2" w:rsidP="00CA46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O zvýšení příspěvku informuje město Bruntál obec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202D28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>písemně, nejpozději do 15. dubna příslušného roku. Příspěvek se zvýší od 1. ledna příslušného kalendářního roku.</w:t>
      </w:r>
    </w:p>
    <w:p w14:paraId="6207C277" w14:textId="63B51219" w:rsidR="00030843" w:rsidRPr="00C42972" w:rsidRDefault="00030843" w:rsidP="008155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C4637" w14:textId="77777777" w:rsidR="00030843" w:rsidRPr="00C42972" w:rsidRDefault="00030843" w:rsidP="008D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77DE96E6" w14:textId="55C041B9" w:rsidR="00030843" w:rsidRPr="00C42972" w:rsidRDefault="00030843" w:rsidP="008D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Plnění úkolů jednotky požární ochrany</w:t>
      </w:r>
    </w:p>
    <w:p w14:paraId="314FFD7A" w14:textId="25414D6B" w:rsidR="00030843" w:rsidRPr="00C42972" w:rsidRDefault="003074CB" w:rsidP="008D4C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Město Bruntál 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bude po dobu trvání této smlouvy svými silami a prostředky zabezpečovat úkoly jednotky sboru dobrovolných hasičů </w:t>
      </w:r>
      <w:r w:rsidR="00830D52" w:rsidRPr="00C42972">
        <w:rPr>
          <w:rFonts w:ascii="Times New Roman" w:hAnsi="Times New Roman" w:cs="Times New Roman"/>
          <w:sz w:val="24"/>
          <w:szCs w:val="24"/>
        </w:rPr>
        <w:t xml:space="preserve">obce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030843" w:rsidRPr="00C42972">
        <w:rPr>
          <w:rFonts w:ascii="Times New Roman" w:hAnsi="Times New Roman" w:cs="Times New Roman"/>
          <w:sz w:val="24"/>
          <w:szCs w:val="24"/>
        </w:rPr>
        <w:t>, stanovené § 29 odst. 1 písm. a)</w:t>
      </w:r>
      <w:r w:rsidR="00C560F3" w:rsidRPr="00C42972">
        <w:rPr>
          <w:rFonts w:ascii="Times New Roman" w:hAnsi="Times New Roman" w:cs="Times New Roman"/>
          <w:sz w:val="24"/>
          <w:szCs w:val="24"/>
        </w:rPr>
        <w:t xml:space="preserve"> až h)</w:t>
      </w:r>
      <w:r w:rsidR="00030843" w:rsidRPr="00C42972">
        <w:rPr>
          <w:rFonts w:ascii="Times New Roman" w:hAnsi="Times New Roman" w:cs="Times New Roman"/>
          <w:sz w:val="24"/>
          <w:szCs w:val="24"/>
        </w:rPr>
        <w:t xml:space="preserve"> zákona o požární ochraně, a to v rozsahu § 70 odst. 1 zákona o požární ochraně.</w:t>
      </w:r>
    </w:p>
    <w:p w14:paraId="64BBF7FA" w14:textId="01F1F17D" w:rsidR="00030843" w:rsidRPr="00C42972" w:rsidRDefault="00030843" w:rsidP="008D4C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Plnění dalších povinností </w:t>
      </w:r>
      <w:r w:rsidR="00830D52" w:rsidRPr="00C42972">
        <w:rPr>
          <w:rFonts w:ascii="Times New Roman" w:hAnsi="Times New Roman" w:cs="Times New Roman"/>
          <w:sz w:val="24"/>
          <w:szCs w:val="24"/>
        </w:rPr>
        <w:t xml:space="preserve">obce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71672B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>určených zákonem o požární ochraně do působnosti obce na úseku požární ochrany</w:t>
      </w:r>
      <w:r w:rsidR="00AF4C94" w:rsidRPr="00C42972">
        <w:rPr>
          <w:rFonts w:ascii="Times New Roman" w:hAnsi="Times New Roman" w:cs="Times New Roman"/>
          <w:sz w:val="24"/>
          <w:szCs w:val="24"/>
        </w:rPr>
        <w:t xml:space="preserve">, a to zejména povinností vyplývajících z ustanovení § 5 a </w:t>
      </w:r>
      <w:r w:rsidR="00C560F3" w:rsidRPr="00C42972">
        <w:rPr>
          <w:rFonts w:ascii="Times New Roman" w:hAnsi="Times New Roman" w:cs="Times New Roman"/>
          <w:sz w:val="24"/>
          <w:szCs w:val="24"/>
        </w:rPr>
        <w:t>§ 29 odst. 1 písm. i) až o)</w:t>
      </w:r>
      <w:r w:rsidR="00AF4C94" w:rsidRPr="00C42972">
        <w:rPr>
          <w:rFonts w:ascii="Times New Roman" w:hAnsi="Times New Roman" w:cs="Times New Roman"/>
          <w:sz w:val="24"/>
          <w:szCs w:val="24"/>
        </w:rPr>
        <w:t xml:space="preserve"> zákona o požární ochraně,</w:t>
      </w:r>
      <w:r w:rsidR="007E3D71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>zůstává touto smlouvou nedotčeno.</w:t>
      </w:r>
    </w:p>
    <w:p w14:paraId="1A2516AD" w14:textId="77777777" w:rsidR="00030843" w:rsidRPr="00C42972" w:rsidRDefault="00030843" w:rsidP="0081551A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E3B10F" w14:textId="77777777" w:rsidR="00030843" w:rsidRPr="00C42972" w:rsidRDefault="00030843" w:rsidP="008D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Čl. V</w:t>
      </w:r>
    </w:p>
    <w:p w14:paraId="090C477F" w14:textId="44A48A77" w:rsidR="00030843" w:rsidRPr="00C42972" w:rsidRDefault="00030843" w:rsidP="008D4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Závěrečná ustanovení</w:t>
      </w:r>
    </w:p>
    <w:p w14:paraId="503F7DEA" w14:textId="7BCF81B1" w:rsidR="00030843" w:rsidRPr="00C42972" w:rsidRDefault="00030843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Uzavření této smlouvy podléhá </w:t>
      </w:r>
      <w:r w:rsidR="005236BE" w:rsidRPr="00C42972">
        <w:rPr>
          <w:rFonts w:ascii="Times New Roman" w:hAnsi="Times New Roman" w:cs="Times New Roman"/>
          <w:sz w:val="24"/>
          <w:szCs w:val="24"/>
        </w:rPr>
        <w:t xml:space="preserve">dle § </w:t>
      </w:r>
      <w:proofErr w:type="gramStart"/>
      <w:r w:rsidR="005236BE" w:rsidRPr="00C42972">
        <w:rPr>
          <w:rFonts w:ascii="Times New Roman" w:hAnsi="Times New Roman" w:cs="Times New Roman"/>
          <w:sz w:val="24"/>
          <w:szCs w:val="24"/>
        </w:rPr>
        <w:t>69a</w:t>
      </w:r>
      <w:proofErr w:type="gramEnd"/>
      <w:r w:rsidR="005236BE" w:rsidRPr="00C42972">
        <w:rPr>
          <w:rFonts w:ascii="Times New Roman" w:hAnsi="Times New Roman" w:cs="Times New Roman"/>
          <w:sz w:val="24"/>
          <w:szCs w:val="24"/>
        </w:rPr>
        <w:t xml:space="preserve"> odst. 3 zákona o požární ochraně </w:t>
      </w:r>
      <w:r w:rsidRPr="00C42972">
        <w:rPr>
          <w:rFonts w:ascii="Times New Roman" w:hAnsi="Times New Roman" w:cs="Times New Roman"/>
          <w:sz w:val="24"/>
          <w:szCs w:val="24"/>
        </w:rPr>
        <w:t xml:space="preserve">souhlasu Hasičského záchranného sboru </w:t>
      </w:r>
      <w:r w:rsidR="005236BE" w:rsidRPr="00C42972">
        <w:rPr>
          <w:rFonts w:ascii="Times New Roman" w:hAnsi="Times New Roman" w:cs="Times New Roman"/>
          <w:sz w:val="24"/>
          <w:szCs w:val="24"/>
        </w:rPr>
        <w:t>Moravskoslezského kraje</w:t>
      </w:r>
      <w:r w:rsidRPr="00C42972">
        <w:rPr>
          <w:rFonts w:ascii="Times New Roman" w:hAnsi="Times New Roman" w:cs="Times New Roman"/>
          <w:sz w:val="24"/>
          <w:szCs w:val="24"/>
        </w:rPr>
        <w:t xml:space="preserve"> (dále </w:t>
      </w:r>
      <w:r w:rsidR="005236BE" w:rsidRPr="00C42972">
        <w:rPr>
          <w:rFonts w:ascii="Times New Roman" w:hAnsi="Times New Roman" w:cs="Times New Roman"/>
          <w:sz w:val="24"/>
          <w:szCs w:val="24"/>
        </w:rPr>
        <w:t>i</w:t>
      </w:r>
      <w:r w:rsidRPr="00C42972">
        <w:rPr>
          <w:rFonts w:ascii="Times New Roman" w:hAnsi="Times New Roman" w:cs="Times New Roman"/>
          <w:sz w:val="24"/>
          <w:szCs w:val="24"/>
        </w:rPr>
        <w:t xml:space="preserve"> „</w:t>
      </w:r>
      <w:r w:rsidR="005236BE" w:rsidRPr="00C42972">
        <w:rPr>
          <w:rFonts w:ascii="Times New Roman" w:hAnsi="Times New Roman" w:cs="Times New Roman"/>
          <w:sz w:val="24"/>
          <w:szCs w:val="24"/>
        </w:rPr>
        <w:t>H</w:t>
      </w:r>
      <w:r w:rsidRPr="00C42972">
        <w:rPr>
          <w:rFonts w:ascii="Times New Roman" w:hAnsi="Times New Roman" w:cs="Times New Roman"/>
          <w:sz w:val="24"/>
          <w:szCs w:val="24"/>
        </w:rPr>
        <w:t xml:space="preserve">ZS </w:t>
      </w:r>
      <w:r w:rsidR="005236BE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sz w:val="24"/>
          <w:szCs w:val="24"/>
        </w:rPr>
        <w:t xml:space="preserve">“) a tato smlouva nabývá </w:t>
      </w:r>
      <w:r w:rsidR="005236BE" w:rsidRPr="00C42972">
        <w:rPr>
          <w:rFonts w:ascii="Times New Roman" w:hAnsi="Times New Roman" w:cs="Times New Roman"/>
          <w:sz w:val="24"/>
          <w:szCs w:val="24"/>
        </w:rPr>
        <w:t>účinnosti</w:t>
      </w:r>
      <w:r w:rsidRPr="00C42972">
        <w:rPr>
          <w:rFonts w:ascii="Times New Roman" w:hAnsi="Times New Roman" w:cs="Times New Roman"/>
          <w:sz w:val="24"/>
          <w:szCs w:val="24"/>
        </w:rPr>
        <w:t xml:space="preserve"> dnem, kdy rozhodnutí o udělení souhlasu s jejím uzavřením nabude právní moci</w:t>
      </w:r>
      <w:r w:rsidR="00695FDD" w:rsidRPr="00C42972">
        <w:rPr>
          <w:rFonts w:ascii="Times New Roman" w:hAnsi="Times New Roman" w:cs="Times New Roman"/>
          <w:sz w:val="24"/>
          <w:szCs w:val="24"/>
        </w:rPr>
        <w:t xml:space="preserve">, </w:t>
      </w:r>
      <w:r w:rsidR="00A45273" w:rsidRPr="00C42972">
        <w:rPr>
          <w:rFonts w:ascii="Times New Roman" w:hAnsi="Times New Roman" w:cs="Times New Roman"/>
          <w:sz w:val="24"/>
          <w:szCs w:val="24"/>
        </w:rPr>
        <w:t>nejdříve však 01.01.2024.</w:t>
      </w:r>
    </w:p>
    <w:p w14:paraId="2ECE47B6" w14:textId="28E0BE98" w:rsidR="00030843" w:rsidRPr="00C42972" w:rsidRDefault="00030843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Změny a doplňky této dohody lze činit pouze písemně formou vzestupně číslovaných dodatků podepsaných oběma smluvními stranami, které podléhají </w:t>
      </w:r>
      <w:r w:rsidRPr="00C42972">
        <w:rPr>
          <w:rFonts w:ascii="Times New Roman" w:hAnsi="Times New Roman" w:cs="Times New Roman"/>
          <w:bCs/>
          <w:sz w:val="24"/>
          <w:szCs w:val="24"/>
        </w:rPr>
        <w:t xml:space="preserve">souhlasu </w:t>
      </w:r>
      <w:r w:rsidRPr="00C42972">
        <w:rPr>
          <w:rFonts w:ascii="Times New Roman" w:hAnsi="Times New Roman" w:cs="Times New Roman"/>
          <w:sz w:val="24"/>
          <w:szCs w:val="24"/>
        </w:rPr>
        <w:t xml:space="preserve">HZS </w:t>
      </w:r>
      <w:r w:rsidR="00E86B16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sz w:val="24"/>
          <w:szCs w:val="24"/>
        </w:rPr>
        <w:t xml:space="preserve">. Dodatek </w:t>
      </w:r>
      <w:r w:rsidR="00E86B16" w:rsidRPr="00C42972">
        <w:rPr>
          <w:rFonts w:ascii="Times New Roman" w:hAnsi="Times New Roman" w:cs="Times New Roman"/>
          <w:sz w:val="24"/>
          <w:szCs w:val="24"/>
        </w:rPr>
        <w:t xml:space="preserve">ke smlouvě nabude účinnosti dnem, </w:t>
      </w:r>
      <w:r w:rsidRPr="00C42972">
        <w:rPr>
          <w:rFonts w:ascii="Times New Roman" w:hAnsi="Times New Roman" w:cs="Times New Roman"/>
          <w:sz w:val="24"/>
          <w:szCs w:val="24"/>
        </w:rPr>
        <w:t xml:space="preserve">kdy rozhodnutí HZS </w:t>
      </w:r>
      <w:r w:rsidR="00E86B16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sz w:val="24"/>
          <w:szCs w:val="24"/>
        </w:rPr>
        <w:t xml:space="preserve"> o udělení souhlasu s jeho uzavřením nabude právní moci.</w:t>
      </w:r>
    </w:p>
    <w:p w14:paraId="3AA1D275" w14:textId="77777777" w:rsidR="00030843" w:rsidRPr="00C42972" w:rsidRDefault="00030843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Tuto smlouvu lze ukončit:</w:t>
      </w:r>
    </w:p>
    <w:p w14:paraId="6D1394F6" w14:textId="055890CC" w:rsidR="00030843" w:rsidRPr="00C42972" w:rsidRDefault="00030843" w:rsidP="008D4CA9">
      <w:pPr>
        <w:pStyle w:val="Odstavecseseznamem"/>
        <w:numPr>
          <w:ilvl w:val="0"/>
          <w:numId w:val="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písemnou dohodou obou smluvních stran, která podléhá </w:t>
      </w:r>
      <w:r w:rsidRPr="00C42972">
        <w:rPr>
          <w:rFonts w:ascii="Times New Roman" w:hAnsi="Times New Roman" w:cs="Times New Roman"/>
          <w:bCs/>
          <w:sz w:val="24"/>
          <w:szCs w:val="24"/>
        </w:rPr>
        <w:t xml:space="preserve">souhlasu </w:t>
      </w:r>
      <w:r w:rsidRPr="00C42972">
        <w:rPr>
          <w:rFonts w:ascii="Times New Roman" w:hAnsi="Times New Roman" w:cs="Times New Roman"/>
          <w:sz w:val="24"/>
          <w:szCs w:val="24"/>
        </w:rPr>
        <w:t xml:space="preserve">HZS </w:t>
      </w:r>
      <w:r w:rsidR="00E86B16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sz w:val="24"/>
          <w:szCs w:val="24"/>
        </w:rPr>
        <w:t>;</w:t>
      </w:r>
      <w:r w:rsidR="00E86B16" w:rsidRPr="00C42972">
        <w:rPr>
          <w:rFonts w:ascii="Times New Roman" w:hAnsi="Times New Roman" w:cs="Times New Roman"/>
          <w:sz w:val="24"/>
          <w:szCs w:val="24"/>
        </w:rPr>
        <w:t xml:space="preserve"> smlouva je zrušena dnem, kdy rozhodnutí HZS MSK o udělení souhlasu se zrušením smlouvy nabude právní moci;</w:t>
      </w:r>
    </w:p>
    <w:p w14:paraId="2346A5FE" w14:textId="367A9F5D" w:rsidR="00030843" w:rsidRPr="00C42972" w:rsidRDefault="00030843" w:rsidP="008D4C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výpovědí kterékoliv smluvní strany i bez uvedení důvodu s výpovědní lhůtou</w:t>
      </w:r>
      <w:r w:rsidR="00E86B16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E86B16" w:rsidRPr="00C42972">
        <w:rPr>
          <w:rFonts w:ascii="Times New Roman" w:hAnsi="Times New Roman" w:cs="Times New Roman"/>
          <w:sz w:val="24"/>
          <w:szCs w:val="24"/>
        </w:rPr>
        <w:br/>
        <w:t>6 měsíců</w:t>
      </w:r>
      <w:r w:rsidRPr="00C42972">
        <w:rPr>
          <w:rFonts w:ascii="Times New Roman" w:hAnsi="Times New Roman" w:cs="Times New Roman"/>
          <w:sz w:val="24"/>
          <w:szCs w:val="24"/>
        </w:rPr>
        <w:t>, která začne běžet prvním dnem následujícího měsíce po doručení písemné výpovědi druhé smluvní straně.</w:t>
      </w:r>
    </w:p>
    <w:p w14:paraId="7DC059CB" w14:textId="729AFBD6" w:rsidR="00030843" w:rsidRPr="00C42972" w:rsidRDefault="00030843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lastRenderedPageBreak/>
        <w:t>Tato smlouva je vyhotovena ve třech výtiscích totožného znění s platností originálu. Každá ze smluvních stran obdrží po jednom vyhotovení a jedno vyhotovení obdrží</w:t>
      </w:r>
      <w:r w:rsidRPr="00C429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 xml:space="preserve">HZS </w:t>
      </w:r>
      <w:r w:rsidR="00E86B16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sz w:val="24"/>
          <w:szCs w:val="24"/>
        </w:rPr>
        <w:t xml:space="preserve"> spolu se žádostí o udělení souhlasu s uzavřením veřejnoprávní smlouvy. Kopie pravomocného rozhodnutí HZS </w:t>
      </w:r>
      <w:r w:rsidR="00C4284B" w:rsidRPr="00C42972">
        <w:rPr>
          <w:rFonts w:ascii="Times New Roman" w:hAnsi="Times New Roman" w:cs="Times New Roman"/>
          <w:sz w:val="24"/>
          <w:szCs w:val="24"/>
        </w:rPr>
        <w:t>MSK</w:t>
      </w:r>
      <w:r w:rsidRPr="00C42972">
        <w:rPr>
          <w:rFonts w:ascii="Times New Roman" w:hAnsi="Times New Roman" w:cs="Times New Roman"/>
          <w:bCs/>
          <w:sz w:val="24"/>
          <w:szCs w:val="24"/>
        </w:rPr>
        <w:t xml:space="preserve"> o udělení souhlasu s uzavřením této smlouvy se následně stane nedílnou součástí a přílohou této smlouvy.</w:t>
      </w:r>
      <w:r w:rsidRPr="00C429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41C332" w14:textId="18F24862" w:rsidR="00030843" w:rsidRPr="00C42972" w:rsidRDefault="00030843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Tuto smlouvu si obě smluvní strany přečetly a prohlašují, že byla uzavřena podle jejich pravé a svobodné vůle, určitě vážně a srozumitelně, že žádný z účastníků ji neuzavíral v tísni či za nevýhodných podmínek, že s obsahem </w:t>
      </w:r>
      <w:r w:rsidR="00C4284B" w:rsidRPr="00C42972">
        <w:rPr>
          <w:rFonts w:ascii="Times New Roman" w:hAnsi="Times New Roman" w:cs="Times New Roman"/>
          <w:sz w:val="24"/>
          <w:szCs w:val="24"/>
        </w:rPr>
        <w:t>smlouvy</w:t>
      </w:r>
      <w:r w:rsidRPr="00C42972">
        <w:rPr>
          <w:rFonts w:ascii="Times New Roman" w:hAnsi="Times New Roman" w:cs="Times New Roman"/>
          <w:sz w:val="24"/>
          <w:szCs w:val="24"/>
        </w:rPr>
        <w:t xml:space="preserve"> souhlasí a na důkaz toho ji podepisují.</w:t>
      </w:r>
    </w:p>
    <w:p w14:paraId="3652FF2F" w14:textId="00233D39" w:rsidR="00C4284B" w:rsidRPr="00C42972" w:rsidRDefault="00C4284B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Smluvní strany zveřejní tuto veřejnoprávní smlouvu bezodkladně po jejím uzavření </w:t>
      </w:r>
      <w:r w:rsidR="0081551A" w:rsidRPr="00C42972">
        <w:rPr>
          <w:rFonts w:ascii="Times New Roman" w:hAnsi="Times New Roman" w:cs="Times New Roman"/>
          <w:sz w:val="24"/>
          <w:szCs w:val="24"/>
        </w:rPr>
        <w:br/>
      </w:r>
      <w:r w:rsidRPr="00C42972">
        <w:rPr>
          <w:rFonts w:ascii="Times New Roman" w:hAnsi="Times New Roman" w:cs="Times New Roman"/>
          <w:sz w:val="24"/>
          <w:szCs w:val="24"/>
        </w:rPr>
        <w:t>na úředních deskách svých obecních úřadů nejméně po dobu 15 dní dle § 66c odst. 2 zákona č. 128/2000 Sb., o obcích (obecní zřízení), ve znění pozdějších předpisů.</w:t>
      </w:r>
    </w:p>
    <w:p w14:paraId="39725F16" w14:textId="710F2CFB" w:rsidR="00AA2341" w:rsidRPr="00C42972" w:rsidRDefault="00A506D5" w:rsidP="008D4CA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Po dobu platnosti této smlouvy vyvěsí smluvní strany na úředních deskách svých obecních úřadů informaci o uzavření této smlouvy a jejím předmětu.</w:t>
      </w:r>
    </w:p>
    <w:p w14:paraId="1AF76B35" w14:textId="20D8A167" w:rsidR="00A506D5" w:rsidRPr="00C42972" w:rsidRDefault="00A506D5" w:rsidP="0081551A">
      <w:pPr>
        <w:spacing w:after="12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7D85D666" w14:textId="2BC53D7D" w:rsidR="00A506D5" w:rsidRPr="00C42972" w:rsidRDefault="00A506D5" w:rsidP="00A50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Čl. VI</w:t>
      </w:r>
    </w:p>
    <w:p w14:paraId="127EF68D" w14:textId="7F552274" w:rsidR="00A506D5" w:rsidRPr="00C42972" w:rsidRDefault="00A506D5" w:rsidP="00A506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b/>
          <w:bCs/>
          <w:sz w:val="24"/>
          <w:szCs w:val="24"/>
        </w:rPr>
        <w:t>Doložka platnosti právního jednání</w:t>
      </w:r>
    </w:p>
    <w:p w14:paraId="26B4A852" w14:textId="1D9A8102" w:rsidR="00030843" w:rsidRPr="00C42972" w:rsidRDefault="00030843" w:rsidP="008D4CA9">
      <w:pPr>
        <w:pStyle w:val="Odstavecseseznamem"/>
        <w:numPr>
          <w:ilvl w:val="0"/>
          <w:numId w:val="7"/>
        </w:numPr>
        <w:spacing w:after="0" w:line="240" w:lineRule="auto"/>
        <w:ind w:left="4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Doložk</w:t>
      </w:r>
      <w:r w:rsidR="00A506D5" w:rsidRPr="00C42972">
        <w:rPr>
          <w:rFonts w:ascii="Times New Roman" w:hAnsi="Times New Roman" w:cs="Times New Roman"/>
          <w:sz w:val="24"/>
          <w:szCs w:val="24"/>
        </w:rPr>
        <w:t>ou</w:t>
      </w:r>
      <w:r w:rsidRPr="00C42972">
        <w:rPr>
          <w:rFonts w:ascii="Times New Roman" w:hAnsi="Times New Roman" w:cs="Times New Roman"/>
          <w:sz w:val="24"/>
          <w:szCs w:val="24"/>
        </w:rPr>
        <w:t xml:space="preserve"> platnosti právního jednání podle § 41 zákona č. 128/2000 Sb., o obcích (obecní </w:t>
      </w:r>
      <w:r w:rsidR="00A506D5" w:rsidRPr="00C42972">
        <w:rPr>
          <w:rFonts w:ascii="Times New Roman" w:hAnsi="Times New Roman" w:cs="Times New Roman"/>
          <w:sz w:val="24"/>
          <w:szCs w:val="24"/>
        </w:rPr>
        <w:t>z</w:t>
      </w:r>
      <w:r w:rsidRPr="00C42972">
        <w:rPr>
          <w:rFonts w:ascii="Times New Roman" w:hAnsi="Times New Roman" w:cs="Times New Roman"/>
          <w:sz w:val="24"/>
          <w:szCs w:val="24"/>
        </w:rPr>
        <w:t>řízení), ve znění pozdějších předpisů</w:t>
      </w:r>
      <w:r w:rsidR="00A506D5" w:rsidRPr="00C42972">
        <w:rPr>
          <w:rFonts w:ascii="Times New Roman" w:hAnsi="Times New Roman" w:cs="Times New Roman"/>
          <w:sz w:val="24"/>
          <w:szCs w:val="24"/>
        </w:rPr>
        <w:t xml:space="preserve">, se osvědčuje, že výši finančního prostředku </w:t>
      </w:r>
      <w:r w:rsidR="0081551A" w:rsidRPr="00C42972">
        <w:rPr>
          <w:rFonts w:ascii="Times New Roman" w:hAnsi="Times New Roman" w:cs="Times New Roman"/>
          <w:sz w:val="24"/>
          <w:szCs w:val="24"/>
        </w:rPr>
        <w:br/>
      </w:r>
      <w:r w:rsidR="00A506D5" w:rsidRPr="00C42972">
        <w:rPr>
          <w:rFonts w:ascii="Times New Roman" w:hAnsi="Times New Roman" w:cs="Times New Roman"/>
          <w:sz w:val="24"/>
          <w:szCs w:val="24"/>
        </w:rPr>
        <w:t>a uzavření této smlouvy schválil</w:t>
      </w:r>
      <w:r w:rsidR="00F45DCA" w:rsidRPr="00C42972">
        <w:rPr>
          <w:rFonts w:ascii="Times New Roman" w:hAnsi="Times New Roman" w:cs="Times New Roman"/>
          <w:sz w:val="24"/>
          <w:szCs w:val="24"/>
        </w:rPr>
        <w:t>a</w:t>
      </w:r>
      <w:r w:rsidR="00A506D5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F45DCA" w:rsidRPr="00C42972">
        <w:rPr>
          <w:rFonts w:ascii="Times New Roman" w:hAnsi="Times New Roman" w:cs="Times New Roman"/>
          <w:sz w:val="24"/>
          <w:szCs w:val="24"/>
        </w:rPr>
        <w:t xml:space="preserve">Rada města Bruntálu </w:t>
      </w:r>
      <w:r w:rsidR="00A506D5" w:rsidRPr="00C42972">
        <w:rPr>
          <w:rFonts w:ascii="Times New Roman" w:hAnsi="Times New Roman" w:cs="Times New Roman"/>
          <w:sz w:val="24"/>
          <w:szCs w:val="24"/>
        </w:rPr>
        <w:t xml:space="preserve">svým usnesením č. </w:t>
      </w:r>
      <w:r w:rsidR="009E2ED5">
        <w:rPr>
          <w:rFonts w:ascii="Times New Roman" w:hAnsi="Times New Roman" w:cs="Times New Roman"/>
          <w:sz w:val="24"/>
          <w:szCs w:val="24"/>
        </w:rPr>
        <w:t>957/23R/2023</w:t>
      </w:r>
      <w:r w:rsidR="0081551A" w:rsidRPr="00C42972">
        <w:rPr>
          <w:rFonts w:ascii="Times New Roman" w:hAnsi="Times New Roman" w:cs="Times New Roman"/>
          <w:sz w:val="24"/>
          <w:szCs w:val="24"/>
        </w:rPr>
        <w:br/>
      </w:r>
      <w:r w:rsidR="00A506D5" w:rsidRPr="00C42972">
        <w:rPr>
          <w:rFonts w:ascii="Times New Roman" w:hAnsi="Times New Roman" w:cs="Times New Roman"/>
          <w:sz w:val="24"/>
          <w:szCs w:val="24"/>
        </w:rPr>
        <w:t xml:space="preserve">ze dne </w:t>
      </w:r>
      <w:r w:rsidR="009E2ED5">
        <w:rPr>
          <w:rFonts w:ascii="Times New Roman" w:hAnsi="Times New Roman" w:cs="Times New Roman"/>
          <w:sz w:val="24"/>
          <w:szCs w:val="24"/>
        </w:rPr>
        <w:t>22.11.2023.</w:t>
      </w:r>
    </w:p>
    <w:p w14:paraId="00CB6AC9" w14:textId="0FA880C9" w:rsidR="0078088F" w:rsidRPr="00C42972" w:rsidRDefault="0078088F" w:rsidP="0078088F">
      <w:pPr>
        <w:pStyle w:val="Odstavecseseznamem"/>
        <w:numPr>
          <w:ilvl w:val="0"/>
          <w:numId w:val="7"/>
        </w:numPr>
        <w:spacing w:after="0" w:line="240" w:lineRule="auto"/>
        <w:ind w:left="4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Doložkou platnosti právního jednání podle § 41 zákona č. 128/2000 Sb., o obcích (obecní zřízení), ve znění pozdějších předpisů, se osvědčuje, že výši finančního prostředku </w:t>
      </w:r>
      <w:r w:rsidR="0081551A" w:rsidRPr="00C42972">
        <w:rPr>
          <w:rFonts w:ascii="Times New Roman" w:hAnsi="Times New Roman" w:cs="Times New Roman"/>
          <w:sz w:val="24"/>
          <w:szCs w:val="24"/>
        </w:rPr>
        <w:br/>
      </w:r>
      <w:r w:rsidRPr="00C42972">
        <w:rPr>
          <w:rFonts w:ascii="Times New Roman" w:hAnsi="Times New Roman" w:cs="Times New Roman"/>
          <w:sz w:val="24"/>
          <w:szCs w:val="24"/>
        </w:rPr>
        <w:t xml:space="preserve">a uzavření této smlouvy schválilo Zastupitelstvo obce </w:t>
      </w:r>
      <w:r w:rsidR="0071672B">
        <w:rPr>
          <w:rFonts w:ascii="Times New Roman" w:hAnsi="Times New Roman" w:cs="Times New Roman"/>
          <w:sz w:val="24"/>
          <w:szCs w:val="24"/>
        </w:rPr>
        <w:t>Valšov</w:t>
      </w:r>
      <w:r w:rsidR="0071672B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 xml:space="preserve">svým usnesením č. </w:t>
      </w:r>
      <w:r w:rsidR="00755FA3">
        <w:rPr>
          <w:rFonts w:ascii="Times New Roman" w:hAnsi="Times New Roman" w:cs="Times New Roman"/>
          <w:sz w:val="24"/>
          <w:szCs w:val="24"/>
        </w:rPr>
        <w:t>9/6/2023</w:t>
      </w:r>
      <w:r w:rsidRPr="00C42972">
        <w:rPr>
          <w:rFonts w:ascii="Times New Roman" w:hAnsi="Times New Roman" w:cs="Times New Roman"/>
          <w:sz w:val="24"/>
          <w:szCs w:val="24"/>
        </w:rPr>
        <w:t xml:space="preserve"> ze dne </w:t>
      </w:r>
      <w:r w:rsidR="00755FA3">
        <w:rPr>
          <w:rFonts w:ascii="Times New Roman" w:hAnsi="Times New Roman" w:cs="Times New Roman"/>
          <w:sz w:val="24"/>
          <w:szCs w:val="24"/>
        </w:rPr>
        <w:t>30.10.2023.</w:t>
      </w:r>
    </w:p>
    <w:p w14:paraId="0E224BA7" w14:textId="1BD00D4D" w:rsidR="00F45DCA" w:rsidRPr="00C42972" w:rsidRDefault="00F45DCA" w:rsidP="0078088F">
      <w:pPr>
        <w:pStyle w:val="Odstavecseseznamem"/>
        <w:numPr>
          <w:ilvl w:val="0"/>
          <w:numId w:val="7"/>
        </w:numPr>
        <w:spacing w:after="0" w:line="240" w:lineRule="auto"/>
        <w:ind w:left="48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Účinností této smlouvy zaniká účinnost Smlouvy </w:t>
      </w:r>
      <w:r w:rsidR="00206118" w:rsidRPr="00C42972">
        <w:rPr>
          <w:rFonts w:ascii="Times New Roman" w:hAnsi="Times New Roman" w:cs="Times New Roman"/>
          <w:sz w:val="24"/>
          <w:szCs w:val="24"/>
        </w:rPr>
        <w:t xml:space="preserve">č. </w:t>
      </w:r>
      <w:r w:rsidR="0071672B" w:rsidRPr="0071672B">
        <w:rPr>
          <w:rFonts w:ascii="Times New Roman" w:hAnsi="Times New Roman" w:cs="Times New Roman"/>
          <w:sz w:val="24"/>
          <w:szCs w:val="24"/>
        </w:rPr>
        <w:t>295/2005 o zajištění povinnosti k požární ochraně uzavřené mezi smluvními stranami dne 21.12.2005</w:t>
      </w:r>
      <w:r w:rsidRPr="00C42972">
        <w:rPr>
          <w:rFonts w:ascii="Times New Roman" w:hAnsi="Times New Roman" w:cs="Times New Roman"/>
          <w:sz w:val="24"/>
          <w:szCs w:val="24"/>
        </w:rPr>
        <w:t>.</w:t>
      </w:r>
    </w:p>
    <w:p w14:paraId="16CC40B8" w14:textId="77777777" w:rsidR="0078088F" w:rsidRPr="00C42972" w:rsidRDefault="0078088F" w:rsidP="0078088F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1EECE2F4" w14:textId="77777777" w:rsidR="0078088F" w:rsidRPr="00C42972" w:rsidRDefault="0078088F" w:rsidP="0078088F">
      <w:pPr>
        <w:pStyle w:val="Odstavecseseznamem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BAA275B" w14:textId="77777777" w:rsidR="00030843" w:rsidRPr="00C42972" w:rsidRDefault="00030843" w:rsidP="008D4CA9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49B4B888" w14:textId="77777777" w:rsidR="00030843" w:rsidRPr="00C42972" w:rsidRDefault="00030843" w:rsidP="008D4CA9">
      <w:pPr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784DE20E" w14:textId="12A13DA6" w:rsidR="00030843" w:rsidRPr="00C42972" w:rsidRDefault="00030843" w:rsidP="00043AF5">
      <w:pPr>
        <w:spacing w:after="0" w:line="240" w:lineRule="auto"/>
        <w:ind w:left="120"/>
        <w:rPr>
          <w:rFonts w:ascii="Times New Roman" w:hAnsi="Times New Roman" w:cs="Times New Roman"/>
          <w:b/>
          <w:bCs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V </w:t>
      </w:r>
      <w:r w:rsidR="00FA3DD1" w:rsidRPr="00C42972">
        <w:rPr>
          <w:rFonts w:ascii="Times New Roman" w:hAnsi="Times New Roman" w:cs="Times New Roman"/>
          <w:sz w:val="24"/>
          <w:szCs w:val="24"/>
        </w:rPr>
        <w:t>Bruntále</w:t>
      </w:r>
      <w:r w:rsidRPr="00C42972">
        <w:rPr>
          <w:rFonts w:ascii="Times New Roman" w:hAnsi="Times New Roman" w:cs="Times New Roman"/>
          <w:sz w:val="24"/>
          <w:szCs w:val="24"/>
        </w:rPr>
        <w:t xml:space="preserve"> dne:</w:t>
      </w:r>
      <w:r w:rsidR="009059A8">
        <w:rPr>
          <w:rFonts w:ascii="Times New Roman" w:hAnsi="Times New Roman" w:cs="Times New Roman"/>
          <w:sz w:val="24"/>
          <w:szCs w:val="24"/>
        </w:rPr>
        <w:t xml:space="preserve"> 05. 12. 2023    </w:t>
      </w:r>
      <w:r w:rsidRPr="00C4297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8088F" w:rsidRPr="00C42972">
        <w:rPr>
          <w:rFonts w:ascii="Times New Roman" w:hAnsi="Times New Roman" w:cs="Times New Roman"/>
          <w:sz w:val="24"/>
          <w:szCs w:val="24"/>
        </w:rPr>
        <w:t xml:space="preserve">     </w:t>
      </w:r>
      <w:r w:rsidRPr="00C42972">
        <w:rPr>
          <w:rFonts w:ascii="Times New Roman" w:hAnsi="Times New Roman" w:cs="Times New Roman"/>
          <w:sz w:val="24"/>
          <w:szCs w:val="24"/>
        </w:rPr>
        <w:t>V</w:t>
      </w:r>
      <w:r w:rsidR="0071672B">
        <w:rPr>
          <w:rFonts w:ascii="Times New Roman" w:hAnsi="Times New Roman" w:cs="Times New Roman"/>
          <w:sz w:val="24"/>
          <w:szCs w:val="24"/>
        </w:rPr>
        <w:t>e</w:t>
      </w:r>
      <w:r w:rsidR="00B9753A" w:rsidRPr="00C42972">
        <w:rPr>
          <w:rFonts w:ascii="Times New Roman" w:hAnsi="Times New Roman" w:cs="Times New Roman"/>
          <w:sz w:val="24"/>
          <w:szCs w:val="24"/>
        </w:rPr>
        <w:t> </w:t>
      </w:r>
      <w:r w:rsidR="0071672B">
        <w:rPr>
          <w:rFonts w:ascii="Times New Roman" w:hAnsi="Times New Roman" w:cs="Times New Roman"/>
          <w:sz w:val="24"/>
          <w:szCs w:val="24"/>
        </w:rPr>
        <w:t>Valšově</w:t>
      </w:r>
      <w:r w:rsidR="00FA3DD1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 xml:space="preserve">dne: </w:t>
      </w:r>
      <w:r w:rsidR="00043AF5">
        <w:rPr>
          <w:rFonts w:ascii="Times New Roman" w:hAnsi="Times New Roman" w:cs="Times New Roman"/>
          <w:sz w:val="24"/>
          <w:szCs w:val="24"/>
        </w:rPr>
        <w:t>11. 12. 2023</w:t>
      </w:r>
    </w:p>
    <w:p w14:paraId="5EE629FF" w14:textId="77777777" w:rsidR="00030843" w:rsidRPr="00C42972" w:rsidRDefault="00030843" w:rsidP="008D4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E5FFAB" w14:textId="77777777" w:rsidR="00030843" w:rsidRPr="00C42972" w:rsidRDefault="00030843" w:rsidP="008D4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E0968" w14:textId="77777777" w:rsidR="00030843" w:rsidRPr="00C42972" w:rsidRDefault="00030843" w:rsidP="008D4C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B9CCC" w14:textId="4448C527" w:rsidR="00030843" w:rsidRPr="00C42972" w:rsidRDefault="00030843" w:rsidP="008D4C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 w:rsidR="00FA4370" w:rsidRPr="00C42972">
        <w:rPr>
          <w:rFonts w:ascii="Times New Roman" w:hAnsi="Times New Roman" w:cs="Times New Roman"/>
          <w:sz w:val="24"/>
          <w:szCs w:val="24"/>
        </w:rPr>
        <w:t>.</w:t>
      </w:r>
      <w:r w:rsidRPr="00C42972">
        <w:rPr>
          <w:rFonts w:ascii="Times New Roman" w:hAnsi="Times New Roman" w:cs="Times New Roman"/>
          <w:sz w:val="24"/>
          <w:szCs w:val="24"/>
        </w:rPr>
        <w:t>…………..                                 …………………………………</w:t>
      </w:r>
    </w:p>
    <w:p w14:paraId="58F5C728" w14:textId="4952A705" w:rsidR="00FA3DD1" w:rsidRPr="00C42972" w:rsidRDefault="00030843" w:rsidP="00FA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4370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Pr="00C42972">
        <w:rPr>
          <w:rFonts w:ascii="Times New Roman" w:hAnsi="Times New Roman" w:cs="Times New Roman"/>
          <w:sz w:val="24"/>
          <w:szCs w:val="24"/>
        </w:rPr>
        <w:tab/>
      </w:r>
      <w:r w:rsidR="00FA3DD1" w:rsidRPr="00C42972">
        <w:rPr>
          <w:rFonts w:ascii="Times New Roman" w:hAnsi="Times New Roman" w:cs="Times New Roman"/>
          <w:sz w:val="24"/>
          <w:szCs w:val="24"/>
        </w:rPr>
        <w:t xml:space="preserve">Město Bruntál                                                      </w:t>
      </w:r>
      <w:r w:rsidR="00FA4370" w:rsidRPr="00C42972">
        <w:rPr>
          <w:rFonts w:ascii="Times New Roman" w:hAnsi="Times New Roman" w:cs="Times New Roman"/>
          <w:sz w:val="24"/>
          <w:szCs w:val="24"/>
        </w:rPr>
        <w:t xml:space="preserve">         </w:t>
      </w:r>
      <w:r w:rsidR="00FA3DD1" w:rsidRPr="00C42972">
        <w:rPr>
          <w:rFonts w:ascii="Times New Roman" w:hAnsi="Times New Roman" w:cs="Times New Roman"/>
          <w:sz w:val="24"/>
          <w:szCs w:val="24"/>
        </w:rPr>
        <w:t xml:space="preserve">Obec </w:t>
      </w:r>
      <w:r w:rsidR="00445A54">
        <w:rPr>
          <w:rFonts w:ascii="Times New Roman" w:hAnsi="Times New Roman" w:cs="Times New Roman"/>
          <w:sz w:val="24"/>
          <w:szCs w:val="24"/>
        </w:rPr>
        <w:t>Valšov</w:t>
      </w:r>
    </w:p>
    <w:p w14:paraId="199510DC" w14:textId="093B6C64" w:rsidR="00653B5C" w:rsidRDefault="00FA3DD1" w:rsidP="00FA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972">
        <w:rPr>
          <w:rFonts w:ascii="Times New Roman" w:hAnsi="Times New Roman" w:cs="Times New Roman"/>
          <w:sz w:val="24"/>
          <w:szCs w:val="24"/>
        </w:rPr>
        <w:t>Bc. Martin Henč</w:t>
      </w:r>
      <w:r w:rsidR="00043AF5">
        <w:rPr>
          <w:rFonts w:ascii="Times New Roman" w:hAnsi="Times New Roman" w:cs="Times New Roman"/>
          <w:sz w:val="24"/>
          <w:szCs w:val="24"/>
        </w:rPr>
        <w:t xml:space="preserve"> v.r.</w:t>
      </w:r>
      <w:r w:rsidRPr="00C42972">
        <w:rPr>
          <w:rFonts w:ascii="Times New Roman" w:hAnsi="Times New Roman" w:cs="Times New Roman"/>
          <w:sz w:val="24"/>
          <w:szCs w:val="24"/>
        </w:rPr>
        <w:t xml:space="preserve"> - starosta města                       </w:t>
      </w:r>
      <w:r w:rsidR="00F9335E" w:rsidRPr="00C42972">
        <w:rPr>
          <w:rFonts w:ascii="Times New Roman" w:hAnsi="Times New Roman" w:cs="Times New Roman"/>
          <w:sz w:val="24"/>
          <w:szCs w:val="24"/>
        </w:rPr>
        <w:t xml:space="preserve">    </w:t>
      </w:r>
      <w:r w:rsidRPr="00C42972">
        <w:rPr>
          <w:rFonts w:ascii="Times New Roman" w:hAnsi="Times New Roman" w:cs="Times New Roman"/>
          <w:sz w:val="24"/>
          <w:szCs w:val="24"/>
        </w:rPr>
        <w:t xml:space="preserve">        </w:t>
      </w:r>
      <w:r w:rsidR="00445A54" w:rsidRPr="000D27CA">
        <w:rPr>
          <w:rFonts w:ascii="Times New Roman" w:hAnsi="Times New Roman" w:cs="Times New Roman"/>
          <w:sz w:val="24"/>
          <w:szCs w:val="24"/>
        </w:rPr>
        <w:t>Vladislav Marko</w:t>
      </w:r>
      <w:r w:rsidR="00043AF5">
        <w:rPr>
          <w:rFonts w:ascii="Times New Roman" w:hAnsi="Times New Roman" w:cs="Times New Roman"/>
          <w:sz w:val="24"/>
          <w:szCs w:val="24"/>
        </w:rPr>
        <w:t xml:space="preserve"> v.r.</w:t>
      </w:r>
      <w:r w:rsidR="00445A54" w:rsidRPr="00C42972">
        <w:rPr>
          <w:rFonts w:ascii="Times New Roman" w:hAnsi="Times New Roman" w:cs="Times New Roman"/>
          <w:sz w:val="24"/>
          <w:szCs w:val="24"/>
        </w:rPr>
        <w:t xml:space="preserve"> </w:t>
      </w:r>
      <w:r w:rsidR="00396251" w:rsidRPr="00C42972">
        <w:rPr>
          <w:rFonts w:ascii="Times New Roman" w:hAnsi="Times New Roman" w:cs="Times New Roman"/>
          <w:sz w:val="24"/>
          <w:szCs w:val="24"/>
        </w:rPr>
        <w:t>- starosta</w:t>
      </w:r>
      <w:r w:rsidRPr="00C42972">
        <w:rPr>
          <w:rFonts w:ascii="Times New Roman" w:hAnsi="Times New Roman" w:cs="Times New Roman"/>
          <w:sz w:val="24"/>
          <w:szCs w:val="24"/>
        </w:rPr>
        <w:t xml:space="preserve"> obce</w:t>
      </w:r>
    </w:p>
    <w:p w14:paraId="47B9DD7E" w14:textId="40730836" w:rsidR="00043AF5" w:rsidRDefault="00043AF5" w:rsidP="00FA3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EC681" w14:textId="09E1EFE6" w:rsidR="00043AF5" w:rsidRDefault="00043AF5" w:rsidP="00FA3D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BD0466" w14:textId="2009D41C" w:rsidR="00043AF5" w:rsidRPr="00043AF5" w:rsidRDefault="00043AF5" w:rsidP="00FA3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2x otisk razítka</w:t>
      </w:r>
      <w:bookmarkStart w:id="0" w:name="_GoBack"/>
      <w:bookmarkEnd w:id="0"/>
    </w:p>
    <w:sectPr w:rsidR="00043AF5" w:rsidRPr="00043AF5" w:rsidSect="005028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B490C" w14:textId="77777777" w:rsidR="004A2F72" w:rsidRDefault="004A2F72" w:rsidP="0050289E">
      <w:pPr>
        <w:spacing w:after="0" w:line="240" w:lineRule="auto"/>
      </w:pPr>
      <w:r>
        <w:separator/>
      </w:r>
    </w:p>
  </w:endnote>
  <w:endnote w:type="continuationSeparator" w:id="0">
    <w:p w14:paraId="64073DA9" w14:textId="77777777" w:rsidR="004A2F72" w:rsidRDefault="004A2F72" w:rsidP="00502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0DE5C" w14:textId="77777777" w:rsidR="0050289E" w:rsidRDefault="005028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7379189"/>
      <w:docPartObj>
        <w:docPartGallery w:val="Page Numbers (Bottom of Page)"/>
        <w:docPartUnique/>
      </w:docPartObj>
    </w:sdtPr>
    <w:sdtEndPr/>
    <w:sdtContent>
      <w:p w14:paraId="2E0409DB" w14:textId="151BE846" w:rsidR="0050289E" w:rsidRDefault="005028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423360" w14:textId="77777777" w:rsidR="0050289E" w:rsidRDefault="005028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DF52" w14:textId="77777777" w:rsidR="0050289E" w:rsidRDefault="005028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5EC4BA" w14:textId="77777777" w:rsidR="004A2F72" w:rsidRDefault="004A2F72" w:rsidP="0050289E">
      <w:pPr>
        <w:spacing w:after="0" w:line="240" w:lineRule="auto"/>
      </w:pPr>
      <w:r>
        <w:separator/>
      </w:r>
    </w:p>
  </w:footnote>
  <w:footnote w:type="continuationSeparator" w:id="0">
    <w:p w14:paraId="737F3B0B" w14:textId="77777777" w:rsidR="004A2F72" w:rsidRDefault="004A2F72" w:rsidP="00502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CBFAB" w14:textId="77777777" w:rsidR="0050289E" w:rsidRDefault="0050289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7029D" w14:textId="77777777" w:rsidR="0050289E" w:rsidRDefault="0050289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A851D" w14:textId="77777777" w:rsidR="0050289E" w:rsidRDefault="005028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30C6"/>
    <w:multiLevelType w:val="hybridMultilevel"/>
    <w:tmpl w:val="BB6C92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1F1782C"/>
    <w:multiLevelType w:val="hybridMultilevel"/>
    <w:tmpl w:val="8B5257AA"/>
    <w:lvl w:ilvl="0" w:tplc="8ADA54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11E08"/>
    <w:multiLevelType w:val="hybridMultilevel"/>
    <w:tmpl w:val="D276AA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0633A"/>
    <w:multiLevelType w:val="hybridMultilevel"/>
    <w:tmpl w:val="05ACD2D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6B1270"/>
    <w:multiLevelType w:val="hybridMultilevel"/>
    <w:tmpl w:val="A90E1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B2C89"/>
    <w:multiLevelType w:val="hybridMultilevel"/>
    <w:tmpl w:val="98DC9F7A"/>
    <w:lvl w:ilvl="0" w:tplc="8CAAB80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AE0F2E"/>
    <w:multiLevelType w:val="hybridMultilevel"/>
    <w:tmpl w:val="9A2036A6"/>
    <w:lvl w:ilvl="0" w:tplc="F50C95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B14074"/>
    <w:multiLevelType w:val="hybridMultilevel"/>
    <w:tmpl w:val="351A7530"/>
    <w:lvl w:ilvl="0" w:tplc="24009F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B1"/>
    <w:rsid w:val="000245CE"/>
    <w:rsid w:val="00030843"/>
    <w:rsid w:val="00043AF5"/>
    <w:rsid w:val="000651E8"/>
    <w:rsid w:val="0007638C"/>
    <w:rsid w:val="000C1B77"/>
    <w:rsid w:val="000D27CA"/>
    <w:rsid w:val="000D6A67"/>
    <w:rsid w:val="00173B6A"/>
    <w:rsid w:val="001B1B3D"/>
    <w:rsid w:val="001E1275"/>
    <w:rsid w:val="001F7FB4"/>
    <w:rsid w:val="00202D28"/>
    <w:rsid w:val="00206118"/>
    <w:rsid w:val="00240C9F"/>
    <w:rsid w:val="00257469"/>
    <w:rsid w:val="00293448"/>
    <w:rsid w:val="00294DF9"/>
    <w:rsid w:val="002E10B5"/>
    <w:rsid w:val="003074CB"/>
    <w:rsid w:val="003545BB"/>
    <w:rsid w:val="00396251"/>
    <w:rsid w:val="003D6442"/>
    <w:rsid w:val="003D6804"/>
    <w:rsid w:val="003E5D85"/>
    <w:rsid w:val="004449BD"/>
    <w:rsid w:val="00445A54"/>
    <w:rsid w:val="00467FE2"/>
    <w:rsid w:val="004A2F72"/>
    <w:rsid w:val="004B7600"/>
    <w:rsid w:val="004D7948"/>
    <w:rsid w:val="004E554B"/>
    <w:rsid w:val="0050289E"/>
    <w:rsid w:val="005236BE"/>
    <w:rsid w:val="00525795"/>
    <w:rsid w:val="005B1537"/>
    <w:rsid w:val="005E61A0"/>
    <w:rsid w:val="00620CDA"/>
    <w:rsid w:val="00653B5C"/>
    <w:rsid w:val="006575DF"/>
    <w:rsid w:val="00660008"/>
    <w:rsid w:val="006752FE"/>
    <w:rsid w:val="00695FDD"/>
    <w:rsid w:val="0071672B"/>
    <w:rsid w:val="00732CB1"/>
    <w:rsid w:val="00755FA3"/>
    <w:rsid w:val="0076655C"/>
    <w:rsid w:val="0078088F"/>
    <w:rsid w:val="007E3D71"/>
    <w:rsid w:val="0081551A"/>
    <w:rsid w:val="008303A4"/>
    <w:rsid w:val="00830D52"/>
    <w:rsid w:val="00836DB4"/>
    <w:rsid w:val="008611AC"/>
    <w:rsid w:val="00884326"/>
    <w:rsid w:val="008C1AD2"/>
    <w:rsid w:val="008D1207"/>
    <w:rsid w:val="008D4CA9"/>
    <w:rsid w:val="008F115D"/>
    <w:rsid w:val="008F3DB6"/>
    <w:rsid w:val="008F4D7E"/>
    <w:rsid w:val="0090560E"/>
    <w:rsid w:val="009059A8"/>
    <w:rsid w:val="00906C4C"/>
    <w:rsid w:val="00931A90"/>
    <w:rsid w:val="009D1DBD"/>
    <w:rsid w:val="009E2ED5"/>
    <w:rsid w:val="00A45273"/>
    <w:rsid w:val="00A506D5"/>
    <w:rsid w:val="00A50AD2"/>
    <w:rsid w:val="00A84F64"/>
    <w:rsid w:val="00AA2341"/>
    <w:rsid w:val="00AF4C94"/>
    <w:rsid w:val="00B01AFB"/>
    <w:rsid w:val="00B430C3"/>
    <w:rsid w:val="00B9646C"/>
    <w:rsid w:val="00B9753A"/>
    <w:rsid w:val="00BD13D2"/>
    <w:rsid w:val="00C0008D"/>
    <w:rsid w:val="00C27E24"/>
    <w:rsid w:val="00C4284B"/>
    <w:rsid w:val="00C42972"/>
    <w:rsid w:val="00C52F75"/>
    <w:rsid w:val="00C560F3"/>
    <w:rsid w:val="00C940CF"/>
    <w:rsid w:val="00CA2F0E"/>
    <w:rsid w:val="00CA469F"/>
    <w:rsid w:val="00D26C17"/>
    <w:rsid w:val="00D31692"/>
    <w:rsid w:val="00D55DA3"/>
    <w:rsid w:val="00D63624"/>
    <w:rsid w:val="00D91822"/>
    <w:rsid w:val="00DA1DBA"/>
    <w:rsid w:val="00DC32DE"/>
    <w:rsid w:val="00E02758"/>
    <w:rsid w:val="00E04627"/>
    <w:rsid w:val="00E45935"/>
    <w:rsid w:val="00E86B16"/>
    <w:rsid w:val="00F45DCA"/>
    <w:rsid w:val="00F63D5A"/>
    <w:rsid w:val="00F80722"/>
    <w:rsid w:val="00F9335E"/>
    <w:rsid w:val="00FA3DD1"/>
    <w:rsid w:val="00FA4370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51986"/>
  <w15:chartTrackingRefBased/>
  <w15:docId w15:val="{5FC778BF-4B39-4B60-A34A-4C79CF57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03084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B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1B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3B5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03084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084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0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289E"/>
  </w:style>
  <w:style w:type="paragraph" w:styleId="Zpat">
    <w:name w:val="footer"/>
    <w:basedOn w:val="Normln"/>
    <w:link w:val="ZpatChar"/>
    <w:uiPriority w:val="99"/>
    <w:unhideWhenUsed/>
    <w:rsid w:val="00502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289E"/>
  </w:style>
  <w:style w:type="character" w:styleId="Odkaznakoment">
    <w:name w:val="annotation reference"/>
    <w:basedOn w:val="Standardnpsmoodstavce"/>
    <w:uiPriority w:val="99"/>
    <w:semiHidden/>
    <w:unhideWhenUsed/>
    <w:rsid w:val="003E5D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5D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5D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5D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5D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5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5D85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B7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B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0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5986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Esenaljevová Vladislava</dc:creator>
  <cp:keywords/>
  <dc:description/>
  <cp:lastModifiedBy>Včelný Libor</cp:lastModifiedBy>
  <cp:revision>2</cp:revision>
  <cp:lastPrinted>2023-12-04T13:11:00Z</cp:lastPrinted>
  <dcterms:created xsi:type="dcterms:W3CDTF">2023-12-15T11:02:00Z</dcterms:created>
  <dcterms:modified xsi:type="dcterms:W3CDTF">2023-12-15T11:02:00Z</dcterms:modified>
</cp:coreProperties>
</file>