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32" w:rsidRDefault="0034196A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34196A" w:rsidRDefault="0034196A" w:rsidP="0034196A">
      <w:pPr>
        <w:pStyle w:val="Nadpis30"/>
        <w:keepNext/>
        <w:keepLines/>
        <w:shd w:val="clear" w:color="auto" w:fill="auto"/>
        <w:tabs>
          <w:tab w:val="left" w:pos="2995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>Číslo objednávky: 13507/23/TS/Ú</w:t>
      </w:r>
    </w:p>
    <w:p w:rsidR="0034196A" w:rsidRDefault="0034196A" w:rsidP="0034196A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r>
        <w:t xml:space="preserve">Za objednatele: </w:t>
      </w:r>
      <w:proofErr w:type="spellStart"/>
      <w:r w:rsidRPr="0034196A">
        <w:rPr>
          <w:highlight w:val="black"/>
        </w:rPr>
        <w:t>xxxxxxxxxxx</w:t>
      </w:r>
      <w:proofErr w:type="spellEnd"/>
    </w:p>
    <w:p w:rsidR="0034196A" w:rsidRDefault="0034196A" w:rsidP="0034196A">
      <w:pPr>
        <w:pStyle w:val="Zkladntext20"/>
        <w:shd w:val="clear" w:color="auto" w:fill="auto"/>
        <w:spacing w:line="190" w:lineRule="exact"/>
        <w:ind w:left="4956" w:firstLine="0"/>
        <w:jc w:val="left"/>
      </w:pPr>
      <w:r>
        <w:t>(jméno a příjmení příkazce operace)</w:t>
      </w:r>
    </w:p>
    <w:p w:rsidR="0034196A" w:rsidRDefault="0034196A" w:rsidP="0034196A">
      <w:pPr>
        <w:pStyle w:val="Zkladntext20"/>
        <w:shd w:val="clear" w:color="auto" w:fill="auto"/>
        <w:spacing w:line="190" w:lineRule="exact"/>
        <w:ind w:left="4956" w:firstLine="0"/>
        <w:jc w:val="left"/>
      </w:pPr>
      <w:r>
        <w:t>Podpis objednatele (příkazce operace):</w:t>
      </w:r>
    </w:p>
    <w:p w:rsidR="00005932" w:rsidRDefault="00005932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8"/>
      </w:tblGrid>
      <w:tr w:rsidR="0000593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V+W ELEKTRO, s.r.o.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05pt"/>
              </w:rPr>
              <w:t>U Svitavy 2 618 00 Brno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25596977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CZ25596977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105pt"/>
              </w:rPr>
              <w:t>odd.C.</w:t>
            </w:r>
            <w:proofErr w:type="gramEnd"/>
            <w:r>
              <w:rPr>
                <w:rStyle w:val="Zkladntext2105pt"/>
              </w:rPr>
              <w:t>vl</w:t>
            </w:r>
            <w:proofErr w:type="spellEnd"/>
            <w:r>
              <w:rPr>
                <w:rStyle w:val="Zkladntext2105pt"/>
              </w:rPr>
              <w:t>. 36998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Zdeněk VLAHA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932" w:rsidRDefault="0034196A" w:rsidP="0034196A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proofErr w:type="spellStart"/>
            <w:r w:rsidRPr="0034196A">
              <w:rPr>
                <w:rStyle w:val="Zkladntext2105pt"/>
                <w:highlight w:val="black"/>
              </w:rPr>
              <w:t>xxxxxxxxxxxxxxxxxxxxxxxxx</w:t>
            </w:r>
            <w:proofErr w:type="spellEnd"/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932" w:rsidRDefault="0034196A" w:rsidP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34196A">
              <w:rPr>
                <w:rStyle w:val="Zkladntext2105pt"/>
                <w:highlight w:val="black"/>
              </w:rPr>
              <w:t>xxxxxxxxxxxxxxxxx</w:t>
            </w:r>
            <w:proofErr w:type="spellEnd"/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932" w:rsidRDefault="0034196A" w:rsidP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34196A">
              <w:rPr>
                <w:highlight w:val="black"/>
              </w:rPr>
              <w:t>x</w:t>
            </w:r>
            <w:hyperlink r:id="rId7" w:history="1">
              <w:r w:rsidRPr="0034196A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34196A">
              <w:rPr>
                <w:highlight w:val="black"/>
              </w:rPr>
              <w:t>xxxxxxxxxxxxxxxxxxxxx</w:t>
            </w:r>
            <w:proofErr w:type="spellEnd"/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34196A" w:rsidP="0034196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34196A">
              <w:rPr>
                <w:rStyle w:val="Zkladntext2105pt"/>
                <w:highlight w:val="black"/>
              </w:rPr>
              <w:t>xxxxxxxxxxxxxxxxxxxx</w:t>
            </w:r>
            <w:proofErr w:type="spellEnd"/>
          </w:p>
        </w:tc>
      </w:tr>
    </w:tbl>
    <w:p w:rsidR="0034196A" w:rsidRDefault="0034196A" w:rsidP="0034196A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34196A">
        <w:rPr>
          <w:highlight w:val="black"/>
        </w:rPr>
        <w:t>xxxxxxxxxxxxx</w:t>
      </w:r>
      <w:proofErr w:type="spellEnd"/>
      <w:r>
        <w:t xml:space="preserve"> </w:t>
      </w:r>
    </w:p>
    <w:p w:rsidR="0034196A" w:rsidRDefault="0034196A" w:rsidP="0034196A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E-mail : </w:t>
      </w:r>
      <w:proofErr w:type="spellStart"/>
      <w:r w:rsidRPr="0034196A">
        <w:rPr>
          <w:highlight w:val="black"/>
        </w:rPr>
        <w:t>xxx</w:t>
      </w:r>
      <w:proofErr w:type="spellEnd"/>
      <w:r w:rsidR="00005932" w:rsidRPr="0034196A">
        <w:rPr>
          <w:highlight w:val="black"/>
        </w:rPr>
        <w:fldChar w:fldCharType="begin"/>
      </w:r>
      <w:r w:rsidRPr="0034196A">
        <w:rPr>
          <w:highlight w:val="black"/>
        </w:rPr>
        <w:instrText>HYPERLINK "mailto:hajekm@pnbrno.cz"</w:instrText>
      </w:r>
      <w:r w:rsidR="00005932" w:rsidRPr="0034196A">
        <w:rPr>
          <w:highlight w:val="black"/>
        </w:rPr>
        <w:fldChar w:fldCharType="separate"/>
      </w:r>
      <w:proofErr w:type="spellStart"/>
      <w:r w:rsidRPr="0034196A">
        <w:rPr>
          <w:rStyle w:val="Hypertextovodkaz"/>
          <w:highlight w:val="black"/>
          <w:lang w:val="en-US" w:eastAsia="en-US" w:bidi="en-US"/>
        </w:rPr>
        <w:t>xxxxxx</w:t>
      </w:r>
      <w:proofErr w:type="spellEnd"/>
      <w:r w:rsidR="00005932" w:rsidRPr="0034196A">
        <w:rPr>
          <w:highlight w:val="black"/>
        </w:rPr>
        <w:fldChar w:fldCharType="end"/>
      </w:r>
      <w:proofErr w:type="spellStart"/>
      <w:r w:rsidRPr="0034196A">
        <w:rPr>
          <w:highlight w:val="black"/>
        </w:rPr>
        <w:t>xxxxxxxxx</w:t>
      </w:r>
      <w:proofErr w:type="spellEnd"/>
    </w:p>
    <w:p w:rsidR="00005932" w:rsidRDefault="0034196A" w:rsidP="0034196A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7.12.2023</w:t>
      </w:r>
      <w:proofErr w:type="gramEnd"/>
    </w:p>
    <w:p w:rsidR="0034196A" w:rsidRDefault="0034196A" w:rsidP="0034196A">
      <w:pPr>
        <w:pStyle w:val="Zkladntext4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7"/>
      </w:tblGrid>
      <w:tr w:rsidR="00005932">
        <w:tblPrEx>
          <w:tblCellMar>
            <w:top w:w="0" w:type="dxa"/>
            <w:bottom w:w="0" w:type="dxa"/>
          </w:tblCellMar>
        </w:tblPrEx>
        <w:trPr>
          <w:trHeight w:val="443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005932" w:rsidRDefault="0034196A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Oprava kabelových rozvodů NN v 1. poschodí </w:t>
            </w:r>
            <w:r>
              <w:rPr>
                <w:rStyle w:val="Zkladntext21"/>
              </w:rPr>
              <w:t>správní budovy.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64 775,- Kč</w:t>
            </w: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005932">
            <w:pPr>
              <w:rPr>
                <w:sz w:val="10"/>
                <w:szCs w:val="10"/>
              </w:rPr>
            </w:pP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32" w:rsidRDefault="00005932">
            <w:pPr>
              <w:rPr>
                <w:sz w:val="10"/>
                <w:szCs w:val="10"/>
              </w:rPr>
            </w:pPr>
          </w:p>
        </w:tc>
      </w:tr>
      <w:tr w:rsidR="00005932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932" w:rsidRDefault="0034196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22.12.2023</w:t>
            </w:r>
            <w:proofErr w:type="gramEnd"/>
          </w:p>
        </w:tc>
      </w:tr>
    </w:tbl>
    <w:p w:rsidR="0034196A" w:rsidRDefault="0034196A" w:rsidP="0034196A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  <w:jc w:val="left"/>
      </w:pPr>
    </w:p>
    <w:p w:rsidR="0034196A" w:rsidRDefault="0034196A" w:rsidP="0034196A">
      <w:pPr>
        <w:pStyle w:val="Zkladntext20"/>
        <w:shd w:val="clear" w:color="auto" w:fill="auto"/>
        <w:tabs>
          <w:tab w:val="left" w:pos="751"/>
        </w:tabs>
        <w:spacing w:line="266" w:lineRule="exact"/>
        <w:ind w:left="360" w:firstLine="0"/>
        <w:jc w:val="left"/>
      </w:pP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Calibri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Calibri105ptTun"/>
        </w:rPr>
        <w:t xml:space="preserve">zda </w:t>
      </w:r>
      <w:r>
        <w:t xml:space="preserve">předmět plnění </w:t>
      </w:r>
      <w:r>
        <w:rPr>
          <w:rStyle w:val="Zkladntext2Calibri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Calibri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Calibri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Calibri105ptTun"/>
        </w:rPr>
        <w:t>zajistí objednatel.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Calibri105ptTun"/>
        </w:rPr>
        <w:t>realizová</w:t>
      </w:r>
      <w:r>
        <w:rPr>
          <w:rStyle w:val="Zkladntext2Calibri105ptTun"/>
        </w:rPr>
        <w:t xml:space="preserve">na </w:t>
      </w:r>
      <w:r>
        <w:t xml:space="preserve">na základě dodavatelem potvrzené objednávky </w:t>
      </w:r>
      <w:r>
        <w:rPr>
          <w:rStyle w:val="Zkladntext2Calibri105ptTun"/>
        </w:rPr>
        <w:t xml:space="preserve">nejpozději do </w:t>
      </w:r>
      <w:proofErr w:type="gramStart"/>
      <w:r>
        <w:rPr>
          <w:rStyle w:val="Zkladntext2Calibri105ptTun"/>
        </w:rPr>
        <w:t>22.12.2023</w:t>
      </w:r>
      <w:proofErr w:type="gramEnd"/>
      <w:r>
        <w:rPr>
          <w:rStyle w:val="Zkladntext2Calibri105ptTun"/>
        </w:rPr>
        <w:t xml:space="preserve"> po </w:t>
      </w:r>
      <w:r>
        <w:t xml:space="preserve">jejím </w:t>
      </w:r>
      <w:r>
        <w:rPr>
          <w:rStyle w:val="Zkladntext2Calibri105ptTun"/>
        </w:rPr>
        <w:t xml:space="preserve">zveřejnění </w:t>
      </w:r>
      <w:r>
        <w:t xml:space="preserve">v Registru smluv objednatelem. Z tohoto důvodu </w:t>
      </w:r>
      <w:r>
        <w:rPr>
          <w:rStyle w:val="Zkladntext2Calibri105ptTun"/>
        </w:rPr>
        <w:t xml:space="preserve">dodavatel </w:t>
      </w:r>
      <w:r>
        <w:t xml:space="preserve">před uskutečněním dodávky </w:t>
      </w:r>
      <w:r>
        <w:rPr>
          <w:rStyle w:val="Zkladntext2Calibri105ptTun"/>
        </w:rPr>
        <w:t xml:space="preserve">zkontroluje </w:t>
      </w:r>
      <w:r>
        <w:t xml:space="preserve">zaevidování objednávky </w:t>
      </w:r>
      <w:r>
        <w:rPr>
          <w:rStyle w:val="Zkladntext2Calibri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Calibri105ptTun"/>
        </w:rPr>
        <w:t xml:space="preserve">smluvní pokutu </w:t>
      </w:r>
      <w:r>
        <w:t xml:space="preserve">ve výši 0,1 </w:t>
      </w:r>
      <w:r>
        <w:rPr>
          <w:rStyle w:val="Zkladntext2Calibri105ptKurzva"/>
        </w:rPr>
        <w:t>%</w:t>
      </w:r>
      <w:r>
        <w:t xml:space="preserve"> z celkové výše ceny dodávky bez DPH za každý i započatý kalendářní den. Tímto není dotčen</w:t>
      </w:r>
      <w:r>
        <w:t>o právo na náhradu škody.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rPr>
          <w:rStyle w:val="Zkladntext2Calibri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Calibri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Calibri105ptTun"/>
        </w:rPr>
        <w:t>na daňov</w:t>
      </w:r>
      <w:r>
        <w:rPr>
          <w:rStyle w:val="Zkladntext2Calibri105ptTun"/>
        </w:rPr>
        <w:t xml:space="preserve">ém dokladu uvedeno číslo této objednávky </w:t>
      </w:r>
      <w:r>
        <w:t>a přiložen předávací protokol.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Calibri105ptTun"/>
        </w:rPr>
        <w:t xml:space="preserve">doklady v českém jazyce, </w:t>
      </w:r>
      <w:r>
        <w:t>jsou-li nutné pro převzetí a užívání předmětu dodávky, pokud tato skutečnost není uvedena na předávacím protokolu.</w:t>
      </w:r>
      <w:r>
        <w:t xml:space="preserve">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</w:t>
      </w:r>
      <w:r>
        <w:t>edcích, včetně doporučení oprávněného poskytovatele servisních služeb pro dodávaný zdravotnický prostředek.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Calibri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  <w:jc w:val="left"/>
      </w:pPr>
      <w:r>
        <w:t>Je</w:t>
      </w:r>
      <w:r>
        <w:t xml:space="preserve">stliže dodatečně vyjde najevo </w:t>
      </w:r>
      <w:r>
        <w:rPr>
          <w:rStyle w:val="Zkladntext2Calibri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odstou</w:t>
      </w:r>
      <w:r>
        <w:t>pit od potvrzené objednávky (smlouvy) a požadovat úhradu vynaložených nákladů.</w:t>
      </w:r>
    </w:p>
    <w:p w:rsidR="00005932" w:rsidRDefault="0034196A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Calibri105ptTun"/>
        </w:rPr>
        <w:t xml:space="preserve">smluvní pokutu </w:t>
      </w:r>
      <w:r>
        <w:t>ve výši 1000,- Kč bez DPH za každý i započatý kalendářní den. Tímto není dotčeno právo na náh</w:t>
      </w:r>
      <w:r>
        <w:t>radu škody.</w:t>
      </w:r>
    </w:p>
    <w:p w:rsidR="00005932" w:rsidRDefault="0034196A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005932" w:rsidRDefault="0034196A">
      <w:pPr>
        <w:pStyle w:val="Zkladntext20"/>
        <w:shd w:val="clear" w:color="auto" w:fill="auto"/>
        <w:spacing w:line="190" w:lineRule="exact"/>
        <w:ind w:firstLine="0"/>
        <w:jc w:val="left"/>
      </w:pPr>
      <w:r>
        <w:t>Ing. Jan Škaroupka</w:t>
      </w:r>
    </w:p>
    <w:p w:rsidR="00005932" w:rsidRDefault="0034196A">
      <w:pPr>
        <w:pStyle w:val="Zkladntext20"/>
        <w:shd w:val="clear" w:color="auto" w:fill="auto"/>
        <w:spacing w:line="190" w:lineRule="exact"/>
        <w:ind w:firstLine="0"/>
        <w:jc w:val="left"/>
      </w:pPr>
      <w:r>
        <w:t>náměstek ředitele pro ekonomiku a technické služby</w:t>
      </w: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4196A" w:rsidRDefault="0034196A">
      <w:pPr>
        <w:pStyle w:val="Zkladntext20"/>
        <w:shd w:val="clear" w:color="auto" w:fill="auto"/>
        <w:spacing w:line="190" w:lineRule="exact"/>
        <w:ind w:firstLine="0"/>
        <w:jc w:val="left"/>
      </w:pPr>
    </w:p>
    <w:p w:rsidR="00005932" w:rsidRDefault="00005932">
      <w:pPr>
        <w:rPr>
          <w:sz w:val="2"/>
          <w:szCs w:val="2"/>
        </w:rPr>
      </w:pPr>
    </w:p>
    <w:p w:rsidR="0034196A" w:rsidRDefault="0034196A">
      <w:pPr>
        <w:rPr>
          <w:sz w:val="2"/>
          <w:szCs w:val="2"/>
        </w:rPr>
      </w:pPr>
    </w:p>
    <w:p w:rsidR="0034196A" w:rsidRDefault="0034196A">
      <w:pPr>
        <w:rPr>
          <w:sz w:val="2"/>
          <w:szCs w:val="2"/>
        </w:rPr>
      </w:pPr>
    </w:p>
    <w:p w:rsidR="0034196A" w:rsidRDefault="0034196A">
      <w:pPr>
        <w:rPr>
          <w:sz w:val="2"/>
          <w:szCs w:val="2"/>
        </w:rPr>
      </w:pPr>
    </w:p>
    <w:p w:rsidR="0034196A" w:rsidRDefault="0034196A">
      <w:pPr>
        <w:rPr>
          <w:sz w:val="2"/>
          <w:szCs w:val="2"/>
        </w:rPr>
      </w:pPr>
    </w:p>
    <w:p w:rsidR="0034196A" w:rsidRDefault="0034196A">
      <w:pPr>
        <w:rPr>
          <w:sz w:val="2"/>
          <w:szCs w:val="2"/>
        </w:rPr>
      </w:pPr>
    </w:p>
    <w:p w:rsidR="0034196A" w:rsidRDefault="0034196A">
      <w:pPr>
        <w:rPr>
          <w:sz w:val="2"/>
          <w:szCs w:val="2"/>
        </w:rPr>
      </w:pPr>
    </w:p>
    <w:p w:rsidR="0034196A" w:rsidRDefault="0034196A">
      <w:pPr>
        <w:rPr>
          <w:sz w:val="2"/>
          <w:szCs w:val="2"/>
        </w:rPr>
      </w:pPr>
    </w:p>
    <w:sectPr w:rsidR="0034196A" w:rsidSect="00005932">
      <w:headerReference w:type="default" r:id="rId10"/>
      <w:type w:val="continuous"/>
      <w:pgSz w:w="11909" w:h="16840"/>
      <w:pgMar w:top="903" w:right="1013" w:bottom="79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6A" w:rsidRDefault="0034196A" w:rsidP="00005932">
      <w:r>
        <w:separator/>
      </w:r>
    </w:p>
  </w:endnote>
  <w:endnote w:type="continuationSeparator" w:id="0">
    <w:p w:rsidR="0034196A" w:rsidRDefault="0034196A" w:rsidP="0000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6A" w:rsidRDefault="0034196A"/>
  </w:footnote>
  <w:footnote w:type="continuationSeparator" w:id="0">
    <w:p w:rsidR="0034196A" w:rsidRDefault="003419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32" w:rsidRDefault="00005932">
    <w:pPr>
      <w:rPr>
        <w:sz w:val="2"/>
        <w:szCs w:val="2"/>
      </w:rPr>
    </w:pPr>
    <w:r w:rsidRPr="000059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2pt;margin-top:21.45pt;width:465.6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5932" w:rsidRDefault="0034196A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1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F3CE6"/>
    <w:multiLevelType w:val="multilevel"/>
    <w:tmpl w:val="F1CA7CF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5932"/>
    <w:rsid w:val="00005932"/>
    <w:rsid w:val="0034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593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5932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059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sid w:val="0000593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005932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0593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0593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00593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0059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00593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sid w:val="00005932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0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0593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0593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00593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Calibri105ptKurzva">
    <w:name w:val="Základní text (2) + Calibri;10;5 pt;Kurzíva"/>
    <w:basedOn w:val="Zkladntext2"/>
    <w:rsid w:val="00005932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0593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MicrosoftSansSerif95ptNetun">
    <w:name w:val="Základní text (5) + Microsoft Sans Serif;9;5 pt;Ne tučné"/>
    <w:basedOn w:val="Zkladntext5"/>
    <w:rsid w:val="0000593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05932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2Calibri105ptdkovn0pt">
    <w:name w:val="Nadpis #2 + Calibri;10;5 pt;Řádkování 0 pt"/>
    <w:basedOn w:val="Nadpis2"/>
    <w:rsid w:val="0000593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059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005932"/>
    <w:pPr>
      <w:shd w:val="clear" w:color="auto" w:fill="FFFFFF"/>
      <w:spacing w:line="0" w:lineRule="atLeast"/>
      <w:ind w:hanging="36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10">
    <w:name w:val="Nadpis #1"/>
    <w:basedOn w:val="Normln"/>
    <w:link w:val="Nadpis1"/>
    <w:rsid w:val="0000593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0593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005932"/>
    <w:pPr>
      <w:shd w:val="clear" w:color="auto" w:fill="FFFFFF"/>
      <w:spacing w:line="0" w:lineRule="atLeast"/>
      <w:jc w:val="both"/>
      <w:outlineLvl w:val="2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005932"/>
    <w:pPr>
      <w:shd w:val="clear" w:color="auto" w:fill="FFFFFF"/>
      <w:spacing w:line="508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059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005932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00593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005932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19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196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419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196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KM_horak-20231215074410</dc:title>
  <dc:creator>horak</dc:creator>
  <cp:lastModifiedBy>horak</cp:lastModifiedBy>
  <cp:revision>1</cp:revision>
  <dcterms:created xsi:type="dcterms:W3CDTF">2023-12-15T10:45:00Z</dcterms:created>
  <dcterms:modified xsi:type="dcterms:W3CDTF">2023-12-15T10:51:00Z</dcterms:modified>
</cp:coreProperties>
</file>