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624C8839" w:rsidR="00D560BB" w:rsidRPr="00305371" w:rsidRDefault="005667F6" w:rsidP="00305371">
      <w:pPr>
        <w:pStyle w:val="Nzevdokumentu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bookmarkEnd w:id="0"/>
      <w:r w:rsidR="00E23AB1" w:rsidRPr="00E23AB1">
        <w:rPr>
          <w:rFonts w:ascii="Times New Roman" w:hAnsi="Times New Roman" w:cs="Times New Roman"/>
          <w:color w:val="auto"/>
          <w:sz w:val="28"/>
        </w:rPr>
        <w:t xml:space="preserve"> – ČÁST </w:t>
      </w:r>
      <w:r w:rsidR="005A1328">
        <w:rPr>
          <w:rFonts w:ascii="Times New Roman" w:hAnsi="Times New Roman" w:cs="Times New Roman"/>
          <w:color w:val="auto"/>
          <w:sz w:val="28"/>
        </w:rPr>
        <w:t>1</w:t>
      </w:r>
    </w:p>
    <w:p w14:paraId="76998EDB" w14:textId="0F84F289" w:rsidR="00305371" w:rsidRPr="00FA5A58" w:rsidRDefault="00B174FB" w:rsidP="00305371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A58">
        <w:rPr>
          <w:rFonts w:ascii="Times New Roman" w:hAnsi="Times New Roman" w:cs="Times New Roman"/>
          <w:bCs/>
          <w:sz w:val="24"/>
          <w:szCs w:val="24"/>
        </w:rPr>
        <w:t>d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le ust. § 122 a 123 zákona č. 134/2016 Sb., o zadávání veřejných zakázek, v účinném znění (dále jen "</w:t>
      </w:r>
      <w:r w:rsidR="00305371" w:rsidRPr="00FA5A58">
        <w:rPr>
          <w:rFonts w:ascii="Times New Roman" w:hAnsi="Times New Roman" w:cs="Times New Roman"/>
          <w:b/>
          <w:sz w:val="24"/>
          <w:szCs w:val="24"/>
        </w:rPr>
        <w:t>ZZVZ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")</w:t>
      </w:r>
    </w:p>
    <w:p w14:paraId="096CA35B" w14:textId="6A591578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04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tbl>
      <w:tblPr>
        <w:tblW w:w="91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129"/>
      </w:tblGrid>
      <w:tr w:rsidR="006C3EAF" w:rsidRPr="001F4204" w14:paraId="70ECDE6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B71CCF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1676384"/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7CFFB6A" w14:textId="77777777" w:rsidR="006C3EAF" w:rsidRPr="001F4204" w:rsidRDefault="006C3EAF" w:rsidP="00C30028">
            <w:pPr>
              <w:tabs>
                <w:tab w:val="left" w:pos="207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6C3EAF" w:rsidRPr="001F4204" w14:paraId="0E77092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A1C3D6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86B7BBE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679 81 801</w:t>
            </w:r>
          </w:p>
        </w:tc>
      </w:tr>
      <w:tr w:rsidR="006C3EAF" w:rsidRPr="001F4204" w14:paraId="3D065096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7A6206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B364BC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nábř. L. Svobody 1222/12, 110 15 Praha 1</w:t>
            </w:r>
          </w:p>
        </w:tc>
      </w:tr>
      <w:tr w:rsidR="006C3EAF" w:rsidRPr="001F4204" w14:paraId="7DA395CE" w14:textId="77777777" w:rsidTr="006C3EAF">
        <w:trPr>
          <w:trHeight w:val="397"/>
        </w:trPr>
        <w:tc>
          <w:tcPr>
            <w:tcW w:w="3066" w:type="dxa"/>
            <w:shd w:val="clear" w:color="auto" w:fill="auto"/>
          </w:tcPr>
          <w:p w14:paraId="364E59E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6DC5486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Ing. Lubomír Fojtů, ředitel</w:t>
            </w:r>
          </w:p>
        </w:tc>
      </w:tr>
    </w:tbl>
    <w:p w14:paraId="356AFACE" w14:textId="581E7B6E" w:rsidR="00D560BB" w:rsidRPr="001F4204" w:rsidRDefault="00D560BB" w:rsidP="00C30028">
      <w:pPr>
        <w:keepNext/>
        <w:tabs>
          <w:tab w:val="left" w:pos="851"/>
          <w:tab w:val="left" w:pos="102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72124A" w14:textId="2290237C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04">
        <w:rPr>
          <w:rFonts w:ascii="Times New Roman" w:hAnsi="Times New Roman" w:cs="Times New Roman"/>
          <w:b/>
          <w:bCs/>
          <w:sz w:val="24"/>
          <w:szCs w:val="24"/>
        </w:rPr>
        <w:t>Identifikační údaje zakázky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118"/>
      </w:tblGrid>
      <w:tr w:rsidR="005A1328" w:rsidRPr="005A1328" w14:paraId="1D65A22B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bookmarkEnd w:id="1"/>
          <w:p w14:paraId="1643E33B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118" w:type="dxa"/>
          </w:tcPr>
          <w:p w14:paraId="432BD6A0" w14:textId="4D27F27F" w:rsidR="00517462" w:rsidRPr="00517462" w:rsidRDefault="00517462" w:rsidP="00517462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17462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Přístaviště Brandýs nad Labem – Správce stavby (lokalita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517462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č. 1),</w:t>
            </w:r>
          </w:p>
          <w:p w14:paraId="03D58468" w14:textId="77777777" w:rsidR="00517462" w:rsidRPr="00517462" w:rsidRDefault="00517462" w:rsidP="00517462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17462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Stání plavidel Brandýs nad Labem – Správce stavby</w:t>
            </w:r>
          </w:p>
          <w:p w14:paraId="45710F52" w14:textId="314539D0" w:rsidR="005A1328" w:rsidRPr="00A64E75" w:rsidRDefault="00517462" w:rsidP="00517462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17462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(lokalita č. 2)</w:t>
            </w:r>
          </w:p>
        </w:tc>
        <w:bookmarkStart w:id="2" w:name="_Hlk478133174"/>
      </w:tr>
      <w:tr w:rsidR="005A1328" w:rsidRPr="005A1328" w14:paraId="757233F8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5F0B1C3E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Číslo veřejné zakázky ve VVZ</w:t>
            </w:r>
          </w:p>
        </w:tc>
        <w:tc>
          <w:tcPr>
            <w:tcW w:w="6118" w:type="dxa"/>
          </w:tcPr>
          <w:p w14:paraId="48476172" w14:textId="75B02173" w:rsidR="005A1328" w:rsidRPr="005A1328" w:rsidRDefault="00517462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N006/23/V00018550</w:t>
            </w:r>
          </w:p>
        </w:tc>
      </w:tr>
      <w:tr w:rsidR="005A1328" w:rsidRPr="005A1328" w14:paraId="2D4505A0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39409DF7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118" w:type="dxa"/>
          </w:tcPr>
          <w:p w14:paraId="37596E22" w14:textId="77777777" w:rsidR="00517462" w:rsidRPr="00517462" w:rsidRDefault="00517462" w:rsidP="00517462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Podlimitní veřejná zakázka na služby zadávaná ve</w:t>
            </w:r>
          </w:p>
          <w:p w14:paraId="7EF8E3B8" w14:textId="5EAB8B3D" w:rsidR="005A1328" w:rsidRPr="005A1328" w:rsidRDefault="00517462" w:rsidP="00517462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zjednodušeném podlimitním řízení zadávána ve dvou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částech</w:t>
            </w:r>
          </w:p>
        </w:tc>
      </w:tr>
      <w:tr w:rsidR="005A1328" w:rsidRPr="005A1328" w14:paraId="3DAD51DF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4BF5A7A9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Režim veřejné zakázky</w:t>
            </w:r>
          </w:p>
        </w:tc>
        <w:tc>
          <w:tcPr>
            <w:tcW w:w="6118" w:type="dxa"/>
          </w:tcPr>
          <w:p w14:paraId="2A2DE4C0" w14:textId="0857EB71" w:rsidR="005A1328" w:rsidRPr="005A1328" w:rsidRDefault="00517462" w:rsidP="00517462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</w:t>
            </w:r>
            <w:r w:rsidR="005A1328"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limitní</w:t>
            </w:r>
          </w:p>
        </w:tc>
      </w:tr>
      <w:bookmarkEnd w:id="2"/>
    </w:tbl>
    <w:p w14:paraId="6E5920F8" w14:textId="164AF770" w:rsidR="008C095B" w:rsidRPr="001F4204" w:rsidRDefault="008C095B" w:rsidP="00250256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D2222C" w14:textId="3FAFFBE2" w:rsidR="00D93D81" w:rsidRPr="00377B43" w:rsidRDefault="005667F6" w:rsidP="00F35F4E">
      <w:pPr>
        <w:keepNext/>
        <w:tabs>
          <w:tab w:val="left" w:pos="851"/>
          <w:tab w:val="left" w:pos="102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43">
        <w:rPr>
          <w:rFonts w:ascii="Times New Roman" w:hAnsi="Times New Roman" w:cs="Times New Roman"/>
          <w:sz w:val="24"/>
          <w:szCs w:val="24"/>
          <w:lang w:eastAsia="cs-CZ"/>
        </w:rPr>
        <w:t xml:space="preserve">Zadavatel výše uvedené veřejné zakázky tímto 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rozhoduje o</w:t>
      </w:r>
      <w:r w:rsidR="007C08E5"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výběru dodavatele</w:t>
      </w:r>
    </w:p>
    <w:p w14:paraId="6D1A2FCB" w14:textId="77777777" w:rsidR="00A64E75" w:rsidRPr="00A64E75" w:rsidRDefault="00A64E75" w:rsidP="00A64E7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20A867F3" w14:textId="0BFF9522" w:rsidR="00A64E75" w:rsidRPr="00A64E75" w:rsidRDefault="00A64E75" w:rsidP="00A64E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3"/>
          <w:lang w:eastAsia="cs-CZ"/>
        </w:rPr>
      </w:pPr>
      <w:r w:rsidRPr="00A64E75">
        <w:rPr>
          <w:rFonts w:ascii="Times New Roman" w:hAnsi="Times New Roman" w:cs="Times New Roman"/>
          <w:b/>
          <w:bCs/>
          <w:color w:val="000000"/>
          <w:szCs w:val="23"/>
          <w:lang w:eastAsia="cs-CZ"/>
        </w:rPr>
        <w:t>IPSUM CZ s.r.o.</w:t>
      </w:r>
    </w:p>
    <w:p w14:paraId="77A889A6" w14:textId="37D27FC3" w:rsidR="00A64E75" w:rsidRPr="00A64E75" w:rsidRDefault="00A64E75" w:rsidP="00A64E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3"/>
          <w:lang w:eastAsia="cs-CZ"/>
        </w:rPr>
      </w:pPr>
      <w:r w:rsidRPr="00A64E75">
        <w:rPr>
          <w:rFonts w:ascii="Times New Roman" w:hAnsi="Times New Roman" w:cs="Times New Roman"/>
          <w:color w:val="000000"/>
          <w:szCs w:val="23"/>
          <w:lang w:eastAsia="cs-CZ"/>
        </w:rPr>
        <w:t xml:space="preserve"> Olšanská 2643/1a, 130 00 Praha 3</w:t>
      </w:r>
      <w:r w:rsidR="00A6172A">
        <w:rPr>
          <w:rFonts w:ascii="Times New Roman" w:hAnsi="Times New Roman" w:cs="Times New Roman"/>
          <w:color w:val="000000"/>
          <w:szCs w:val="23"/>
          <w:lang w:eastAsia="cs-CZ"/>
        </w:rPr>
        <w:t xml:space="preserve"> - </w:t>
      </w:r>
      <w:r w:rsidR="00A6172A" w:rsidRPr="00A6172A">
        <w:rPr>
          <w:rFonts w:ascii="Times New Roman" w:hAnsi="Times New Roman" w:cs="Times New Roman"/>
          <w:color w:val="000000"/>
          <w:szCs w:val="23"/>
          <w:lang w:eastAsia="cs-CZ"/>
        </w:rPr>
        <w:t>Žižkov</w:t>
      </w:r>
    </w:p>
    <w:p w14:paraId="642AB4D2" w14:textId="534D747B" w:rsidR="005A1328" w:rsidRPr="005A1328" w:rsidRDefault="00A64E75" w:rsidP="00A6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75">
        <w:rPr>
          <w:rFonts w:ascii="Times New Roman" w:hAnsi="Times New Roman" w:cs="Times New Roman"/>
          <w:color w:val="000000"/>
          <w:szCs w:val="23"/>
          <w:lang w:eastAsia="cs-CZ"/>
        </w:rPr>
        <w:t>IČO: 25701347</w:t>
      </w:r>
    </w:p>
    <w:p w14:paraId="58A2DE03" w14:textId="77777777" w:rsidR="00A64E75" w:rsidRDefault="00A64E75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AFFA150" w14:textId="3D67F806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Zadavatel tímto v souladu s ust. § 123 ZZVZ tuto skutečnost oznamuje všem účastníkům zadávacího řízení na výše uvedenou část veřejné zakázky.</w:t>
      </w:r>
    </w:p>
    <w:p w14:paraId="4BDC5673" w14:textId="77777777" w:rsidR="00B725CC" w:rsidRPr="0002478C" w:rsidRDefault="00B725CC" w:rsidP="00B725CC">
      <w:pPr>
        <w:spacing w:after="24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Přílohou tohoto oznámení je:</w:t>
      </w:r>
    </w:p>
    <w:p w14:paraId="5EED5231" w14:textId="1ADAD0A5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1)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Zpráva o hodnocení nabídek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</w:p>
    <w:p w14:paraId="51770887" w14:textId="57EA5BE9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lastRenderedPageBreak/>
        <w:t>2)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Protokol o posouzení splnění podmínek účasti vybraného dodavatele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</w:p>
    <w:p w14:paraId="5E8EFE01" w14:textId="703E148F" w:rsidR="00B725CC" w:rsidRPr="00B725CC" w:rsidRDefault="00B725CC" w:rsidP="00E01CEB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Nabídka vybraného dodavatele pro 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Část </w:t>
      </w:r>
      <w:r w:rsidR="005A1328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E01CEB" w:rsidRPr="00E01CEB">
        <w:rPr>
          <w:rFonts w:ascii="Times New Roman" w:hAnsi="Times New Roman" w:cs="Times New Roman"/>
          <w:sz w:val="24"/>
          <w:szCs w:val="24"/>
          <w:lang w:eastAsia="cs-CZ"/>
        </w:rPr>
        <w:t>Přístaviště Brandýs nad Labem – Správce stavby</w:t>
      </w:r>
      <w:r w:rsidR="00E01C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01CEB" w:rsidRPr="00E01CEB">
        <w:rPr>
          <w:rFonts w:ascii="Times New Roman" w:hAnsi="Times New Roman" w:cs="Times New Roman"/>
          <w:sz w:val="24"/>
          <w:szCs w:val="24"/>
          <w:lang w:eastAsia="cs-CZ"/>
        </w:rPr>
        <w:t>(lokalita č. 1),</w:t>
      </w:r>
      <w:r w:rsidR="00E01CEB" w:rsidRPr="00E01CE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byla vyhodnocena jako ekonomicky nejvýhodnější na základě hodnotících kritérií stanovených zadavatelem. Vybraný dodavatel současně splnil všechny zadávací podmínky. Uvedené skutečnosti vyplývají z připojené zprávy o hodnocení nabídek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 protokolu o posouzení splnění podmínek účasti vybraného dodavatele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2EB359D6" w14:textId="77777777" w:rsidR="00B725CC" w:rsidRPr="0002478C" w:rsidRDefault="00B725CC" w:rsidP="000247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Poučení:</w:t>
      </w:r>
    </w:p>
    <w:p w14:paraId="318A28AE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1C476F0F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7B7C4FBD" w14:textId="6905B1C5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V Praze dne</w:t>
      </w:r>
      <w:r w:rsidR="00A527B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3.11.2023</w:t>
      </w:r>
    </w:p>
    <w:p w14:paraId="6B0BF5D3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E29CB5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A2AB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_____________________________________________</w:t>
      </w:r>
    </w:p>
    <w:p w14:paraId="2FA33F4A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Česká republika – Ředitelství vodních cest ČR</w:t>
      </w:r>
    </w:p>
    <w:p w14:paraId="24BFB441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Ing. Lubomír Fojtů</w:t>
      </w:r>
    </w:p>
    <w:p w14:paraId="7221A338" w14:textId="1D9AD37A" w:rsidR="00C075CA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ředitel</w:t>
      </w:r>
    </w:p>
    <w:p w14:paraId="57AFBA9F" w14:textId="6D255107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BA26909" w14:textId="30A462E6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D72E939" w14:textId="2C69F71D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3082A47" w14:textId="77777777" w:rsidR="00741418" w:rsidRDefault="00741418" w:rsidP="00741418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sz w:val="20"/>
          <w:lang w:eastAsia="cs-CZ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PODEPSÁNO PROSTŘEDNICTVÍM UZNÁVANÉHO ELEKTRONICKÉHO PODPISU DLE ZÁKONA</w:t>
      </w:r>
    </w:p>
    <w:p w14:paraId="7839F158" w14:textId="7BCA5325" w:rsidR="00741418" w:rsidRPr="001F4204" w:rsidRDefault="00741418" w:rsidP="0074141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Č. 297/2016 SB., O SLUŽBÁCH VYTVÁŘEJÍCÍCH DŮVĚRU PRO ELEKTRONICKÉ TRANSAKCE, VE ZNĚNÍ POZDĚJŠÍCH PŘEDPISŮ</w:t>
      </w:r>
    </w:p>
    <w:sectPr w:rsidR="00741418" w:rsidRPr="001F4204" w:rsidSect="004A4719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947E" w14:textId="77777777" w:rsidR="00E67000" w:rsidRDefault="00E67000" w:rsidP="00D2613C">
      <w:r>
        <w:separator/>
      </w:r>
    </w:p>
  </w:endnote>
  <w:endnote w:type="continuationSeparator" w:id="0">
    <w:p w14:paraId="3552D2AC" w14:textId="77777777" w:rsidR="00E67000" w:rsidRDefault="00E67000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67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F2910" w14:textId="3851DA41" w:rsidR="00C017B4" w:rsidRDefault="00A527BE">
            <w:pPr>
              <w:pStyle w:val="Zpat"/>
              <w:jc w:val="right"/>
            </w:pPr>
          </w:p>
        </w:sdtContent>
      </w:sdt>
    </w:sdtContent>
  </w:sdt>
  <w:p w14:paraId="19C723D4" w14:textId="77777777" w:rsidR="00C017B4" w:rsidRPr="00AA1C67" w:rsidRDefault="00C017B4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6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BF426C" w14:textId="3F198209" w:rsidR="00D01C3E" w:rsidRPr="00D01C3E" w:rsidRDefault="00D01C3E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01C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1C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01CE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17DC" w14:textId="77777777" w:rsidR="00E67000" w:rsidRDefault="00E67000" w:rsidP="00D2613C">
      <w:r>
        <w:separator/>
      </w:r>
    </w:p>
  </w:footnote>
  <w:footnote w:type="continuationSeparator" w:id="0">
    <w:p w14:paraId="6A650EF9" w14:textId="77777777" w:rsidR="00E67000" w:rsidRDefault="00E67000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ascii="Times New Roman" w:hAnsi="Times New Roman"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ascii="Times New Roman" w:hAnsi="Times New Roman"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ascii="Times New Roman" w:hAnsi="Times New Roman"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70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097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9590275">
    <w:abstractNumId w:val="1"/>
  </w:num>
  <w:num w:numId="4" w16cid:durableId="1684088779">
    <w:abstractNumId w:val="2"/>
  </w:num>
  <w:num w:numId="5" w16cid:durableId="297076363">
    <w:abstractNumId w:val="16"/>
  </w:num>
  <w:num w:numId="6" w16cid:durableId="1735591696">
    <w:abstractNumId w:val="14"/>
  </w:num>
  <w:num w:numId="7" w16cid:durableId="991639328">
    <w:abstractNumId w:val="10"/>
  </w:num>
  <w:num w:numId="8" w16cid:durableId="1115061222">
    <w:abstractNumId w:val="13"/>
  </w:num>
  <w:num w:numId="9" w16cid:durableId="185556571">
    <w:abstractNumId w:val="5"/>
  </w:num>
  <w:num w:numId="10" w16cid:durableId="2138453235">
    <w:abstractNumId w:val="6"/>
  </w:num>
  <w:num w:numId="11" w16cid:durableId="1656184179">
    <w:abstractNumId w:val="9"/>
  </w:num>
  <w:num w:numId="12" w16cid:durableId="1819879094">
    <w:abstractNumId w:val="7"/>
  </w:num>
  <w:num w:numId="13" w16cid:durableId="1137141095">
    <w:abstractNumId w:val="8"/>
  </w:num>
  <w:num w:numId="14" w16cid:durableId="964238281">
    <w:abstractNumId w:val="12"/>
  </w:num>
  <w:num w:numId="15" w16cid:durableId="1356999687">
    <w:abstractNumId w:val="4"/>
  </w:num>
  <w:num w:numId="16" w16cid:durableId="1462455142">
    <w:abstractNumId w:val="3"/>
  </w:num>
  <w:num w:numId="17" w16cid:durableId="369262404">
    <w:abstractNumId w:val="11"/>
  </w:num>
  <w:num w:numId="18" w16cid:durableId="1639722885">
    <w:abstractNumId w:val="18"/>
  </w:num>
  <w:num w:numId="19" w16cid:durableId="841066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2E3"/>
    <w:rsid w:val="0002478C"/>
    <w:rsid w:val="00024FAF"/>
    <w:rsid w:val="00025CF5"/>
    <w:rsid w:val="00026091"/>
    <w:rsid w:val="00026130"/>
    <w:rsid w:val="0003083E"/>
    <w:rsid w:val="0004174E"/>
    <w:rsid w:val="00042625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B12A9"/>
    <w:rsid w:val="000B4A92"/>
    <w:rsid w:val="000B67A1"/>
    <w:rsid w:val="000C0564"/>
    <w:rsid w:val="000C199D"/>
    <w:rsid w:val="000C21F8"/>
    <w:rsid w:val="000C2F4D"/>
    <w:rsid w:val="000C4715"/>
    <w:rsid w:val="000C58CB"/>
    <w:rsid w:val="000D0A80"/>
    <w:rsid w:val="000D4306"/>
    <w:rsid w:val="000E63D1"/>
    <w:rsid w:val="000F1648"/>
    <w:rsid w:val="000F2651"/>
    <w:rsid w:val="000F6301"/>
    <w:rsid w:val="000F6868"/>
    <w:rsid w:val="000F6C68"/>
    <w:rsid w:val="00101D06"/>
    <w:rsid w:val="0010371C"/>
    <w:rsid w:val="0010453F"/>
    <w:rsid w:val="001056EC"/>
    <w:rsid w:val="00105ACF"/>
    <w:rsid w:val="00107205"/>
    <w:rsid w:val="00112B78"/>
    <w:rsid w:val="0013505D"/>
    <w:rsid w:val="0013778E"/>
    <w:rsid w:val="001452A8"/>
    <w:rsid w:val="001520CF"/>
    <w:rsid w:val="001527F7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6775"/>
    <w:rsid w:val="001768D3"/>
    <w:rsid w:val="00183D6C"/>
    <w:rsid w:val="001943F9"/>
    <w:rsid w:val="00195F5D"/>
    <w:rsid w:val="001A04D6"/>
    <w:rsid w:val="001A33E7"/>
    <w:rsid w:val="001A5739"/>
    <w:rsid w:val="001A6333"/>
    <w:rsid w:val="001B0E29"/>
    <w:rsid w:val="001B22A3"/>
    <w:rsid w:val="001B261C"/>
    <w:rsid w:val="001B3DF9"/>
    <w:rsid w:val="001B7154"/>
    <w:rsid w:val="001B7C8A"/>
    <w:rsid w:val="001C0BF1"/>
    <w:rsid w:val="001C5CB0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4ED9"/>
    <w:rsid w:val="002442CE"/>
    <w:rsid w:val="002501EF"/>
    <w:rsid w:val="00250256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A0D"/>
    <w:rsid w:val="00286CA4"/>
    <w:rsid w:val="00290D77"/>
    <w:rsid w:val="002922D9"/>
    <w:rsid w:val="002951E3"/>
    <w:rsid w:val="00295B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5BE"/>
    <w:rsid w:val="0034489D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7B43"/>
    <w:rsid w:val="00382118"/>
    <w:rsid w:val="0038229F"/>
    <w:rsid w:val="00385BEA"/>
    <w:rsid w:val="00386A44"/>
    <w:rsid w:val="00390822"/>
    <w:rsid w:val="00391003"/>
    <w:rsid w:val="003950C5"/>
    <w:rsid w:val="0039540B"/>
    <w:rsid w:val="00395B00"/>
    <w:rsid w:val="003A21E9"/>
    <w:rsid w:val="003B6D16"/>
    <w:rsid w:val="003C02AA"/>
    <w:rsid w:val="003C2BCF"/>
    <w:rsid w:val="003C4DB0"/>
    <w:rsid w:val="003C5D9A"/>
    <w:rsid w:val="003D1A65"/>
    <w:rsid w:val="003D5119"/>
    <w:rsid w:val="003D7B14"/>
    <w:rsid w:val="003E1430"/>
    <w:rsid w:val="003E1A5C"/>
    <w:rsid w:val="003E26E1"/>
    <w:rsid w:val="003E3E94"/>
    <w:rsid w:val="003E7CA2"/>
    <w:rsid w:val="003F2728"/>
    <w:rsid w:val="003F3794"/>
    <w:rsid w:val="003F4000"/>
    <w:rsid w:val="003F493A"/>
    <w:rsid w:val="00402016"/>
    <w:rsid w:val="004033A8"/>
    <w:rsid w:val="00406347"/>
    <w:rsid w:val="004069AE"/>
    <w:rsid w:val="0040756B"/>
    <w:rsid w:val="004118C1"/>
    <w:rsid w:val="004161B8"/>
    <w:rsid w:val="00425BC7"/>
    <w:rsid w:val="0043258E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E24A3"/>
    <w:rsid w:val="004F0587"/>
    <w:rsid w:val="004F40F9"/>
    <w:rsid w:val="00501641"/>
    <w:rsid w:val="00503E2E"/>
    <w:rsid w:val="005059DE"/>
    <w:rsid w:val="00505B58"/>
    <w:rsid w:val="0050659A"/>
    <w:rsid w:val="005125DD"/>
    <w:rsid w:val="00517462"/>
    <w:rsid w:val="0051779C"/>
    <w:rsid w:val="00517C91"/>
    <w:rsid w:val="0052238B"/>
    <w:rsid w:val="00526B69"/>
    <w:rsid w:val="005277FD"/>
    <w:rsid w:val="00533BD0"/>
    <w:rsid w:val="005455BC"/>
    <w:rsid w:val="00545A1C"/>
    <w:rsid w:val="00545F06"/>
    <w:rsid w:val="005548BA"/>
    <w:rsid w:val="0055555B"/>
    <w:rsid w:val="00560658"/>
    <w:rsid w:val="0056241E"/>
    <w:rsid w:val="0056319A"/>
    <w:rsid w:val="005641E3"/>
    <w:rsid w:val="0056652D"/>
    <w:rsid w:val="005667F6"/>
    <w:rsid w:val="005669BE"/>
    <w:rsid w:val="005679BD"/>
    <w:rsid w:val="0058241C"/>
    <w:rsid w:val="005952DE"/>
    <w:rsid w:val="005972FA"/>
    <w:rsid w:val="005A0468"/>
    <w:rsid w:val="005A0D73"/>
    <w:rsid w:val="005A1328"/>
    <w:rsid w:val="005A139F"/>
    <w:rsid w:val="005A486E"/>
    <w:rsid w:val="005A5B17"/>
    <w:rsid w:val="005A6B12"/>
    <w:rsid w:val="005B04CD"/>
    <w:rsid w:val="005B13F3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7E9"/>
    <w:rsid w:val="005F5114"/>
    <w:rsid w:val="00601F6B"/>
    <w:rsid w:val="006043EA"/>
    <w:rsid w:val="00606659"/>
    <w:rsid w:val="00612804"/>
    <w:rsid w:val="00625A3D"/>
    <w:rsid w:val="006301C4"/>
    <w:rsid w:val="00631947"/>
    <w:rsid w:val="00632B45"/>
    <w:rsid w:val="0064110D"/>
    <w:rsid w:val="00641790"/>
    <w:rsid w:val="0066427B"/>
    <w:rsid w:val="00681458"/>
    <w:rsid w:val="00683B27"/>
    <w:rsid w:val="00685F8C"/>
    <w:rsid w:val="006942FC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085E"/>
    <w:rsid w:val="006E23A4"/>
    <w:rsid w:val="006E3C2E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1418"/>
    <w:rsid w:val="00745619"/>
    <w:rsid w:val="00745DE3"/>
    <w:rsid w:val="00746E2D"/>
    <w:rsid w:val="00750134"/>
    <w:rsid w:val="00752024"/>
    <w:rsid w:val="0075460E"/>
    <w:rsid w:val="00766C4D"/>
    <w:rsid w:val="00775499"/>
    <w:rsid w:val="00780FCD"/>
    <w:rsid w:val="00781540"/>
    <w:rsid w:val="00781F9E"/>
    <w:rsid w:val="00785903"/>
    <w:rsid w:val="00785CE4"/>
    <w:rsid w:val="0078703A"/>
    <w:rsid w:val="00790062"/>
    <w:rsid w:val="00791EED"/>
    <w:rsid w:val="00792D03"/>
    <w:rsid w:val="00793B2E"/>
    <w:rsid w:val="00796147"/>
    <w:rsid w:val="00796519"/>
    <w:rsid w:val="007A4523"/>
    <w:rsid w:val="007B1933"/>
    <w:rsid w:val="007B555D"/>
    <w:rsid w:val="007C08E5"/>
    <w:rsid w:val="007C13E3"/>
    <w:rsid w:val="007D3035"/>
    <w:rsid w:val="007D56EB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1275"/>
    <w:rsid w:val="008233C9"/>
    <w:rsid w:val="00825AD7"/>
    <w:rsid w:val="008278AB"/>
    <w:rsid w:val="00830D58"/>
    <w:rsid w:val="0083319E"/>
    <w:rsid w:val="008338D3"/>
    <w:rsid w:val="008423B5"/>
    <w:rsid w:val="00847B0D"/>
    <w:rsid w:val="00856C8E"/>
    <w:rsid w:val="00860BE6"/>
    <w:rsid w:val="00864D75"/>
    <w:rsid w:val="00866F02"/>
    <w:rsid w:val="0087261A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506"/>
    <w:rsid w:val="008D0665"/>
    <w:rsid w:val="008D1B5F"/>
    <w:rsid w:val="008D2E92"/>
    <w:rsid w:val="008D35BF"/>
    <w:rsid w:val="008D4EBA"/>
    <w:rsid w:val="008E2900"/>
    <w:rsid w:val="008F125B"/>
    <w:rsid w:val="008F5A5B"/>
    <w:rsid w:val="008F74FE"/>
    <w:rsid w:val="00902497"/>
    <w:rsid w:val="00903C90"/>
    <w:rsid w:val="009120D2"/>
    <w:rsid w:val="00917CEF"/>
    <w:rsid w:val="00922E4C"/>
    <w:rsid w:val="00922F61"/>
    <w:rsid w:val="00923860"/>
    <w:rsid w:val="00926D39"/>
    <w:rsid w:val="00930A1A"/>
    <w:rsid w:val="009312B7"/>
    <w:rsid w:val="00932019"/>
    <w:rsid w:val="0093382C"/>
    <w:rsid w:val="00934D26"/>
    <w:rsid w:val="009477D4"/>
    <w:rsid w:val="00950A20"/>
    <w:rsid w:val="00952B8B"/>
    <w:rsid w:val="00960481"/>
    <w:rsid w:val="00961CC3"/>
    <w:rsid w:val="00967B87"/>
    <w:rsid w:val="009748AC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3667"/>
    <w:rsid w:val="009C70C3"/>
    <w:rsid w:val="009C70CD"/>
    <w:rsid w:val="009D7A74"/>
    <w:rsid w:val="009E4A9A"/>
    <w:rsid w:val="009F070A"/>
    <w:rsid w:val="009F0AD6"/>
    <w:rsid w:val="009F1D81"/>
    <w:rsid w:val="009F3880"/>
    <w:rsid w:val="009F3EEE"/>
    <w:rsid w:val="009F4EC5"/>
    <w:rsid w:val="00A00AE5"/>
    <w:rsid w:val="00A045D3"/>
    <w:rsid w:val="00A04661"/>
    <w:rsid w:val="00A04B81"/>
    <w:rsid w:val="00A111EE"/>
    <w:rsid w:val="00A157DA"/>
    <w:rsid w:val="00A15A3A"/>
    <w:rsid w:val="00A17526"/>
    <w:rsid w:val="00A22765"/>
    <w:rsid w:val="00A2710D"/>
    <w:rsid w:val="00A44A86"/>
    <w:rsid w:val="00A527BE"/>
    <w:rsid w:val="00A54C39"/>
    <w:rsid w:val="00A61159"/>
    <w:rsid w:val="00A61520"/>
    <w:rsid w:val="00A6172A"/>
    <w:rsid w:val="00A63250"/>
    <w:rsid w:val="00A64E75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56CF"/>
    <w:rsid w:val="00AC6B7E"/>
    <w:rsid w:val="00AC78D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5E12"/>
    <w:rsid w:val="00B174FB"/>
    <w:rsid w:val="00B17EE5"/>
    <w:rsid w:val="00B17F94"/>
    <w:rsid w:val="00B21FDE"/>
    <w:rsid w:val="00B33668"/>
    <w:rsid w:val="00B37D77"/>
    <w:rsid w:val="00B47E4B"/>
    <w:rsid w:val="00B51C78"/>
    <w:rsid w:val="00B612DF"/>
    <w:rsid w:val="00B63040"/>
    <w:rsid w:val="00B71070"/>
    <w:rsid w:val="00B725CC"/>
    <w:rsid w:val="00B734EE"/>
    <w:rsid w:val="00B76D64"/>
    <w:rsid w:val="00B82BB6"/>
    <w:rsid w:val="00B87986"/>
    <w:rsid w:val="00B93C1D"/>
    <w:rsid w:val="00B9692A"/>
    <w:rsid w:val="00B974D8"/>
    <w:rsid w:val="00BA32E5"/>
    <w:rsid w:val="00BA39E8"/>
    <w:rsid w:val="00BB0F84"/>
    <w:rsid w:val="00BD10E3"/>
    <w:rsid w:val="00BD277E"/>
    <w:rsid w:val="00BD49D8"/>
    <w:rsid w:val="00BD66EB"/>
    <w:rsid w:val="00BE2E0A"/>
    <w:rsid w:val="00BE4A2B"/>
    <w:rsid w:val="00BE785A"/>
    <w:rsid w:val="00BF141C"/>
    <w:rsid w:val="00BF21D7"/>
    <w:rsid w:val="00BF70C9"/>
    <w:rsid w:val="00C017B4"/>
    <w:rsid w:val="00C03862"/>
    <w:rsid w:val="00C04612"/>
    <w:rsid w:val="00C071A5"/>
    <w:rsid w:val="00C075CA"/>
    <w:rsid w:val="00C17947"/>
    <w:rsid w:val="00C26258"/>
    <w:rsid w:val="00C30028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2234"/>
    <w:rsid w:val="00CC417F"/>
    <w:rsid w:val="00CC4D6F"/>
    <w:rsid w:val="00CC503D"/>
    <w:rsid w:val="00CC7CB1"/>
    <w:rsid w:val="00CD08E1"/>
    <w:rsid w:val="00CE43E6"/>
    <w:rsid w:val="00CE6BF9"/>
    <w:rsid w:val="00CF39FD"/>
    <w:rsid w:val="00CF4695"/>
    <w:rsid w:val="00D01C3E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104C"/>
    <w:rsid w:val="00D34401"/>
    <w:rsid w:val="00D35153"/>
    <w:rsid w:val="00D374A2"/>
    <w:rsid w:val="00D41859"/>
    <w:rsid w:val="00D44705"/>
    <w:rsid w:val="00D50B7E"/>
    <w:rsid w:val="00D53264"/>
    <w:rsid w:val="00D55D06"/>
    <w:rsid w:val="00D560BB"/>
    <w:rsid w:val="00D630C3"/>
    <w:rsid w:val="00D70689"/>
    <w:rsid w:val="00D712CA"/>
    <w:rsid w:val="00D75045"/>
    <w:rsid w:val="00D752DC"/>
    <w:rsid w:val="00D77F27"/>
    <w:rsid w:val="00D83B6B"/>
    <w:rsid w:val="00D8632E"/>
    <w:rsid w:val="00D87C7D"/>
    <w:rsid w:val="00D93D81"/>
    <w:rsid w:val="00D9706D"/>
    <w:rsid w:val="00D97104"/>
    <w:rsid w:val="00DA1D4F"/>
    <w:rsid w:val="00DA1F45"/>
    <w:rsid w:val="00DA5D26"/>
    <w:rsid w:val="00DB0C60"/>
    <w:rsid w:val="00DB24DB"/>
    <w:rsid w:val="00DB479A"/>
    <w:rsid w:val="00DC04E2"/>
    <w:rsid w:val="00DC5E1E"/>
    <w:rsid w:val="00DC7901"/>
    <w:rsid w:val="00DD1D0C"/>
    <w:rsid w:val="00DD55CE"/>
    <w:rsid w:val="00DE53A1"/>
    <w:rsid w:val="00E01CEB"/>
    <w:rsid w:val="00E0338C"/>
    <w:rsid w:val="00E05434"/>
    <w:rsid w:val="00E07AD2"/>
    <w:rsid w:val="00E11F10"/>
    <w:rsid w:val="00E12EFA"/>
    <w:rsid w:val="00E20356"/>
    <w:rsid w:val="00E22043"/>
    <w:rsid w:val="00E23AB1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57D52"/>
    <w:rsid w:val="00E635A3"/>
    <w:rsid w:val="00E67000"/>
    <w:rsid w:val="00E7053B"/>
    <w:rsid w:val="00E71631"/>
    <w:rsid w:val="00E73794"/>
    <w:rsid w:val="00E77A60"/>
    <w:rsid w:val="00E80615"/>
    <w:rsid w:val="00E8120A"/>
    <w:rsid w:val="00E901F3"/>
    <w:rsid w:val="00E961C0"/>
    <w:rsid w:val="00EA0051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605D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A5A58"/>
    <w:rsid w:val="00FB0EBF"/>
    <w:rsid w:val="00FB0F60"/>
    <w:rsid w:val="00FB3DAA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asciiTheme="minorHAnsi" w:hAnsiTheme="minorHAnsi" w:cs="Arial"/>
      <w:sz w:val="23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4.xml><?xml version="1.0" encoding="utf-8"?>
<ds:datastoreItem xmlns:ds="http://schemas.openxmlformats.org/officeDocument/2006/customXml" ds:itemID="{94B6D566-21A2-4477-AA71-3BDD5F8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stanek@akegv.cz</dc:creator>
  <cp:lastModifiedBy>Jana Mullerová</cp:lastModifiedBy>
  <cp:revision>3</cp:revision>
  <cp:lastPrinted>2017-09-13T17:12:00Z</cp:lastPrinted>
  <dcterms:created xsi:type="dcterms:W3CDTF">2023-11-23T10:58:00Z</dcterms:created>
  <dcterms:modified xsi:type="dcterms:W3CDTF">2023-12-14T15:44:00Z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