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920D" w14:textId="77777777" w:rsidR="00603CC0" w:rsidRDefault="003079BF">
      <w:r>
        <w:rPr>
          <w:noProof/>
        </w:rPr>
        <w:drawing>
          <wp:anchor distT="0" distB="0" distL="114300" distR="114300" simplePos="0" relativeHeight="251664384" behindDoc="0" locked="0" layoutInCell="1" allowOverlap="1" wp14:anchorId="57A08811" wp14:editId="4490D775">
            <wp:simplePos x="0" y="0"/>
            <wp:positionH relativeFrom="margin">
              <wp:posOffset>-161925</wp:posOffset>
            </wp:positionH>
            <wp:positionV relativeFrom="margin">
              <wp:posOffset>-334010</wp:posOffset>
            </wp:positionV>
            <wp:extent cx="5992495" cy="584835"/>
            <wp:effectExtent l="0" t="0" r="8255" b="5715"/>
            <wp:wrapTopAndBottom/>
            <wp:docPr id="1" name="Obrázek 1" descr="C:\Muchova\Publicita_loga\LOGA_OPZP_AOPK\OPŽP_zápatí_záhlaví AOPK\OPŽP_zápatí_záhlaví AOPK\OPŽP-AOPK_OFFICE_RGB_gray\AOPK_OPŽP_EFRR_horzizon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Muchova\Publicita_loga\LOGA_OPZP_AOPK\OPŽP_zápatí_záhlaví AOPK\OPŽP_zápatí_záhlaví AOPK\OPŽP-AOPK_OFFICE_RGB_gray\AOPK_OPŽP_EFRR_horzizont_RGB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3B404" w14:textId="7CB89AEF" w:rsidR="003079BF" w:rsidRDefault="003079BF" w:rsidP="003079BF">
      <w:pPr>
        <w:tabs>
          <w:tab w:val="left" w:pos="6521"/>
        </w:tabs>
        <w:spacing w:before="360" w:after="0"/>
        <w:jc w:val="center"/>
      </w:pPr>
      <w:r>
        <w:rPr>
          <w:lang w:val="de-DE"/>
        </w:rPr>
        <w:tab/>
      </w:r>
      <w:r w:rsidRPr="00BD0330">
        <w:t xml:space="preserve"> </w:t>
      </w:r>
    </w:p>
    <w:p w14:paraId="0293A46B" w14:textId="2D9F1E73" w:rsidR="00603CC0" w:rsidRDefault="00B70FAB">
      <w:pPr>
        <w:pStyle w:val="Nadpis1"/>
      </w:pPr>
      <w:r>
        <w:rPr>
          <w:rFonts w:eastAsia="Arial Unicode MS" w:cs="Arial Unicode MS"/>
          <w:lang w:val="pt-PT"/>
        </w:rPr>
        <w:t>Dodatek č.1</w:t>
      </w:r>
    </w:p>
    <w:p w14:paraId="2C3788D3" w14:textId="60E78F3F" w:rsidR="00B70FAB" w:rsidRDefault="00B70FAB" w:rsidP="00B70FAB">
      <w:pPr>
        <w:pStyle w:val="Default"/>
        <w:jc w:val="center"/>
        <w:rPr>
          <w:b/>
          <w:bCs/>
        </w:rPr>
      </w:pPr>
      <w:r w:rsidRPr="00B70FAB">
        <w:rPr>
          <w:b/>
          <w:bCs/>
        </w:rPr>
        <w:t xml:space="preserve">ke smlouvě o dílo č. </w:t>
      </w:r>
      <w:r w:rsidRPr="00B70FAB">
        <w:rPr>
          <w:rFonts w:eastAsia="Arial"/>
          <w:b/>
          <w:bCs/>
          <w:u w:color="000000"/>
        </w:rPr>
        <w:t>1648</w:t>
      </w:r>
      <w:r w:rsidR="00501FC8">
        <w:rPr>
          <w:rFonts w:eastAsia="Arial"/>
          <w:b/>
          <w:bCs/>
          <w:u w:color="000000"/>
        </w:rPr>
        <w:t>1</w:t>
      </w:r>
      <w:r w:rsidRPr="00B70FAB">
        <w:rPr>
          <w:rFonts w:eastAsia="Arial"/>
          <w:b/>
          <w:bCs/>
          <w:u w:color="000000"/>
        </w:rPr>
        <w:t>/SOVV/23  ze</w:t>
      </w:r>
      <w:r w:rsidRPr="00B70FAB">
        <w:rPr>
          <w:b/>
          <w:bCs/>
        </w:rPr>
        <w:t xml:space="preserve"> dne </w:t>
      </w:r>
      <w:proofErr w:type="gramStart"/>
      <w:r w:rsidR="000168F1">
        <w:rPr>
          <w:b/>
          <w:bCs/>
        </w:rPr>
        <w:t>6.10</w:t>
      </w:r>
      <w:r w:rsidRPr="00B70FAB">
        <w:rPr>
          <w:b/>
          <w:bCs/>
        </w:rPr>
        <w:t>.2023</w:t>
      </w:r>
      <w:proofErr w:type="gramEnd"/>
    </w:p>
    <w:p w14:paraId="2AC10B94" w14:textId="2ECDE784" w:rsidR="00B70FAB" w:rsidRPr="00B70FAB" w:rsidRDefault="00B70FAB" w:rsidP="00B70FAB">
      <w:pPr>
        <w:pStyle w:val="Default"/>
        <w:jc w:val="center"/>
      </w:pPr>
      <w:r w:rsidRPr="00B70FAB">
        <w:rPr>
          <w:b/>
          <w:bCs/>
        </w:rPr>
        <w:t xml:space="preserve"> (dále jen „Smlouva o dílo“)</w:t>
      </w:r>
    </w:p>
    <w:p w14:paraId="1C9CFF0C" w14:textId="7E8431A1" w:rsidR="00603CC0" w:rsidRPr="00B70FAB" w:rsidRDefault="00B76D39">
      <w:pPr>
        <w:jc w:val="center"/>
        <w:rPr>
          <w:b/>
          <w:bCs/>
          <w:sz w:val="24"/>
          <w:szCs w:val="24"/>
        </w:rPr>
      </w:pPr>
      <w:r w:rsidRPr="00B70FAB">
        <w:rPr>
          <w:b/>
          <w:bCs/>
          <w:sz w:val="24"/>
          <w:szCs w:val="24"/>
        </w:rPr>
        <w:t>Dů</w:t>
      </w:r>
      <w:r w:rsidRPr="00B70FAB">
        <w:rPr>
          <w:b/>
          <w:bCs/>
          <w:sz w:val="24"/>
          <w:szCs w:val="24"/>
          <w:lang w:val="pt-PT"/>
        </w:rPr>
        <w:t>m p</w:t>
      </w:r>
      <w:r w:rsidRPr="00B70FAB">
        <w:rPr>
          <w:b/>
          <w:bCs/>
          <w:sz w:val="24"/>
          <w:szCs w:val="24"/>
        </w:rPr>
        <w:t xml:space="preserve">řírody </w:t>
      </w:r>
      <w:r w:rsidR="006E4CDF" w:rsidRPr="00B70FAB">
        <w:rPr>
          <w:b/>
          <w:bCs/>
          <w:sz w:val="24"/>
          <w:szCs w:val="24"/>
        </w:rPr>
        <w:t xml:space="preserve">Českého krasu – </w:t>
      </w:r>
      <w:r w:rsidR="000328C0">
        <w:rPr>
          <w:b/>
          <w:bCs/>
          <w:sz w:val="24"/>
          <w:szCs w:val="24"/>
        </w:rPr>
        <w:t>model Koněpruských jeskyní</w:t>
      </w:r>
    </w:p>
    <w:p w14:paraId="4DF143A7" w14:textId="77777777" w:rsidR="00603CC0" w:rsidRPr="0009189C" w:rsidRDefault="00B76D39">
      <w:pPr>
        <w:pStyle w:val="nadpismj"/>
        <w:numPr>
          <w:ilvl w:val="0"/>
          <w:numId w:val="2"/>
        </w:numPr>
        <w:rPr>
          <w:sz w:val="22"/>
          <w:szCs w:val="22"/>
        </w:rPr>
      </w:pPr>
      <w:bookmarkStart w:id="0" w:name="_Ref432511679"/>
      <w:r w:rsidRPr="0009189C">
        <w:rPr>
          <w:sz w:val="22"/>
          <w:szCs w:val="22"/>
        </w:rPr>
        <w:t>Smluvní strany</w:t>
      </w:r>
      <w:bookmarkEnd w:id="0"/>
      <w:r w:rsidRPr="0009189C">
        <w:rPr>
          <w:sz w:val="22"/>
          <w:szCs w:val="22"/>
        </w:rPr>
        <w:t xml:space="preserve"> </w:t>
      </w:r>
    </w:p>
    <w:p w14:paraId="3BBD44C5" w14:textId="77777777" w:rsidR="00603CC0" w:rsidRPr="0009189C" w:rsidRDefault="00B76D39">
      <w:pPr>
        <w:numPr>
          <w:ilvl w:val="1"/>
          <w:numId w:val="2"/>
        </w:numPr>
        <w:rPr>
          <w:b/>
          <w:bCs/>
          <w:sz w:val="22"/>
          <w:szCs w:val="22"/>
        </w:rPr>
      </w:pPr>
      <w:r w:rsidRPr="0009189C">
        <w:rPr>
          <w:b/>
          <w:bCs/>
          <w:sz w:val="22"/>
          <w:szCs w:val="22"/>
        </w:rPr>
        <w:t>Objednatel</w:t>
      </w:r>
    </w:p>
    <w:p w14:paraId="67041101" w14:textId="77777777" w:rsidR="00603CC0" w:rsidRPr="0009189C" w:rsidRDefault="00B76D39">
      <w:pPr>
        <w:spacing w:before="0"/>
        <w:rPr>
          <w:b/>
          <w:bCs/>
          <w:sz w:val="22"/>
          <w:szCs w:val="22"/>
        </w:rPr>
      </w:pPr>
      <w:r w:rsidRPr="0009189C">
        <w:rPr>
          <w:b/>
          <w:bCs/>
          <w:sz w:val="22"/>
          <w:szCs w:val="22"/>
        </w:rPr>
        <w:t xml:space="preserve">Česká republika - </w:t>
      </w:r>
      <w:r w:rsidRPr="0009189C">
        <w:rPr>
          <w:b/>
          <w:bCs/>
          <w:sz w:val="22"/>
          <w:szCs w:val="22"/>
        </w:rPr>
        <w:tab/>
        <w:t>Agentura ochrany přírody a krajiny Česk</w:t>
      </w:r>
      <w:r w:rsidRPr="0009189C">
        <w:rPr>
          <w:b/>
          <w:bCs/>
          <w:sz w:val="22"/>
          <w:szCs w:val="22"/>
          <w:lang w:val="fr-FR"/>
        </w:rPr>
        <w:t xml:space="preserve">é </w:t>
      </w:r>
      <w:r w:rsidRPr="0009189C">
        <w:rPr>
          <w:b/>
          <w:bCs/>
          <w:sz w:val="22"/>
          <w:szCs w:val="22"/>
        </w:rPr>
        <w:t>republiky</w:t>
      </w:r>
    </w:p>
    <w:p w14:paraId="220D5298" w14:textId="77777777" w:rsidR="00603CC0" w:rsidRPr="0009189C" w:rsidRDefault="00B76D39">
      <w:pPr>
        <w:spacing w:before="0" w:after="0"/>
        <w:rPr>
          <w:sz w:val="22"/>
          <w:szCs w:val="22"/>
        </w:rPr>
      </w:pPr>
      <w:r w:rsidRPr="0009189C">
        <w:rPr>
          <w:sz w:val="22"/>
          <w:szCs w:val="22"/>
        </w:rPr>
        <w:t>Sí</w:t>
      </w:r>
      <w:r w:rsidRPr="0009189C">
        <w:rPr>
          <w:sz w:val="22"/>
          <w:szCs w:val="22"/>
          <w:lang w:val="it-IT"/>
        </w:rPr>
        <w:t xml:space="preserve">dlo: </w:t>
      </w:r>
      <w:r w:rsidRPr="0009189C">
        <w:rPr>
          <w:sz w:val="22"/>
          <w:szCs w:val="22"/>
          <w:lang w:val="it-IT"/>
        </w:rPr>
        <w:tab/>
      </w:r>
      <w:r w:rsidRPr="0009189C">
        <w:rPr>
          <w:sz w:val="22"/>
          <w:szCs w:val="22"/>
          <w:lang w:val="it-IT"/>
        </w:rPr>
        <w:tab/>
      </w:r>
      <w:r w:rsidRPr="0009189C">
        <w:rPr>
          <w:sz w:val="22"/>
          <w:szCs w:val="22"/>
          <w:lang w:val="it-IT"/>
        </w:rPr>
        <w:tab/>
        <w:t xml:space="preserve">Kaplanova 1931/1, 148 00 Praha 11 - Chodov  </w:t>
      </w:r>
    </w:p>
    <w:p w14:paraId="74265507" w14:textId="77777777" w:rsidR="00603CC0" w:rsidRPr="0009189C" w:rsidRDefault="00B76D39">
      <w:pPr>
        <w:spacing w:before="0" w:after="0"/>
        <w:rPr>
          <w:sz w:val="22"/>
          <w:szCs w:val="22"/>
        </w:rPr>
      </w:pPr>
      <w:r w:rsidRPr="0009189C">
        <w:rPr>
          <w:sz w:val="22"/>
          <w:szCs w:val="22"/>
        </w:rPr>
        <w:t>Zastoupená</w:t>
      </w:r>
      <w:r w:rsidRPr="0009189C">
        <w:rPr>
          <w:sz w:val="22"/>
          <w:szCs w:val="22"/>
          <w:lang w:val="it-IT"/>
        </w:rPr>
        <w:t>:</w:t>
      </w:r>
      <w:r w:rsidRPr="0009189C">
        <w:rPr>
          <w:sz w:val="22"/>
          <w:szCs w:val="22"/>
          <w:lang w:val="it-IT"/>
        </w:rPr>
        <w:tab/>
      </w:r>
      <w:r w:rsidRPr="0009189C">
        <w:rPr>
          <w:sz w:val="22"/>
          <w:szCs w:val="22"/>
          <w:lang w:val="it-IT"/>
        </w:rPr>
        <w:tab/>
        <w:t>RNDr. Franti</w:t>
      </w:r>
      <w:r w:rsidRPr="0009189C">
        <w:rPr>
          <w:sz w:val="22"/>
          <w:szCs w:val="22"/>
        </w:rPr>
        <w:t>škem Pelcem, ředitelem</w:t>
      </w:r>
    </w:p>
    <w:p w14:paraId="7D98D624" w14:textId="1EBF63D3" w:rsidR="00603CC0" w:rsidRPr="0009189C" w:rsidRDefault="00B76D39">
      <w:pPr>
        <w:spacing w:before="0" w:after="0"/>
        <w:rPr>
          <w:sz w:val="22"/>
          <w:szCs w:val="22"/>
        </w:rPr>
      </w:pPr>
      <w:r w:rsidRPr="0009189C">
        <w:rPr>
          <w:sz w:val="22"/>
          <w:szCs w:val="22"/>
        </w:rPr>
        <w:t xml:space="preserve">Bankovní spojení: </w:t>
      </w:r>
      <w:r w:rsidRPr="0009189C">
        <w:rPr>
          <w:sz w:val="22"/>
          <w:szCs w:val="22"/>
        </w:rPr>
        <w:tab/>
      </w:r>
      <w:r w:rsidR="00EB48F2">
        <w:rPr>
          <w:sz w:val="22"/>
          <w:szCs w:val="22"/>
        </w:rPr>
        <w:t>xxxx</w:t>
      </w:r>
    </w:p>
    <w:p w14:paraId="6B5C12CB" w14:textId="77777777" w:rsidR="00603CC0" w:rsidRPr="0009189C" w:rsidRDefault="00B76D39">
      <w:pPr>
        <w:spacing w:before="0" w:after="0"/>
        <w:rPr>
          <w:sz w:val="22"/>
          <w:szCs w:val="22"/>
        </w:rPr>
      </w:pPr>
      <w:r w:rsidRPr="0009189C">
        <w:rPr>
          <w:sz w:val="22"/>
          <w:szCs w:val="22"/>
        </w:rPr>
        <w:t xml:space="preserve">IČ: </w:t>
      </w:r>
      <w:r w:rsidRPr="0009189C">
        <w:rPr>
          <w:sz w:val="22"/>
          <w:szCs w:val="22"/>
        </w:rPr>
        <w:tab/>
      </w:r>
      <w:r w:rsidRPr="0009189C">
        <w:rPr>
          <w:sz w:val="22"/>
          <w:szCs w:val="22"/>
        </w:rPr>
        <w:tab/>
      </w:r>
      <w:r w:rsidRPr="0009189C">
        <w:rPr>
          <w:sz w:val="22"/>
          <w:szCs w:val="22"/>
        </w:rPr>
        <w:tab/>
        <w:t xml:space="preserve">629 335 91 </w:t>
      </w:r>
      <w:r w:rsidRPr="0009189C">
        <w:rPr>
          <w:sz w:val="22"/>
          <w:szCs w:val="22"/>
        </w:rPr>
        <w:tab/>
      </w:r>
    </w:p>
    <w:p w14:paraId="4649EF5B" w14:textId="77777777" w:rsidR="00603CC0" w:rsidRPr="0009189C" w:rsidRDefault="00B76D39">
      <w:pPr>
        <w:spacing w:before="0" w:after="0"/>
        <w:rPr>
          <w:sz w:val="22"/>
          <w:szCs w:val="22"/>
        </w:rPr>
      </w:pPr>
      <w:r w:rsidRPr="0009189C">
        <w:rPr>
          <w:sz w:val="22"/>
          <w:szCs w:val="22"/>
        </w:rPr>
        <w:t xml:space="preserve">DIČ: </w:t>
      </w:r>
      <w:r w:rsidRPr="0009189C">
        <w:rPr>
          <w:sz w:val="22"/>
          <w:szCs w:val="22"/>
        </w:rPr>
        <w:tab/>
      </w:r>
      <w:r w:rsidRPr="0009189C">
        <w:rPr>
          <w:sz w:val="22"/>
          <w:szCs w:val="22"/>
        </w:rPr>
        <w:tab/>
      </w:r>
      <w:r w:rsidRPr="0009189C">
        <w:rPr>
          <w:sz w:val="22"/>
          <w:szCs w:val="22"/>
        </w:rPr>
        <w:tab/>
        <w:t xml:space="preserve">neplátce DPH </w:t>
      </w:r>
    </w:p>
    <w:p w14:paraId="1D704868" w14:textId="77777777" w:rsidR="00603CC0" w:rsidRPr="0009189C" w:rsidRDefault="00603CC0">
      <w:pPr>
        <w:spacing w:before="0" w:after="0"/>
        <w:rPr>
          <w:sz w:val="22"/>
          <w:szCs w:val="22"/>
        </w:rPr>
      </w:pPr>
    </w:p>
    <w:p w14:paraId="77968928" w14:textId="77777777" w:rsidR="00603CC0" w:rsidRPr="0009189C" w:rsidRDefault="00B76D39">
      <w:pPr>
        <w:spacing w:before="0" w:after="0"/>
        <w:rPr>
          <w:sz w:val="22"/>
          <w:szCs w:val="22"/>
        </w:rPr>
      </w:pPr>
      <w:r w:rsidRPr="0009189C">
        <w:rPr>
          <w:sz w:val="22"/>
          <w:szCs w:val="22"/>
        </w:rPr>
        <w:t>(dále jen „objednatel”)</w:t>
      </w:r>
    </w:p>
    <w:p w14:paraId="6518B964" w14:textId="77777777" w:rsidR="00603CC0" w:rsidRPr="0009189C" w:rsidRDefault="00603CC0">
      <w:pPr>
        <w:spacing w:before="0" w:after="0"/>
        <w:rPr>
          <w:sz w:val="22"/>
          <w:szCs w:val="22"/>
        </w:rPr>
      </w:pPr>
    </w:p>
    <w:p w14:paraId="008D26E5" w14:textId="77777777" w:rsidR="00603CC0" w:rsidRPr="0009189C" w:rsidRDefault="00603CC0">
      <w:pPr>
        <w:spacing w:before="0" w:after="0"/>
        <w:rPr>
          <w:sz w:val="22"/>
          <w:szCs w:val="22"/>
        </w:rPr>
      </w:pPr>
    </w:p>
    <w:p w14:paraId="0CE022C2" w14:textId="03DB5F53" w:rsidR="00B70FAB" w:rsidRPr="0009189C" w:rsidRDefault="00B70FAB" w:rsidP="00B70FAB">
      <w:pPr>
        <w:numPr>
          <w:ilvl w:val="1"/>
          <w:numId w:val="2"/>
        </w:numPr>
        <w:rPr>
          <w:b/>
          <w:bCs/>
          <w:sz w:val="22"/>
          <w:szCs w:val="22"/>
        </w:rPr>
      </w:pPr>
      <w:r w:rsidRPr="0009189C">
        <w:rPr>
          <w:b/>
          <w:bCs/>
          <w:sz w:val="22"/>
          <w:szCs w:val="22"/>
        </w:rPr>
        <w:t xml:space="preserve"> Zhotovitel</w:t>
      </w:r>
    </w:p>
    <w:p w14:paraId="0DA22D25" w14:textId="6E02A0B2" w:rsidR="00B70FAB" w:rsidRPr="0009189C" w:rsidRDefault="00B70FAB" w:rsidP="00B70FAB">
      <w:pPr>
        <w:spacing w:before="0" w:after="0"/>
        <w:rPr>
          <w:b/>
          <w:bCs/>
          <w:sz w:val="22"/>
          <w:szCs w:val="22"/>
        </w:rPr>
      </w:pPr>
      <w:r w:rsidRPr="0009189C">
        <w:rPr>
          <w:b/>
          <w:bCs/>
          <w:sz w:val="22"/>
          <w:szCs w:val="22"/>
        </w:rPr>
        <w:t xml:space="preserve">MgA. </w:t>
      </w:r>
      <w:r w:rsidR="000168F1">
        <w:rPr>
          <w:b/>
          <w:bCs/>
          <w:sz w:val="22"/>
          <w:szCs w:val="22"/>
        </w:rPr>
        <w:t>Vojtěch Soukup</w:t>
      </w:r>
    </w:p>
    <w:p w14:paraId="15B9EE97" w14:textId="77777777" w:rsidR="00B70FAB" w:rsidRPr="0009189C" w:rsidRDefault="00B70FAB" w:rsidP="00B70FAB">
      <w:pPr>
        <w:spacing w:before="0" w:after="0"/>
        <w:rPr>
          <w:bCs/>
          <w:sz w:val="22"/>
          <w:szCs w:val="22"/>
        </w:rPr>
      </w:pPr>
    </w:p>
    <w:p w14:paraId="6A496791" w14:textId="68DCC316" w:rsidR="00B70FAB" w:rsidRPr="0009189C" w:rsidRDefault="00B70FAB" w:rsidP="00B70FAB">
      <w:pPr>
        <w:spacing w:before="0" w:after="0"/>
        <w:rPr>
          <w:bCs/>
          <w:sz w:val="22"/>
          <w:szCs w:val="22"/>
        </w:rPr>
      </w:pPr>
      <w:r w:rsidRPr="0009189C">
        <w:rPr>
          <w:bCs/>
          <w:sz w:val="22"/>
          <w:szCs w:val="22"/>
        </w:rPr>
        <w:t xml:space="preserve">Sídlo: </w:t>
      </w:r>
      <w:r w:rsidRPr="0009189C">
        <w:rPr>
          <w:bCs/>
          <w:sz w:val="22"/>
          <w:szCs w:val="22"/>
        </w:rPr>
        <w:tab/>
      </w:r>
      <w:r w:rsidRPr="0009189C">
        <w:rPr>
          <w:bCs/>
          <w:sz w:val="22"/>
          <w:szCs w:val="22"/>
        </w:rPr>
        <w:tab/>
      </w:r>
      <w:r w:rsidRPr="0009189C">
        <w:rPr>
          <w:bCs/>
          <w:sz w:val="22"/>
          <w:szCs w:val="22"/>
        </w:rPr>
        <w:tab/>
      </w:r>
      <w:r w:rsidR="000168F1">
        <w:rPr>
          <w:bCs/>
          <w:sz w:val="22"/>
          <w:szCs w:val="22"/>
        </w:rPr>
        <w:t>V Lomech 68/16, 323 00 Plzeň</w:t>
      </w:r>
    </w:p>
    <w:p w14:paraId="1D17109A" w14:textId="7A057284" w:rsidR="00B70FAB" w:rsidRPr="000168F1" w:rsidRDefault="00B70FAB" w:rsidP="000168F1">
      <w:pPr>
        <w:pStyle w:val="Default"/>
      </w:pPr>
      <w:r w:rsidRPr="0009189C">
        <w:rPr>
          <w:bCs/>
          <w:sz w:val="22"/>
          <w:szCs w:val="22"/>
        </w:rPr>
        <w:t xml:space="preserve">Bankovní spojení: </w:t>
      </w:r>
      <w:r w:rsidRPr="0009189C">
        <w:rPr>
          <w:bCs/>
          <w:sz w:val="22"/>
          <w:szCs w:val="22"/>
        </w:rPr>
        <w:tab/>
      </w:r>
      <w:r w:rsidR="00EB48F2">
        <w:rPr>
          <w:bCs/>
          <w:sz w:val="22"/>
          <w:szCs w:val="22"/>
        </w:rPr>
        <w:t>xxxx</w:t>
      </w:r>
    </w:p>
    <w:p w14:paraId="21AA8E8E" w14:textId="287206C7" w:rsidR="00B70FAB" w:rsidRPr="000168F1" w:rsidRDefault="00B70FAB" w:rsidP="000168F1">
      <w:pPr>
        <w:pStyle w:val="Default"/>
      </w:pPr>
      <w:r w:rsidRPr="0009189C">
        <w:rPr>
          <w:bCs/>
          <w:sz w:val="22"/>
          <w:szCs w:val="22"/>
        </w:rPr>
        <w:t xml:space="preserve">IČ: </w:t>
      </w:r>
      <w:r w:rsidRPr="0009189C">
        <w:rPr>
          <w:bCs/>
          <w:sz w:val="22"/>
          <w:szCs w:val="22"/>
        </w:rPr>
        <w:tab/>
      </w:r>
      <w:r w:rsidRPr="0009189C">
        <w:rPr>
          <w:bCs/>
          <w:sz w:val="22"/>
          <w:szCs w:val="22"/>
        </w:rPr>
        <w:tab/>
      </w:r>
      <w:r w:rsidRPr="0009189C">
        <w:rPr>
          <w:bCs/>
          <w:sz w:val="22"/>
          <w:szCs w:val="22"/>
        </w:rPr>
        <w:tab/>
      </w:r>
      <w:r w:rsidR="000168F1">
        <w:rPr>
          <w:sz w:val="22"/>
          <w:szCs w:val="22"/>
        </w:rPr>
        <w:t>03923835</w:t>
      </w:r>
    </w:p>
    <w:p w14:paraId="272B9436" w14:textId="3070EDC4" w:rsidR="00B70FAB" w:rsidRPr="0009189C" w:rsidRDefault="000168F1" w:rsidP="000168F1">
      <w:pPr>
        <w:spacing w:before="0" w:after="0"/>
        <w:rPr>
          <w:bCs/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CZ8602152207</w:t>
      </w:r>
    </w:p>
    <w:p w14:paraId="62A68242" w14:textId="4EA1E68E" w:rsidR="00B70FAB" w:rsidRPr="0009189C" w:rsidRDefault="00B70FAB" w:rsidP="0009189C">
      <w:pPr>
        <w:spacing w:before="0" w:after="0"/>
        <w:rPr>
          <w:bCs/>
          <w:sz w:val="22"/>
          <w:szCs w:val="22"/>
        </w:rPr>
      </w:pPr>
    </w:p>
    <w:p w14:paraId="4F2BC996" w14:textId="77777777" w:rsidR="00B70FAB" w:rsidRPr="0009189C" w:rsidRDefault="00B70FAB" w:rsidP="00B70FAB">
      <w:pPr>
        <w:spacing w:before="0" w:after="0"/>
        <w:rPr>
          <w:bCs/>
          <w:sz w:val="22"/>
          <w:szCs w:val="22"/>
        </w:rPr>
      </w:pPr>
    </w:p>
    <w:p w14:paraId="28DFFAF7" w14:textId="25BE1BFE" w:rsidR="00B70FAB" w:rsidRPr="0009189C" w:rsidRDefault="00B70FAB" w:rsidP="00B70FAB">
      <w:pPr>
        <w:spacing w:before="0" w:after="0"/>
        <w:rPr>
          <w:bCs/>
          <w:sz w:val="22"/>
          <w:szCs w:val="22"/>
        </w:rPr>
      </w:pPr>
      <w:r w:rsidRPr="0009189C">
        <w:rPr>
          <w:bCs/>
          <w:sz w:val="22"/>
          <w:szCs w:val="22"/>
        </w:rPr>
        <w:t>(dále jen „zhotovitel”)</w:t>
      </w:r>
    </w:p>
    <w:p w14:paraId="0944AB1B" w14:textId="2A64D764" w:rsidR="00140A22" w:rsidRPr="0009189C" w:rsidRDefault="00140A22" w:rsidP="00B70FAB">
      <w:pPr>
        <w:spacing w:before="0" w:after="0"/>
        <w:rPr>
          <w:bCs/>
          <w:sz w:val="22"/>
          <w:szCs w:val="22"/>
        </w:rPr>
      </w:pPr>
    </w:p>
    <w:p w14:paraId="79A7F416" w14:textId="1BF80449" w:rsidR="00140A22" w:rsidRDefault="00140A22" w:rsidP="00B70FAB">
      <w:pPr>
        <w:spacing w:before="0" w:after="0"/>
        <w:rPr>
          <w:bCs/>
          <w:sz w:val="22"/>
          <w:szCs w:val="22"/>
        </w:rPr>
      </w:pPr>
    </w:p>
    <w:p w14:paraId="14C920C4" w14:textId="02FAB42E" w:rsidR="000328C0" w:rsidRDefault="000328C0" w:rsidP="00B70FAB">
      <w:pPr>
        <w:spacing w:before="0" w:after="0"/>
        <w:rPr>
          <w:bCs/>
          <w:sz w:val="22"/>
          <w:szCs w:val="22"/>
        </w:rPr>
      </w:pPr>
    </w:p>
    <w:p w14:paraId="66DF0C4B" w14:textId="15E7934F" w:rsidR="000328C0" w:rsidRDefault="000328C0" w:rsidP="00B70FAB">
      <w:pPr>
        <w:spacing w:before="0" w:after="0"/>
        <w:rPr>
          <w:bCs/>
          <w:sz w:val="22"/>
          <w:szCs w:val="22"/>
        </w:rPr>
      </w:pPr>
    </w:p>
    <w:p w14:paraId="700B040E" w14:textId="71A77C6D" w:rsidR="000328C0" w:rsidRDefault="000328C0" w:rsidP="00B70FAB">
      <w:pPr>
        <w:spacing w:before="0" w:after="0"/>
        <w:rPr>
          <w:bCs/>
          <w:sz w:val="22"/>
          <w:szCs w:val="22"/>
        </w:rPr>
      </w:pPr>
    </w:p>
    <w:p w14:paraId="415D5ECE" w14:textId="360ACC65" w:rsidR="000328C0" w:rsidRDefault="000328C0" w:rsidP="00B70FAB">
      <w:pPr>
        <w:spacing w:before="0" w:after="0"/>
        <w:rPr>
          <w:bCs/>
          <w:sz w:val="22"/>
          <w:szCs w:val="22"/>
        </w:rPr>
      </w:pPr>
    </w:p>
    <w:p w14:paraId="57500413" w14:textId="77777777" w:rsidR="000328C0" w:rsidRPr="0009189C" w:rsidRDefault="000328C0" w:rsidP="00B70FAB">
      <w:pPr>
        <w:spacing w:before="0" w:after="0"/>
        <w:rPr>
          <w:bCs/>
          <w:sz w:val="22"/>
          <w:szCs w:val="22"/>
        </w:rPr>
      </w:pPr>
    </w:p>
    <w:p w14:paraId="553D0BD0" w14:textId="14E577C8" w:rsidR="00603CC0" w:rsidRPr="0009189C" w:rsidRDefault="00603CC0" w:rsidP="0009189C">
      <w:pPr>
        <w:pStyle w:val="Nadpis2"/>
        <w:keepLines/>
        <w:numPr>
          <w:ilvl w:val="0"/>
          <w:numId w:val="3"/>
        </w:numPr>
        <w:rPr>
          <w:sz w:val="22"/>
          <w:szCs w:val="22"/>
        </w:rPr>
      </w:pPr>
    </w:p>
    <w:p w14:paraId="543F9182" w14:textId="3B5CC08E" w:rsidR="00140A22" w:rsidRPr="000328C0" w:rsidRDefault="00B70FAB" w:rsidP="000328C0">
      <w:pPr>
        <w:keepNext/>
        <w:keepLines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  <w:r w:rsidRPr="0009189C">
        <w:rPr>
          <w:bCs/>
          <w:sz w:val="22"/>
          <w:szCs w:val="22"/>
        </w:rPr>
        <w:t>Vzhledem k tomu, že došlo k administrativní chybě v názvu Domu přírody v čl. 8</w:t>
      </w:r>
    </w:p>
    <w:p w14:paraId="2D7A2B24" w14:textId="0A49CC56" w:rsidR="003F2C52" w:rsidRPr="0009189C" w:rsidRDefault="00B70FAB" w:rsidP="0009189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bCs/>
          <w:sz w:val="22"/>
          <w:szCs w:val="22"/>
        </w:rPr>
      </w:pPr>
      <w:r w:rsidRPr="0009189C">
        <w:rPr>
          <w:bCs/>
          <w:sz w:val="22"/>
          <w:szCs w:val="22"/>
        </w:rPr>
        <w:t>se smluvní strany dohodly na uzavření tohoto dodatku č. 1 ke Smlouvě o dílo (Dále jen Dodatek)</w:t>
      </w:r>
      <w:r w:rsidR="000328C0">
        <w:rPr>
          <w:bCs/>
          <w:sz w:val="22"/>
          <w:szCs w:val="22"/>
        </w:rPr>
        <w:t>.</w:t>
      </w:r>
    </w:p>
    <w:p w14:paraId="1F77032A" w14:textId="1CF91C6F" w:rsidR="00603CC0" w:rsidRPr="0009189C" w:rsidRDefault="00603CC0" w:rsidP="0009189C">
      <w:pPr>
        <w:pStyle w:val="nadpismj"/>
        <w:keepLines/>
        <w:numPr>
          <w:ilvl w:val="0"/>
          <w:numId w:val="2"/>
        </w:numPr>
        <w:rPr>
          <w:rStyle w:val="dn"/>
          <w:sz w:val="22"/>
          <w:szCs w:val="22"/>
        </w:rPr>
      </w:pPr>
    </w:p>
    <w:p w14:paraId="28FAE94A" w14:textId="246DC05D" w:rsidR="00140A22" w:rsidRDefault="00140A22" w:rsidP="0009189C">
      <w:pPr>
        <w:pStyle w:val="nadpismj"/>
        <w:keepLines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Čl. 8, odst. 3  Smlouvy o dílo se ruší a nahrazuje následujícím zněním:</w:t>
      </w:r>
    </w:p>
    <w:p w14:paraId="04B8AB7E" w14:textId="0169E53C" w:rsidR="00140A22" w:rsidRDefault="00140A22" w:rsidP="0009189C">
      <w:pPr>
        <w:keepNext/>
        <w:keepLines/>
        <w:ind w:left="454"/>
        <w:rPr>
          <w:sz w:val="22"/>
          <w:szCs w:val="22"/>
        </w:rPr>
      </w:pPr>
      <w:r>
        <w:rPr>
          <w:sz w:val="22"/>
          <w:szCs w:val="22"/>
        </w:rPr>
        <w:t>„</w:t>
      </w:r>
      <w:r w:rsidRPr="00140A22">
        <w:rPr>
          <w:sz w:val="22"/>
          <w:szCs w:val="22"/>
        </w:rPr>
        <w:t xml:space="preserve">Zhotovitel poskytuje objednateli oprávnění k výkonu práva dílo užít (licence) pro účely provozu a propagace Domu přírody </w:t>
      </w:r>
      <w:r>
        <w:rPr>
          <w:sz w:val="22"/>
          <w:szCs w:val="22"/>
        </w:rPr>
        <w:t>Českého krasu</w:t>
      </w:r>
      <w:r w:rsidRPr="00140A22">
        <w:rPr>
          <w:sz w:val="22"/>
          <w:szCs w:val="22"/>
        </w:rPr>
        <w:t>, a to všemi známými způsoby užití (vč. anotace v tisku, audiovizuální upoutávky, fotografie, ukázky na webových stránkách atd.), samostatně nebo v souboru anebo ve spojení s jinými díly, včetně případného doplnění díla o výtvarné prvky jiných autorů. Licence je poskytována na celou dobu trvání autorových majetkových práv k dílu a je územně neomezená. Odměna za poskytnutí licence je součástí ceny díla.</w:t>
      </w:r>
      <w:r>
        <w:rPr>
          <w:sz w:val="22"/>
          <w:szCs w:val="22"/>
        </w:rPr>
        <w:t>“</w:t>
      </w:r>
    </w:p>
    <w:p w14:paraId="212F60CC" w14:textId="05C2CDD7" w:rsidR="00603CC0" w:rsidRPr="0009189C" w:rsidRDefault="00B76D39" w:rsidP="0009189C">
      <w:pPr>
        <w:pStyle w:val="nadpismj"/>
        <w:keepLines/>
        <w:numPr>
          <w:ilvl w:val="0"/>
          <w:numId w:val="9"/>
        </w:numPr>
        <w:rPr>
          <w:rStyle w:val="dn"/>
          <w:sz w:val="22"/>
          <w:szCs w:val="22"/>
          <w:lang w:val="it-IT"/>
        </w:rPr>
      </w:pPr>
      <w:r w:rsidRPr="0009189C">
        <w:rPr>
          <w:rStyle w:val="dn"/>
          <w:sz w:val="22"/>
          <w:szCs w:val="22"/>
        </w:rPr>
        <w:t xml:space="preserve"> </w:t>
      </w:r>
    </w:p>
    <w:p w14:paraId="08614521" w14:textId="64DA9741" w:rsidR="0009189C" w:rsidRPr="0009189C" w:rsidRDefault="003F2C52" w:rsidP="0009189C">
      <w:pPr>
        <w:pStyle w:val="nadpismj"/>
        <w:keepLines/>
        <w:spacing w:before="120" w:after="120"/>
        <w:ind w:left="426" w:hanging="426"/>
        <w:jc w:val="both"/>
        <w:rPr>
          <w:b w:val="0"/>
          <w:bCs w:val="0"/>
          <w:spacing w:val="0"/>
          <w:sz w:val="22"/>
          <w:szCs w:val="22"/>
        </w:rPr>
      </w:pPr>
      <w:r w:rsidRPr="0009189C">
        <w:rPr>
          <w:rStyle w:val="Hyperlink0"/>
          <w:b w:val="0"/>
          <w:bCs w:val="0"/>
          <w:sz w:val="22"/>
          <w:szCs w:val="22"/>
        </w:rPr>
        <w:t xml:space="preserve">4.1 </w:t>
      </w:r>
      <w:r w:rsidRPr="0009189C">
        <w:rPr>
          <w:rStyle w:val="Hyperlink0"/>
          <w:b w:val="0"/>
          <w:bCs w:val="0"/>
          <w:sz w:val="22"/>
          <w:szCs w:val="22"/>
        </w:rPr>
        <w:tab/>
      </w:r>
      <w:r w:rsidR="0009189C" w:rsidRPr="0009189C">
        <w:rPr>
          <w:b w:val="0"/>
          <w:spacing w:val="0"/>
          <w:sz w:val="22"/>
          <w:szCs w:val="22"/>
        </w:rPr>
        <w:t xml:space="preserve">Ostatní ustanovení Smlouvy o dílo zůstávají beze změny.  </w:t>
      </w:r>
    </w:p>
    <w:p w14:paraId="16A5BAAA" w14:textId="77777777" w:rsidR="0009189C" w:rsidRPr="0009189C" w:rsidRDefault="0009189C" w:rsidP="0009189C">
      <w:pPr>
        <w:pStyle w:val="nadpismj"/>
        <w:keepLines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 w:val="0"/>
          <w:spacing w:val="0"/>
          <w:sz w:val="22"/>
          <w:szCs w:val="22"/>
        </w:rPr>
      </w:pPr>
      <w:r w:rsidRPr="0009189C">
        <w:rPr>
          <w:b w:val="0"/>
          <w:spacing w:val="0"/>
          <w:sz w:val="22"/>
          <w:szCs w:val="22"/>
        </w:rPr>
        <w:t>Zhotovitel bere na vědomí, že tento Dodatek může podléhat povinnosti jeho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6EF6BDA8" w14:textId="77777777" w:rsidR="0009189C" w:rsidRPr="0009189C" w:rsidRDefault="0009189C" w:rsidP="0009189C">
      <w:pPr>
        <w:pStyle w:val="nadpismj"/>
        <w:keepLines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 w:val="0"/>
          <w:spacing w:val="0"/>
          <w:sz w:val="22"/>
          <w:szCs w:val="22"/>
        </w:rPr>
      </w:pPr>
      <w:r w:rsidRPr="0009189C">
        <w:rPr>
          <w:b w:val="0"/>
          <w:spacing w:val="0"/>
          <w:sz w:val="22"/>
          <w:szCs w:val="22"/>
        </w:rPr>
        <w:t>Tento Dodatek nabývá platnosti dnem podpisu oprávněným zástupcem poslední smluvní strany.</w:t>
      </w:r>
    </w:p>
    <w:p w14:paraId="0AD6D530" w14:textId="77777777" w:rsidR="0009189C" w:rsidRPr="0009189C" w:rsidRDefault="0009189C" w:rsidP="0009189C">
      <w:pPr>
        <w:pStyle w:val="nadpismj"/>
        <w:keepLines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 w:val="0"/>
          <w:spacing w:val="0"/>
          <w:sz w:val="22"/>
          <w:szCs w:val="22"/>
        </w:rPr>
      </w:pPr>
      <w:r w:rsidRPr="0009189C">
        <w:rPr>
          <w:b w:val="0"/>
          <w:spacing w:val="0"/>
          <w:sz w:val="22"/>
          <w:szCs w:val="22"/>
        </w:rPr>
        <w:t xml:space="preserve">Tento Dodatek nabývá účinnosti dnem podpisu oprávněným zástupcem poslední smluvní strany. Podléhá-li však tento Dodatek povinnosti uveřejnění prostřednictvím registru smluv podle zákona o registru smluv, nenabude účinnosti dříve, než dnem jeho uveřejnění. Smluvní strany se budou vzájemně o nabytí účinnosti Dodatku neprodleně informovat. </w:t>
      </w:r>
    </w:p>
    <w:p w14:paraId="6EBD4F5A" w14:textId="3FEE29EA" w:rsidR="0009189C" w:rsidRPr="0009189C" w:rsidRDefault="0009189C" w:rsidP="0009189C">
      <w:pPr>
        <w:pStyle w:val="nadpismj"/>
        <w:keepLines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 w:val="0"/>
          <w:spacing w:val="0"/>
          <w:sz w:val="22"/>
          <w:szCs w:val="22"/>
        </w:rPr>
      </w:pPr>
      <w:r w:rsidRPr="0009189C">
        <w:rPr>
          <w:b w:val="0"/>
          <w:spacing w:val="0"/>
          <w:sz w:val="22"/>
          <w:szCs w:val="22"/>
        </w:rPr>
        <w:t xml:space="preserve">Dodatek je vyhotoven </w:t>
      </w:r>
      <w:r>
        <w:rPr>
          <w:b w:val="0"/>
          <w:spacing w:val="0"/>
          <w:sz w:val="22"/>
          <w:szCs w:val="22"/>
        </w:rPr>
        <w:t>v elektronickém originále</w:t>
      </w:r>
      <w:r w:rsidRPr="0009189C">
        <w:rPr>
          <w:b w:val="0"/>
          <w:spacing w:val="0"/>
          <w:sz w:val="22"/>
          <w:szCs w:val="22"/>
        </w:rPr>
        <w:t>.</w:t>
      </w:r>
    </w:p>
    <w:p w14:paraId="6A8D4FF2" w14:textId="77777777" w:rsidR="00603CC0" w:rsidRDefault="00603CC0" w:rsidP="0009189C">
      <w:pPr>
        <w:keepNext/>
        <w:keepLines/>
      </w:pPr>
    </w:p>
    <w:p w14:paraId="4A40E065" w14:textId="6E002660" w:rsidR="00603CC0" w:rsidRDefault="00B76D39" w:rsidP="0009189C">
      <w:pPr>
        <w:pStyle w:val="Zkladntextodsazen"/>
        <w:keepNext/>
        <w:keepLines/>
        <w:tabs>
          <w:tab w:val="left" w:pos="1276"/>
        </w:tabs>
        <w:ind w:left="0"/>
      </w:pPr>
      <w:r>
        <w:t xml:space="preserve">V </w:t>
      </w:r>
      <w:r w:rsidR="00E11D4E">
        <w:t>Praze</w:t>
      </w:r>
      <w:r>
        <w:t xml:space="preserve"> dne</w:t>
      </w:r>
      <w:r>
        <w:tab/>
      </w:r>
      <w:r w:rsidR="001F3821">
        <w:t>14.12.2023</w:t>
      </w:r>
      <w:r>
        <w:tab/>
      </w:r>
      <w:r w:rsidR="00E11D4E">
        <w:tab/>
      </w:r>
      <w:r w:rsidR="00E11D4E">
        <w:tab/>
      </w:r>
      <w:r w:rsidR="001F3821">
        <w:tab/>
      </w:r>
      <w:r w:rsidR="00CD0CD2">
        <w:t>V</w:t>
      </w:r>
      <w:r>
        <w:t xml:space="preserve"> </w:t>
      </w:r>
      <w:r w:rsidR="0009189C">
        <w:t>Praze</w:t>
      </w:r>
      <w:r w:rsidR="00CD0CD2">
        <w:t xml:space="preserve"> </w:t>
      </w:r>
      <w:r>
        <w:t xml:space="preserve">dne </w:t>
      </w:r>
      <w:r w:rsidR="001F3821">
        <w:t xml:space="preserve"> 11.12.2023</w:t>
      </w:r>
      <w:bookmarkStart w:id="1" w:name="_GoBack"/>
      <w:bookmarkEnd w:id="1"/>
    </w:p>
    <w:p w14:paraId="26EFB7A9" w14:textId="77777777" w:rsidR="000328C0" w:rsidRDefault="000328C0" w:rsidP="0009189C">
      <w:pPr>
        <w:pStyle w:val="Zkladntextodsazen"/>
        <w:keepNext/>
        <w:keepLines/>
        <w:tabs>
          <w:tab w:val="left" w:pos="1276"/>
        </w:tabs>
        <w:ind w:left="0"/>
      </w:pPr>
    </w:p>
    <w:p w14:paraId="3456581E" w14:textId="77777777" w:rsidR="000328C0" w:rsidRDefault="000328C0" w:rsidP="0009189C">
      <w:pPr>
        <w:pStyle w:val="Zkladntextodsazen"/>
        <w:keepNext/>
        <w:keepLines/>
        <w:tabs>
          <w:tab w:val="left" w:pos="1276"/>
        </w:tabs>
        <w:ind w:left="0"/>
      </w:pPr>
    </w:p>
    <w:p w14:paraId="7E807FE9" w14:textId="77777777" w:rsidR="000328C0" w:rsidRDefault="000328C0" w:rsidP="0009189C">
      <w:pPr>
        <w:pStyle w:val="Zkladntextodsazen"/>
        <w:keepNext/>
        <w:keepLines/>
        <w:tabs>
          <w:tab w:val="left" w:pos="1276"/>
        </w:tabs>
        <w:ind w:left="0"/>
      </w:pPr>
    </w:p>
    <w:p w14:paraId="0B11C2E9" w14:textId="77777777" w:rsidR="000328C0" w:rsidRDefault="000328C0" w:rsidP="0009189C">
      <w:pPr>
        <w:pStyle w:val="Zkladntextodsazen"/>
        <w:keepNext/>
        <w:keepLines/>
        <w:tabs>
          <w:tab w:val="left" w:pos="1276"/>
        </w:tabs>
        <w:ind w:left="0"/>
      </w:pPr>
    </w:p>
    <w:p w14:paraId="1922B966" w14:textId="22B81531" w:rsidR="000328C0" w:rsidRDefault="000328C0" w:rsidP="0009189C">
      <w:pPr>
        <w:pStyle w:val="Zkladntextodsazen"/>
        <w:keepNext/>
        <w:keepLines/>
        <w:tabs>
          <w:tab w:val="left" w:pos="1276"/>
        </w:tabs>
        <w:ind w:left="0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0FC13CE0" w14:textId="791078D4" w:rsidR="000328C0" w:rsidRDefault="000328C0" w:rsidP="0009189C">
      <w:pPr>
        <w:pStyle w:val="Zkladntextodsazen"/>
        <w:keepNext/>
        <w:keepLines/>
        <w:tabs>
          <w:tab w:val="left" w:pos="1276"/>
        </w:tabs>
        <w:ind w:left="0"/>
        <w:rPr>
          <w:rStyle w:val="dn"/>
        </w:rPr>
      </w:pPr>
      <w:r>
        <w:rPr>
          <w:rStyle w:val="dn"/>
          <w:lang w:val="it-IT"/>
        </w:rPr>
        <w:t>RNDr. Franti</w:t>
      </w:r>
      <w:r>
        <w:rPr>
          <w:rStyle w:val="dn"/>
        </w:rPr>
        <w:t xml:space="preserve">šek Pelc, 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Fonts w:cs="Arial"/>
        </w:rPr>
        <w:t>Mg.A. Vojtěch Soukup,</w:t>
      </w:r>
    </w:p>
    <w:p w14:paraId="2D37FAE2" w14:textId="60B3C599" w:rsidR="00603CC0" w:rsidRDefault="000328C0" w:rsidP="000328C0">
      <w:pPr>
        <w:pStyle w:val="Zkladntextodsazen"/>
        <w:keepNext/>
        <w:keepLines/>
        <w:tabs>
          <w:tab w:val="left" w:pos="1276"/>
        </w:tabs>
        <w:ind w:left="0"/>
      </w:pPr>
      <w:proofErr w:type="gramStart"/>
      <w:r>
        <w:rPr>
          <w:rStyle w:val="dn"/>
        </w:rPr>
        <w:t>ředitel</w:t>
      </w:r>
      <w:proofErr w:type="gramEnd"/>
      <w:r>
        <w:rPr>
          <w:rStyle w:val="dn"/>
        </w:rPr>
        <w:t xml:space="preserve"> AOPK ČR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autor</w:t>
      </w:r>
    </w:p>
    <w:sectPr w:rsidR="00603CC0">
      <w:headerReference w:type="default" r:id="rId9"/>
      <w:footerReference w:type="default" r:id="rId10"/>
      <w:pgSz w:w="11900" w:h="16840"/>
      <w:pgMar w:top="1134" w:right="1417" w:bottom="1418" w:left="1417" w:header="708" w:footer="80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1ECCC" w14:textId="77777777" w:rsidR="001536B5" w:rsidRDefault="001536B5">
      <w:pPr>
        <w:spacing w:before="0" w:after="0" w:line="240" w:lineRule="auto"/>
      </w:pPr>
      <w:r>
        <w:separator/>
      </w:r>
    </w:p>
  </w:endnote>
  <w:endnote w:type="continuationSeparator" w:id="0">
    <w:p w14:paraId="5CA760CC" w14:textId="77777777" w:rsidR="001536B5" w:rsidRDefault="001536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F6E4" w14:textId="77777777" w:rsidR="00603CC0" w:rsidRDefault="00B76D39">
    <w:pPr>
      <w:pStyle w:val="Zpat"/>
      <w:tabs>
        <w:tab w:val="clear" w:pos="9072"/>
        <w:tab w:val="right" w:pos="9046"/>
      </w:tabs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556F7" w14:textId="77777777" w:rsidR="001536B5" w:rsidRDefault="001536B5">
      <w:pPr>
        <w:spacing w:before="0" w:after="0" w:line="240" w:lineRule="auto"/>
      </w:pPr>
      <w:r>
        <w:separator/>
      </w:r>
    </w:p>
  </w:footnote>
  <w:footnote w:type="continuationSeparator" w:id="0">
    <w:p w14:paraId="65969062" w14:textId="77777777" w:rsidR="001536B5" w:rsidRDefault="001536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F5F4" w14:textId="77777777" w:rsidR="00603CC0" w:rsidRDefault="00603CC0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D8"/>
    <w:multiLevelType w:val="hybridMultilevel"/>
    <w:tmpl w:val="77C2B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321A"/>
    <w:multiLevelType w:val="hybridMultilevel"/>
    <w:tmpl w:val="757217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7258CE"/>
    <w:multiLevelType w:val="multilevel"/>
    <w:tmpl w:val="F9C23686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BA658DB"/>
    <w:multiLevelType w:val="hybridMultilevel"/>
    <w:tmpl w:val="1FDC8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4975"/>
    <w:multiLevelType w:val="hybridMultilevel"/>
    <w:tmpl w:val="1568B30C"/>
    <w:lvl w:ilvl="0" w:tplc="2BCA390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73E2CCC"/>
    <w:multiLevelType w:val="multilevel"/>
    <w:tmpl w:val="C840EFC0"/>
    <w:numStyleLink w:val="Importovanstyl1"/>
  </w:abstractNum>
  <w:abstractNum w:abstractNumId="6" w15:restartNumberingAfterBreak="0">
    <w:nsid w:val="32D83F9F"/>
    <w:multiLevelType w:val="hybridMultilevel"/>
    <w:tmpl w:val="D754489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012A13"/>
    <w:multiLevelType w:val="hybridMultilevel"/>
    <w:tmpl w:val="9B36070A"/>
    <w:styleLink w:val="Importovanstyl3"/>
    <w:lvl w:ilvl="0" w:tplc="62D4E3CA">
      <w:start w:val="1"/>
      <w:numFmt w:val="lowerLetter"/>
      <w:lvlText w:val="%1)"/>
      <w:lvlJc w:val="left"/>
      <w:pPr>
        <w:tabs>
          <w:tab w:val="num" w:pos="180"/>
          <w:tab w:val="left" w:pos="720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9857B4">
      <w:start w:val="1"/>
      <w:numFmt w:val="lowerLetter"/>
      <w:lvlText w:val="%2)"/>
      <w:lvlJc w:val="left"/>
      <w:pPr>
        <w:tabs>
          <w:tab w:val="left" w:pos="180"/>
          <w:tab w:val="left" w:pos="720"/>
          <w:tab w:val="num" w:pos="900"/>
        </w:tabs>
        <w:ind w:left="144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78EAD4">
      <w:start w:val="1"/>
      <w:numFmt w:val="lowerLetter"/>
      <w:lvlText w:val="%3)"/>
      <w:lvlJc w:val="left"/>
      <w:pPr>
        <w:tabs>
          <w:tab w:val="left" w:pos="180"/>
          <w:tab w:val="left" w:pos="720"/>
          <w:tab w:val="num" w:pos="1620"/>
        </w:tabs>
        <w:ind w:left="216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092A8">
      <w:start w:val="1"/>
      <w:numFmt w:val="lowerLetter"/>
      <w:lvlText w:val="%4)"/>
      <w:lvlJc w:val="left"/>
      <w:pPr>
        <w:tabs>
          <w:tab w:val="left" w:pos="180"/>
          <w:tab w:val="left" w:pos="720"/>
          <w:tab w:val="num" w:pos="2340"/>
        </w:tabs>
        <w:ind w:left="28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AC6A64">
      <w:start w:val="1"/>
      <w:numFmt w:val="lowerLetter"/>
      <w:lvlText w:val="%5)"/>
      <w:lvlJc w:val="left"/>
      <w:pPr>
        <w:tabs>
          <w:tab w:val="left" w:pos="180"/>
          <w:tab w:val="left" w:pos="720"/>
          <w:tab w:val="num" w:pos="3060"/>
        </w:tabs>
        <w:ind w:left="360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4A28FE">
      <w:start w:val="1"/>
      <w:numFmt w:val="lowerLetter"/>
      <w:lvlText w:val="%6)"/>
      <w:lvlJc w:val="left"/>
      <w:pPr>
        <w:tabs>
          <w:tab w:val="left" w:pos="180"/>
          <w:tab w:val="left" w:pos="720"/>
          <w:tab w:val="num" w:pos="3780"/>
        </w:tabs>
        <w:ind w:left="43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F62CFE">
      <w:start w:val="1"/>
      <w:numFmt w:val="lowerLetter"/>
      <w:lvlText w:val="%7)"/>
      <w:lvlJc w:val="left"/>
      <w:pPr>
        <w:tabs>
          <w:tab w:val="left" w:pos="180"/>
          <w:tab w:val="left" w:pos="720"/>
          <w:tab w:val="num" w:pos="4500"/>
        </w:tabs>
        <w:ind w:left="504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D02452">
      <w:start w:val="1"/>
      <w:numFmt w:val="lowerLetter"/>
      <w:lvlText w:val="%8)"/>
      <w:lvlJc w:val="left"/>
      <w:pPr>
        <w:tabs>
          <w:tab w:val="left" w:pos="180"/>
          <w:tab w:val="left" w:pos="720"/>
          <w:tab w:val="num" w:pos="5220"/>
        </w:tabs>
        <w:ind w:left="576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F2A356">
      <w:start w:val="1"/>
      <w:numFmt w:val="lowerLetter"/>
      <w:lvlText w:val="%9)"/>
      <w:lvlJc w:val="left"/>
      <w:pPr>
        <w:tabs>
          <w:tab w:val="left" w:pos="180"/>
          <w:tab w:val="left" w:pos="720"/>
          <w:tab w:val="num" w:pos="5940"/>
        </w:tabs>
        <w:ind w:left="648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C430A34"/>
    <w:multiLevelType w:val="multilevel"/>
    <w:tmpl w:val="C840EFC0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9" w:hanging="6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03" w:hanging="7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07" w:hanging="9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511" w:hanging="10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0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519" w:hanging="1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095" w:hanging="15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DD6012D"/>
    <w:multiLevelType w:val="multilevel"/>
    <w:tmpl w:val="9ACAB3D6"/>
    <w:lvl w:ilvl="0">
      <w:start w:val="2"/>
      <w:numFmt w:val="decimal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3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42477195"/>
    <w:multiLevelType w:val="hybridMultilevel"/>
    <w:tmpl w:val="9B36070A"/>
    <w:numStyleLink w:val="Importovanstyl3"/>
  </w:abstractNum>
  <w:abstractNum w:abstractNumId="11" w15:restartNumberingAfterBreak="0">
    <w:nsid w:val="4C953F3B"/>
    <w:multiLevelType w:val="hybridMultilevel"/>
    <w:tmpl w:val="054A266A"/>
    <w:lvl w:ilvl="0" w:tplc="99D62B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4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9" w:hanging="5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03" w:hanging="64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07" w:hanging="7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1" w:hanging="9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15" w:hanging="10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19" w:hanging="12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95" w:hanging="1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9" w:hanging="49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03" w:hanging="6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07" w:hanging="78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1" w:hanging="92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15" w:hanging="10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19" w:hanging="121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95" w:hanging="143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hanging="3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72" w:hanging="41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55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0" w:hanging="7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284" w:hanging="84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788" w:hanging="9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292" w:hanging="11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868" w:hanging="134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8" w:hanging="4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2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66" w:hanging="78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370" w:hanging="9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74" w:hanging="10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378" w:hanging="1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54" w:hanging="143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8" w:hanging="4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362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866" w:hanging="78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370" w:hanging="9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2874" w:hanging="10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378" w:hanging="1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3954" w:hanging="143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86" w:hanging="5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90" w:hanging="67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94" w:hanging="81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398" w:hanging="9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02" w:hanging="110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6" w:hanging="12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82" w:hanging="14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startOverride w:val="4"/>
    </w:lvlOverride>
  </w:num>
  <w:num w:numId="10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95" w:hanging="5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1" w:hanging="7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693" w:hanging="9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05" w:hanging="1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17" w:hanging="147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29" w:hanging="172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41" w:hanging="19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79" w:hanging="2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8" w:hanging="49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362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866" w:hanging="78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370" w:hanging="9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2874" w:hanging="10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378" w:hanging="121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3954" w:hanging="143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5"/>
    </w:lvlOverride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9" w:hanging="63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03" w:hanging="7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07" w:hanging="92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11" w:hanging="107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15" w:hanging="121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19" w:hanging="135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95" w:hanging="15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0"/>
  </w:num>
  <w:num w:numId="16">
    <w:abstractNumId w:val="10"/>
    <w:lvlOverride w:ilvl="0">
      <w:lvl w:ilvl="0" w:tplc="881AC956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0436C">
        <w:start w:val="1"/>
        <w:numFmt w:val="lowerLetter"/>
        <w:lvlText w:val="%2)"/>
        <w:lvlJc w:val="left"/>
        <w:pPr>
          <w:tabs>
            <w:tab w:val="left" w:pos="720"/>
          </w:tabs>
          <w:ind w:left="144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3A8160">
        <w:start w:val="1"/>
        <w:numFmt w:val="lowerLetter"/>
        <w:lvlText w:val="%3)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46CF90">
        <w:start w:val="1"/>
        <w:numFmt w:val="lowerLetter"/>
        <w:lvlText w:val="%4)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42547E">
        <w:start w:val="1"/>
        <w:numFmt w:val="lowerLetter"/>
        <w:lvlText w:val="%5)"/>
        <w:lvlJc w:val="left"/>
        <w:pPr>
          <w:tabs>
            <w:tab w:val="left" w:pos="720"/>
          </w:tabs>
          <w:ind w:left="360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4424C4">
        <w:start w:val="1"/>
        <w:numFmt w:val="lowerLetter"/>
        <w:lvlText w:val="%6)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E22776">
        <w:start w:val="1"/>
        <w:numFmt w:val="lowerLetter"/>
        <w:lvlText w:val="%7)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84B300">
        <w:start w:val="1"/>
        <w:numFmt w:val="lowerLetter"/>
        <w:lvlText w:val="%8)"/>
        <w:lvlJc w:val="left"/>
        <w:pPr>
          <w:tabs>
            <w:tab w:val="left" w:pos="720"/>
          </w:tabs>
          <w:ind w:left="576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BAD51C">
        <w:start w:val="1"/>
        <w:numFmt w:val="lowerLetter"/>
        <w:lvlText w:val="%9)"/>
        <w:lvlJc w:val="left"/>
        <w:pPr>
          <w:tabs>
            <w:tab w:val="left" w:pos="720"/>
          </w:tabs>
          <w:ind w:left="6480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</w:num>
  <w:num w:numId="18">
    <w:abstractNumId w:val="4"/>
  </w:num>
  <w:num w:numId="19">
    <w:abstractNumId w:val="3"/>
  </w:num>
  <w:num w:numId="20">
    <w:abstractNumId w:val="11"/>
  </w:num>
  <w:num w:numId="21">
    <w:abstractNumId w:val="6"/>
  </w:num>
  <w:num w:numId="22">
    <w:abstractNumId w:val="1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C0"/>
    <w:rsid w:val="000168F1"/>
    <w:rsid w:val="000328C0"/>
    <w:rsid w:val="0004778B"/>
    <w:rsid w:val="0009189C"/>
    <w:rsid w:val="000975F2"/>
    <w:rsid w:val="000B7E33"/>
    <w:rsid w:val="00100950"/>
    <w:rsid w:val="00127785"/>
    <w:rsid w:val="00140A22"/>
    <w:rsid w:val="001536B5"/>
    <w:rsid w:val="001751B9"/>
    <w:rsid w:val="001F3821"/>
    <w:rsid w:val="00270A74"/>
    <w:rsid w:val="002853C9"/>
    <w:rsid w:val="002A797F"/>
    <w:rsid w:val="002E4B4F"/>
    <w:rsid w:val="003079BF"/>
    <w:rsid w:val="00342F04"/>
    <w:rsid w:val="00343B97"/>
    <w:rsid w:val="00356E23"/>
    <w:rsid w:val="00357A55"/>
    <w:rsid w:val="003F2C52"/>
    <w:rsid w:val="00467F6A"/>
    <w:rsid w:val="00495E68"/>
    <w:rsid w:val="00501FC8"/>
    <w:rsid w:val="005503F0"/>
    <w:rsid w:val="005A4DB4"/>
    <w:rsid w:val="005A6170"/>
    <w:rsid w:val="00603CC0"/>
    <w:rsid w:val="00676C2C"/>
    <w:rsid w:val="006C7280"/>
    <w:rsid w:val="006D170A"/>
    <w:rsid w:val="006E4CDF"/>
    <w:rsid w:val="00727405"/>
    <w:rsid w:val="00776555"/>
    <w:rsid w:val="0078384B"/>
    <w:rsid w:val="00852284"/>
    <w:rsid w:val="008F64CE"/>
    <w:rsid w:val="00911355"/>
    <w:rsid w:val="0098698A"/>
    <w:rsid w:val="009C4B87"/>
    <w:rsid w:val="009D68AA"/>
    <w:rsid w:val="009F1198"/>
    <w:rsid w:val="00A37459"/>
    <w:rsid w:val="00A65757"/>
    <w:rsid w:val="00B327D2"/>
    <w:rsid w:val="00B70FAB"/>
    <w:rsid w:val="00B76D39"/>
    <w:rsid w:val="00BD0330"/>
    <w:rsid w:val="00C014C4"/>
    <w:rsid w:val="00C401B3"/>
    <w:rsid w:val="00C4711F"/>
    <w:rsid w:val="00CD0CD2"/>
    <w:rsid w:val="00D40E46"/>
    <w:rsid w:val="00D90C0A"/>
    <w:rsid w:val="00D946EA"/>
    <w:rsid w:val="00E11D4E"/>
    <w:rsid w:val="00E90490"/>
    <w:rsid w:val="00EB48F2"/>
    <w:rsid w:val="00F40165"/>
    <w:rsid w:val="00F74272"/>
    <w:rsid w:val="00F840C1"/>
    <w:rsid w:val="00FB0514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D73C"/>
  <w15:docId w15:val="{69A7B775-0298-4142-8651-BF6F9C5A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before="120" w:after="120" w:line="260" w:lineRule="exact"/>
    </w:pPr>
    <w:rPr>
      <w:rFonts w:ascii="Arial" w:eastAsia="Arial" w:hAnsi="Arial" w:cs="Arial"/>
      <w:color w:val="000000"/>
      <w:u w:color="000000"/>
    </w:rPr>
  </w:style>
  <w:style w:type="paragraph" w:styleId="Nadpis1">
    <w:name w:val="heading 1"/>
    <w:next w:val="Normln"/>
    <w:pPr>
      <w:keepNext/>
      <w:spacing w:before="360" w:after="240" w:line="260" w:lineRule="exact"/>
      <w:jc w:val="center"/>
      <w:outlineLvl w:val="0"/>
    </w:pPr>
    <w:rPr>
      <w:rFonts w:ascii="Arial" w:eastAsia="Arial" w:hAnsi="Arial" w:cs="Arial"/>
      <w:b/>
      <w:bCs/>
      <w:caps/>
      <w:color w:val="000000"/>
      <w:spacing w:val="10"/>
      <w:kern w:val="28"/>
      <w:sz w:val="28"/>
      <w:szCs w:val="28"/>
      <w:u w:color="000000"/>
    </w:rPr>
  </w:style>
  <w:style w:type="paragraph" w:styleId="Nadpis2">
    <w:name w:val="heading 2"/>
    <w:next w:val="Normln"/>
    <w:pPr>
      <w:keepNext/>
      <w:spacing w:before="480" w:after="360" w:line="260" w:lineRule="exact"/>
      <w:jc w:val="center"/>
      <w:outlineLvl w:val="1"/>
    </w:pPr>
    <w:rPr>
      <w:rFonts w:ascii="Arial" w:hAnsi="Arial" w:cs="Arial Unicode MS"/>
      <w:b/>
      <w:bCs/>
      <w:color w:val="000000"/>
      <w:spacing w:val="16"/>
      <w:kern w:val="28"/>
      <w:sz w:val="35"/>
      <w:szCs w:val="35"/>
      <w:u w:color="000000"/>
    </w:rPr>
  </w:style>
  <w:style w:type="paragraph" w:styleId="Nadpis3">
    <w:name w:val="heading 3"/>
    <w:next w:val="Normln"/>
    <w:pPr>
      <w:keepNext/>
      <w:keepLines/>
      <w:spacing w:before="200" w:after="480" w:line="260" w:lineRule="exact"/>
      <w:jc w:val="center"/>
      <w:outlineLvl w:val="2"/>
    </w:pPr>
    <w:rPr>
      <w:rFonts w:ascii="Arial" w:hAnsi="Arial" w:cs="Arial Unicode MS"/>
      <w:b/>
      <w:bCs/>
      <w:cap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</w:rPr>
  </w:style>
  <w:style w:type="paragraph" w:customStyle="1" w:styleId="nadpismj">
    <w:name w:val="nadpis můj"/>
    <w:link w:val="nadpismjChar"/>
    <w:pPr>
      <w:keepNext/>
      <w:spacing w:before="480" w:after="360" w:line="260" w:lineRule="exact"/>
      <w:jc w:val="center"/>
      <w:outlineLvl w:val="1"/>
    </w:pPr>
    <w:rPr>
      <w:rFonts w:ascii="Arial" w:eastAsia="Arial" w:hAnsi="Arial" w:cs="Arial"/>
      <w:b/>
      <w:bCs/>
      <w:color w:val="000000"/>
      <w:spacing w:val="16"/>
      <w:kern w:val="28"/>
      <w:sz w:val="35"/>
      <w:szCs w:val="35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spacing w:val="0"/>
    </w:rPr>
  </w:style>
  <w:style w:type="paragraph" w:customStyle="1" w:styleId="mj2">
    <w:name w:val="můj 2"/>
    <w:pPr>
      <w:spacing w:before="120" w:after="120" w:line="260" w:lineRule="exact"/>
      <w:jc w:val="both"/>
    </w:pPr>
    <w:rPr>
      <w:rFonts w:ascii="Arial" w:hAnsi="Arial" w:cs="Arial Unicode MS"/>
      <w:color w:val="000000"/>
      <w:u w:color="000000"/>
    </w:rPr>
  </w:style>
  <w:style w:type="paragraph" w:styleId="Odstavecseseznamem">
    <w:name w:val="List Paragraph"/>
    <w:uiPriority w:val="34"/>
    <w:qFormat/>
    <w:pPr>
      <w:spacing w:before="120" w:after="120" w:line="260" w:lineRule="exact"/>
      <w:ind w:left="720"/>
    </w:pPr>
    <w:rPr>
      <w:rFonts w:ascii="Arial" w:hAnsi="Arial" w:cs="Arial Unicode MS"/>
      <w:color w:val="000000"/>
      <w:u w:color="000000"/>
    </w:rPr>
  </w:style>
  <w:style w:type="paragraph" w:customStyle="1" w:styleId="mj5">
    <w:name w:val="můj 5"/>
    <w:pPr>
      <w:spacing w:before="120" w:after="120" w:line="260" w:lineRule="exact"/>
      <w:jc w:val="both"/>
    </w:pPr>
    <w:rPr>
      <w:rFonts w:ascii="Arial" w:hAnsi="Arial" w:cs="Arial Unicode MS"/>
      <w:color w:val="000000"/>
      <w:u w:color="000000"/>
      <w:lang w:val="pt-PT"/>
    </w:rPr>
  </w:style>
  <w:style w:type="paragraph" w:customStyle="1" w:styleId="mj7">
    <w:name w:val="můj 7"/>
    <w:pPr>
      <w:spacing w:before="120" w:after="120" w:line="260" w:lineRule="exact"/>
      <w:jc w:val="both"/>
    </w:pPr>
    <w:rPr>
      <w:rFonts w:ascii="Arial" w:eastAsia="Arial" w:hAnsi="Arial" w:cs="Arial"/>
      <w:color w:val="000000"/>
      <w:u w:color="000000"/>
    </w:rPr>
  </w:style>
  <w:style w:type="paragraph" w:styleId="Zkladntextodsazen">
    <w:name w:val="Body Text Indent"/>
    <w:pPr>
      <w:spacing w:before="120" w:after="120" w:line="260" w:lineRule="exact"/>
      <w:ind w:left="283"/>
    </w:pPr>
    <w:rPr>
      <w:rFonts w:ascii="Arial" w:hAnsi="Arial" w:cs="Arial Unicode MS"/>
      <w:color w:val="000000"/>
      <w:u w:color="000000"/>
      <w:lang w:val="en-US"/>
    </w:rPr>
  </w:style>
  <w:style w:type="paragraph" w:styleId="Zptenadresanaoblku">
    <w:name w:val="envelope return"/>
    <w:rPr>
      <w:rFonts w:cs="Arial Unicode MS"/>
      <w:color w:val="000000"/>
      <w:sz w:val="22"/>
      <w:szCs w:val="22"/>
      <w:u w:color="000000"/>
    </w:rPr>
  </w:style>
  <w:style w:type="paragraph" w:styleId="Zkladntext">
    <w:name w:val="Body Text"/>
    <w:link w:val="ZkladntextChar"/>
    <w:pPr>
      <w:spacing w:before="120" w:after="120" w:line="260" w:lineRule="exact"/>
    </w:pPr>
    <w:rPr>
      <w:rFonts w:ascii="Arial" w:eastAsia="Arial" w:hAnsi="Arial" w:cs="Arial"/>
      <w:color w:val="000000"/>
      <w:u w:color="000000"/>
    </w:rPr>
  </w:style>
  <w:style w:type="numbering" w:customStyle="1" w:styleId="Importovanstyl3">
    <w:name w:val="Importovaný styl 3"/>
    <w:pPr>
      <w:numPr>
        <w:numId w:val="14"/>
      </w:numPr>
    </w:pPr>
  </w:style>
  <w:style w:type="character" w:customStyle="1" w:styleId="nadpismjChar">
    <w:name w:val="nadpis můj Char"/>
    <w:link w:val="nadpismj"/>
    <w:rsid w:val="00356E23"/>
    <w:rPr>
      <w:rFonts w:ascii="Arial" w:eastAsia="Arial" w:hAnsi="Arial" w:cs="Arial"/>
      <w:b/>
      <w:bCs/>
      <w:color w:val="000000"/>
      <w:spacing w:val="16"/>
      <w:kern w:val="28"/>
      <w:sz w:val="35"/>
      <w:szCs w:val="35"/>
      <w:u w:color="000000"/>
    </w:rPr>
  </w:style>
  <w:style w:type="character" w:customStyle="1" w:styleId="ZkladntextChar">
    <w:name w:val="Základní text Char"/>
    <w:basedOn w:val="Standardnpsmoodstavce"/>
    <w:link w:val="Zkladntext"/>
    <w:rsid w:val="00357A55"/>
    <w:rPr>
      <w:rFonts w:ascii="Arial" w:eastAsia="Arial" w:hAnsi="Arial" w:cs="Arial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76C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C2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C2C"/>
    <w:rPr>
      <w:rFonts w:ascii="Arial" w:eastAsia="Arial" w:hAnsi="Arial" w:cs="Arial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C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C2C"/>
    <w:rPr>
      <w:rFonts w:ascii="Arial" w:eastAsia="Arial" w:hAnsi="Arial" w:cs="Arial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C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2C"/>
    <w:rPr>
      <w:rFonts w:ascii="Segoe UI" w:eastAsia="Arial" w:hAnsi="Segoe UI" w:cs="Segoe UI"/>
      <w:color w:val="000000"/>
      <w:sz w:val="18"/>
      <w:szCs w:val="18"/>
      <w:u w:color="000000"/>
    </w:rPr>
  </w:style>
  <w:style w:type="table" w:styleId="Mkatabulky">
    <w:name w:val="Table Grid"/>
    <w:basedOn w:val="Normlntabulka"/>
    <w:uiPriority w:val="39"/>
    <w:rsid w:val="007765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853C9"/>
    <w:rPr>
      <w:i/>
      <w:iCs/>
    </w:rPr>
  </w:style>
  <w:style w:type="paragraph" w:customStyle="1" w:styleId="Default">
    <w:name w:val="Default"/>
    <w:rsid w:val="00B70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328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8C0"/>
    <w:rPr>
      <w:rFonts w:ascii="Arial" w:eastAsia="Arial" w:hAnsi="Arial" w:cs="Arial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E865-1943-496D-9A1E-B761598E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Koucká</dc:creator>
  <cp:lastModifiedBy>Lenka Šoltysová</cp:lastModifiedBy>
  <cp:revision>3</cp:revision>
  <dcterms:created xsi:type="dcterms:W3CDTF">2023-12-13T16:02:00Z</dcterms:created>
  <dcterms:modified xsi:type="dcterms:W3CDTF">2023-12-14T19:18:00Z</dcterms:modified>
</cp:coreProperties>
</file>