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6C3" w:rsidRPr="002A1F39" w:rsidRDefault="00E926C3" w:rsidP="00765112">
      <w:pPr>
        <w:spacing w:before="120" w:after="120" w:line="360" w:lineRule="atLeast"/>
        <w:jc w:val="center"/>
        <w:textAlignment w:val="top"/>
        <w:outlineLvl w:val="1"/>
        <w:rPr>
          <w:rFonts w:ascii="Arial" w:hAnsi="Arial" w:cs="Arial"/>
          <w:b/>
          <w:bCs/>
          <w:color w:val="1E90FF"/>
          <w:sz w:val="36"/>
          <w:szCs w:val="36"/>
          <w:lang w:eastAsia="cs-CZ"/>
        </w:rPr>
      </w:pPr>
      <w:r w:rsidRPr="002A1F39">
        <w:rPr>
          <w:rFonts w:ascii="Arial" w:hAnsi="Arial" w:cs="Arial"/>
          <w:b/>
          <w:bCs/>
          <w:i/>
          <w:iCs/>
          <w:color w:val="000000"/>
          <w:sz w:val="28"/>
          <w:lang w:val="en-US" w:eastAsia="cs-CZ"/>
        </w:rPr>
        <w:t>SMLOUVA O DÍLO</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421C08">
        <w:rPr>
          <w:rFonts w:ascii="Times New Roman" w:hAnsi="Times New Roman"/>
          <w:color w:val="000000"/>
          <w:sz w:val="24"/>
          <w:szCs w:val="24"/>
          <w:lang w:eastAsia="cs-CZ"/>
        </w:rPr>
        <w:t xml:space="preserve">            </w:t>
      </w:r>
    </w:p>
    <w:p w:rsidR="00E926C3" w:rsidRPr="002A1F39" w:rsidRDefault="00E926C3" w:rsidP="002A1F39">
      <w:pPr>
        <w:spacing w:before="100" w:after="100" w:line="360" w:lineRule="atLeast"/>
        <w:rPr>
          <w:rFonts w:ascii="Times New Roman" w:hAnsi="Times New Roman"/>
          <w:color w:val="000000"/>
          <w:sz w:val="24"/>
          <w:szCs w:val="24"/>
          <w:lang w:eastAsia="cs-CZ"/>
        </w:rPr>
      </w:pPr>
    </w:p>
    <w:p w:rsidR="00E926C3" w:rsidRPr="004C2DF0" w:rsidRDefault="00E926C3" w:rsidP="004C2DF0">
      <w:pPr>
        <w:spacing w:before="100" w:after="100" w:line="360" w:lineRule="atLeast"/>
        <w:rPr>
          <w:rFonts w:ascii="Times New Roman" w:hAnsi="Times New Roman"/>
          <w:b/>
          <w:i/>
          <w:color w:val="000000"/>
          <w:sz w:val="24"/>
          <w:szCs w:val="24"/>
          <w:lang w:eastAsia="cs-CZ"/>
        </w:rPr>
      </w:pPr>
      <w:r w:rsidRPr="006F3A84">
        <w:rPr>
          <w:rFonts w:ascii="Times New Roman" w:hAnsi="Times New Roman"/>
          <w:color w:val="000000"/>
          <w:sz w:val="24"/>
          <w:szCs w:val="24"/>
          <w:lang w:eastAsia="cs-CZ"/>
        </w:rPr>
        <w:t>na  zhotovení stavby </w:t>
      </w:r>
      <w:r w:rsidRPr="00281933">
        <w:rPr>
          <w:rFonts w:ascii="Times New Roman" w:hAnsi="Times New Roman"/>
          <w:b/>
          <w:i/>
          <w:color w:val="000000"/>
          <w:sz w:val="24"/>
          <w:szCs w:val="24"/>
          <w:lang w:eastAsia="cs-CZ"/>
        </w:rPr>
        <w:t xml:space="preserve"> </w:t>
      </w:r>
      <w:r>
        <w:rPr>
          <w:rFonts w:ascii="Times New Roman" w:hAnsi="Times New Roman"/>
          <w:b/>
          <w:i/>
          <w:color w:val="000000"/>
          <w:sz w:val="24"/>
          <w:szCs w:val="24"/>
          <w:lang w:eastAsia="cs-CZ"/>
        </w:rPr>
        <w:tab/>
      </w:r>
      <w:r w:rsidRPr="00281933">
        <w:rPr>
          <w:rFonts w:ascii="Times New Roman" w:hAnsi="Times New Roman"/>
          <w:b/>
          <w:i/>
          <w:color w:val="000000"/>
          <w:sz w:val="24"/>
          <w:szCs w:val="24"/>
          <w:lang w:eastAsia="cs-CZ"/>
        </w:rPr>
        <w:t>VÚ Terešov</w:t>
      </w:r>
      <w:r>
        <w:rPr>
          <w:rFonts w:ascii="Times New Roman" w:hAnsi="Times New Roman"/>
          <w:b/>
          <w:i/>
          <w:color w:val="000000"/>
          <w:sz w:val="24"/>
          <w:szCs w:val="24"/>
          <w:lang w:eastAsia="cs-CZ"/>
        </w:rPr>
        <w:t xml:space="preserve"> – instalace tepelných  čerpadel  v budovách čp. 1 pro praktickou a teoretickou výuku,</w:t>
      </w:r>
      <w:r w:rsidRPr="006F3A84">
        <w:rPr>
          <w:rFonts w:ascii="Times New Roman" w:hAnsi="Times New Roman"/>
          <w:color w:val="000000"/>
          <w:sz w:val="24"/>
          <w:szCs w:val="24"/>
          <w:lang w:eastAsia="cs-CZ"/>
        </w:rPr>
        <w:t xml:space="preserve">  uzavřená  dle ust. </w:t>
      </w:r>
      <w:r w:rsidRPr="00281933">
        <w:rPr>
          <w:rFonts w:ascii="Times New Roman" w:hAnsi="Times New Roman"/>
          <w:color w:val="000000"/>
          <w:sz w:val="24"/>
          <w:szCs w:val="24"/>
          <w:lang w:eastAsia="cs-CZ"/>
        </w:rPr>
        <w:t>§ 536, zákona č. .513/1991 Sb. a obchodního zákoníku ve znění pozdějších předpisů</w:t>
      </w:r>
    </w:p>
    <w:p w:rsidR="00E926C3" w:rsidRPr="00281933" w:rsidRDefault="00E926C3" w:rsidP="002A1F39">
      <w:pPr>
        <w:spacing w:before="100" w:after="100" w:line="360" w:lineRule="atLeast"/>
        <w:rPr>
          <w:rFonts w:ascii="Times New Roman" w:hAnsi="Times New Roman"/>
          <w:color w:val="000000"/>
          <w:sz w:val="24"/>
          <w:szCs w:val="24"/>
          <w:lang w:eastAsia="cs-CZ"/>
        </w:rPr>
      </w:pPr>
    </w:p>
    <w:p w:rsidR="00E926C3" w:rsidRPr="002A1F39" w:rsidRDefault="00E926C3" w:rsidP="002A1F39">
      <w:pPr>
        <w:spacing w:before="100" w:after="100" w:line="360" w:lineRule="atLeast"/>
        <w:rPr>
          <w:rFonts w:ascii="Times New Roman" w:hAnsi="Times New Roman"/>
          <w:sz w:val="24"/>
          <w:szCs w:val="24"/>
          <w:lang w:eastAsia="cs-CZ"/>
        </w:rPr>
      </w:pPr>
      <w:r w:rsidRPr="00281933">
        <w:rPr>
          <w:rFonts w:ascii="Times New Roman" w:hAnsi="Times New Roman"/>
          <w:b/>
          <w:bCs/>
          <w:iCs/>
          <w:color w:val="000000"/>
          <w:sz w:val="24"/>
          <w:szCs w:val="24"/>
          <w:lang w:eastAsia="cs-CZ"/>
        </w:rPr>
        <w:t xml:space="preserve">1. Objednatel: </w:t>
      </w:r>
      <w:r w:rsidRPr="00281933">
        <w:rPr>
          <w:rFonts w:ascii="Times New Roman" w:hAnsi="Times New Roman"/>
          <w:iCs/>
          <w:color w:val="0000FF"/>
          <w:sz w:val="24"/>
          <w:szCs w:val="24"/>
          <w:lang w:eastAsia="cs-CZ"/>
        </w:rPr>
        <w:t xml:space="preserve">          </w:t>
      </w:r>
      <w:r>
        <w:rPr>
          <w:rFonts w:ascii="Times New Roman" w:hAnsi="Times New Roman"/>
          <w:iCs/>
          <w:sz w:val="24"/>
          <w:szCs w:val="24"/>
          <w:lang w:eastAsia="cs-CZ"/>
        </w:rPr>
        <w:t xml:space="preserve">Výchovný ústav, </w:t>
      </w:r>
      <w:r w:rsidRPr="00281933">
        <w:rPr>
          <w:rFonts w:ascii="Times New Roman" w:hAnsi="Times New Roman"/>
          <w:iCs/>
          <w:sz w:val="24"/>
          <w:szCs w:val="24"/>
          <w:lang w:eastAsia="cs-CZ"/>
        </w:rPr>
        <w:t>střední škola</w:t>
      </w:r>
      <w:r>
        <w:rPr>
          <w:rFonts w:ascii="Times New Roman" w:hAnsi="Times New Roman"/>
          <w:iCs/>
          <w:sz w:val="24"/>
          <w:szCs w:val="24"/>
          <w:lang w:eastAsia="cs-CZ"/>
        </w:rPr>
        <w:t xml:space="preserve"> a základní škola</w:t>
      </w:r>
      <w:r w:rsidRPr="00281933">
        <w:rPr>
          <w:rFonts w:ascii="Times New Roman" w:hAnsi="Times New Roman"/>
          <w:iCs/>
          <w:sz w:val="24"/>
          <w:szCs w:val="24"/>
          <w:lang w:eastAsia="cs-CZ"/>
        </w:rPr>
        <w:t xml:space="preserve">  Terešov</w:t>
      </w:r>
    </w:p>
    <w:p w:rsidR="00E926C3" w:rsidRPr="00281933" w:rsidRDefault="00E926C3" w:rsidP="002A1F39">
      <w:pPr>
        <w:spacing w:before="100" w:after="100" w:line="360" w:lineRule="atLeast"/>
        <w:rPr>
          <w:rFonts w:ascii="Times New Roman" w:hAnsi="Times New Roman"/>
          <w:iCs/>
          <w:sz w:val="24"/>
          <w:szCs w:val="24"/>
          <w:lang w:eastAsia="cs-CZ"/>
        </w:rPr>
      </w:pPr>
      <w:r w:rsidRPr="00281933">
        <w:rPr>
          <w:rFonts w:ascii="Times New Roman" w:hAnsi="Times New Roman"/>
          <w:iCs/>
          <w:sz w:val="24"/>
          <w:szCs w:val="24"/>
          <w:lang w:eastAsia="cs-CZ"/>
        </w:rPr>
        <w:t>                                   Terešov 1, 33808</w:t>
      </w:r>
    </w:p>
    <w:p w:rsidR="00E926C3" w:rsidRPr="002A1F39" w:rsidRDefault="00E926C3" w:rsidP="002A1F39">
      <w:pPr>
        <w:spacing w:before="100" w:after="100" w:line="360" w:lineRule="atLeast"/>
        <w:rPr>
          <w:rFonts w:ascii="Times New Roman" w:hAnsi="Times New Roman"/>
          <w:sz w:val="24"/>
          <w:szCs w:val="24"/>
          <w:lang w:eastAsia="cs-CZ"/>
        </w:rPr>
      </w:pPr>
      <w:r w:rsidRPr="00281933">
        <w:rPr>
          <w:rFonts w:ascii="Times New Roman" w:hAnsi="Times New Roman"/>
          <w:iCs/>
          <w:sz w:val="24"/>
          <w:szCs w:val="24"/>
          <w:lang w:eastAsia="cs-CZ"/>
        </w:rPr>
        <w:tab/>
      </w:r>
      <w:r w:rsidRPr="00281933">
        <w:rPr>
          <w:rFonts w:ascii="Times New Roman" w:hAnsi="Times New Roman"/>
          <w:iCs/>
          <w:sz w:val="24"/>
          <w:szCs w:val="24"/>
          <w:lang w:eastAsia="cs-CZ"/>
        </w:rPr>
        <w:tab/>
      </w:r>
      <w:r w:rsidRPr="00281933">
        <w:rPr>
          <w:rFonts w:ascii="Times New Roman" w:hAnsi="Times New Roman"/>
          <w:iCs/>
          <w:sz w:val="24"/>
          <w:szCs w:val="24"/>
          <w:lang w:eastAsia="cs-CZ"/>
        </w:rPr>
        <w:tab/>
        <w:t>Zastoupená:   Mgr. Petrem Butulou</w:t>
      </w:r>
    </w:p>
    <w:p w:rsidR="00E926C3" w:rsidRPr="002A1F39" w:rsidRDefault="00E926C3" w:rsidP="002A1F39">
      <w:pPr>
        <w:spacing w:before="100" w:after="100" w:line="360" w:lineRule="atLeast"/>
        <w:rPr>
          <w:rFonts w:ascii="Times New Roman" w:hAnsi="Times New Roman"/>
          <w:sz w:val="24"/>
          <w:szCs w:val="24"/>
          <w:lang w:eastAsia="cs-CZ"/>
        </w:rPr>
      </w:pPr>
      <w:r w:rsidRPr="00281933">
        <w:rPr>
          <w:rFonts w:ascii="Times New Roman" w:hAnsi="Times New Roman"/>
          <w:iCs/>
          <w:sz w:val="24"/>
          <w:szCs w:val="24"/>
          <w:lang w:eastAsia="cs-CZ"/>
        </w:rPr>
        <w:t>                                   IČ: 48380253</w:t>
      </w:r>
    </w:p>
    <w:p w:rsidR="00E926C3" w:rsidRPr="00214ACA" w:rsidRDefault="00E926C3" w:rsidP="002A1F39">
      <w:pPr>
        <w:spacing w:before="100" w:after="100" w:line="360" w:lineRule="atLeast"/>
        <w:rPr>
          <w:rFonts w:ascii="Times New Roman" w:hAnsi="Times New Roman"/>
          <w:sz w:val="24"/>
          <w:szCs w:val="24"/>
          <w:lang w:eastAsia="cs-CZ"/>
        </w:rPr>
      </w:pPr>
      <w:r w:rsidRPr="00281933">
        <w:rPr>
          <w:rFonts w:ascii="Times New Roman" w:hAnsi="Times New Roman"/>
          <w:iCs/>
          <w:sz w:val="24"/>
          <w:szCs w:val="24"/>
          <w:lang w:eastAsia="cs-CZ"/>
        </w:rPr>
        <w:t xml:space="preserve">                                   </w:t>
      </w:r>
      <w:r w:rsidRPr="00281933">
        <w:rPr>
          <w:rFonts w:ascii="Times New Roman" w:hAnsi="Times New Roman"/>
          <w:iCs/>
          <w:color w:val="0000FF"/>
          <w:sz w:val="24"/>
          <w:szCs w:val="24"/>
          <w:lang w:eastAsia="cs-CZ"/>
        </w:rPr>
        <w:t xml:space="preserve">     </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a</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w:t>
      </w:r>
    </w:p>
    <w:p w:rsidR="00E926C3" w:rsidRDefault="00E926C3" w:rsidP="002A1F39">
      <w:pPr>
        <w:spacing w:before="100" w:after="100" w:line="360" w:lineRule="atLeast"/>
        <w:rPr>
          <w:rFonts w:ascii="Times New Roman" w:hAnsi="Times New Roman"/>
          <w:bCs/>
          <w:iCs/>
          <w:color w:val="000000"/>
          <w:sz w:val="24"/>
          <w:szCs w:val="24"/>
          <w:lang w:eastAsia="cs-CZ"/>
        </w:rPr>
      </w:pPr>
      <w:r w:rsidRPr="002D2E21">
        <w:rPr>
          <w:rFonts w:ascii="Times New Roman" w:hAnsi="Times New Roman"/>
          <w:b/>
          <w:bCs/>
          <w:iCs/>
          <w:color w:val="000000"/>
          <w:sz w:val="24"/>
          <w:szCs w:val="24"/>
          <w:lang w:eastAsia="cs-CZ"/>
        </w:rPr>
        <w:t xml:space="preserve">2. Zhotovitel: </w:t>
      </w:r>
      <w:r>
        <w:rPr>
          <w:rFonts w:ascii="Times New Roman" w:hAnsi="Times New Roman"/>
          <w:b/>
          <w:bCs/>
          <w:iCs/>
          <w:color w:val="000000"/>
          <w:sz w:val="24"/>
          <w:szCs w:val="24"/>
          <w:lang w:eastAsia="cs-CZ"/>
        </w:rPr>
        <w:t xml:space="preserve">     </w:t>
      </w:r>
      <w:r>
        <w:rPr>
          <w:rFonts w:ascii="Times New Roman" w:hAnsi="Times New Roman"/>
          <w:b/>
          <w:bCs/>
          <w:iCs/>
          <w:color w:val="000000"/>
          <w:sz w:val="24"/>
          <w:szCs w:val="24"/>
          <w:lang w:eastAsia="cs-CZ"/>
        </w:rPr>
        <w:tab/>
        <w:t xml:space="preserve">COOLVER – </w:t>
      </w:r>
      <w:r>
        <w:rPr>
          <w:rFonts w:ascii="Times New Roman" w:hAnsi="Times New Roman"/>
          <w:bCs/>
          <w:iCs/>
          <w:color w:val="000000"/>
          <w:sz w:val="24"/>
          <w:szCs w:val="24"/>
          <w:lang w:eastAsia="cs-CZ"/>
        </w:rPr>
        <w:t>Marek Zeman</w:t>
      </w:r>
    </w:p>
    <w:p w:rsidR="00E926C3" w:rsidRDefault="00E926C3" w:rsidP="002A1F39">
      <w:pPr>
        <w:spacing w:before="100" w:after="100" w:line="360" w:lineRule="atLeast"/>
        <w:rPr>
          <w:rFonts w:ascii="Times New Roman" w:hAnsi="Times New Roman"/>
          <w:bCs/>
          <w:iCs/>
          <w:color w:val="000000"/>
          <w:sz w:val="24"/>
          <w:szCs w:val="24"/>
          <w:lang w:eastAsia="cs-CZ"/>
        </w:rPr>
      </w:pPr>
      <w:r>
        <w:rPr>
          <w:rFonts w:ascii="Times New Roman" w:hAnsi="Times New Roman"/>
          <w:bCs/>
          <w:iCs/>
          <w:color w:val="000000"/>
          <w:sz w:val="24"/>
          <w:szCs w:val="24"/>
          <w:lang w:eastAsia="cs-CZ"/>
        </w:rPr>
        <w:tab/>
      </w:r>
      <w:r>
        <w:rPr>
          <w:rFonts w:ascii="Times New Roman" w:hAnsi="Times New Roman"/>
          <w:bCs/>
          <w:iCs/>
          <w:color w:val="000000"/>
          <w:sz w:val="24"/>
          <w:szCs w:val="24"/>
          <w:lang w:eastAsia="cs-CZ"/>
        </w:rPr>
        <w:tab/>
      </w:r>
      <w:r>
        <w:rPr>
          <w:rFonts w:ascii="Times New Roman" w:hAnsi="Times New Roman"/>
          <w:bCs/>
          <w:iCs/>
          <w:color w:val="000000"/>
          <w:sz w:val="24"/>
          <w:szCs w:val="24"/>
          <w:lang w:eastAsia="cs-CZ"/>
        </w:rPr>
        <w:tab/>
        <w:t>U Nádraží 347, 328 28 Radnice</w:t>
      </w:r>
    </w:p>
    <w:p w:rsidR="00E926C3" w:rsidRDefault="00E926C3" w:rsidP="002A1F39">
      <w:pPr>
        <w:spacing w:before="100" w:after="100" w:line="360" w:lineRule="atLeast"/>
        <w:rPr>
          <w:rFonts w:ascii="Times New Roman" w:hAnsi="Times New Roman"/>
          <w:bCs/>
          <w:iCs/>
          <w:color w:val="000000"/>
          <w:sz w:val="24"/>
          <w:szCs w:val="24"/>
          <w:lang w:eastAsia="cs-CZ"/>
        </w:rPr>
      </w:pPr>
      <w:r>
        <w:rPr>
          <w:rFonts w:ascii="Times New Roman" w:hAnsi="Times New Roman"/>
          <w:bCs/>
          <w:iCs/>
          <w:color w:val="000000"/>
          <w:sz w:val="24"/>
          <w:szCs w:val="24"/>
          <w:lang w:eastAsia="cs-CZ"/>
        </w:rPr>
        <w:tab/>
      </w:r>
      <w:r>
        <w:rPr>
          <w:rFonts w:ascii="Times New Roman" w:hAnsi="Times New Roman"/>
          <w:bCs/>
          <w:iCs/>
          <w:color w:val="000000"/>
          <w:sz w:val="24"/>
          <w:szCs w:val="24"/>
          <w:lang w:eastAsia="cs-CZ"/>
        </w:rPr>
        <w:tab/>
      </w:r>
      <w:r>
        <w:rPr>
          <w:rFonts w:ascii="Times New Roman" w:hAnsi="Times New Roman"/>
          <w:bCs/>
          <w:iCs/>
          <w:color w:val="000000"/>
          <w:sz w:val="24"/>
          <w:szCs w:val="24"/>
          <w:lang w:eastAsia="cs-CZ"/>
        </w:rPr>
        <w:tab/>
        <w:t>IČ: 71429778</w:t>
      </w:r>
    </w:p>
    <w:p w:rsidR="00E926C3" w:rsidRPr="00DC37A3" w:rsidRDefault="00E926C3" w:rsidP="002A1F39">
      <w:pPr>
        <w:spacing w:before="100" w:after="100" w:line="360" w:lineRule="atLeast"/>
        <w:rPr>
          <w:rFonts w:ascii="Times New Roman" w:hAnsi="Times New Roman"/>
          <w:color w:val="000000"/>
          <w:sz w:val="24"/>
          <w:szCs w:val="24"/>
          <w:lang w:eastAsia="cs-CZ"/>
        </w:rPr>
      </w:pPr>
      <w:r>
        <w:rPr>
          <w:rFonts w:ascii="Times New Roman" w:hAnsi="Times New Roman"/>
          <w:bCs/>
          <w:iCs/>
          <w:color w:val="000000"/>
          <w:sz w:val="24"/>
          <w:szCs w:val="24"/>
          <w:lang w:eastAsia="cs-CZ"/>
        </w:rPr>
        <w:tab/>
      </w:r>
      <w:r>
        <w:rPr>
          <w:rFonts w:ascii="Times New Roman" w:hAnsi="Times New Roman"/>
          <w:bCs/>
          <w:iCs/>
          <w:color w:val="000000"/>
          <w:sz w:val="24"/>
          <w:szCs w:val="24"/>
          <w:lang w:eastAsia="cs-CZ"/>
        </w:rPr>
        <w:tab/>
      </w:r>
      <w:r>
        <w:rPr>
          <w:rFonts w:ascii="Times New Roman" w:hAnsi="Times New Roman"/>
          <w:bCs/>
          <w:iCs/>
          <w:color w:val="000000"/>
          <w:sz w:val="24"/>
          <w:szCs w:val="24"/>
          <w:lang w:eastAsia="cs-CZ"/>
        </w:rPr>
        <w:tab/>
        <w:t>DIČ: CZ8109252162</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6F3A84">
        <w:rPr>
          <w:rFonts w:ascii="Times New Roman" w:hAnsi="Times New Roman"/>
          <w:i/>
          <w:iCs/>
          <w:color w:val="0000FF"/>
          <w:sz w:val="24"/>
          <w:szCs w:val="24"/>
          <w:lang w:eastAsia="cs-CZ"/>
        </w:rPr>
        <w:t xml:space="preserve">                        </w:t>
      </w:r>
    </w:p>
    <w:p w:rsidR="00E926C3" w:rsidRPr="002A1F39" w:rsidRDefault="00E926C3" w:rsidP="002A1F39">
      <w:pPr>
        <w:spacing w:before="100" w:after="100" w:line="360" w:lineRule="atLeast"/>
        <w:rPr>
          <w:rFonts w:ascii="Times New Roman" w:hAnsi="Times New Roman"/>
          <w:color w:val="000000"/>
          <w:sz w:val="24"/>
          <w:szCs w:val="24"/>
          <w:lang w:eastAsia="cs-CZ"/>
        </w:rPr>
      </w:pPr>
      <w:r>
        <w:rPr>
          <w:rFonts w:ascii="Times New Roman" w:hAnsi="Times New Roman"/>
          <w:i/>
          <w:iCs/>
          <w:color w:val="0000FF"/>
          <w:sz w:val="24"/>
          <w:szCs w:val="24"/>
          <w:lang w:eastAsia="cs-CZ"/>
        </w:rPr>
        <w:t>  </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6F3A84">
        <w:rPr>
          <w:rFonts w:ascii="Times New Roman" w:hAnsi="Times New Roman"/>
          <w:b/>
          <w:bCs/>
          <w:iCs/>
          <w:color w:val="000000"/>
          <w:sz w:val="24"/>
          <w:szCs w:val="24"/>
          <w:lang w:eastAsia="cs-CZ"/>
        </w:rPr>
        <w:t xml:space="preserve">                                                                 </w:t>
      </w:r>
      <w:r w:rsidRPr="0005447D">
        <w:rPr>
          <w:rFonts w:ascii="Times New Roman" w:hAnsi="Times New Roman"/>
          <w:b/>
          <w:bCs/>
          <w:iCs/>
          <w:color w:val="000000"/>
          <w:sz w:val="24"/>
          <w:szCs w:val="24"/>
          <w:lang w:eastAsia="cs-CZ"/>
        </w:rPr>
        <w:t>I.</w:t>
      </w:r>
    </w:p>
    <w:p w:rsidR="00E926C3" w:rsidRPr="002A1F39" w:rsidRDefault="00E926C3" w:rsidP="002A1F39">
      <w:pPr>
        <w:spacing w:before="100" w:after="100" w:line="360" w:lineRule="atLeast"/>
        <w:rPr>
          <w:rFonts w:ascii="Times New Roman" w:hAnsi="Times New Roman"/>
          <w:sz w:val="24"/>
          <w:szCs w:val="24"/>
          <w:lang w:eastAsia="cs-CZ"/>
        </w:rPr>
      </w:pPr>
      <w:r w:rsidRPr="0005447D">
        <w:rPr>
          <w:rFonts w:ascii="Times New Roman" w:hAnsi="Times New Roman"/>
          <w:b/>
          <w:bCs/>
          <w:iCs/>
          <w:sz w:val="24"/>
          <w:szCs w:val="24"/>
          <w:lang w:eastAsia="cs-CZ"/>
        </w:rPr>
        <w:t xml:space="preserve">                                                  Předmět </w:t>
      </w:r>
      <w:hyperlink r:id="rId5" w:history="1">
        <w:r w:rsidRPr="0005447D">
          <w:rPr>
            <w:rFonts w:ascii="inherit!important" w:hAnsi="inherit!important"/>
            <w:b/>
            <w:bCs/>
            <w:iCs/>
            <w:sz w:val="24"/>
            <w:szCs w:val="24"/>
            <w:lang w:eastAsia="cs-CZ"/>
          </w:rPr>
          <w:t>smlouvy</w:t>
        </w:r>
      </w:hyperlink>
    </w:p>
    <w:p w:rsidR="00E926C3" w:rsidRPr="002A1F39" w:rsidRDefault="00E926C3" w:rsidP="002A1F39">
      <w:pPr>
        <w:spacing w:before="100" w:after="100" w:line="360" w:lineRule="atLeast"/>
        <w:rPr>
          <w:rFonts w:ascii="Times New Roman" w:hAnsi="Times New Roman"/>
          <w:color w:val="000000"/>
          <w:sz w:val="24"/>
          <w:szCs w:val="24"/>
          <w:lang w:eastAsia="cs-CZ"/>
        </w:rPr>
      </w:pPr>
      <w:r w:rsidRPr="0005447D">
        <w:rPr>
          <w:rFonts w:ascii="Times New Roman" w:hAnsi="Times New Roman"/>
          <w:color w:val="000000"/>
          <w:sz w:val="24"/>
          <w:szCs w:val="24"/>
          <w:lang w:eastAsia="cs-CZ"/>
        </w:rPr>
        <w:t> </w:t>
      </w:r>
    </w:p>
    <w:p w:rsidR="00E926C3" w:rsidRPr="002D2E21" w:rsidRDefault="00E926C3" w:rsidP="00484C23">
      <w:pPr>
        <w:pStyle w:val="ListParagraph"/>
        <w:numPr>
          <w:ilvl w:val="0"/>
          <w:numId w:val="9"/>
        </w:num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Smluvní strany se dohodly,  že předmětem plnění je finální dodávka  stavby</w:t>
      </w:r>
      <w:r>
        <w:rPr>
          <w:rFonts w:ascii="Times New Roman" w:hAnsi="Times New Roman"/>
          <w:sz w:val="24"/>
          <w:szCs w:val="24"/>
          <w:lang w:eastAsia="cs-CZ"/>
        </w:rPr>
        <w:t>:</w:t>
      </w:r>
    </w:p>
    <w:p w:rsidR="00E926C3" w:rsidRPr="004C2DF0" w:rsidRDefault="00E926C3" w:rsidP="004C2DF0">
      <w:pPr>
        <w:spacing w:before="100" w:after="100" w:line="360" w:lineRule="atLeast"/>
        <w:rPr>
          <w:rFonts w:ascii="Times New Roman" w:hAnsi="Times New Roman"/>
          <w:b/>
          <w:i/>
          <w:color w:val="000000"/>
          <w:sz w:val="24"/>
          <w:szCs w:val="24"/>
          <w:lang w:eastAsia="cs-CZ"/>
        </w:rPr>
      </w:pPr>
      <w:r w:rsidRPr="00281933">
        <w:rPr>
          <w:rFonts w:ascii="Times New Roman" w:hAnsi="Times New Roman"/>
          <w:b/>
          <w:i/>
          <w:color w:val="000000"/>
          <w:sz w:val="24"/>
          <w:szCs w:val="24"/>
          <w:lang w:eastAsia="cs-CZ"/>
        </w:rPr>
        <w:t>VÚ Terešov</w:t>
      </w:r>
      <w:r>
        <w:rPr>
          <w:rFonts w:ascii="Times New Roman" w:hAnsi="Times New Roman"/>
          <w:b/>
          <w:i/>
          <w:color w:val="000000"/>
          <w:sz w:val="24"/>
          <w:szCs w:val="24"/>
          <w:lang w:eastAsia="cs-CZ"/>
        </w:rPr>
        <w:t xml:space="preserve"> – instalace tepelných  čerpadel  v budovách čp. 1 pro praktickou a teoretickou výuku</w:t>
      </w:r>
      <w:r>
        <w:rPr>
          <w:rFonts w:ascii="Times New Roman" w:hAnsi="Times New Roman"/>
          <w:sz w:val="24"/>
          <w:szCs w:val="24"/>
          <w:lang w:eastAsia="cs-CZ"/>
        </w:rPr>
        <w:t>,  sestávající ze dvou  stavebních objektů</w:t>
      </w:r>
      <w:r w:rsidRPr="002D2E21">
        <w:rPr>
          <w:rFonts w:ascii="Times New Roman" w:hAnsi="Times New Roman"/>
          <w:sz w:val="24"/>
          <w:szCs w:val="24"/>
          <w:lang w:eastAsia="cs-CZ"/>
        </w:rPr>
        <w:t>.</w:t>
      </w:r>
    </w:p>
    <w:p w:rsidR="00E926C3" w:rsidRDefault="00E926C3" w:rsidP="00DB7740">
      <w:pPr>
        <w:spacing w:before="100" w:after="100" w:line="360" w:lineRule="atLeast"/>
        <w:rPr>
          <w:rFonts w:ascii="Times New Roman" w:hAnsi="Times New Roman"/>
          <w:sz w:val="24"/>
          <w:szCs w:val="24"/>
        </w:rPr>
      </w:pPr>
      <w:r w:rsidRPr="00CF277C">
        <w:rPr>
          <w:rFonts w:ascii="Times New Roman" w:hAnsi="Times New Roman"/>
          <w:sz w:val="24"/>
          <w:szCs w:val="24"/>
        </w:rPr>
        <w:t>Jedná se o</w:t>
      </w:r>
      <w:r>
        <w:rPr>
          <w:rFonts w:ascii="Times New Roman" w:hAnsi="Times New Roman"/>
          <w:sz w:val="24"/>
          <w:szCs w:val="24"/>
        </w:rPr>
        <w:t xml:space="preserve"> kompletní instalaci a zprovoznění  tepelného čerpadla vzduch – vzduch s plynulou regulací o výkonu 5,2kW  v budově dílny pro praktickou výuku Terešov čp. </w:t>
      </w:r>
      <w:smartTag w:uri="urn:schemas-microsoft-com:office:smarttags" w:element="metricconverter">
        <w:smartTagPr>
          <w:attr w:name="ProductID" w:val="1 a"/>
        </w:smartTagPr>
        <w:r>
          <w:rPr>
            <w:rFonts w:ascii="Times New Roman" w:hAnsi="Times New Roman"/>
            <w:sz w:val="24"/>
            <w:szCs w:val="24"/>
          </w:rPr>
          <w:t>1 a</w:t>
        </w:r>
      </w:smartTag>
      <w:r>
        <w:rPr>
          <w:rFonts w:ascii="Times New Roman" w:hAnsi="Times New Roman"/>
          <w:sz w:val="24"/>
          <w:szCs w:val="24"/>
        </w:rPr>
        <w:t xml:space="preserve"> tepelného čerpadla vzduch – vzduch s plynulou regulací o výkonu 3,4 + 3,4kW  v budově ateliéru pro teoretickou výuku Terešov čp. 1.</w:t>
      </w:r>
    </w:p>
    <w:p w:rsidR="00E926C3" w:rsidRDefault="00E926C3" w:rsidP="002A1F39">
      <w:pPr>
        <w:spacing w:before="100" w:after="100" w:line="360" w:lineRule="atLeast"/>
        <w:rPr>
          <w:rFonts w:ascii="Times New Roman" w:hAnsi="Times New Roman"/>
          <w:sz w:val="24"/>
          <w:szCs w:val="24"/>
        </w:rPr>
      </w:pPr>
    </w:p>
    <w:p w:rsidR="00E926C3" w:rsidRDefault="00E926C3" w:rsidP="002A1F39">
      <w:pPr>
        <w:spacing w:before="100" w:after="100" w:line="360" w:lineRule="atLeast"/>
        <w:rPr>
          <w:rFonts w:ascii="Times New Roman" w:hAnsi="Times New Roman"/>
          <w:sz w:val="24"/>
          <w:szCs w:val="24"/>
        </w:rPr>
      </w:pPr>
    </w:p>
    <w:p w:rsidR="00E926C3" w:rsidRDefault="00E926C3" w:rsidP="002A1F39">
      <w:pPr>
        <w:spacing w:before="100" w:after="100" w:line="360" w:lineRule="atLeast"/>
        <w:rPr>
          <w:rFonts w:ascii="Times New Roman" w:hAnsi="Times New Roman"/>
          <w:sz w:val="24"/>
          <w:szCs w:val="24"/>
        </w:rPr>
      </w:pPr>
    </w:p>
    <w:p w:rsidR="00E926C3" w:rsidRDefault="00E926C3" w:rsidP="002A1F39">
      <w:pPr>
        <w:spacing w:before="100" w:after="100" w:line="360" w:lineRule="atLeast"/>
        <w:rPr>
          <w:rFonts w:ascii="Times New Roman" w:hAnsi="Times New Roman"/>
          <w:b/>
          <w:bCs/>
          <w:iCs/>
          <w:color w:val="000000"/>
          <w:sz w:val="24"/>
          <w:szCs w:val="24"/>
          <w:lang w:eastAsia="cs-CZ"/>
        </w:rPr>
      </w:pPr>
      <w:r w:rsidRPr="002D2E21">
        <w:rPr>
          <w:rFonts w:ascii="Times New Roman" w:hAnsi="Times New Roman"/>
          <w:b/>
          <w:bCs/>
          <w:iCs/>
          <w:color w:val="000000"/>
          <w:sz w:val="24"/>
          <w:szCs w:val="24"/>
          <w:lang w:eastAsia="cs-CZ"/>
        </w:rPr>
        <w:t xml:space="preserve">                     </w:t>
      </w:r>
      <w:r>
        <w:rPr>
          <w:rFonts w:ascii="Times New Roman" w:hAnsi="Times New Roman"/>
          <w:b/>
          <w:bCs/>
          <w:iCs/>
          <w:color w:val="000000"/>
          <w:sz w:val="24"/>
          <w:szCs w:val="24"/>
          <w:lang w:eastAsia="cs-CZ"/>
        </w:rPr>
        <w:t xml:space="preserve">                             </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b/>
          <w:bCs/>
          <w:iCs/>
          <w:color w:val="000000"/>
          <w:sz w:val="24"/>
          <w:szCs w:val="24"/>
          <w:lang w:eastAsia="cs-CZ"/>
        </w:rPr>
        <w:t xml:space="preserve">                                                                     II.</w:t>
      </w:r>
    </w:p>
    <w:p w:rsidR="00E926C3" w:rsidRPr="002D2E21" w:rsidRDefault="00E926C3" w:rsidP="002A1F39">
      <w:pPr>
        <w:spacing w:before="100" w:after="100" w:line="360" w:lineRule="atLeast"/>
        <w:rPr>
          <w:rFonts w:ascii="Times New Roman" w:hAnsi="Times New Roman"/>
          <w:b/>
          <w:bCs/>
          <w:iCs/>
          <w:color w:val="000000"/>
          <w:sz w:val="24"/>
          <w:szCs w:val="24"/>
          <w:lang w:eastAsia="cs-CZ"/>
        </w:rPr>
      </w:pPr>
      <w:r w:rsidRPr="002D2E21">
        <w:rPr>
          <w:rFonts w:ascii="Times New Roman" w:hAnsi="Times New Roman"/>
          <w:b/>
          <w:bCs/>
          <w:iCs/>
          <w:color w:val="000000"/>
          <w:sz w:val="24"/>
          <w:szCs w:val="24"/>
          <w:lang w:eastAsia="cs-CZ"/>
        </w:rPr>
        <w:t xml:space="preserve">                                       Dodací lhůta, předání a převzetí díla</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b/>
          <w:bCs/>
          <w:i/>
          <w:iCs/>
          <w:color w:val="000000"/>
          <w:sz w:val="24"/>
          <w:szCs w:val="24"/>
          <w:lang w:eastAsia="cs-CZ"/>
        </w:rPr>
        <w:t> </w:t>
      </w:r>
    </w:p>
    <w:p w:rsidR="00E926C3" w:rsidRPr="002D2E21" w:rsidRDefault="00E926C3" w:rsidP="00484C23">
      <w:pPr>
        <w:spacing w:before="100" w:after="100" w:line="360" w:lineRule="atLeast"/>
        <w:rPr>
          <w:rFonts w:ascii="Times New Roman" w:hAnsi="Times New Roman"/>
          <w:i/>
          <w:iCs/>
          <w:sz w:val="24"/>
          <w:szCs w:val="24"/>
          <w:lang w:eastAsia="cs-CZ"/>
        </w:rPr>
      </w:pPr>
      <w:r w:rsidRPr="002D2E21">
        <w:rPr>
          <w:rFonts w:ascii="Times New Roman" w:hAnsi="Times New Roman"/>
          <w:color w:val="000000"/>
          <w:sz w:val="24"/>
          <w:szCs w:val="24"/>
          <w:lang w:eastAsia="cs-CZ"/>
        </w:rPr>
        <w:t xml:space="preserve">1. </w:t>
      </w:r>
      <w:r w:rsidRPr="002D2E21">
        <w:rPr>
          <w:rFonts w:ascii="Times New Roman" w:hAnsi="Times New Roman"/>
          <w:sz w:val="24"/>
          <w:szCs w:val="24"/>
          <w:lang w:eastAsia="cs-CZ"/>
        </w:rPr>
        <w:t>Zhotovitel se zavazuje zahájit  stavební prác</w:t>
      </w:r>
      <w:r>
        <w:rPr>
          <w:rFonts w:ascii="Times New Roman" w:hAnsi="Times New Roman"/>
          <w:sz w:val="24"/>
          <w:szCs w:val="24"/>
          <w:lang w:eastAsia="cs-CZ"/>
        </w:rPr>
        <w:t xml:space="preserve">e v prosinci </w:t>
      </w:r>
      <w:smartTag w:uri="urn:schemas-microsoft-com:office:smarttags" w:element="metricconverter">
        <w:smartTagPr>
          <w:attr w:name="ProductID" w:val="2023 a"/>
        </w:smartTagPr>
        <w:r w:rsidRPr="002D2E21">
          <w:rPr>
            <w:rFonts w:ascii="Times New Roman" w:hAnsi="Times New Roman"/>
            <w:i/>
            <w:iCs/>
            <w:sz w:val="24"/>
            <w:szCs w:val="24"/>
            <w:lang w:eastAsia="cs-CZ"/>
          </w:rPr>
          <w:t>20</w:t>
        </w:r>
        <w:r>
          <w:rPr>
            <w:rFonts w:ascii="Times New Roman" w:hAnsi="Times New Roman"/>
            <w:i/>
            <w:iCs/>
            <w:sz w:val="24"/>
            <w:szCs w:val="24"/>
            <w:lang w:eastAsia="cs-CZ"/>
          </w:rPr>
          <w:t>23</w:t>
        </w:r>
        <w:r w:rsidRPr="002D2E21">
          <w:rPr>
            <w:rFonts w:ascii="Times New Roman" w:hAnsi="Times New Roman"/>
            <w:sz w:val="24"/>
            <w:szCs w:val="24"/>
            <w:lang w:eastAsia="cs-CZ"/>
          </w:rPr>
          <w:t xml:space="preserve"> a</w:t>
        </w:r>
      </w:smartTag>
      <w:r w:rsidRPr="002D2E21">
        <w:rPr>
          <w:rFonts w:ascii="Times New Roman" w:hAnsi="Times New Roman"/>
          <w:sz w:val="24"/>
          <w:szCs w:val="24"/>
          <w:lang w:eastAsia="cs-CZ"/>
        </w:rPr>
        <w:t xml:space="preserve"> dokončit a předat dílo do </w:t>
      </w:r>
      <w:r w:rsidRPr="002D2E21">
        <w:rPr>
          <w:rFonts w:ascii="Times New Roman" w:hAnsi="Times New Roman"/>
          <w:i/>
          <w:iCs/>
          <w:sz w:val="24"/>
          <w:szCs w:val="24"/>
          <w:lang w:eastAsia="cs-CZ"/>
        </w:rPr>
        <w:t> </w:t>
      </w:r>
      <w:r>
        <w:rPr>
          <w:rFonts w:ascii="Times New Roman" w:hAnsi="Times New Roman"/>
          <w:i/>
          <w:iCs/>
          <w:sz w:val="24"/>
          <w:szCs w:val="24"/>
          <w:lang w:eastAsia="cs-CZ"/>
        </w:rPr>
        <w:t xml:space="preserve">     31.12.2023</w:t>
      </w:r>
      <w:r w:rsidRPr="002D2E21">
        <w:rPr>
          <w:rFonts w:ascii="Times New Roman" w:hAnsi="Times New Roman"/>
          <w:i/>
          <w:iCs/>
          <w:sz w:val="24"/>
          <w:szCs w:val="24"/>
          <w:lang w:eastAsia="cs-CZ"/>
        </w:rPr>
        <w:t xml:space="preserve"> </w:t>
      </w:r>
      <w:r w:rsidRPr="002D2E21">
        <w:rPr>
          <w:rFonts w:ascii="Times New Roman" w:hAnsi="Times New Roman"/>
          <w:sz w:val="24"/>
          <w:szCs w:val="24"/>
          <w:lang w:eastAsia="cs-CZ"/>
        </w:rPr>
        <w:t xml:space="preserve">. </w:t>
      </w:r>
    </w:p>
    <w:p w:rsidR="00E926C3" w:rsidRPr="002D2E21" w:rsidRDefault="00E926C3"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2. Smluvní strany se dohodly, že dílo bude provedeno v těchto etapách:</w:t>
      </w:r>
    </w:p>
    <w:p w:rsidR="00E926C3" w:rsidRPr="002D2E21" w:rsidRDefault="00E926C3"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 přípravné práce</w:t>
      </w:r>
    </w:p>
    <w:p w:rsidR="00E926C3" w:rsidRPr="002D2E21" w:rsidRDefault="00E926C3"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 hlavní stavba</w:t>
      </w:r>
    </w:p>
    <w:p w:rsidR="00E926C3" w:rsidRPr="002D2E21" w:rsidRDefault="00E926C3"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 xml:space="preserve">- dokončovací </w:t>
      </w:r>
      <w:r>
        <w:rPr>
          <w:rFonts w:ascii="Times New Roman" w:hAnsi="Times New Roman"/>
          <w:sz w:val="24"/>
          <w:szCs w:val="24"/>
          <w:lang w:eastAsia="cs-CZ"/>
        </w:rPr>
        <w:t xml:space="preserve">revizní </w:t>
      </w:r>
      <w:r w:rsidRPr="002D2E21">
        <w:rPr>
          <w:rFonts w:ascii="Times New Roman" w:hAnsi="Times New Roman"/>
          <w:sz w:val="24"/>
          <w:szCs w:val="24"/>
          <w:lang w:eastAsia="cs-CZ"/>
        </w:rPr>
        <w:t>a úklidové  práce</w:t>
      </w:r>
    </w:p>
    <w:p w:rsidR="00E926C3" w:rsidRPr="002D2E21" w:rsidRDefault="00E926C3"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3. Zahájení díla je podmíněno předáním prostoru stavby objednatelem zhotoviteli</w:t>
      </w:r>
    </w:p>
    <w:p w:rsidR="00E926C3" w:rsidRPr="002D2E21" w:rsidRDefault="00E926C3"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sz w:val="24"/>
          <w:szCs w:val="24"/>
          <w:lang w:eastAsia="cs-CZ"/>
        </w:rPr>
        <w:t>4.</w:t>
      </w:r>
      <w:r w:rsidRPr="002D2E21">
        <w:rPr>
          <w:rFonts w:ascii="Times New Roman" w:hAnsi="Times New Roman"/>
          <w:color w:val="000000"/>
          <w:sz w:val="24"/>
          <w:szCs w:val="24"/>
          <w:lang w:eastAsia="cs-CZ"/>
        </w:rPr>
        <w:t xml:space="preserve"> Závazek na zhotovení díla  je splněn jeho dokončením bez zjevných nedodělků a předáním  díla. </w:t>
      </w:r>
    </w:p>
    <w:p w:rsidR="00E926C3" w:rsidRPr="002D2E21" w:rsidRDefault="00E926C3" w:rsidP="005879D5">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5. Po  zhotovení díla vyzve zhotovitel  objednatele 2 dny předem k jeho předání a převzetí v místě plnění. Dokladem o ukončení díla bude protokol o převzetí  díla potvrzený oběma smluvními stranami, jehož přílohou bude soupis všech případných vad a nedodělků s termíny jejich  odstranění a v němž  objednatel výslovně uvede, zda dílo přejímá nebo ne a  pokud ne, z jakých důvodů.</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w:t>
      </w:r>
      <w:r w:rsidRPr="002D2E21">
        <w:rPr>
          <w:rFonts w:ascii="Times New Roman" w:hAnsi="Times New Roman"/>
          <w:b/>
          <w:bCs/>
          <w:iCs/>
          <w:color w:val="000000"/>
          <w:sz w:val="24"/>
          <w:szCs w:val="24"/>
          <w:lang w:eastAsia="cs-CZ"/>
        </w:rPr>
        <w:t xml:space="preserve">                                                                        III. </w:t>
      </w:r>
    </w:p>
    <w:p w:rsidR="00E926C3" w:rsidRPr="002D2E21" w:rsidRDefault="00E926C3" w:rsidP="002A1F39">
      <w:pPr>
        <w:spacing w:before="100" w:after="100" w:line="360" w:lineRule="atLeast"/>
        <w:rPr>
          <w:rFonts w:ascii="Times New Roman" w:hAnsi="Times New Roman"/>
          <w:b/>
          <w:bCs/>
          <w:iCs/>
          <w:color w:val="000000"/>
          <w:sz w:val="24"/>
          <w:szCs w:val="24"/>
          <w:lang w:eastAsia="cs-CZ"/>
        </w:rPr>
      </w:pPr>
      <w:r w:rsidRPr="002D2E21">
        <w:rPr>
          <w:rFonts w:ascii="Times New Roman" w:hAnsi="Times New Roman"/>
          <w:b/>
          <w:bCs/>
          <w:iCs/>
          <w:color w:val="000000"/>
          <w:sz w:val="24"/>
          <w:szCs w:val="24"/>
          <w:lang w:eastAsia="cs-CZ"/>
        </w:rPr>
        <w:t xml:space="preserve">                                                                   Cena za dílo</w:t>
      </w:r>
    </w:p>
    <w:p w:rsidR="00E926C3" w:rsidRPr="002D2E21" w:rsidRDefault="00E926C3" w:rsidP="00062F5C">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1. Smluvní strany se dohodly dle ust. zákona č. 526/90 Sb. na ceně díla uvedeného  v čl. I této smlouvy  dle sestaveného rozpočtu . Její výše činí:</w:t>
      </w:r>
    </w:p>
    <w:p w:rsidR="00E926C3" w:rsidRPr="002D2E21" w:rsidRDefault="00E926C3" w:rsidP="00062F5C">
      <w:pPr>
        <w:spacing w:before="100" w:after="100" w:line="360" w:lineRule="atLeast"/>
        <w:rPr>
          <w:rFonts w:ascii="Times New Roman" w:hAnsi="Times New Roman"/>
          <w:color w:val="000000"/>
          <w:sz w:val="24"/>
          <w:szCs w:val="24"/>
          <w:lang w:eastAsia="cs-CZ"/>
        </w:rPr>
      </w:pPr>
      <w:r>
        <w:rPr>
          <w:rFonts w:ascii="Times New Roman" w:hAnsi="Times New Roman"/>
          <w:color w:val="000000"/>
          <w:sz w:val="24"/>
          <w:szCs w:val="24"/>
          <w:lang w:eastAsia="cs-CZ"/>
        </w:rPr>
        <w:t>149.866</w:t>
      </w:r>
      <w:r w:rsidRPr="002D2E21">
        <w:rPr>
          <w:rFonts w:ascii="Times New Roman" w:hAnsi="Times New Roman"/>
          <w:color w:val="000000"/>
          <w:sz w:val="24"/>
          <w:szCs w:val="24"/>
          <w:lang w:eastAsia="cs-CZ"/>
        </w:rPr>
        <w:t>,</w:t>
      </w:r>
      <w:r>
        <w:rPr>
          <w:rFonts w:ascii="Times New Roman" w:hAnsi="Times New Roman"/>
          <w:color w:val="000000"/>
          <w:sz w:val="24"/>
          <w:szCs w:val="24"/>
          <w:lang w:eastAsia="cs-CZ"/>
        </w:rPr>
        <w:t>00,</w:t>
      </w:r>
      <w:r w:rsidRPr="002D2E21">
        <w:rPr>
          <w:rFonts w:ascii="Times New Roman" w:hAnsi="Times New Roman"/>
          <w:color w:val="000000"/>
          <w:sz w:val="24"/>
          <w:szCs w:val="24"/>
          <w:lang w:eastAsia="cs-CZ"/>
        </w:rPr>
        <w:t>- Kč bez DPH</w:t>
      </w:r>
    </w:p>
    <w:p w:rsidR="00E926C3" w:rsidRPr="002D2E21" w:rsidRDefault="00E926C3" w:rsidP="00062F5C">
      <w:pPr>
        <w:spacing w:before="100" w:after="100" w:line="360" w:lineRule="atLeast"/>
        <w:rPr>
          <w:rFonts w:ascii="Times New Roman" w:hAnsi="Times New Roman"/>
          <w:color w:val="000000"/>
          <w:sz w:val="24"/>
          <w:szCs w:val="24"/>
          <w:lang w:eastAsia="cs-CZ"/>
        </w:rPr>
      </w:pPr>
      <w:r>
        <w:rPr>
          <w:rFonts w:ascii="Times New Roman" w:hAnsi="Times New Roman"/>
          <w:color w:val="000000"/>
          <w:sz w:val="24"/>
          <w:szCs w:val="24"/>
          <w:lang w:eastAsia="cs-CZ"/>
        </w:rPr>
        <w:t>27.479,90</w:t>
      </w:r>
      <w:r w:rsidRPr="002D2E21">
        <w:rPr>
          <w:rFonts w:ascii="Times New Roman" w:hAnsi="Times New Roman"/>
          <w:color w:val="000000"/>
          <w:sz w:val="24"/>
          <w:szCs w:val="24"/>
          <w:lang w:eastAsia="cs-CZ"/>
        </w:rPr>
        <w:t xml:space="preserve">,- Kč </w:t>
      </w:r>
      <w:r>
        <w:rPr>
          <w:rFonts w:ascii="Times New Roman" w:hAnsi="Times New Roman"/>
          <w:color w:val="000000"/>
          <w:sz w:val="24"/>
          <w:szCs w:val="24"/>
          <w:lang w:eastAsia="cs-CZ"/>
        </w:rPr>
        <w:t xml:space="preserve">15% DPH </w:t>
      </w:r>
    </w:p>
    <w:p w:rsidR="00E926C3" w:rsidRPr="002A1F39" w:rsidRDefault="00E926C3" w:rsidP="002A1F39">
      <w:pPr>
        <w:spacing w:before="100" w:after="100" w:line="360" w:lineRule="atLeast"/>
        <w:rPr>
          <w:rFonts w:ascii="Times New Roman" w:hAnsi="Times New Roman"/>
          <w:color w:val="000000"/>
          <w:sz w:val="24"/>
          <w:szCs w:val="24"/>
          <w:lang w:eastAsia="cs-CZ"/>
        </w:rPr>
      </w:pPr>
      <w:r w:rsidRPr="00D566E8">
        <w:rPr>
          <w:rFonts w:ascii="Times New Roman" w:hAnsi="Times New Roman"/>
          <w:b/>
          <w:color w:val="000000"/>
          <w:sz w:val="24"/>
          <w:szCs w:val="24"/>
          <w:lang w:eastAsia="cs-CZ"/>
        </w:rPr>
        <w:t xml:space="preserve">Celkem  </w:t>
      </w:r>
      <w:bookmarkStart w:id="0" w:name="_GoBack"/>
      <w:bookmarkEnd w:id="0"/>
      <w:r>
        <w:rPr>
          <w:rFonts w:ascii="Times New Roman" w:hAnsi="Times New Roman"/>
          <w:b/>
          <w:color w:val="000000"/>
          <w:sz w:val="24"/>
          <w:szCs w:val="24"/>
          <w:lang w:eastAsia="cs-CZ"/>
        </w:rPr>
        <w:t>172.345</w:t>
      </w:r>
      <w:r w:rsidRPr="00D566E8">
        <w:rPr>
          <w:rFonts w:ascii="Times New Roman" w:hAnsi="Times New Roman"/>
          <w:b/>
          <w:color w:val="000000"/>
          <w:sz w:val="24"/>
          <w:szCs w:val="24"/>
          <w:lang w:eastAsia="cs-CZ"/>
        </w:rPr>
        <w:t>,</w:t>
      </w:r>
      <w:r>
        <w:rPr>
          <w:rFonts w:ascii="Times New Roman" w:hAnsi="Times New Roman"/>
          <w:b/>
          <w:color w:val="000000"/>
          <w:sz w:val="24"/>
          <w:szCs w:val="24"/>
          <w:lang w:eastAsia="cs-CZ"/>
        </w:rPr>
        <w:t>90,</w:t>
      </w:r>
      <w:r w:rsidRPr="00D566E8">
        <w:rPr>
          <w:rFonts w:ascii="Times New Roman" w:hAnsi="Times New Roman"/>
          <w:b/>
          <w:color w:val="000000"/>
          <w:sz w:val="24"/>
          <w:szCs w:val="24"/>
          <w:lang w:eastAsia="cs-CZ"/>
        </w:rPr>
        <w:t xml:space="preserve">- </w:t>
      </w:r>
      <w:r w:rsidRPr="002D2E21">
        <w:rPr>
          <w:rFonts w:ascii="Times New Roman" w:hAnsi="Times New Roman"/>
          <w:b/>
          <w:color w:val="000000"/>
          <w:sz w:val="24"/>
          <w:szCs w:val="24"/>
          <w:lang w:eastAsia="cs-CZ"/>
        </w:rPr>
        <w:t>Kč</w:t>
      </w:r>
      <w:r w:rsidRPr="002D2E21">
        <w:rPr>
          <w:rFonts w:ascii="Times New Roman" w:hAnsi="Times New Roman"/>
          <w:color w:val="000000"/>
          <w:sz w:val="24"/>
          <w:szCs w:val="24"/>
          <w:lang w:eastAsia="cs-CZ"/>
        </w:rPr>
        <w:t xml:space="preserve">   </w:t>
      </w:r>
    </w:p>
    <w:p w:rsidR="00E926C3" w:rsidRPr="002D2E21" w:rsidRDefault="00E926C3" w:rsidP="006C568C">
      <w:pPr>
        <w:spacing w:before="100" w:after="100" w:line="360" w:lineRule="atLeast"/>
        <w:rPr>
          <w:rFonts w:ascii="Times New Roman" w:hAnsi="Times New Roman"/>
          <w:color w:val="000000"/>
          <w:sz w:val="24"/>
          <w:szCs w:val="24"/>
          <w:lang w:eastAsia="cs-CZ"/>
        </w:rPr>
      </w:pPr>
    </w:p>
    <w:p w:rsidR="00E926C3" w:rsidRPr="002D2E21" w:rsidRDefault="00E926C3" w:rsidP="00E45DA8">
      <w:pPr>
        <w:spacing w:before="100" w:after="100" w:line="360" w:lineRule="atLeast"/>
        <w:rPr>
          <w:rFonts w:ascii="Times New Roman" w:hAnsi="Times New Roman"/>
          <w:color w:val="000000"/>
          <w:sz w:val="24"/>
          <w:szCs w:val="24"/>
          <w:lang w:eastAsia="cs-CZ"/>
        </w:rPr>
      </w:pPr>
    </w:p>
    <w:p w:rsidR="00E926C3" w:rsidRPr="002D2E21" w:rsidRDefault="00E926C3" w:rsidP="00E45DA8">
      <w:pPr>
        <w:spacing w:before="100" w:after="100" w:line="360" w:lineRule="atLeast"/>
        <w:rPr>
          <w:rFonts w:ascii="Times New Roman" w:hAnsi="Times New Roman"/>
          <w:color w:val="000000"/>
          <w:sz w:val="24"/>
          <w:szCs w:val="24"/>
          <w:lang w:eastAsia="cs-CZ"/>
        </w:rPr>
      </w:pPr>
    </w:p>
    <w:p w:rsidR="00E926C3" w:rsidRPr="002D2E21" w:rsidRDefault="00E926C3" w:rsidP="00E45DA8">
      <w:pPr>
        <w:spacing w:before="100" w:after="100" w:line="360" w:lineRule="atLeast"/>
        <w:rPr>
          <w:rFonts w:ascii="Times New Roman" w:hAnsi="Times New Roman"/>
          <w:color w:val="000000"/>
          <w:sz w:val="24"/>
          <w:szCs w:val="24"/>
          <w:lang w:eastAsia="cs-CZ"/>
        </w:rPr>
      </w:pPr>
    </w:p>
    <w:p w:rsidR="00E926C3" w:rsidRDefault="00E926C3" w:rsidP="00E45DA8">
      <w:pPr>
        <w:spacing w:before="100" w:after="100" w:line="360" w:lineRule="atLeast"/>
        <w:rPr>
          <w:rFonts w:ascii="Times New Roman" w:hAnsi="Times New Roman"/>
          <w:color w:val="000000"/>
          <w:sz w:val="24"/>
          <w:szCs w:val="24"/>
          <w:lang w:eastAsia="cs-CZ"/>
        </w:rPr>
      </w:pPr>
    </w:p>
    <w:p w:rsidR="00E926C3" w:rsidRPr="002D2E21" w:rsidRDefault="00E926C3" w:rsidP="00E45DA8">
      <w:pPr>
        <w:spacing w:before="100" w:after="100" w:line="360" w:lineRule="atLeast"/>
        <w:rPr>
          <w:rFonts w:ascii="Times New Roman" w:hAnsi="Times New Roman"/>
          <w:color w:val="000000"/>
          <w:sz w:val="24"/>
          <w:szCs w:val="24"/>
          <w:lang w:eastAsia="cs-CZ"/>
        </w:rPr>
      </w:pPr>
    </w:p>
    <w:p w:rsidR="00E926C3" w:rsidRPr="002D2E21" w:rsidRDefault="00E926C3" w:rsidP="00E45DA8">
      <w:pPr>
        <w:spacing w:before="100" w:after="100" w:line="360" w:lineRule="atLeast"/>
        <w:rPr>
          <w:rFonts w:ascii="Times New Roman" w:hAnsi="Times New Roman"/>
          <w:color w:val="000000"/>
          <w:sz w:val="24"/>
          <w:szCs w:val="24"/>
          <w:lang w:eastAsia="cs-CZ"/>
        </w:rPr>
      </w:pPr>
    </w:p>
    <w:p w:rsidR="00E926C3" w:rsidRPr="002A1F39" w:rsidRDefault="00E926C3" w:rsidP="00385A4D">
      <w:pPr>
        <w:spacing w:before="100" w:after="100" w:line="360" w:lineRule="atLeast"/>
        <w:jc w:val="center"/>
        <w:rPr>
          <w:rFonts w:ascii="Times New Roman" w:hAnsi="Times New Roman"/>
          <w:color w:val="000000"/>
          <w:sz w:val="24"/>
          <w:szCs w:val="24"/>
          <w:lang w:eastAsia="cs-CZ"/>
        </w:rPr>
      </w:pPr>
      <w:r w:rsidRPr="002D2E21">
        <w:rPr>
          <w:rFonts w:ascii="Times New Roman" w:hAnsi="Times New Roman"/>
          <w:b/>
          <w:bCs/>
          <w:iCs/>
          <w:color w:val="000000"/>
          <w:sz w:val="24"/>
          <w:szCs w:val="24"/>
          <w:lang w:eastAsia="cs-CZ"/>
        </w:rPr>
        <w:t>IV.</w:t>
      </w:r>
    </w:p>
    <w:p w:rsidR="00E926C3" w:rsidRPr="002D2E21" w:rsidRDefault="00E926C3" w:rsidP="00385A4D">
      <w:pPr>
        <w:spacing w:before="100" w:after="100" w:line="360" w:lineRule="atLeast"/>
        <w:jc w:val="center"/>
        <w:rPr>
          <w:rFonts w:ascii="Times New Roman" w:hAnsi="Times New Roman"/>
          <w:b/>
          <w:bCs/>
          <w:iCs/>
          <w:color w:val="000000"/>
          <w:sz w:val="24"/>
          <w:szCs w:val="24"/>
          <w:lang w:eastAsia="cs-CZ"/>
        </w:rPr>
      </w:pPr>
      <w:r w:rsidRPr="002D2E21">
        <w:rPr>
          <w:rFonts w:ascii="Times New Roman" w:hAnsi="Times New Roman"/>
          <w:b/>
          <w:bCs/>
          <w:iCs/>
          <w:color w:val="000000"/>
          <w:sz w:val="24"/>
          <w:szCs w:val="24"/>
          <w:lang w:eastAsia="cs-CZ"/>
        </w:rPr>
        <w:t>Platební podmínky</w:t>
      </w:r>
    </w:p>
    <w:p w:rsidR="00E926C3" w:rsidRPr="002D2E21" w:rsidRDefault="00E926C3" w:rsidP="00385A4D">
      <w:pPr>
        <w:spacing w:before="100" w:after="100" w:line="360" w:lineRule="atLeast"/>
        <w:rPr>
          <w:rFonts w:ascii="Times New Roman" w:hAnsi="Times New Roman"/>
          <w:bCs/>
          <w:iCs/>
          <w:color w:val="000000"/>
          <w:sz w:val="24"/>
          <w:szCs w:val="24"/>
          <w:lang w:eastAsia="cs-CZ"/>
        </w:rPr>
      </w:pPr>
      <w:r w:rsidRPr="002D2E21">
        <w:rPr>
          <w:rFonts w:ascii="Times New Roman" w:hAnsi="Times New Roman"/>
          <w:bCs/>
          <w:iCs/>
          <w:color w:val="000000"/>
          <w:sz w:val="24"/>
          <w:szCs w:val="24"/>
          <w:lang w:eastAsia="cs-CZ"/>
        </w:rPr>
        <w:t xml:space="preserve">1.  Cena za provedení díla bude uhrazena po dokončení díla na základě faktury předané objednateli. </w:t>
      </w:r>
    </w:p>
    <w:p w:rsidR="00E926C3" w:rsidRPr="002D2E21" w:rsidRDefault="00E926C3" w:rsidP="00E45DA8">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2.  Veškeré náklady, které vzniknou zhotoviteli nad rámec této smlouvy je zhotovitel povinen neprodleně oznámit objednateli.</w:t>
      </w:r>
    </w:p>
    <w:p w:rsidR="00E926C3" w:rsidRPr="002D2E21" w:rsidRDefault="00E926C3" w:rsidP="00E45DA8">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3. Náklady nad rámec této smlouvy dle bodu 2 tohoto článku mohou být zhotoviteli uhrazeny, pouze pokud takové náklady objednatel uzná jako oprávněné. Na úhradu nákladů za provedení díla nad rámec této smlouvy nemá zhotovitel právo vyjma případu, kdy takové náklady objednatel uzná a rozhodne se je zhotoviteli uhradit.</w:t>
      </w:r>
    </w:p>
    <w:p w:rsidR="00E926C3" w:rsidRPr="002D2E21" w:rsidRDefault="00E926C3" w:rsidP="00E45DA8">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4. Za nesplnění termínu plnění dle čl. II zaplatí zhotovitel objedna</w:t>
      </w:r>
      <w:r>
        <w:rPr>
          <w:rFonts w:ascii="Times New Roman" w:hAnsi="Times New Roman"/>
          <w:color w:val="000000"/>
          <w:sz w:val="24"/>
          <w:szCs w:val="24"/>
          <w:lang w:eastAsia="cs-CZ"/>
        </w:rPr>
        <w:t>teli sankci ve výši 0,</w:t>
      </w:r>
      <w:r w:rsidRPr="002D2E21">
        <w:rPr>
          <w:rFonts w:ascii="Times New Roman" w:hAnsi="Times New Roman"/>
          <w:color w:val="000000"/>
          <w:sz w:val="24"/>
          <w:szCs w:val="24"/>
          <w:lang w:eastAsia="cs-CZ"/>
        </w:rPr>
        <w:t>1%</w:t>
      </w:r>
    </w:p>
    <w:p w:rsidR="00E926C3" w:rsidRPr="002D2E21" w:rsidRDefault="00E926C3" w:rsidP="00E45DA8">
      <w:pPr>
        <w:spacing w:before="100" w:after="100" w:line="360" w:lineRule="atLeast"/>
        <w:rPr>
          <w:rFonts w:ascii="Times New Roman" w:hAnsi="Times New Roman"/>
          <w:color w:val="000000"/>
          <w:sz w:val="24"/>
          <w:szCs w:val="24"/>
          <w:lang w:val="pl-PL" w:eastAsia="cs-CZ"/>
        </w:rPr>
      </w:pPr>
      <w:r w:rsidRPr="002D2E21">
        <w:rPr>
          <w:rFonts w:ascii="Times New Roman" w:hAnsi="Times New Roman"/>
          <w:color w:val="000000"/>
          <w:sz w:val="24"/>
          <w:szCs w:val="24"/>
          <w:lang w:val="pl-PL" w:eastAsia="cs-CZ"/>
        </w:rPr>
        <w:t>z celkové ceny díla za každý i započatý den prodlení. Sankci zaplatí zhotovitel na účet objednatele do 10 dnů ode dne uplatnění sankce.</w:t>
      </w:r>
    </w:p>
    <w:p w:rsidR="00E926C3" w:rsidRPr="002D2E21" w:rsidRDefault="00E926C3" w:rsidP="002A1F39">
      <w:pPr>
        <w:spacing w:before="100" w:after="100" w:line="360" w:lineRule="atLeast"/>
        <w:rPr>
          <w:rFonts w:ascii="Times New Roman" w:hAnsi="Times New Roman"/>
          <w:sz w:val="24"/>
          <w:szCs w:val="24"/>
          <w:lang w:val="pl-PL" w:eastAsia="cs-CZ"/>
        </w:rPr>
      </w:pPr>
    </w:p>
    <w:p w:rsidR="00E926C3" w:rsidRPr="002D2E21" w:rsidRDefault="00E926C3" w:rsidP="002A1F39">
      <w:pPr>
        <w:spacing w:before="100" w:after="100" w:line="360" w:lineRule="atLeast"/>
        <w:rPr>
          <w:rFonts w:ascii="Times New Roman" w:hAnsi="Times New Roman"/>
          <w:sz w:val="24"/>
          <w:szCs w:val="24"/>
          <w:lang w:val="pl-PL" w:eastAsia="cs-CZ"/>
        </w:rPr>
      </w:pPr>
    </w:p>
    <w:p w:rsidR="00E926C3" w:rsidRPr="002D2E21" w:rsidRDefault="00E926C3" w:rsidP="002A1F39">
      <w:pPr>
        <w:spacing w:before="100" w:after="100" w:line="360" w:lineRule="atLeast"/>
        <w:rPr>
          <w:rFonts w:ascii="Times New Roman" w:hAnsi="Times New Roman"/>
          <w:sz w:val="24"/>
          <w:szCs w:val="24"/>
          <w:lang w:val="pl-PL" w:eastAsia="cs-CZ"/>
        </w:rPr>
      </w:pPr>
    </w:p>
    <w:p w:rsidR="00E926C3" w:rsidRPr="002D2E21" w:rsidRDefault="00E926C3" w:rsidP="002A1F39">
      <w:pPr>
        <w:spacing w:before="100" w:after="100" w:line="360" w:lineRule="atLeast"/>
        <w:rPr>
          <w:rFonts w:ascii="Times New Roman" w:hAnsi="Times New Roman"/>
          <w:sz w:val="24"/>
          <w:szCs w:val="24"/>
          <w:lang w:val="pl-PL" w:eastAsia="cs-CZ"/>
        </w:rPr>
      </w:pPr>
      <w:r w:rsidRPr="002D2E21">
        <w:rPr>
          <w:rFonts w:ascii="Times New Roman" w:hAnsi="Times New Roman"/>
          <w:sz w:val="24"/>
          <w:szCs w:val="24"/>
          <w:lang w:val="pl-PL" w:eastAsia="cs-CZ"/>
        </w:rPr>
        <w:t xml:space="preserve">                                                                  </w:t>
      </w:r>
    </w:p>
    <w:p w:rsidR="00E926C3" w:rsidRPr="002A1F39" w:rsidRDefault="00E926C3" w:rsidP="00385A4D">
      <w:pPr>
        <w:spacing w:before="100" w:after="100" w:line="360" w:lineRule="atLeast"/>
        <w:jc w:val="center"/>
        <w:rPr>
          <w:rFonts w:ascii="Times New Roman" w:hAnsi="Times New Roman"/>
          <w:color w:val="000000"/>
          <w:sz w:val="24"/>
          <w:szCs w:val="24"/>
          <w:lang w:eastAsia="cs-CZ"/>
        </w:rPr>
      </w:pPr>
      <w:r w:rsidRPr="002D2E21">
        <w:rPr>
          <w:rFonts w:ascii="Times New Roman" w:hAnsi="Times New Roman"/>
          <w:b/>
          <w:bCs/>
          <w:iCs/>
          <w:color w:val="000000"/>
          <w:sz w:val="24"/>
          <w:szCs w:val="24"/>
          <w:lang w:val="pl-PL" w:eastAsia="cs-CZ"/>
        </w:rPr>
        <w:t>V.</w:t>
      </w:r>
    </w:p>
    <w:p w:rsidR="00E926C3" w:rsidRPr="002A1F39" w:rsidRDefault="00E926C3" w:rsidP="00385A4D">
      <w:pPr>
        <w:spacing w:before="100" w:after="100" w:line="360" w:lineRule="atLeast"/>
        <w:jc w:val="center"/>
        <w:rPr>
          <w:rFonts w:ascii="Times New Roman" w:hAnsi="Times New Roman"/>
          <w:color w:val="000000"/>
          <w:sz w:val="24"/>
          <w:szCs w:val="24"/>
          <w:lang w:eastAsia="cs-CZ"/>
        </w:rPr>
      </w:pPr>
      <w:r w:rsidRPr="002D2E21">
        <w:rPr>
          <w:rFonts w:ascii="Times New Roman" w:hAnsi="Times New Roman"/>
          <w:b/>
          <w:bCs/>
          <w:iCs/>
          <w:color w:val="000000"/>
          <w:sz w:val="24"/>
          <w:szCs w:val="24"/>
          <w:lang w:val="pl-PL" w:eastAsia="cs-CZ"/>
        </w:rPr>
        <w:t>Záruční doba</w:t>
      </w:r>
    </w:p>
    <w:p w:rsidR="00E926C3" w:rsidRPr="00D566E8" w:rsidRDefault="00E926C3" w:rsidP="00062F5C">
      <w:pPr>
        <w:spacing w:before="100" w:after="100" w:line="360" w:lineRule="atLeast"/>
        <w:rPr>
          <w:rFonts w:ascii="Times New Roman" w:hAnsi="Times New Roman"/>
          <w:bCs/>
          <w:iCs/>
          <w:color w:val="000000"/>
          <w:sz w:val="24"/>
          <w:szCs w:val="24"/>
          <w:lang w:eastAsia="cs-CZ"/>
        </w:rPr>
      </w:pPr>
      <w:r w:rsidRPr="00D566E8">
        <w:rPr>
          <w:rFonts w:ascii="Times New Roman" w:hAnsi="Times New Roman"/>
          <w:bCs/>
          <w:iCs/>
          <w:color w:val="000000"/>
          <w:sz w:val="24"/>
          <w:szCs w:val="24"/>
          <w:lang w:eastAsia="cs-CZ"/>
        </w:rPr>
        <w:t xml:space="preserve">1. Na předmět této smlouvy poskytuje zhotovitel objednateli záruční dobu v </w:t>
      </w:r>
      <w:r>
        <w:rPr>
          <w:rFonts w:ascii="Times New Roman" w:hAnsi="Times New Roman"/>
          <w:bCs/>
          <w:iCs/>
          <w:color w:val="000000"/>
          <w:sz w:val="24"/>
          <w:szCs w:val="24"/>
          <w:lang w:eastAsia="cs-CZ"/>
        </w:rPr>
        <w:t>délce 24</w:t>
      </w:r>
      <w:r w:rsidRPr="00D566E8">
        <w:rPr>
          <w:rFonts w:ascii="Times New Roman" w:hAnsi="Times New Roman"/>
          <w:bCs/>
          <w:iCs/>
          <w:color w:val="000000"/>
          <w:sz w:val="24"/>
          <w:szCs w:val="24"/>
          <w:lang w:eastAsia="cs-CZ"/>
        </w:rPr>
        <w:t xml:space="preserve"> měsíců</w:t>
      </w:r>
      <w:r>
        <w:rPr>
          <w:rFonts w:ascii="Times New Roman" w:hAnsi="Times New Roman"/>
          <w:bCs/>
          <w:iCs/>
          <w:color w:val="000000"/>
          <w:sz w:val="24"/>
          <w:szCs w:val="24"/>
          <w:lang w:eastAsia="cs-CZ"/>
        </w:rPr>
        <w:t xml:space="preserve"> od dodání za předpokladu, že uvedení do provozu a pravidelná roční údržba bude prováděna zhotovitelem pověřenou osobou a za použití originálních dílů</w:t>
      </w:r>
      <w:r w:rsidRPr="00D566E8">
        <w:rPr>
          <w:rFonts w:ascii="Times New Roman" w:hAnsi="Times New Roman"/>
          <w:bCs/>
          <w:iCs/>
          <w:color w:val="000000"/>
          <w:sz w:val="24"/>
          <w:szCs w:val="24"/>
          <w:lang w:eastAsia="cs-CZ"/>
        </w:rPr>
        <w:t xml:space="preserve">. </w:t>
      </w:r>
    </w:p>
    <w:p w:rsidR="00E926C3" w:rsidRPr="00421C08" w:rsidRDefault="00E926C3" w:rsidP="00062F5C">
      <w:pPr>
        <w:spacing w:before="100" w:after="100" w:line="360" w:lineRule="atLeast"/>
        <w:rPr>
          <w:rFonts w:ascii="Times New Roman" w:hAnsi="Times New Roman"/>
          <w:bCs/>
          <w:iCs/>
          <w:color w:val="000000"/>
          <w:sz w:val="24"/>
          <w:szCs w:val="24"/>
          <w:lang w:eastAsia="cs-CZ"/>
        </w:rPr>
      </w:pPr>
      <w:r w:rsidRPr="00421C08">
        <w:rPr>
          <w:rFonts w:ascii="Times New Roman" w:hAnsi="Times New Roman"/>
          <w:bCs/>
          <w:iCs/>
          <w:color w:val="000000"/>
          <w:sz w:val="24"/>
          <w:szCs w:val="24"/>
          <w:lang w:eastAsia="cs-CZ"/>
        </w:rPr>
        <w:t>2. Záruční doba začíná běžet dnem předání díla objednateli.</w:t>
      </w:r>
    </w:p>
    <w:p w:rsidR="00E926C3" w:rsidRPr="00421C08" w:rsidRDefault="00E926C3" w:rsidP="00062F5C">
      <w:pPr>
        <w:spacing w:before="100" w:after="100" w:line="360" w:lineRule="atLeast"/>
        <w:rPr>
          <w:rFonts w:ascii="Times New Roman" w:hAnsi="Times New Roman"/>
          <w:bCs/>
          <w:iCs/>
          <w:color w:val="000000"/>
          <w:sz w:val="24"/>
          <w:szCs w:val="24"/>
          <w:lang w:eastAsia="cs-CZ"/>
        </w:rPr>
      </w:pPr>
      <w:r w:rsidRPr="00421C08">
        <w:rPr>
          <w:rFonts w:ascii="Times New Roman" w:hAnsi="Times New Roman"/>
          <w:bCs/>
          <w:iCs/>
          <w:color w:val="000000"/>
          <w:sz w:val="24"/>
          <w:szCs w:val="24"/>
          <w:lang w:eastAsia="cs-CZ"/>
        </w:rPr>
        <w:t>3. Vady díla bude objednatel v průběhu záruční doby reklamovat písemně na adrese zhotovitele. Zhotovitel bezplatně odstraní reklamovanou vadu v místě objednatele v dohodnutém termínu. O dobu odstraňování vady se prodlužuje záruční doba.</w:t>
      </w:r>
    </w:p>
    <w:p w:rsidR="00E926C3" w:rsidRPr="00421C08" w:rsidRDefault="00E926C3" w:rsidP="00062F5C">
      <w:pPr>
        <w:spacing w:before="100" w:after="100" w:line="360" w:lineRule="atLeast"/>
        <w:rPr>
          <w:rFonts w:ascii="Times New Roman" w:hAnsi="Times New Roman"/>
          <w:bCs/>
          <w:iCs/>
          <w:color w:val="000000"/>
          <w:sz w:val="24"/>
          <w:szCs w:val="24"/>
          <w:lang w:eastAsia="cs-CZ"/>
        </w:rPr>
      </w:pPr>
      <w:r w:rsidRPr="00421C08">
        <w:rPr>
          <w:rFonts w:ascii="Times New Roman" w:hAnsi="Times New Roman"/>
          <w:bCs/>
          <w:iCs/>
          <w:color w:val="000000"/>
          <w:sz w:val="24"/>
          <w:szCs w:val="24"/>
          <w:lang w:eastAsia="cs-CZ"/>
        </w:rPr>
        <w:t>4. Servis: záruční opravy jakož i smluvní servis a údržba zařízení je zajištěna servisními pracovníky zhotovitele.</w:t>
      </w:r>
    </w:p>
    <w:p w:rsidR="00E926C3" w:rsidRDefault="00E926C3" w:rsidP="00062F5C">
      <w:pPr>
        <w:spacing w:before="100" w:after="100" w:line="360" w:lineRule="atLeast"/>
        <w:rPr>
          <w:rFonts w:ascii="Times New Roman" w:hAnsi="Times New Roman"/>
          <w:bCs/>
          <w:iCs/>
          <w:color w:val="000000"/>
          <w:sz w:val="24"/>
          <w:szCs w:val="24"/>
          <w:lang w:eastAsia="cs-CZ"/>
        </w:rPr>
      </w:pPr>
    </w:p>
    <w:p w:rsidR="00E926C3" w:rsidRDefault="00E926C3" w:rsidP="00062F5C">
      <w:pPr>
        <w:spacing w:before="100" w:after="100" w:line="360" w:lineRule="atLeast"/>
        <w:rPr>
          <w:rFonts w:ascii="Times New Roman" w:hAnsi="Times New Roman"/>
          <w:bCs/>
          <w:iCs/>
          <w:color w:val="000000"/>
          <w:sz w:val="24"/>
          <w:szCs w:val="24"/>
          <w:lang w:eastAsia="cs-CZ"/>
        </w:rPr>
      </w:pPr>
    </w:p>
    <w:p w:rsidR="00E926C3" w:rsidRDefault="00E926C3" w:rsidP="00062F5C">
      <w:pPr>
        <w:spacing w:before="100" w:after="100" w:line="360" w:lineRule="atLeast"/>
        <w:rPr>
          <w:rFonts w:ascii="Times New Roman" w:hAnsi="Times New Roman"/>
          <w:bCs/>
          <w:iCs/>
          <w:color w:val="000000"/>
          <w:sz w:val="24"/>
          <w:szCs w:val="24"/>
          <w:lang w:eastAsia="cs-CZ"/>
        </w:rPr>
      </w:pPr>
    </w:p>
    <w:p w:rsidR="00E926C3" w:rsidRDefault="00E926C3" w:rsidP="00062F5C">
      <w:pPr>
        <w:spacing w:before="100" w:after="100" w:line="360" w:lineRule="atLeast"/>
        <w:rPr>
          <w:rFonts w:ascii="Times New Roman" w:hAnsi="Times New Roman"/>
          <w:bCs/>
          <w:iCs/>
          <w:color w:val="000000"/>
          <w:sz w:val="24"/>
          <w:szCs w:val="24"/>
          <w:lang w:eastAsia="cs-CZ"/>
        </w:rPr>
      </w:pPr>
    </w:p>
    <w:p w:rsidR="00E926C3" w:rsidRPr="00421C08" w:rsidRDefault="00E926C3" w:rsidP="00062F5C">
      <w:pPr>
        <w:spacing w:before="100" w:after="100" w:line="360" w:lineRule="atLeast"/>
        <w:rPr>
          <w:rFonts w:ascii="Times New Roman" w:hAnsi="Times New Roman"/>
          <w:bCs/>
          <w:iCs/>
          <w:color w:val="000000"/>
          <w:sz w:val="24"/>
          <w:szCs w:val="24"/>
          <w:lang w:eastAsia="cs-CZ"/>
        </w:rPr>
      </w:pPr>
    </w:p>
    <w:p w:rsidR="00E926C3" w:rsidRDefault="00E926C3" w:rsidP="001757A7">
      <w:pPr>
        <w:spacing w:before="100" w:after="100" w:line="360" w:lineRule="atLeast"/>
        <w:jc w:val="center"/>
        <w:rPr>
          <w:rFonts w:ascii="Times New Roman" w:hAnsi="Times New Roman"/>
          <w:color w:val="000000"/>
          <w:sz w:val="24"/>
          <w:szCs w:val="24"/>
          <w:lang w:eastAsia="cs-CZ"/>
        </w:rPr>
      </w:pPr>
      <w:r w:rsidRPr="00421C08">
        <w:rPr>
          <w:rFonts w:ascii="Times New Roman" w:hAnsi="Times New Roman"/>
          <w:b/>
          <w:bCs/>
          <w:iCs/>
          <w:color w:val="000000"/>
          <w:sz w:val="24"/>
          <w:szCs w:val="24"/>
          <w:lang w:eastAsia="cs-CZ"/>
        </w:rPr>
        <w:t>VI.</w:t>
      </w:r>
    </w:p>
    <w:p w:rsidR="00E926C3" w:rsidRPr="00421C08" w:rsidRDefault="00E926C3" w:rsidP="001757A7">
      <w:pPr>
        <w:spacing w:before="100" w:after="100" w:line="360" w:lineRule="atLeast"/>
        <w:jc w:val="center"/>
        <w:rPr>
          <w:rFonts w:ascii="Times New Roman" w:hAnsi="Times New Roman"/>
          <w:b/>
          <w:bCs/>
          <w:iCs/>
          <w:color w:val="000000"/>
          <w:sz w:val="24"/>
          <w:szCs w:val="24"/>
          <w:lang w:eastAsia="cs-CZ"/>
        </w:rPr>
      </w:pPr>
      <w:r w:rsidRPr="00421C08">
        <w:rPr>
          <w:rFonts w:ascii="Times New Roman" w:hAnsi="Times New Roman"/>
          <w:b/>
          <w:bCs/>
          <w:iCs/>
          <w:color w:val="000000"/>
          <w:sz w:val="24"/>
          <w:szCs w:val="24"/>
          <w:lang w:eastAsia="cs-CZ"/>
        </w:rPr>
        <w:t>Platnost smlouvy</w:t>
      </w:r>
    </w:p>
    <w:p w:rsidR="00E926C3" w:rsidRPr="00421C08" w:rsidRDefault="00E926C3" w:rsidP="001757A7">
      <w:pPr>
        <w:spacing w:before="100" w:after="100" w:line="360" w:lineRule="atLeast"/>
        <w:rPr>
          <w:rFonts w:ascii="Times New Roman" w:hAnsi="Times New Roman"/>
          <w:bCs/>
          <w:iCs/>
          <w:color w:val="000000"/>
          <w:sz w:val="24"/>
          <w:szCs w:val="24"/>
          <w:lang w:eastAsia="cs-CZ"/>
        </w:rPr>
      </w:pPr>
      <w:r w:rsidRPr="00421C08">
        <w:rPr>
          <w:rFonts w:ascii="Times New Roman" w:hAnsi="Times New Roman"/>
          <w:bCs/>
          <w:iCs/>
          <w:color w:val="000000"/>
          <w:sz w:val="24"/>
          <w:szCs w:val="24"/>
          <w:lang w:eastAsia="cs-CZ"/>
        </w:rPr>
        <w:t>1. Tato smlouva nabývá platnosti a účinnosti dnem podpisu zástupci smluvních stran .</w:t>
      </w:r>
    </w:p>
    <w:p w:rsidR="00E926C3" w:rsidRPr="00421C08" w:rsidRDefault="00E926C3" w:rsidP="001757A7">
      <w:pPr>
        <w:spacing w:before="100" w:after="100" w:line="360" w:lineRule="atLeast"/>
        <w:rPr>
          <w:rFonts w:ascii="Times New Roman" w:hAnsi="Times New Roman"/>
          <w:bCs/>
          <w:iCs/>
          <w:color w:val="000000"/>
          <w:sz w:val="24"/>
          <w:szCs w:val="24"/>
          <w:lang w:eastAsia="cs-CZ"/>
        </w:rPr>
      </w:pPr>
    </w:p>
    <w:p w:rsidR="00E926C3" w:rsidRPr="00421C08" w:rsidRDefault="00E926C3" w:rsidP="001757A7">
      <w:pPr>
        <w:spacing w:before="100" w:after="100" w:line="360" w:lineRule="atLeast"/>
        <w:rPr>
          <w:rFonts w:ascii="Times New Roman" w:hAnsi="Times New Roman"/>
          <w:b/>
          <w:bCs/>
          <w:iCs/>
          <w:color w:val="000000"/>
          <w:sz w:val="24"/>
          <w:szCs w:val="24"/>
          <w:lang w:eastAsia="cs-CZ"/>
        </w:rPr>
      </w:pPr>
      <w:r w:rsidRPr="00421C08">
        <w:rPr>
          <w:rFonts w:ascii="Times New Roman" w:hAnsi="Times New Roman"/>
          <w:color w:val="000000"/>
          <w:sz w:val="24"/>
          <w:szCs w:val="24"/>
          <w:lang w:eastAsia="cs-CZ"/>
        </w:rPr>
        <w:t> </w:t>
      </w:r>
      <w:r w:rsidRPr="00421C08">
        <w:rPr>
          <w:rFonts w:ascii="Times New Roman" w:hAnsi="Times New Roman"/>
          <w:b/>
          <w:bCs/>
          <w:iCs/>
          <w:color w:val="000000"/>
          <w:sz w:val="24"/>
          <w:szCs w:val="24"/>
          <w:lang w:eastAsia="cs-CZ"/>
        </w:rPr>
        <w:t xml:space="preserve">                                                                     </w:t>
      </w:r>
    </w:p>
    <w:p w:rsidR="00E926C3" w:rsidRPr="00421C08" w:rsidRDefault="00E926C3" w:rsidP="001757A7">
      <w:pPr>
        <w:spacing w:before="100" w:after="100" w:line="360" w:lineRule="atLeast"/>
        <w:rPr>
          <w:rFonts w:ascii="Times New Roman" w:hAnsi="Times New Roman"/>
          <w:b/>
          <w:bCs/>
          <w:iCs/>
          <w:color w:val="000000"/>
          <w:sz w:val="24"/>
          <w:szCs w:val="24"/>
          <w:lang w:eastAsia="cs-CZ"/>
        </w:rPr>
      </w:pPr>
    </w:p>
    <w:p w:rsidR="00E926C3" w:rsidRPr="00421C08" w:rsidRDefault="00E926C3" w:rsidP="001757A7">
      <w:pPr>
        <w:spacing w:before="100" w:after="100" w:line="360" w:lineRule="atLeast"/>
        <w:rPr>
          <w:rFonts w:ascii="Times New Roman" w:hAnsi="Times New Roman"/>
          <w:b/>
          <w:bCs/>
          <w:iCs/>
          <w:color w:val="000000"/>
          <w:sz w:val="24"/>
          <w:szCs w:val="24"/>
          <w:lang w:eastAsia="cs-CZ"/>
        </w:rPr>
      </w:pPr>
    </w:p>
    <w:p w:rsidR="00E926C3" w:rsidRPr="00421C08" w:rsidRDefault="00E926C3" w:rsidP="001757A7">
      <w:pPr>
        <w:spacing w:before="100" w:after="100" w:line="360" w:lineRule="atLeast"/>
        <w:rPr>
          <w:rFonts w:ascii="Times New Roman" w:hAnsi="Times New Roman"/>
          <w:b/>
          <w:bCs/>
          <w:iCs/>
          <w:color w:val="000000"/>
          <w:sz w:val="24"/>
          <w:szCs w:val="24"/>
          <w:lang w:eastAsia="cs-CZ"/>
        </w:rPr>
      </w:pPr>
    </w:p>
    <w:p w:rsidR="00E926C3" w:rsidRPr="00421C08" w:rsidRDefault="00E926C3" w:rsidP="001757A7">
      <w:pPr>
        <w:spacing w:before="100" w:after="100" w:line="360" w:lineRule="atLeast"/>
        <w:rPr>
          <w:rFonts w:ascii="Times New Roman" w:hAnsi="Times New Roman"/>
          <w:b/>
          <w:bCs/>
          <w:iCs/>
          <w:color w:val="000000"/>
          <w:sz w:val="24"/>
          <w:szCs w:val="24"/>
          <w:lang w:eastAsia="cs-CZ"/>
        </w:rPr>
      </w:pPr>
    </w:p>
    <w:p w:rsidR="00E926C3" w:rsidRDefault="00E926C3" w:rsidP="001757A7">
      <w:pPr>
        <w:spacing w:before="100" w:after="100" w:line="360" w:lineRule="atLeast"/>
        <w:rPr>
          <w:rFonts w:ascii="Times New Roman" w:hAnsi="Times New Roman"/>
          <w:color w:val="000000"/>
          <w:sz w:val="24"/>
          <w:szCs w:val="24"/>
          <w:lang w:eastAsia="cs-CZ"/>
        </w:rPr>
      </w:pPr>
      <w:r w:rsidRPr="00421C08">
        <w:rPr>
          <w:rFonts w:ascii="Times New Roman" w:hAnsi="Times New Roman"/>
          <w:b/>
          <w:bCs/>
          <w:iCs/>
          <w:color w:val="000000"/>
          <w:sz w:val="24"/>
          <w:szCs w:val="24"/>
          <w:lang w:eastAsia="cs-CZ"/>
        </w:rPr>
        <w:t xml:space="preserve">                                                                         VII. </w:t>
      </w:r>
    </w:p>
    <w:p w:rsidR="00E926C3" w:rsidRPr="00421C08" w:rsidRDefault="00E926C3" w:rsidP="001757A7">
      <w:pPr>
        <w:spacing w:before="100" w:after="100" w:line="360" w:lineRule="atLeast"/>
        <w:rPr>
          <w:rFonts w:ascii="Times New Roman" w:hAnsi="Times New Roman"/>
          <w:b/>
          <w:bCs/>
          <w:iCs/>
          <w:color w:val="000000"/>
          <w:sz w:val="24"/>
          <w:szCs w:val="24"/>
          <w:lang w:eastAsia="cs-CZ"/>
        </w:rPr>
      </w:pPr>
      <w:r w:rsidRPr="00421C08">
        <w:rPr>
          <w:rFonts w:ascii="Times New Roman" w:hAnsi="Times New Roman"/>
          <w:b/>
          <w:bCs/>
          <w:iCs/>
          <w:color w:val="000000"/>
          <w:sz w:val="24"/>
          <w:szCs w:val="24"/>
          <w:lang w:eastAsia="cs-CZ"/>
        </w:rPr>
        <w:t xml:space="preserve">                                                         Závěrečné ustanovení</w:t>
      </w:r>
    </w:p>
    <w:p w:rsidR="00E926C3" w:rsidRPr="00421C08" w:rsidRDefault="00E926C3" w:rsidP="001757A7">
      <w:pPr>
        <w:spacing w:before="100" w:after="100" w:line="360" w:lineRule="atLeast"/>
        <w:rPr>
          <w:rFonts w:ascii="Times New Roman" w:hAnsi="Times New Roman"/>
          <w:b/>
          <w:bCs/>
          <w:iCs/>
          <w:color w:val="000000"/>
          <w:sz w:val="24"/>
          <w:szCs w:val="24"/>
          <w:lang w:eastAsia="cs-CZ"/>
        </w:rPr>
      </w:pPr>
    </w:p>
    <w:p w:rsidR="00E926C3" w:rsidRPr="00421C08" w:rsidRDefault="00E926C3" w:rsidP="001757A7">
      <w:pPr>
        <w:spacing w:before="100" w:after="100" w:line="360" w:lineRule="atLeast"/>
        <w:rPr>
          <w:rFonts w:ascii="Times New Roman" w:hAnsi="Times New Roman"/>
          <w:bCs/>
          <w:iCs/>
          <w:color w:val="000000"/>
          <w:sz w:val="24"/>
          <w:szCs w:val="24"/>
          <w:lang w:eastAsia="cs-CZ"/>
        </w:rPr>
      </w:pPr>
      <w:r w:rsidRPr="00421C08">
        <w:rPr>
          <w:rFonts w:ascii="Times New Roman" w:hAnsi="Times New Roman"/>
          <w:bCs/>
          <w:iCs/>
          <w:color w:val="000000"/>
          <w:sz w:val="24"/>
          <w:szCs w:val="24"/>
          <w:lang w:eastAsia="cs-CZ"/>
        </w:rPr>
        <w:t>1. Ustanovení neupravená touto smlouvou se řídí obecně platnými právními předpisy České republiky, zejména zákonem č.513/1991 Sb., obchodní zákoník, v platném znění.</w:t>
      </w:r>
    </w:p>
    <w:p w:rsidR="00E926C3" w:rsidRPr="00421C08" w:rsidRDefault="00E926C3" w:rsidP="001757A7">
      <w:pPr>
        <w:spacing w:before="100" w:after="100" w:line="360" w:lineRule="atLeast"/>
        <w:rPr>
          <w:rFonts w:ascii="Times New Roman" w:hAnsi="Times New Roman"/>
          <w:bCs/>
          <w:iCs/>
          <w:color w:val="000000"/>
          <w:sz w:val="24"/>
          <w:szCs w:val="24"/>
          <w:lang w:eastAsia="cs-CZ"/>
        </w:rPr>
      </w:pPr>
      <w:r w:rsidRPr="00421C08">
        <w:rPr>
          <w:rFonts w:ascii="Times New Roman" w:hAnsi="Times New Roman"/>
          <w:bCs/>
          <w:iCs/>
          <w:color w:val="000000"/>
          <w:sz w:val="24"/>
          <w:szCs w:val="24"/>
          <w:lang w:eastAsia="cs-CZ"/>
        </w:rPr>
        <w:t>2. Změny a doplění této smlouvy jsou možné pouze v písemné podobě a na základě vzájemné dohody obou smluvních stran.</w:t>
      </w:r>
    </w:p>
    <w:p w:rsidR="00E926C3" w:rsidRPr="00421C08" w:rsidRDefault="00E926C3" w:rsidP="001757A7">
      <w:pPr>
        <w:spacing w:before="100" w:after="100" w:line="360" w:lineRule="atLeast"/>
        <w:rPr>
          <w:rFonts w:ascii="Times New Roman" w:hAnsi="Times New Roman"/>
          <w:bCs/>
          <w:iCs/>
          <w:color w:val="000000"/>
          <w:sz w:val="24"/>
          <w:szCs w:val="24"/>
          <w:lang w:eastAsia="cs-CZ"/>
        </w:rPr>
      </w:pPr>
      <w:r w:rsidRPr="00421C08">
        <w:rPr>
          <w:rFonts w:ascii="Times New Roman" w:hAnsi="Times New Roman"/>
          <w:bCs/>
          <w:iCs/>
          <w:color w:val="000000"/>
          <w:sz w:val="24"/>
          <w:szCs w:val="24"/>
          <w:lang w:eastAsia="cs-CZ"/>
        </w:rPr>
        <w:t>3. Tato smlouva se uzavírá ve dvou vyhotoveních, z nichž každá smluvní strana obdrží jedno.</w:t>
      </w:r>
    </w:p>
    <w:p w:rsidR="00E926C3" w:rsidRPr="00421C08" w:rsidRDefault="00E926C3" w:rsidP="001757A7">
      <w:pPr>
        <w:spacing w:before="100" w:after="100" w:line="360" w:lineRule="atLeast"/>
        <w:rPr>
          <w:rFonts w:ascii="Times New Roman" w:hAnsi="Times New Roman"/>
          <w:bCs/>
          <w:iCs/>
          <w:color w:val="000000"/>
          <w:sz w:val="24"/>
          <w:szCs w:val="24"/>
          <w:lang w:eastAsia="cs-CZ"/>
        </w:rPr>
      </w:pPr>
      <w:r w:rsidRPr="00421C08">
        <w:rPr>
          <w:rFonts w:ascii="Times New Roman" w:hAnsi="Times New Roman"/>
          <w:bCs/>
          <w:iCs/>
          <w:color w:val="000000"/>
          <w:sz w:val="24"/>
          <w:szCs w:val="24"/>
          <w:lang w:eastAsia="cs-CZ"/>
        </w:rPr>
        <w:t>4. Obě smluvní strany prohlašují, že si tuto smlouvu před podpisem přečetly, porozuměly jejímu obsahu, s obsahem souhlasí, a že je tato smlouva projevem jejich dobré vůle.</w:t>
      </w:r>
    </w:p>
    <w:p w:rsidR="00E926C3" w:rsidRPr="00421C08" w:rsidRDefault="00E926C3" w:rsidP="001757A7">
      <w:pPr>
        <w:spacing w:before="100" w:after="100" w:line="360" w:lineRule="atLeast"/>
        <w:rPr>
          <w:rFonts w:ascii="Times New Roman" w:hAnsi="Times New Roman"/>
          <w:bCs/>
          <w:iCs/>
          <w:color w:val="000000"/>
          <w:sz w:val="24"/>
          <w:szCs w:val="24"/>
          <w:lang w:eastAsia="cs-CZ"/>
        </w:rPr>
      </w:pPr>
    </w:p>
    <w:p w:rsidR="00E926C3" w:rsidRPr="00421C08" w:rsidRDefault="00E926C3" w:rsidP="001757A7">
      <w:pPr>
        <w:spacing w:before="100" w:after="100" w:line="360" w:lineRule="atLeast"/>
        <w:rPr>
          <w:rFonts w:ascii="Times New Roman" w:hAnsi="Times New Roman"/>
          <w:bCs/>
          <w:iCs/>
          <w:color w:val="000000"/>
          <w:sz w:val="24"/>
          <w:szCs w:val="24"/>
          <w:lang w:eastAsia="cs-CZ"/>
        </w:rPr>
      </w:pPr>
    </w:p>
    <w:p w:rsidR="00E926C3" w:rsidRPr="002D2E21" w:rsidRDefault="00E926C3" w:rsidP="001757A7">
      <w:pPr>
        <w:spacing w:before="100" w:after="100" w:line="360" w:lineRule="atLeast"/>
        <w:rPr>
          <w:rFonts w:ascii="Times New Roman" w:hAnsi="Times New Roman"/>
          <w:bCs/>
          <w:iCs/>
          <w:color w:val="000000"/>
          <w:sz w:val="24"/>
          <w:szCs w:val="24"/>
          <w:lang w:val="pl-PL" w:eastAsia="cs-CZ"/>
        </w:rPr>
      </w:pPr>
      <w:r>
        <w:rPr>
          <w:rFonts w:ascii="Times New Roman" w:hAnsi="Times New Roman"/>
          <w:bCs/>
          <w:iCs/>
          <w:color w:val="000000"/>
          <w:sz w:val="24"/>
          <w:szCs w:val="24"/>
          <w:lang w:val="pl-PL" w:eastAsia="cs-CZ"/>
        </w:rPr>
        <w:t>V Terešově dne ............</w:t>
      </w:r>
    </w:p>
    <w:p w:rsidR="00E926C3" w:rsidRPr="002D2E21" w:rsidRDefault="00E926C3" w:rsidP="001757A7">
      <w:pPr>
        <w:spacing w:before="100" w:after="100" w:line="360" w:lineRule="atLeast"/>
        <w:rPr>
          <w:rFonts w:ascii="Times New Roman" w:hAnsi="Times New Roman"/>
          <w:bCs/>
          <w:iCs/>
          <w:color w:val="000000"/>
          <w:sz w:val="24"/>
          <w:szCs w:val="24"/>
          <w:lang w:val="pl-PL" w:eastAsia="cs-CZ"/>
        </w:rPr>
      </w:pPr>
    </w:p>
    <w:p w:rsidR="00E926C3" w:rsidRPr="002D2E21" w:rsidRDefault="00E926C3" w:rsidP="001757A7">
      <w:pPr>
        <w:spacing w:before="100" w:after="100" w:line="360" w:lineRule="atLeast"/>
        <w:rPr>
          <w:rFonts w:ascii="Times New Roman" w:hAnsi="Times New Roman"/>
          <w:bCs/>
          <w:iCs/>
          <w:color w:val="000000"/>
          <w:sz w:val="24"/>
          <w:szCs w:val="24"/>
          <w:lang w:val="pl-PL" w:eastAsia="cs-CZ"/>
        </w:rPr>
      </w:pPr>
    </w:p>
    <w:p w:rsidR="00E926C3" w:rsidRPr="002D2E21" w:rsidRDefault="00E926C3"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                ..................................................................</w:t>
      </w:r>
    </w:p>
    <w:p w:rsidR="00E926C3" w:rsidRPr="002D2E21" w:rsidRDefault="00E926C3"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 xml:space="preserve">             podpis objednatele                                                     podpis zhotovitele</w:t>
      </w:r>
    </w:p>
    <w:p w:rsidR="00E926C3" w:rsidRDefault="00E926C3" w:rsidP="002A1F39">
      <w:r w:rsidRPr="002D2E21">
        <w:rPr>
          <w:rFonts w:ascii="Times New Roman" w:hAnsi="Times New Roman"/>
          <w:color w:val="000000"/>
          <w:sz w:val="24"/>
          <w:szCs w:val="24"/>
          <w:lang w:val="pl-PL" w:eastAsia="cs-CZ"/>
        </w:rPr>
        <w:t xml:space="preserve">         </w:t>
      </w:r>
    </w:p>
    <w:sectPr w:rsidR="00E926C3" w:rsidSect="00CD652B">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7020304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importan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4A6E"/>
    <w:multiLevelType w:val="hybridMultilevel"/>
    <w:tmpl w:val="7B3667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EE50884"/>
    <w:multiLevelType w:val="hybridMultilevel"/>
    <w:tmpl w:val="2200DFFE"/>
    <w:lvl w:ilvl="0" w:tplc="93940782">
      <w:start w:val="1"/>
      <w:numFmt w:val="decimal"/>
      <w:lvlText w:val="%1."/>
      <w:lvlJc w:val="left"/>
      <w:pPr>
        <w:ind w:left="1065" w:hanging="360"/>
      </w:pPr>
      <w:rPr>
        <w:rFonts w:cs="Times New Roman"/>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
    <w:nsid w:val="1A2F30FA"/>
    <w:multiLevelType w:val="hybridMultilevel"/>
    <w:tmpl w:val="D3EC8E0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BFD6755"/>
    <w:multiLevelType w:val="hybridMultilevel"/>
    <w:tmpl w:val="BACA818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C1328E7"/>
    <w:multiLevelType w:val="hybridMultilevel"/>
    <w:tmpl w:val="C12642A6"/>
    <w:lvl w:ilvl="0" w:tplc="73BA26B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5">
    <w:nsid w:val="1D4A444A"/>
    <w:multiLevelType w:val="hybridMultilevel"/>
    <w:tmpl w:val="760C3F2C"/>
    <w:lvl w:ilvl="0" w:tplc="D9227782">
      <w:start w:val="1"/>
      <w:numFmt w:val="decimal"/>
      <w:lvlText w:val="%1."/>
      <w:lvlJc w:val="left"/>
      <w:pPr>
        <w:ind w:left="1065" w:hanging="360"/>
      </w:pPr>
      <w:rPr>
        <w:rFonts w:ascii="Arial" w:eastAsia="Times New Roman" w:hAnsi="Arial" w:cs="Arial"/>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6">
    <w:nsid w:val="1DB43769"/>
    <w:multiLevelType w:val="hybridMultilevel"/>
    <w:tmpl w:val="8C42648E"/>
    <w:lvl w:ilvl="0" w:tplc="2124E090">
      <w:start w:val="2"/>
      <w:numFmt w:val="bullet"/>
      <w:lvlText w:val="-"/>
      <w:lvlJc w:val="left"/>
      <w:pPr>
        <w:ind w:left="1710" w:hanging="360"/>
      </w:pPr>
      <w:rPr>
        <w:rFonts w:ascii="Times New Roman" w:eastAsia="Times New Roman" w:hAnsi="Times New Roman" w:hint="default"/>
      </w:rPr>
    </w:lvl>
    <w:lvl w:ilvl="1" w:tplc="04050003" w:tentative="1">
      <w:start w:val="1"/>
      <w:numFmt w:val="bullet"/>
      <w:lvlText w:val="o"/>
      <w:lvlJc w:val="left"/>
      <w:pPr>
        <w:ind w:left="2430" w:hanging="360"/>
      </w:pPr>
      <w:rPr>
        <w:rFonts w:ascii="Courier New" w:hAnsi="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7">
    <w:nsid w:val="2CCE0B33"/>
    <w:multiLevelType w:val="hybridMultilevel"/>
    <w:tmpl w:val="7E9EDFA6"/>
    <w:lvl w:ilvl="0" w:tplc="3FCE562E">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8">
    <w:nsid w:val="4C5F11C3"/>
    <w:multiLevelType w:val="hybridMultilevel"/>
    <w:tmpl w:val="53CAC8CE"/>
    <w:lvl w:ilvl="0" w:tplc="DBD89C44">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37D18DE"/>
    <w:multiLevelType w:val="hybridMultilevel"/>
    <w:tmpl w:val="1B68BB3E"/>
    <w:lvl w:ilvl="0" w:tplc="73BC73D4">
      <w:start w:val="2"/>
      <w:numFmt w:val="bullet"/>
      <w:lvlText w:val="-"/>
      <w:lvlJc w:val="left"/>
      <w:pPr>
        <w:ind w:left="1785" w:hanging="360"/>
      </w:pPr>
      <w:rPr>
        <w:rFonts w:ascii="Times New Roman" w:eastAsia="Times New Roman" w:hAnsi="Times New Roman" w:hint="default"/>
      </w:rPr>
    </w:lvl>
    <w:lvl w:ilvl="1" w:tplc="04050003" w:tentative="1">
      <w:start w:val="1"/>
      <w:numFmt w:val="bullet"/>
      <w:lvlText w:val="o"/>
      <w:lvlJc w:val="left"/>
      <w:pPr>
        <w:ind w:left="2505" w:hanging="360"/>
      </w:pPr>
      <w:rPr>
        <w:rFonts w:ascii="Courier New" w:hAnsi="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592E1021"/>
    <w:multiLevelType w:val="hybridMultilevel"/>
    <w:tmpl w:val="6B0414BA"/>
    <w:lvl w:ilvl="0" w:tplc="9D10F11C">
      <w:start w:val="2"/>
      <w:numFmt w:val="bullet"/>
      <w:lvlText w:val="-"/>
      <w:lvlJc w:val="left"/>
      <w:pPr>
        <w:ind w:left="1785" w:hanging="360"/>
      </w:pPr>
      <w:rPr>
        <w:rFonts w:ascii="Times New Roman" w:eastAsia="Times New Roman" w:hAnsi="Times New Roman" w:hint="default"/>
      </w:rPr>
    </w:lvl>
    <w:lvl w:ilvl="1" w:tplc="04050003" w:tentative="1">
      <w:start w:val="1"/>
      <w:numFmt w:val="bullet"/>
      <w:lvlText w:val="o"/>
      <w:lvlJc w:val="left"/>
      <w:pPr>
        <w:ind w:left="2505" w:hanging="360"/>
      </w:pPr>
      <w:rPr>
        <w:rFonts w:ascii="Courier New" w:hAnsi="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nsid w:val="5B157D20"/>
    <w:multiLevelType w:val="multilevel"/>
    <w:tmpl w:val="760C3F2C"/>
    <w:lvl w:ilvl="0">
      <w:start w:val="1"/>
      <w:numFmt w:val="decimal"/>
      <w:lvlText w:val="%1."/>
      <w:lvlJc w:val="left"/>
      <w:pPr>
        <w:ind w:left="1065" w:hanging="360"/>
      </w:pPr>
      <w:rPr>
        <w:rFonts w:ascii="Arial" w:eastAsia="Times New Roman" w:hAnsi="Arial" w:cs="Arial"/>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12">
    <w:nsid w:val="70221A43"/>
    <w:multiLevelType w:val="hybridMultilevel"/>
    <w:tmpl w:val="1B002B3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77EA2FEF"/>
    <w:multiLevelType w:val="hybridMultilevel"/>
    <w:tmpl w:val="35880B72"/>
    <w:lvl w:ilvl="0" w:tplc="9F0C18F8">
      <w:start w:val="2"/>
      <w:numFmt w:val="bullet"/>
      <w:lvlText w:val="-"/>
      <w:lvlJc w:val="left"/>
      <w:pPr>
        <w:ind w:left="1425" w:hanging="360"/>
      </w:pPr>
      <w:rPr>
        <w:rFonts w:ascii="Times New Roman" w:eastAsia="Times New Roman" w:hAnsi="Times New Roman" w:hint="default"/>
        <w:color w:val="000000"/>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nsid w:val="7DCA7B57"/>
    <w:multiLevelType w:val="hybridMultilevel"/>
    <w:tmpl w:val="5B1833E4"/>
    <w:lvl w:ilvl="0" w:tplc="F836EC4A">
      <w:start w:val="1"/>
      <w:numFmt w:val="decimal"/>
      <w:lvlText w:val="%1."/>
      <w:lvlJc w:val="left"/>
      <w:pPr>
        <w:tabs>
          <w:tab w:val="num" w:pos="1140"/>
        </w:tabs>
        <w:ind w:left="1140" w:hanging="360"/>
      </w:pPr>
      <w:rPr>
        <w:rFonts w:cs="Times New Roman" w:hint="default"/>
      </w:rPr>
    </w:lvl>
    <w:lvl w:ilvl="1" w:tplc="04050019" w:tentative="1">
      <w:start w:val="1"/>
      <w:numFmt w:val="lowerLetter"/>
      <w:lvlText w:val="%2."/>
      <w:lvlJc w:val="left"/>
      <w:pPr>
        <w:tabs>
          <w:tab w:val="num" w:pos="1860"/>
        </w:tabs>
        <w:ind w:left="1860" w:hanging="360"/>
      </w:pPr>
      <w:rPr>
        <w:rFonts w:cs="Times New Roman"/>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num w:numId="1">
    <w:abstractNumId w:val="6"/>
  </w:num>
  <w:num w:numId="2">
    <w:abstractNumId w:val="8"/>
  </w:num>
  <w:num w:numId="3">
    <w:abstractNumId w:val="10"/>
  </w:num>
  <w:num w:numId="4">
    <w:abstractNumId w:val="1"/>
  </w:num>
  <w:num w:numId="5">
    <w:abstractNumId w:val="7"/>
  </w:num>
  <w:num w:numId="6">
    <w:abstractNumId w:val="4"/>
  </w:num>
  <w:num w:numId="7">
    <w:abstractNumId w:val="9"/>
  </w:num>
  <w:num w:numId="8">
    <w:abstractNumId w:val="13"/>
  </w:num>
  <w:num w:numId="9">
    <w:abstractNumId w:val="3"/>
  </w:num>
  <w:num w:numId="10">
    <w:abstractNumId w:val="14"/>
  </w:num>
  <w:num w:numId="11">
    <w:abstractNumId w:val="0"/>
  </w:num>
  <w:num w:numId="12">
    <w:abstractNumId w:val="2"/>
  </w:num>
  <w:num w:numId="13">
    <w:abstractNumId w:val="12"/>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F39"/>
    <w:rsid w:val="00006B25"/>
    <w:rsid w:val="0001096E"/>
    <w:rsid w:val="000229D2"/>
    <w:rsid w:val="0005447D"/>
    <w:rsid w:val="00062F5C"/>
    <w:rsid w:val="00064203"/>
    <w:rsid w:val="00072702"/>
    <w:rsid w:val="00085CC2"/>
    <w:rsid w:val="000960DD"/>
    <w:rsid w:val="000A048D"/>
    <w:rsid w:val="000A0E97"/>
    <w:rsid w:val="000B7216"/>
    <w:rsid w:val="000D322D"/>
    <w:rsid w:val="000E5A08"/>
    <w:rsid w:val="0010024B"/>
    <w:rsid w:val="001174A4"/>
    <w:rsid w:val="00120881"/>
    <w:rsid w:val="001208F4"/>
    <w:rsid w:val="001222DD"/>
    <w:rsid w:val="00126424"/>
    <w:rsid w:val="00131334"/>
    <w:rsid w:val="001432F5"/>
    <w:rsid w:val="00156AB9"/>
    <w:rsid w:val="001757A7"/>
    <w:rsid w:val="00197AFD"/>
    <w:rsid w:val="00205D73"/>
    <w:rsid w:val="00214ACA"/>
    <w:rsid w:val="00237127"/>
    <w:rsid w:val="00281933"/>
    <w:rsid w:val="002A1F39"/>
    <w:rsid w:val="002D0DEF"/>
    <w:rsid w:val="002D2E21"/>
    <w:rsid w:val="002F1965"/>
    <w:rsid w:val="003353D3"/>
    <w:rsid w:val="00340C23"/>
    <w:rsid w:val="0036554C"/>
    <w:rsid w:val="00370FB1"/>
    <w:rsid w:val="0037364F"/>
    <w:rsid w:val="00385A4D"/>
    <w:rsid w:val="003A7B4D"/>
    <w:rsid w:val="003C1E37"/>
    <w:rsid w:val="003D42FA"/>
    <w:rsid w:val="003F69C5"/>
    <w:rsid w:val="00412205"/>
    <w:rsid w:val="004150A9"/>
    <w:rsid w:val="00421C08"/>
    <w:rsid w:val="00464525"/>
    <w:rsid w:val="00467963"/>
    <w:rsid w:val="00484C23"/>
    <w:rsid w:val="004C2DF0"/>
    <w:rsid w:val="004C5369"/>
    <w:rsid w:val="004D4BBE"/>
    <w:rsid w:val="004D5E2C"/>
    <w:rsid w:val="004F4049"/>
    <w:rsid w:val="0050161F"/>
    <w:rsid w:val="0052579F"/>
    <w:rsid w:val="00525D6B"/>
    <w:rsid w:val="00541520"/>
    <w:rsid w:val="005461CD"/>
    <w:rsid w:val="005636D9"/>
    <w:rsid w:val="00575529"/>
    <w:rsid w:val="005879D5"/>
    <w:rsid w:val="005D2271"/>
    <w:rsid w:val="006120F8"/>
    <w:rsid w:val="00617FB3"/>
    <w:rsid w:val="006722E5"/>
    <w:rsid w:val="006A1A37"/>
    <w:rsid w:val="006C568C"/>
    <w:rsid w:val="006E6752"/>
    <w:rsid w:val="006F3A84"/>
    <w:rsid w:val="006F6B15"/>
    <w:rsid w:val="00715112"/>
    <w:rsid w:val="00722EB1"/>
    <w:rsid w:val="00765112"/>
    <w:rsid w:val="007739A6"/>
    <w:rsid w:val="007C3903"/>
    <w:rsid w:val="007D147E"/>
    <w:rsid w:val="007D63FE"/>
    <w:rsid w:val="007E1690"/>
    <w:rsid w:val="00835982"/>
    <w:rsid w:val="00877BE4"/>
    <w:rsid w:val="008F38DE"/>
    <w:rsid w:val="00930F97"/>
    <w:rsid w:val="0097288E"/>
    <w:rsid w:val="009757E5"/>
    <w:rsid w:val="009A1510"/>
    <w:rsid w:val="009A2357"/>
    <w:rsid w:val="009B15FB"/>
    <w:rsid w:val="009B4ECF"/>
    <w:rsid w:val="009D2F0E"/>
    <w:rsid w:val="009F4E88"/>
    <w:rsid w:val="00A07351"/>
    <w:rsid w:val="00A27BB8"/>
    <w:rsid w:val="00A519AF"/>
    <w:rsid w:val="00A53836"/>
    <w:rsid w:val="00A836CE"/>
    <w:rsid w:val="00A9533D"/>
    <w:rsid w:val="00AC2027"/>
    <w:rsid w:val="00AC4306"/>
    <w:rsid w:val="00AE2610"/>
    <w:rsid w:val="00B35916"/>
    <w:rsid w:val="00B705B8"/>
    <w:rsid w:val="00BE19D1"/>
    <w:rsid w:val="00C208E3"/>
    <w:rsid w:val="00C375BB"/>
    <w:rsid w:val="00C815C3"/>
    <w:rsid w:val="00C8766C"/>
    <w:rsid w:val="00CB1C77"/>
    <w:rsid w:val="00CD14A1"/>
    <w:rsid w:val="00CD652B"/>
    <w:rsid w:val="00CF277C"/>
    <w:rsid w:val="00D143A6"/>
    <w:rsid w:val="00D566E8"/>
    <w:rsid w:val="00DA1F8B"/>
    <w:rsid w:val="00DB4D95"/>
    <w:rsid w:val="00DB7740"/>
    <w:rsid w:val="00DC37A3"/>
    <w:rsid w:val="00DE2364"/>
    <w:rsid w:val="00DE67F2"/>
    <w:rsid w:val="00E30F85"/>
    <w:rsid w:val="00E45DA8"/>
    <w:rsid w:val="00E564D7"/>
    <w:rsid w:val="00E66459"/>
    <w:rsid w:val="00E77D9B"/>
    <w:rsid w:val="00E926C3"/>
    <w:rsid w:val="00EB5098"/>
    <w:rsid w:val="00F115C3"/>
    <w:rsid w:val="00F23291"/>
    <w:rsid w:val="00F637B4"/>
    <w:rsid w:val="00F9730F"/>
    <w:rsid w:val="00FA7D4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4B"/>
    <w:pPr>
      <w:spacing w:after="200" w:line="276" w:lineRule="auto"/>
    </w:pPr>
    <w:rPr>
      <w:lang w:eastAsia="en-US"/>
    </w:rPr>
  </w:style>
  <w:style w:type="paragraph" w:styleId="Heading2">
    <w:name w:val="heading 2"/>
    <w:basedOn w:val="Normal"/>
    <w:link w:val="Heading2Char"/>
    <w:uiPriority w:val="99"/>
    <w:qFormat/>
    <w:rsid w:val="002A1F39"/>
    <w:pPr>
      <w:spacing w:before="120" w:after="120" w:line="240" w:lineRule="auto"/>
      <w:textAlignment w:val="top"/>
      <w:outlineLvl w:val="1"/>
    </w:pPr>
    <w:rPr>
      <w:rFonts w:ascii="Arial" w:eastAsia="Times New Roman" w:hAnsi="Arial" w:cs="Arial"/>
      <w:b/>
      <w:bCs/>
      <w:color w:val="1E90FF"/>
      <w:sz w:val="36"/>
      <w:szCs w:val="36"/>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1F39"/>
    <w:rPr>
      <w:rFonts w:ascii="Arial" w:hAnsi="Arial" w:cs="Arial"/>
      <w:b/>
      <w:bCs/>
      <w:color w:val="1E90FF"/>
      <w:sz w:val="36"/>
      <w:szCs w:val="36"/>
      <w:lang w:eastAsia="cs-CZ"/>
    </w:rPr>
  </w:style>
  <w:style w:type="character" w:styleId="Hyperlink">
    <w:name w:val="Hyperlink"/>
    <w:basedOn w:val="DefaultParagraphFont"/>
    <w:uiPriority w:val="99"/>
    <w:semiHidden/>
    <w:rsid w:val="002A1F39"/>
    <w:rPr>
      <w:rFonts w:cs="Times New Roman"/>
      <w:color w:val="1E90FF"/>
      <w:u w:val="none"/>
      <w:effect w:val="none"/>
    </w:rPr>
  </w:style>
  <w:style w:type="character" w:styleId="Emphasis">
    <w:name w:val="Emphasis"/>
    <w:basedOn w:val="DefaultParagraphFont"/>
    <w:uiPriority w:val="99"/>
    <w:qFormat/>
    <w:rsid w:val="002A1F39"/>
    <w:rPr>
      <w:rFonts w:cs="Times New Roman"/>
      <w:i/>
      <w:iCs/>
    </w:rPr>
  </w:style>
  <w:style w:type="character" w:styleId="Strong">
    <w:name w:val="Strong"/>
    <w:basedOn w:val="DefaultParagraphFont"/>
    <w:uiPriority w:val="99"/>
    <w:qFormat/>
    <w:rsid w:val="002A1F39"/>
    <w:rPr>
      <w:rFonts w:cs="Times New Roman"/>
      <w:b/>
      <w:bCs/>
    </w:rPr>
  </w:style>
  <w:style w:type="paragraph" w:styleId="BalloonText">
    <w:name w:val="Balloon Text"/>
    <w:basedOn w:val="Normal"/>
    <w:link w:val="BalloonTextChar"/>
    <w:uiPriority w:val="99"/>
    <w:semiHidden/>
    <w:rsid w:val="002A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F39"/>
    <w:rPr>
      <w:rFonts w:ascii="Tahoma" w:hAnsi="Tahoma" w:cs="Tahoma"/>
      <w:sz w:val="16"/>
      <w:szCs w:val="16"/>
    </w:rPr>
  </w:style>
  <w:style w:type="paragraph" w:styleId="ListParagraph">
    <w:name w:val="List Paragraph"/>
    <w:basedOn w:val="Normal"/>
    <w:uiPriority w:val="99"/>
    <w:qFormat/>
    <w:rsid w:val="002A1F39"/>
    <w:pPr>
      <w:ind w:left="720"/>
      <w:contextualSpacing/>
    </w:pPr>
  </w:style>
</w:styles>
</file>

<file path=word/webSettings.xml><?xml version="1.0" encoding="utf-8"?>
<w:webSettings xmlns:r="http://schemas.openxmlformats.org/officeDocument/2006/relationships" xmlns:w="http://schemas.openxmlformats.org/wordprocessingml/2006/main">
  <w:divs>
    <w:div w:id="1997101017">
      <w:marLeft w:val="0"/>
      <w:marRight w:val="0"/>
      <w:marTop w:val="0"/>
      <w:marBottom w:val="0"/>
      <w:divBdr>
        <w:top w:val="none" w:sz="0" w:space="0" w:color="auto"/>
        <w:left w:val="none" w:sz="0" w:space="0" w:color="auto"/>
        <w:bottom w:val="none" w:sz="0" w:space="0" w:color="auto"/>
        <w:right w:val="none" w:sz="0" w:space="0" w:color="auto"/>
      </w:divBdr>
      <w:divsChild>
        <w:div w:id="1997101014">
          <w:marLeft w:val="0"/>
          <w:marRight w:val="0"/>
          <w:marTop w:val="0"/>
          <w:marBottom w:val="0"/>
          <w:divBdr>
            <w:top w:val="none" w:sz="0" w:space="0" w:color="auto"/>
            <w:left w:val="none" w:sz="0" w:space="0" w:color="auto"/>
            <w:bottom w:val="none" w:sz="0" w:space="0" w:color="auto"/>
            <w:right w:val="none" w:sz="0" w:space="0" w:color="auto"/>
          </w:divBdr>
          <w:divsChild>
            <w:div w:id="1997101016">
              <w:marLeft w:val="0"/>
              <w:marRight w:val="0"/>
              <w:marTop w:val="0"/>
              <w:marBottom w:val="0"/>
              <w:divBdr>
                <w:top w:val="none" w:sz="0" w:space="0" w:color="auto"/>
                <w:left w:val="none" w:sz="0" w:space="0" w:color="auto"/>
                <w:bottom w:val="none" w:sz="0" w:space="0" w:color="auto"/>
                <w:right w:val="none" w:sz="0" w:space="0" w:color="auto"/>
              </w:divBdr>
              <w:divsChild>
                <w:div w:id="1997101015">
                  <w:marLeft w:val="0"/>
                  <w:marRight w:val="0"/>
                  <w:marTop w:val="0"/>
                  <w:marBottom w:val="0"/>
                  <w:divBdr>
                    <w:top w:val="none" w:sz="0" w:space="0" w:color="auto"/>
                    <w:left w:val="none" w:sz="0" w:space="0" w:color="auto"/>
                    <w:bottom w:val="none" w:sz="0" w:space="0" w:color="auto"/>
                    <w:right w:val="none" w:sz="0" w:space="0" w:color="auto"/>
                  </w:divBdr>
                  <w:divsChild>
                    <w:div w:id="19971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01019">
      <w:marLeft w:val="0"/>
      <w:marRight w:val="0"/>
      <w:marTop w:val="0"/>
      <w:marBottom w:val="0"/>
      <w:divBdr>
        <w:top w:val="none" w:sz="0" w:space="0" w:color="auto"/>
        <w:left w:val="none" w:sz="0" w:space="0" w:color="auto"/>
        <w:bottom w:val="none" w:sz="0" w:space="0" w:color="auto"/>
        <w:right w:val="none" w:sz="0" w:space="0" w:color="auto"/>
      </w:divBdr>
    </w:div>
    <w:div w:id="1997101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4</Pages>
  <Words>794</Words>
  <Characters>4686</Characters>
  <Application>Microsoft Office Outlook</Application>
  <DocSecurity>0</DocSecurity>
  <Lines>0</Lines>
  <Paragraphs>0</Paragraphs>
  <ScaleCrop>false</ScaleCrop>
  <Company>vu teresov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ZHOTOVENÍ STAVBY</dc:title>
  <dc:subject/>
  <dc:creator>Santnerova</dc:creator>
  <cp:keywords/>
  <dc:description/>
  <cp:lastModifiedBy>Petr</cp:lastModifiedBy>
  <cp:revision>3</cp:revision>
  <cp:lastPrinted>2012-11-05T09:36:00Z</cp:lastPrinted>
  <dcterms:created xsi:type="dcterms:W3CDTF">2023-12-14T08:07:00Z</dcterms:created>
  <dcterms:modified xsi:type="dcterms:W3CDTF">2023-12-15T10:24:00Z</dcterms:modified>
</cp:coreProperties>
</file>