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  <w:bookmarkStart w:id="0" w:name="_GoBack"/>
      <w:bookmarkEnd w:id="0"/>
    </w:p>
    <w:p w:rsidR="000E23BB" w:rsidRPr="007961D2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 xml:space="preserve">a 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65190C">
        <w:rPr>
          <w:rFonts w:cs="Arial"/>
          <w:b/>
          <w:sz w:val="28"/>
          <w:szCs w:val="28"/>
        </w:rPr>
        <w:t>OP</w:t>
      </w:r>
      <w:r w:rsidR="00341045">
        <w:rPr>
          <w:rFonts w:cs="Arial"/>
          <w:b/>
          <w:sz w:val="28"/>
          <w:szCs w:val="28"/>
        </w:rPr>
        <w:t>A-MN-</w:t>
      </w:r>
      <w:r w:rsidR="0065190C">
        <w:rPr>
          <w:rFonts w:cs="Arial"/>
          <w:b/>
          <w:sz w:val="28"/>
          <w:szCs w:val="28"/>
        </w:rPr>
        <w:t>28</w:t>
      </w:r>
      <w:r w:rsidR="007961D2" w:rsidRPr="007961D2">
        <w:rPr>
          <w:rFonts w:cs="Arial"/>
          <w:b/>
          <w:sz w:val="28"/>
          <w:szCs w:val="28"/>
        </w:rPr>
        <w:t>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r w:rsidR="009229C4" w:rsidRPr="00915663">
        <w:rPr>
          <w:rFonts w:cs="Arial"/>
          <w:b/>
          <w:sz w:val="28"/>
          <w:szCs w:val="28"/>
        </w:rPr>
        <w:t xml:space="preserve">proj. </w:t>
      </w:r>
      <w:r w:rsidR="007961D2" w:rsidRPr="007961D2">
        <w:rPr>
          <w:rFonts w:cs="Arial"/>
          <w:b/>
          <w:bCs/>
          <w:sz w:val="28"/>
          <w:szCs w:val="28"/>
        </w:rPr>
        <w:t>CZ.03</w:t>
      </w:r>
      <w:r w:rsidR="007961D2" w:rsidRPr="007961D2">
        <w:rPr>
          <w:b/>
          <w:sz w:val="28"/>
          <w:szCs w:val="28"/>
        </w:rPr>
        <w:t>.1.52/0.0/0.0/15_021/0000053</w:t>
      </w:r>
      <w:r w:rsidR="002115B9" w:rsidRPr="007961D2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7961D2" w:rsidRPr="007961D2">
        <w:t xml:space="preserve">Ing. </w:t>
      </w:r>
      <w:r w:rsidR="007961D2">
        <w:rPr>
          <w:szCs w:val="20"/>
        </w:rPr>
        <w:t>arch. Yvona Jungová</w:t>
      </w:r>
      <w:r w:rsidRPr="004521C7">
        <w:rPr>
          <w:rFonts w:cs="Arial"/>
          <w:szCs w:val="20"/>
        </w:rPr>
        <w:t xml:space="preserve">, </w:t>
      </w:r>
      <w:r w:rsidR="007961D2" w:rsidRPr="007961D2">
        <w:t>ředitelka Krajské</w:t>
      </w:r>
      <w:r w:rsidR="007961D2">
        <w:rPr>
          <w:szCs w:val="20"/>
        </w:rPr>
        <w:t xml:space="preserve"> pobočky ÚP ČR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7961D2" w:rsidRPr="007961D2">
        <w:t>Dobrovského 1278</w:t>
      </w:r>
      <w:r w:rsidR="007961D2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7961D2" w:rsidRPr="007961D2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7961D2" w:rsidRPr="007961D2">
        <w:t>Úřad práce</w:t>
      </w:r>
      <w:r w:rsidR="007961D2">
        <w:rPr>
          <w:szCs w:val="20"/>
        </w:rPr>
        <w:t xml:space="preserve"> ČR - kontaktní pracoviště Ostrava, Zahradní č.p. 368/12, Moravská Ostrava, 702 00 Ostrava 2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7961D2" w:rsidRPr="007961D2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7961D2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65190C">
        <w:t>K2pharm s.r.o.</w:t>
      </w:r>
    </w:p>
    <w:p w:rsidR="000E23BB" w:rsidRPr="004521C7" w:rsidRDefault="007961D2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="0065190C">
        <w:rPr>
          <w:noProof/>
        </w:rPr>
        <w:t>Jitka Přečková</w:t>
      </w:r>
      <w:r>
        <w:rPr>
          <w:noProof/>
          <w:szCs w:val="20"/>
        </w:rPr>
        <w:t>, jednatel</w:t>
      </w:r>
      <w:r w:rsidR="0065190C">
        <w:rPr>
          <w:noProof/>
          <w:szCs w:val="20"/>
        </w:rPr>
        <w:t>ka</w:t>
      </w:r>
    </w:p>
    <w:p w:rsidR="000E23BB" w:rsidRPr="004521C7" w:rsidRDefault="007961D2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65190C">
        <w:t>Ratibořská 1651/177a, 747 05 Opava Kateřinky</w:t>
      </w:r>
      <w:r w:rsidR="00B80B0C">
        <w:rPr>
          <w:szCs w:val="20"/>
        </w:rPr>
        <w:t xml:space="preserve"> 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65190C">
        <w:t>01767615</w:t>
      </w:r>
    </w:p>
    <w:p w:rsidR="0065190C" w:rsidRDefault="007961D2" w:rsidP="00F97C90">
      <w:pPr>
        <w:tabs>
          <w:tab w:val="left" w:pos="2977"/>
        </w:tabs>
        <w:ind w:left="2977" w:hanging="2977"/>
        <w:rPr>
          <w:szCs w:val="20"/>
        </w:rPr>
      </w:pPr>
      <w:r w:rsidRPr="004521C7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="0065190C">
        <w:t>Ratibořská 1651/177a, 747 05 Opava Kateřinky</w:t>
      </w:r>
      <w:r w:rsidR="0065190C">
        <w:rPr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65190C">
        <w:t>215112827/0600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7961D2" w:rsidRPr="007961D2">
        <w:rPr>
          <w:bCs/>
        </w:rPr>
        <w:t>Podpora odborného</w:t>
      </w:r>
      <w:r w:rsidR="007961D2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r</w:t>
      </w:r>
      <w:r>
        <w:t>eg. </w:t>
      </w:r>
      <w:r w:rsidRPr="00544217">
        <w:t>č.</w:t>
      </w:r>
      <w:r>
        <w:t> </w:t>
      </w:r>
      <w:r w:rsidR="007961D2" w:rsidRPr="007961D2">
        <w:rPr>
          <w:bCs/>
        </w:rPr>
        <w:t>CZ.03</w:t>
      </w:r>
      <w:r w:rsidR="007961D2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65190C">
        <w:rPr>
          <w:b/>
        </w:rPr>
        <w:t>Systém kritických bodů HACCP při výrobě kosmetických přípravků. Správná výrobní praxe dle ČSN EN ISO 22716</w:t>
      </w:r>
    </w:p>
    <w:p w:rsidR="00426A3C" w:rsidRDefault="00426A3C" w:rsidP="00C06C0E">
      <w:pPr>
        <w:pStyle w:val="BoddohodyIII"/>
        <w:tabs>
          <w:tab w:val="left" w:pos="720"/>
          <w:tab w:val="left" w:pos="2268"/>
          <w:tab w:val="right" w:pos="6804"/>
          <w:tab w:val="left" w:pos="7088"/>
        </w:tabs>
      </w:pPr>
      <w:r w:rsidRPr="009218DC">
        <w:t>Rozsah vzdělávací aktivity</w:t>
      </w:r>
      <w:r w:rsidR="007961D2">
        <w:t xml:space="preserve"> pro 1 účastníka</w:t>
      </w:r>
      <w:r w:rsidRPr="009218DC">
        <w:t>:</w:t>
      </w:r>
      <w:r w:rsidRPr="009218DC">
        <w:tab/>
      </w:r>
      <w:r w:rsidR="0065190C" w:rsidRPr="0065190C">
        <w:rPr>
          <w:b/>
        </w:rPr>
        <w:t>16</w:t>
      </w:r>
      <w:r w:rsidR="00377F27" w:rsidRPr="0065190C">
        <w:rPr>
          <w:b/>
        </w:rPr>
        <w:t>,</w:t>
      </w:r>
      <w:r w:rsidR="00377F27">
        <w:rPr>
          <w:b/>
        </w:rPr>
        <w:t>0</w:t>
      </w:r>
      <w:r w:rsidR="007961D2" w:rsidRPr="005F7B58">
        <w:rPr>
          <w:b/>
        </w:rPr>
        <w:t>0</w:t>
      </w:r>
      <w:r w:rsidRPr="005F7B58">
        <w:rPr>
          <w:b/>
        </w:rPr>
        <w:t xml:space="preserve"> </w:t>
      </w:r>
      <w:r w:rsidRPr="005F7B58">
        <w:rPr>
          <w:b/>
        </w:rPr>
        <w:tab/>
      </w:r>
      <w:r w:rsidR="007961D2" w:rsidRPr="005F7B58">
        <w:rPr>
          <w:b/>
        </w:rPr>
        <w:t>vyuč.</w:t>
      </w:r>
      <w:r w:rsidRPr="005F7B58">
        <w:rPr>
          <w:b/>
        </w:rPr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65190C">
        <w:t>15</w:t>
      </w:r>
      <w:r w:rsidR="007961D2" w:rsidRPr="007961D2">
        <w:t>,00</w:t>
      </w:r>
      <w:r>
        <w:rPr>
          <w:lang w:val="en-US"/>
        </w:rPr>
        <w:tab/>
      </w:r>
      <w:r w:rsidR="007961D2">
        <w:rPr>
          <w:lang w:val="en-US"/>
        </w:rPr>
        <w:t>vyuč.</w:t>
      </w:r>
      <w:r w:rsidRPr="00B75BEF">
        <w:t>hodin</w:t>
      </w:r>
      <w:r w:rsidRPr="00B75BEF">
        <w:br/>
      </w:r>
      <w:r w:rsidRPr="00B75BEF">
        <w:lastRenderedPageBreak/>
        <w:tab/>
        <w:t>- praktická příprava:</w:t>
      </w:r>
      <w:r>
        <w:tab/>
      </w:r>
      <w:r w:rsidR="007961D2" w:rsidRPr="007961D2">
        <w:t>0,00</w:t>
      </w:r>
      <w:r>
        <w:tab/>
      </w:r>
      <w:r w:rsidR="007961D2">
        <w:t>vyuč.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65190C">
        <w:t>1</w:t>
      </w:r>
      <w:r w:rsidR="00377F27">
        <w:t>,0</w:t>
      </w:r>
      <w:r w:rsidR="007961D2" w:rsidRPr="007961D2">
        <w:t>0</w:t>
      </w:r>
      <w:r>
        <w:tab/>
      </w:r>
      <w:r w:rsidR="007961D2">
        <w:t>vyuč.</w:t>
      </w:r>
      <w:r>
        <w:t>hodin</w:t>
      </w:r>
      <w:r w:rsidR="0065190C">
        <w:t>a</w:t>
      </w:r>
    </w:p>
    <w:p w:rsidR="005E6F04" w:rsidRPr="006C6C40" w:rsidRDefault="005E6F04" w:rsidP="001F74BF">
      <w:pPr>
        <w:pStyle w:val="BoddohodyIII"/>
        <w:tabs>
          <w:tab w:val="left" w:pos="3969"/>
        </w:tabs>
        <w:rPr>
          <w:b/>
        </w:rPr>
      </w:pPr>
      <w:r>
        <w:t>Dodavatel vzdělávací aktivity:</w:t>
      </w:r>
      <w:r w:rsidR="00B80B0C">
        <w:t xml:space="preserve">  </w:t>
      </w:r>
      <w:r w:rsidR="006C6C40" w:rsidRPr="006C6C40">
        <w:rPr>
          <w:b/>
        </w:rPr>
        <w:t>CERT QUALITY s.r.o.</w:t>
      </w:r>
      <w:r w:rsidR="006C6C40">
        <w:rPr>
          <w:b/>
        </w:rPr>
        <w:t xml:space="preserve">, </w:t>
      </w:r>
      <w:r w:rsidR="00B80B0C" w:rsidRPr="006C6C40">
        <w:rPr>
          <w:b/>
          <w:szCs w:val="20"/>
        </w:rPr>
        <w:t xml:space="preserve"> </w:t>
      </w:r>
      <w:r w:rsidR="005F7B58" w:rsidRPr="006C6C40">
        <w:rPr>
          <w:b/>
          <w:szCs w:val="20"/>
        </w:rPr>
        <w:t xml:space="preserve">IČO: </w:t>
      </w:r>
      <w:r w:rsidR="006C6C40" w:rsidRPr="006C6C40">
        <w:rPr>
          <w:b/>
          <w:szCs w:val="20"/>
        </w:rPr>
        <w:t>27794342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6C6C40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  <w:rPr>
          <w:b/>
        </w:rPr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r w:rsidR="007961D2" w:rsidRPr="007961D2">
        <w:rPr>
          <w:b/>
        </w:rPr>
        <w:t>1</w:t>
      </w:r>
      <w:r w:rsidR="006C6C40">
        <w:rPr>
          <w:b/>
        </w:rPr>
        <w:t>6</w:t>
      </w:r>
      <w:r w:rsidR="00B80B0C">
        <w:rPr>
          <w:b/>
        </w:rPr>
        <w:t>.09.</w:t>
      </w:r>
      <w:r w:rsidR="007961D2" w:rsidRPr="007961D2">
        <w:rPr>
          <w:b/>
          <w:szCs w:val="20"/>
        </w:rPr>
        <w:t>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6C6C40" w:rsidRPr="006C6C40">
        <w:rPr>
          <w:b/>
        </w:rPr>
        <w:t>31.09.</w:t>
      </w:r>
      <w:r w:rsidR="007961D2" w:rsidRPr="006C6C40">
        <w:rPr>
          <w:b/>
          <w:szCs w:val="20"/>
        </w:rPr>
        <w:t>201</w:t>
      </w:r>
      <w:r w:rsidR="006C6C40" w:rsidRPr="006C6C40">
        <w:rPr>
          <w:b/>
          <w:szCs w:val="20"/>
        </w:rPr>
        <w:t>6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6C6C40">
        <w:rPr>
          <w:b/>
        </w:rPr>
        <w:t>Závěrečná z</w:t>
      </w:r>
      <w:r w:rsidR="00377F27">
        <w:rPr>
          <w:b/>
        </w:rPr>
        <w:t>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6C6C40">
        <w:rPr>
          <w:b/>
        </w:rPr>
        <w:t>3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7961D2" w:rsidRPr="007961D2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7961D2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</w:t>
      </w:r>
      <w:r w:rsidRPr="002A4979">
        <w:rPr>
          <w:rFonts w:cs="Arial"/>
          <w:szCs w:val="20"/>
        </w:rPr>
        <w:lastRenderedPageBreak/>
        <w:t>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</w:t>
      </w:r>
      <w:r w:rsidRPr="008E18F0">
        <w:rPr>
          <w:rFonts w:cs="Arial"/>
          <w:szCs w:val="20"/>
        </w:rPr>
        <w:lastRenderedPageBreak/>
        <w:t>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6C6C40" w:rsidRPr="006C6C40">
        <w:rPr>
          <w:b/>
        </w:rPr>
        <w:t>57</w:t>
      </w:r>
      <w:r w:rsidR="006C6C40">
        <w:rPr>
          <w:b/>
        </w:rPr>
        <w:t xml:space="preserve"> </w:t>
      </w:r>
      <w:r w:rsidR="00341045">
        <w:rPr>
          <w:b/>
        </w:rPr>
        <w:t>5</w:t>
      </w:r>
      <w:r w:rsidR="006C6C40">
        <w:rPr>
          <w:b/>
        </w:rPr>
        <w:t xml:space="preserve">78,85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6C6C40">
        <w:rPr>
          <w:szCs w:val="20"/>
        </w:rPr>
        <w:t>8 448</w:t>
      </w:r>
      <w:r w:rsidR="00B80B0C">
        <w:rPr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6C6C40">
        <w:rPr>
          <w:bCs/>
          <w:lang w:val="en-US"/>
        </w:rPr>
        <w:t>49 130,85</w:t>
      </w:r>
      <w:r w:rsidR="00377F27">
        <w:rPr>
          <w:bCs/>
          <w:lang w:val="en-US"/>
        </w:rP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7961D2" w:rsidRPr="007961D2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 xml:space="preserve">Příspěvek na vzdělávací aktivitu bude poskytnut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7961D2" w:rsidRPr="007961D2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lastRenderedPageBreak/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lastRenderedPageBreak/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>příspě</w:t>
      </w:r>
      <w:r w:rsidR="00377F27">
        <w:t>vek v rámci projektu POVEZ II,</w:t>
      </w:r>
      <w:r>
        <w:t xml:space="preserve">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7961D2" w:rsidP="001C4C77">
      <w:pPr>
        <w:pStyle w:val="BoddohodyII"/>
        <w:keepNext/>
        <w:numPr>
          <w:ilvl w:val="0"/>
          <w:numId w:val="0"/>
        </w:numPr>
      </w:pPr>
      <w:r w:rsidRPr="007961D2">
        <w:t>Úřad práce</w:t>
      </w:r>
      <w:r>
        <w:rPr>
          <w:szCs w:val="20"/>
        </w:rPr>
        <w:t xml:space="preserve"> České republiky - kontaktní pracoviště Ostrava</w:t>
      </w:r>
      <w:r w:rsidR="005D3993">
        <w:t xml:space="preserve"> dne </w:t>
      </w:r>
      <w:r w:rsidR="00A03EE9">
        <w:rPr>
          <w:bCs/>
          <w:lang w:val="en-US"/>
        </w:rPr>
        <w:t>1</w:t>
      </w:r>
      <w:r w:rsidR="00CB4BEE">
        <w:rPr>
          <w:bCs/>
          <w:lang w:val="en-US"/>
        </w:rPr>
        <w:t>5</w:t>
      </w:r>
      <w:r w:rsidR="005F7B58">
        <w:rPr>
          <w:bCs/>
          <w:lang w:val="en-US"/>
        </w:rPr>
        <w:t>.9</w:t>
      </w:r>
      <w:r>
        <w:rPr>
          <w:szCs w:val="20"/>
        </w:rPr>
        <w:t>.2016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CB4BEE" w:rsidP="001C4C77">
      <w:pPr>
        <w:keepNext/>
        <w:keepLines/>
        <w:jc w:val="center"/>
        <w:rPr>
          <w:rFonts w:cs="Arial"/>
          <w:szCs w:val="20"/>
        </w:rPr>
      </w:pPr>
      <w:r>
        <w:t>Svatava Hanzlová</w:t>
      </w:r>
      <w:r w:rsidR="007961D2">
        <w:rPr>
          <w:szCs w:val="20"/>
        </w:rPr>
        <w:br/>
      </w:r>
      <w:r>
        <w:t>zmocněnec</w:t>
      </w:r>
      <w:r w:rsidR="007961D2">
        <w:rPr>
          <w:szCs w:val="20"/>
        </w:rPr>
        <w:br/>
      </w:r>
      <w:r>
        <w:rPr>
          <w:szCs w:val="20"/>
        </w:rPr>
        <w:t>K2pharm s.r.o</w:t>
      </w:r>
      <w:r w:rsidR="00341045" w:rsidRPr="00341045">
        <w:rPr>
          <w:szCs w:val="20"/>
        </w:rPr>
        <w:t>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7961D2" w:rsidP="001C4C77">
      <w:pPr>
        <w:keepNext/>
        <w:tabs>
          <w:tab w:val="center" w:pos="1800"/>
          <w:tab w:val="center" w:pos="7200"/>
        </w:tabs>
        <w:jc w:val="center"/>
      </w:pPr>
      <w:r w:rsidRPr="007961D2">
        <w:t xml:space="preserve">Ing. </w:t>
      </w:r>
      <w:r>
        <w:rPr>
          <w:szCs w:val="20"/>
        </w:rPr>
        <w:t>arch. Yvona Jungová</w:t>
      </w:r>
    </w:p>
    <w:p w:rsidR="00580136" w:rsidRDefault="007961D2" w:rsidP="00580136">
      <w:pPr>
        <w:tabs>
          <w:tab w:val="center" w:pos="1800"/>
          <w:tab w:val="center" w:pos="7200"/>
        </w:tabs>
        <w:jc w:val="center"/>
      </w:pPr>
      <w:r w:rsidRPr="007961D2">
        <w:t>ředitelka Krajské</w:t>
      </w:r>
      <w:r>
        <w:rPr>
          <w:szCs w:val="20"/>
        </w:rPr>
        <w:t xml:space="preserve"> pobočky ÚP ČR v Ostravě</w:t>
      </w:r>
    </w:p>
    <w:p w:rsidR="00C77EBD" w:rsidRDefault="00C77EBD" w:rsidP="00580136">
      <w:pPr>
        <w:keepNext/>
        <w:tabs>
          <w:tab w:val="center" w:pos="1800"/>
          <w:tab w:val="center" w:pos="7200"/>
        </w:tabs>
        <w:jc w:val="center"/>
      </w:pP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CB4BEE">
        <w:t>Jana Carbolová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7961D2" w:rsidRPr="007961D2">
        <w:t>950 143</w:t>
      </w:r>
      <w:r w:rsidR="005F7B58">
        <w:rPr>
          <w:szCs w:val="20"/>
        </w:rPr>
        <w:t xml:space="preserve"> </w:t>
      </w:r>
      <w:r w:rsidR="00CB4BEE">
        <w:rPr>
          <w:szCs w:val="20"/>
        </w:rPr>
        <w:t>603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E0E" w:rsidRDefault="004F6E0E">
      <w:r>
        <w:separator/>
      </w:r>
    </w:p>
  </w:endnote>
  <w:endnote w:type="continuationSeparator" w:id="0">
    <w:p w:rsidR="004F6E0E" w:rsidRDefault="004F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E0E" w:rsidRDefault="004F6E0E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>NIP - Dohoda o zabezpečení vzdělávací a</w:t>
    </w:r>
    <w:r w:rsidR="00341045">
      <w:rPr>
        <w:i/>
      </w:rPr>
      <w:t>ktivity zaměstnanců č. O</w:t>
    </w:r>
    <w:r w:rsidR="0065190C">
      <w:rPr>
        <w:i/>
      </w:rPr>
      <w:t>P</w:t>
    </w:r>
    <w:r w:rsidR="00341045">
      <w:rPr>
        <w:i/>
      </w:rPr>
      <w:t>A-MN-</w:t>
    </w:r>
    <w:r w:rsidR="0065190C">
      <w:rPr>
        <w:i/>
      </w:rPr>
      <w:t>28</w:t>
    </w:r>
    <w:r w:rsidRPr="007961D2">
      <w:rPr>
        <w:i/>
      </w:rPr>
      <w:t>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A243E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7A243E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E0E" w:rsidRPr="00B80B0C" w:rsidRDefault="004F6E0E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  <w:i/>
      </w:rPr>
    </w:pPr>
    <w:r>
      <w:rPr>
        <w:i/>
      </w:rPr>
      <w:t>NIP - Dohoda o zabezpečení vzdělávací a</w:t>
    </w:r>
    <w:r w:rsidR="0065190C">
      <w:rPr>
        <w:i/>
      </w:rPr>
      <w:t>ktivity zaměstnanců č. OP</w:t>
    </w:r>
    <w:r w:rsidR="00341045">
      <w:rPr>
        <w:i/>
      </w:rPr>
      <w:t>A-MN-</w:t>
    </w:r>
    <w:r w:rsidR="0065190C">
      <w:rPr>
        <w:i/>
      </w:rPr>
      <w:t>28</w:t>
    </w:r>
    <w:r w:rsidRPr="007961D2">
      <w:rPr>
        <w:i/>
      </w:rPr>
      <w:t>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A243E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7A243E">
      <w:rPr>
        <w:rStyle w:val="slostrnky"/>
        <w:noProof/>
      </w:rPr>
      <w:t>1</w:t>
    </w:r>
    <w:r>
      <w:rPr>
        <w:rStyle w:val="slostrnky"/>
      </w:rPr>
      <w:fldChar w:fldCharType="end"/>
    </w:r>
  </w:p>
  <w:p w:rsidR="004F6E0E" w:rsidRDefault="004F6E0E">
    <w:pPr>
      <w:pStyle w:val="Zpat"/>
    </w:pPr>
  </w:p>
  <w:p w:rsidR="004F6E0E" w:rsidRDefault="004F6E0E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E0E" w:rsidRDefault="004F6E0E">
      <w:r>
        <w:separator/>
      </w:r>
    </w:p>
  </w:footnote>
  <w:footnote w:type="continuationSeparator" w:id="0">
    <w:p w:rsidR="004F6E0E" w:rsidRDefault="004F6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E0E" w:rsidRDefault="004F6E0E">
    <w:pPr>
      <w:pStyle w:val="Zhlav"/>
    </w:pPr>
  </w:p>
  <w:p w:rsidR="004F6E0E" w:rsidRDefault="004F6E0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E0E" w:rsidRDefault="004F6E0E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C67E8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3DB6"/>
    <w:rsid w:val="002F4B7C"/>
    <w:rsid w:val="002F6E25"/>
    <w:rsid w:val="003018BC"/>
    <w:rsid w:val="00301D27"/>
    <w:rsid w:val="00302EE6"/>
    <w:rsid w:val="00305360"/>
    <w:rsid w:val="00316AB1"/>
    <w:rsid w:val="00320262"/>
    <w:rsid w:val="003215EC"/>
    <w:rsid w:val="003252DF"/>
    <w:rsid w:val="00326D84"/>
    <w:rsid w:val="00327D7B"/>
    <w:rsid w:val="00327ED7"/>
    <w:rsid w:val="00331F56"/>
    <w:rsid w:val="00341045"/>
    <w:rsid w:val="00351042"/>
    <w:rsid w:val="00352FDA"/>
    <w:rsid w:val="00353A46"/>
    <w:rsid w:val="003552D9"/>
    <w:rsid w:val="00363C41"/>
    <w:rsid w:val="00366D9E"/>
    <w:rsid w:val="003674EF"/>
    <w:rsid w:val="003755D0"/>
    <w:rsid w:val="00377F27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6E0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5F7B58"/>
    <w:rsid w:val="00613EF2"/>
    <w:rsid w:val="00616ECC"/>
    <w:rsid w:val="0061760B"/>
    <w:rsid w:val="00625004"/>
    <w:rsid w:val="0064536B"/>
    <w:rsid w:val="006463D6"/>
    <w:rsid w:val="00650358"/>
    <w:rsid w:val="0065190C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C6C40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961D2"/>
    <w:rsid w:val="007A1EB8"/>
    <w:rsid w:val="007A243E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311C"/>
    <w:rsid w:val="00865595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3EE9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0B0C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3AAD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B4BEE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DA8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C8B9F-F55F-4638-96EF-476E3A07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3591</Words>
  <Characters>21190</Characters>
  <Application>Microsoft Office Word</Application>
  <DocSecurity>4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24732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Carbolová Jana (UPT-OTA)</dc:creator>
  <cp:lastModifiedBy>Valová Denisa Ing. (UPT-OPA)</cp:lastModifiedBy>
  <cp:revision>2</cp:revision>
  <cp:lastPrinted>2016-09-14T06:31:00Z</cp:lastPrinted>
  <dcterms:created xsi:type="dcterms:W3CDTF">2016-09-15T12:11:00Z</dcterms:created>
  <dcterms:modified xsi:type="dcterms:W3CDTF">2016-09-15T12:11:00Z</dcterms:modified>
</cp:coreProperties>
</file>