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2C00" w14:textId="77777777" w:rsidR="007F6828" w:rsidRDefault="007F6828" w:rsidP="001067E6">
      <w:pPr>
        <w:jc w:val="center"/>
        <w:rPr>
          <w:rFonts w:ascii="Arial" w:hAnsi="Arial" w:cs="Arial"/>
          <w:b/>
          <w:bCs/>
          <w:color w:val="CC0000"/>
          <w:sz w:val="50"/>
          <w:szCs w:val="50"/>
        </w:rPr>
      </w:pPr>
      <w:r w:rsidRPr="00174F11">
        <w:rPr>
          <w:rFonts w:ascii="Arial" w:hAnsi="Arial" w:cs="Arial"/>
          <w:b/>
          <w:bCs/>
          <w:color w:val="CC0000"/>
          <w:sz w:val="50"/>
          <w:szCs w:val="50"/>
        </w:rPr>
        <w:t>SMLOUVA O DÍLO</w:t>
      </w:r>
    </w:p>
    <w:p w14:paraId="4757BFCF" w14:textId="77777777" w:rsidR="008F0AA4" w:rsidRDefault="008F0AA4" w:rsidP="001067E6">
      <w:pPr>
        <w:jc w:val="center"/>
        <w:rPr>
          <w:rFonts w:ascii="Arial" w:hAnsi="Arial" w:cs="Arial"/>
          <w:b/>
          <w:bCs/>
          <w:color w:val="000000"/>
        </w:rPr>
      </w:pPr>
      <w:r>
        <w:rPr>
          <w:rFonts w:ascii="Arial" w:hAnsi="Arial" w:cs="Arial"/>
          <w:b/>
          <w:bCs/>
          <w:color w:val="000000"/>
        </w:rPr>
        <w:t>ev.</w:t>
      </w:r>
      <w:r w:rsidR="00815844">
        <w:rPr>
          <w:rFonts w:ascii="Arial" w:hAnsi="Arial" w:cs="Arial"/>
          <w:b/>
          <w:bCs/>
          <w:color w:val="000000"/>
        </w:rPr>
        <w:t xml:space="preserve"> </w:t>
      </w:r>
      <w:r>
        <w:rPr>
          <w:rFonts w:ascii="Arial" w:hAnsi="Arial" w:cs="Arial"/>
          <w:b/>
          <w:bCs/>
          <w:color w:val="000000"/>
        </w:rPr>
        <w:t>č.</w:t>
      </w:r>
      <w:r w:rsidR="00815844">
        <w:rPr>
          <w:rFonts w:ascii="Arial" w:hAnsi="Arial" w:cs="Arial"/>
          <w:b/>
          <w:bCs/>
          <w:color w:val="000000"/>
        </w:rPr>
        <w:t xml:space="preserve"> </w:t>
      </w:r>
      <w:r>
        <w:rPr>
          <w:rFonts w:ascii="Arial" w:hAnsi="Arial" w:cs="Arial"/>
          <w:b/>
          <w:bCs/>
          <w:color w:val="000000"/>
        </w:rPr>
        <w:t xml:space="preserve">objednatele: </w:t>
      </w:r>
      <w:r w:rsidR="00583A09" w:rsidRPr="00583A09">
        <w:rPr>
          <w:rFonts w:ascii="Arial" w:hAnsi="Arial" w:cs="Arial"/>
          <w:b/>
          <w:bCs/>
          <w:color w:val="000000"/>
        </w:rPr>
        <w:t>SD/202</w:t>
      </w:r>
      <w:r w:rsidR="00F21952">
        <w:rPr>
          <w:rFonts w:ascii="Arial" w:hAnsi="Arial" w:cs="Arial"/>
          <w:b/>
          <w:bCs/>
          <w:color w:val="000000"/>
        </w:rPr>
        <w:t>3/</w:t>
      </w:r>
      <w:r w:rsidR="00C50EEA">
        <w:rPr>
          <w:rFonts w:ascii="Arial" w:hAnsi="Arial" w:cs="Arial"/>
          <w:b/>
          <w:bCs/>
          <w:color w:val="000000"/>
        </w:rPr>
        <w:t>10</w:t>
      </w:r>
      <w:r w:rsidR="00815844">
        <w:rPr>
          <w:rFonts w:ascii="Arial" w:hAnsi="Arial" w:cs="Arial"/>
          <w:b/>
          <w:bCs/>
          <w:color w:val="000000"/>
        </w:rPr>
        <w:t>89</w:t>
      </w:r>
    </w:p>
    <w:p w14:paraId="0C6650CD" w14:textId="77777777" w:rsidR="00583A09" w:rsidRPr="008F0AA4" w:rsidRDefault="00583A09" w:rsidP="001067E6">
      <w:pPr>
        <w:jc w:val="center"/>
        <w:rPr>
          <w:rFonts w:ascii="Arial" w:hAnsi="Arial" w:cs="Arial"/>
          <w:b/>
          <w:bCs/>
          <w:color w:val="000000"/>
        </w:rPr>
      </w:pPr>
    </w:p>
    <w:p w14:paraId="4C3691D4" w14:textId="77777777" w:rsidR="001529B1"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1529B1">
        <w:rPr>
          <w:rFonts w:ascii="Arial" w:hAnsi="Arial" w:cs="Arial"/>
          <w:szCs w:val="20"/>
        </w:rPr>
        <w:t>2586</w:t>
      </w:r>
      <w:r w:rsidRPr="00174F11">
        <w:rPr>
          <w:rFonts w:ascii="Arial" w:hAnsi="Arial" w:cs="Arial"/>
          <w:szCs w:val="20"/>
        </w:rPr>
        <w:t xml:space="preserve"> a násl. zákona č. </w:t>
      </w:r>
      <w:r w:rsidR="001529B1">
        <w:rPr>
          <w:rFonts w:ascii="Arial" w:hAnsi="Arial" w:cs="Arial"/>
          <w:szCs w:val="20"/>
        </w:rPr>
        <w:t>89/2012</w:t>
      </w:r>
      <w:r w:rsidRPr="00174F11">
        <w:rPr>
          <w:rFonts w:ascii="Arial" w:hAnsi="Arial" w:cs="Arial"/>
          <w:szCs w:val="20"/>
        </w:rPr>
        <w:t xml:space="preserve"> Sb., </w:t>
      </w:r>
      <w:r w:rsidR="001529B1">
        <w:rPr>
          <w:rFonts w:ascii="Arial" w:hAnsi="Arial" w:cs="Arial"/>
          <w:szCs w:val="20"/>
        </w:rPr>
        <w:t>Občanský</w:t>
      </w:r>
      <w:r w:rsidRPr="00174F11">
        <w:rPr>
          <w:rFonts w:ascii="Arial" w:hAnsi="Arial" w:cs="Arial"/>
          <w:szCs w:val="20"/>
        </w:rPr>
        <w:t xml:space="preserve"> zákoník, </w:t>
      </w:r>
      <w:r w:rsidR="001529B1">
        <w:rPr>
          <w:rFonts w:ascii="Arial" w:hAnsi="Arial" w:cs="Arial"/>
          <w:szCs w:val="20"/>
        </w:rPr>
        <w:t>v platném znění,</w:t>
      </w:r>
    </w:p>
    <w:p w14:paraId="6485452F" w14:textId="77777777" w:rsidR="007F6828" w:rsidRPr="00174F11" w:rsidRDefault="007F6828" w:rsidP="00B806D1">
      <w:pPr>
        <w:pStyle w:val="Zkladntext3"/>
        <w:rPr>
          <w:rFonts w:ascii="Arial" w:hAnsi="Arial" w:cs="Arial"/>
          <w:szCs w:val="20"/>
        </w:rPr>
      </w:pPr>
      <w:r w:rsidRPr="00174F11">
        <w:rPr>
          <w:rFonts w:ascii="Arial" w:hAnsi="Arial" w:cs="Arial"/>
          <w:szCs w:val="20"/>
        </w:rPr>
        <w:t xml:space="preserve"> mezi ní</w:t>
      </w:r>
      <w:r w:rsidR="001529B1">
        <w:rPr>
          <w:rFonts w:ascii="Arial" w:hAnsi="Arial" w:cs="Arial"/>
          <w:szCs w:val="20"/>
        </w:rPr>
        <w:t>že uvedenými smluvními stranami</w:t>
      </w:r>
    </w:p>
    <w:p w14:paraId="67BC0DBD" w14:textId="77777777" w:rsidR="005E2E4C" w:rsidRPr="00174F11" w:rsidRDefault="005E2E4C" w:rsidP="007F6828">
      <w:pPr>
        <w:rPr>
          <w:rFonts w:ascii="Arial" w:hAnsi="Arial" w:cs="Arial"/>
          <w:b/>
          <w:bCs/>
          <w:szCs w:val="20"/>
        </w:rPr>
      </w:pPr>
    </w:p>
    <w:p w14:paraId="3467FA8E" w14:textId="77777777"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14:paraId="1403ECD6" w14:textId="77777777"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14:paraId="75A179A6" w14:textId="77777777" w:rsidR="007F6828" w:rsidRPr="00174F11" w:rsidRDefault="007F6828" w:rsidP="007F6828">
      <w:pPr>
        <w:pStyle w:val="Zpat"/>
        <w:tabs>
          <w:tab w:val="clear" w:pos="4536"/>
          <w:tab w:val="clear" w:pos="9072"/>
        </w:tabs>
        <w:rPr>
          <w:rFonts w:ascii="Arial" w:hAnsi="Arial" w:cs="Arial"/>
          <w:szCs w:val="20"/>
        </w:rPr>
      </w:pPr>
    </w:p>
    <w:p w14:paraId="4EC4C014" w14:textId="77777777" w:rsidR="00D35843" w:rsidRDefault="00D35843" w:rsidP="003B5B83">
      <w:pPr>
        <w:pStyle w:val="Zkladntext"/>
        <w:tabs>
          <w:tab w:val="left" w:pos="2880"/>
        </w:tabs>
        <w:spacing w:after="0"/>
        <w:rPr>
          <w:rFonts w:ascii="Arial" w:hAnsi="Arial" w:cs="Arial"/>
          <w:b/>
          <w:bCs/>
          <w:color w:val="CC0000"/>
          <w:szCs w:val="20"/>
        </w:rPr>
      </w:pPr>
    </w:p>
    <w:p w14:paraId="6D0992F5" w14:textId="77777777" w:rsidR="00C93A3D" w:rsidRPr="00DE1570" w:rsidRDefault="00C93A3D" w:rsidP="00C93A3D">
      <w:pPr>
        <w:pStyle w:val="Zkladntext"/>
        <w:tabs>
          <w:tab w:val="left" w:pos="2880"/>
        </w:tabs>
        <w:rPr>
          <w:rFonts w:ascii="Arial" w:hAnsi="Arial" w:cs="Arial"/>
          <w:b/>
          <w:bCs/>
          <w:szCs w:val="20"/>
        </w:rPr>
      </w:pPr>
      <w:r w:rsidRPr="00DE1570">
        <w:rPr>
          <w:rFonts w:ascii="Arial" w:hAnsi="Arial" w:cs="Arial"/>
          <w:b/>
          <w:bCs/>
          <w:szCs w:val="20"/>
        </w:rPr>
        <w:t>OBJEDNATEL</w:t>
      </w:r>
    </w:p>
    <w:p w14:paraId="2357BD16" w14:textId="77777777" w:rsidR="00C93A3D" w:rsidRPr="00DE1570" w:rsidRDefault="00C93A3D" w:rsidP="00C93A3D">
      <w:pPr>
        <w:pStyle w:val="Zkladntext"/>
        <w:tabs>
          <w:tab w:val="left" w:pos="2880"/>
        </w:tabs>
        <w:rPr>
          <w:rFonts w:ascii="Arial" w:hAnsi="Arial" w:cs="Arial"/>
          <w:b/>
          <w:bCs/>
          <w:szCs w:val="20"/>
        </w:rPr>
      </w:pPr>
      <w:proofErr w:type="gramStart"/>
      <w:r w:rsidRPr="00DE1570">
        <w:rPr>
          <w:rFonts w:ascii="Arial" w:hAnsi="Arial" w:cs="Arial"/>
          <w:bCs/>
          <w:szCs w:val="20"/>
        </w:rPr>
        <w:t xml:space="preserve">název:   </w:t>
      </w:r>
      <w:proofErr w:type="gramEnd"/>
      <w:r w:rsidRPr="00DE1570">
        <w:rPr>
          <w:rFonts w:ascii="Arial" w:hAnsi="Arial" w:cs="Arial"/>
          <w:bCs/>
          <w:szCs w:val="20"/>
        </w:rPr>
        <w:t xml:space="preserve">                                      </w:t>
      </w:r>
      <w:r w:rsidRPr="00DE1570">
        <w:rPr>
          <w:rFonts w:ascii="Arial" w:hAnsi="Arial" w:cs="Arial"/>
          <w:b/>
          <w:bCs/>
          <w:szCs w:val="20"/>
        </w:rPr>
        <w:t>Statutární město Jablonec nad Nisou</w:t>
      </w:r>
    </w:p>
    <w:p w14:paraId="77FDC709"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sídlo:</w:t>
      </w:r>
      <w:r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00A05400" w:rsidRPr="00DE1570">
        <w:rPr>
          <w:rFonts w:ascii="Arial" w:hAnsi="Arial" w:cs="Arial"/>
          <w:sz w:val="20"/>
          <w:szCs w:val="20"/>
        </w:rPr>
        <w:t xml:space="preserve">Mírové náměstí </w:t>
      </w:r>
      <w:r w:rsidR="006B4A69" w:rsidRPr="00DE1570">
        <w:rPr>
          <w:rFonts w:ascii="Arial" w:hAnsi="Arial" w:cs="Arial"/>
          <w:sz w:val="20"/>
          <w:szCs w:val="20"/>
        </w:rPr>
        <w:t>3100/</w:t>
      </w:r>
      <w:r w:rsidR="00A05400" w:rsidRPr="00DE1570">
        <w:rPr>
          <w:rFonts w:ascii="Arial" w:hAnsi="Arial" w:cs="Arial"/>
          <w:sz w:val="20"/>
          <w:szCs w:val="20"/>
        </w:rPr>
        <w:t>19, 466 0</w:t>
      </w:r>
      <w:r w:rsidRPr="00DE1570">
        <w:rPr>
          <w:rFonts w:ascii="Arial" w:hAnsi="Arial" w:cs="Arial"/>
          <w:sz w:val="20"/>
          <w:szCs w:val="20"/>
        </w:rPr>
        <w:t>1 Jablonec nad Nisou</w:t>
      </w:r>
    </w:p>
    <w:p w14:paraId="5DC9A080"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 xml:space="preserve">IČ: </w:t>
      </w:r>
      <w:r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Pr="00DE1570">
        <w:rPr>
          <w:rFonts w:ascii="Arial" w:hAnsi="Arial" w:cs="Arial"/>
          <w:sz w:val="20"/>
          <w:szCs w:val="20"/>
        </w:rPr>
        <w:t xml:space="preserve">002 62 340   </w:t>
      </w:r>
    </w:p>
    <w:p w14:paraId="1B1F2EA3"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 xml:space="preserve">DIČ: </w:t>
      </w:r>
      <w:r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Pr="00DE1570">
        <w:rPr>
          <w:rFonts w:ascii="Arial" w:hAnsi="Arial" w:cs="Arial"/>
          <w:sz w:val="20"/>
          <w:szCs w:val="20"/>
        </w:rPr>
        <w:t xml:space="preserve">CZ 00262340 </w:t>
      </w:r>
    </w:p>
    <w:p w14:paraId="164CD86B"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 xml:space="preserve">zápis v OR: </w:t>
      </w:r>
      <w:r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Pr="00DE1570">
        <w:rPr>
          <w:rFonts w:ascii="Arial" w:hAnsi="Arial" w:cs="Arial"/>
          <w:sz w:val="20"/>
          <w:szCs w:val="20"/>
        </w:rPr>
        <w:t>nezapsané v OR</w:t>
      </w:r>
    </w:p>
    <w:p w14:paraId="1D173300"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zastoupen:</w:t>
      </w:r>
      <w:r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00BE14A9">
        <w:rPr>
          <w:rFonts w:ascii="Arial" w:hAnsi="Arial" w:cs="Arial"/>
          <w:sz w:val="20"/>
          <w:szCs w:val="20"/>
        </w:rPr>
        <w:t>Ing. Miloš Vele</w:t>
      </w:r>
    </w:p>
    <w:p w14:paraId="1E0C4E56"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00F57F8C" w:rsidRPr="00DE1570">
        <w:rPr>
          <w:rFonts w:ascii="Arial" w:hAnsi="Arial" w:cs="Arial"/>
          <w:sz w:val="20"/>
          <w:szCs w:val="20"/>
        </w:rPr>
        <w:t xml:space="preserve">Ing. </w:t>
      </w:r>
      <w:r w:rsidR="00BE14A9">
        <w:rPr>
          <w:rFonts w:ascii="Arial" w:hAnsi="Arial" w:cs="Arial"/>
          <w:sz w:val="20"/>
          <w:szCs w:val="20"/>
        </w:rPr>
        <w:t>Petr Roubíček</w:t>
      </w:r>
      <w:r w:rsidR="00F57F8C" w:rsidRPr="00DE1570">
        <w:rPr>
          <w:rFonts w:ascii="Arial" w:hAnsi="Arial" w:cs="Arial"/>
          <w:sz w:val="20"/>
          <w:szCs w:val="20"/>
        </w:rPr>
        <w:t>, náměstek primátora</w:t>
      </w:r>
    </w:p>
    <w:p w14:paraId="5925E9B8" w14:textId="77777777" w:rsidR="00DF6331" w:rsidRPr="00DE1570" w:rsidRDefault="00C93A3D" w:rsidP="006B7276">
      <w:pPr>
        <w:pStyle w:val="Bezmezer"/>
        <w:spacing w:line="276" w:lineRule="auto"/>
        <w:ind w:left="2832" w:hanging="2832"/>
        <w:rPr>
          <w:rFonts w:ascii="Arial" w:hAnsi="Arial" w:cs="Arial"/>
          <w:sz w:val="20"/>
          <w:szCs w:val="20"/>
        </w:rPr>
      </w:pPr>
      <w:r w:rsidRPr="00DE1570">
        <w:rPr>
          <w:rFonts w:ascii="Arial" w:hAnsi="Arial" w:cs="Arial"/>
          <w:sz w:val="20"/>
          <w:szCs w:val="20"/>
        </w:rPr>
        <w:t>dále objednatele zastupují</w:t>
      </w:r>
      <w:r w:rsidR="00983315" w:rsidRPr="00DE1570">
        <w:rPr>
          <w:rFonts w:ascii="Arial" w:hAnsi="Arial" w:cs="Arial"/>
          <w:sz w:val="20"/>
          <w:szCs w:val="20"/>
        </w:rPr>
        <w:t>:</w:t>
      </w:r>
      <w:r w:rsidRPr="00DE1570">
        <w:rPr>
          <w:rFonts w:ascii="Arial" w:hAnsi="Arial" w:cs="Arial"/>
          <w:sz w:val="20"/>
          <w:szCs w:val="20"/>
        </w:rPr>
        <w:tab/>
      </w:r>
      <w:r w:rsidR="00DF6331" w:rsidRPr="00DE1570">
        <w:rPr>
          <w:rFonts w:ascii="Arial" w:hAnsi="Arial" w:cs="Arial"/>
          <w:sz w:val="20"/>
          <w:szCs w:val="20"/>
        </w:rPr>
        <w:t>Mgr. Pavel Kozák, vedoucí odboru technického</w:t>
      </w:r>
    </w:p>
    <w:p w14:paraId="1E8425B1" w14:textId="77777777" w:rsidR="00C93A3D" w:rsidRPr="00DE1570" w:rsidRDefault="006B7276" w:rsidP="00DF6331">
      <w:pPr>
        <w:pStyle w:val="Bezmezer"/>
        <w:spacing w:line="276" w:lineRule="auto"/>
        <w:ind w:left="2832"/>
        <w:rPr>
          <w:rFonts w:ascii="Arial" w:hAnsi="Arial" w:cs="Arial"/>
          <w:sz w:val="20"/>
          <w:szCs w:val="20"/>
        </w:rPr>
      </w:pPr>
      <w:r w:rsidRPr="00DE1570">
        <w:rPr>
          <w:rFonts w:ascii="Arial" w:hAnsi="Arial" w:cs="Arial"/>
          <w:sz w:val="20"/>
          <w:szCs w:val="20"/>
        </w:rPr>
        <w:t>Bc. Václav Kotek, vedoucí oddělení správy nebytových objektů</w:t>
      </w:r>
    </w:p>
    <w:p w14:paraId="4EA6B5B7" w14:textId="77777777" w:rsidR="006B7276" w:rsidRPr="00DE1570" w:rsidRDefault="006B7276" w:rsidP="00983315">
      <w:pPr>
        <w:pStyle w:val="Bezmezer"/>
        <w:spacing w:line="276" w:lineRule="auto"/>
        <w:rPr>
          <w:rFonts w:ascii="Arial" w:hAnsi="Arial" w:cs="Arial"/>
          <w:sz w:val="20"/>
          <w:szCs w:val="20"/>
        </w:rPr>
      </w:pPr>
      <w:r w:rsidRPr="00DE1570">
        <w:rPr>
          <w:rFonts w:ascii="Arial" w:hAnsi="Arial" w:cs="Arial"/>
          <w:sz w:val="20"/>
          <w:szCs w:val="20"/>
        </w:rPr>
        <w:tab/>
      </w:r>
      <w:r w:rsidRPr="00DE1570">
        <w:rPr>
          <w:rFonts w:ascii="Arial" w:hAnsi="Arial" w:cs="Arial"/>
          <w:sz w:val="20"/>
          <w:szCs w:val="20"/>
        </w:rPr>
        <w:tab/>
      </w:r>
      <w:r w:rsidRPr="00DE1570">
        <w:rPr>
          <w:rFonts w:ascii="Arial" w:hAnsi="Arial" w:cs="Arial"/>
          <w:sz w:val="20"/>
          <w:szCs w:val="20"/>
        </w:rPr>
        <w:tab/>
      </w:r>
      <w:r w:rsidRPr="00DE1570">
        <w:rPr>
          <w:rFonts w:ascii="Arial" w:hAnsi="Arial" w:cs="Arial"/>
          <w:sz w:val="20"/>
          <w:szCs w:val="20"/>
        </w:rPr>
        <w:tab/>
        <w:t>Jiří Cvrček, technik oddělení správy nebytových objektů</w:t>
      </w:r>
    </w:p>
    <w:p w14:paraId="6C961315"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 xml:space="preserve">ve věcech smluvních: </w:t>
      </w:r>
      <w:r w:rsidRPr="00DE1570">
        <w:rPr>
          <w:rFonts w:ascii="Arial" w:hAnsi="Arial" w:cs="Arial"/>
          <w:sz w:val="20"/>
          <w:szCs w:val="20"/>
        </w:rPr>
        <w:tab/>
      </w:r>
      <w:r w:rsidR="00DE1570">
        <w:rPr>
          <w:rFonts w:ascii="Arial" w:hAnsi="Arial" w:cs="Arial"/>
          <w:sz w:val="20"/>
          <w:szCs w:val="20"/>
        </w:rPr>
        <w:tab/>
      </w:r>
      <w:r w:rsidRPr="00DE1570">
        <w:rPr>
          <w:rFonts w:ascii="Arial" w:hAnsi="Arial" w:cs="Arial"/>
          <w:sz w:val="20"/>
          <w:szCs w:val="20"/>
        </w:rPr>
        <w:t xml:space="preserve">Ing. </w:t>
      </w:r>
      <w:r w:rsidR="00BE14A9">
        <w:rPr>
          <w:rFonts w:ascii="Arial" w:hAnsi="Arial" w:cs="Arial"/>
          <w:sz w:val="20"/>
          <w:szCs w:val="20"/>
        </w:rPr>
        <w:t>Petr Roubíček, Mgr. Pavel Kozák</w:t>
      </w:r>
    </w:p>
    <w:p w14:paraId="5466F228"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 xml:space="preserve">ve věcech technických: </w:t>
      </w:r>
      <w:r w:rsidRPr="00DE1570">
        <w:rPr>
          <w:rFonts w:ascii="Arial" w:hAnsi="Arial" w:cs="Arial"/>
          <w:sz w:val="20"/>
          <w:szCs w:val="20"/>
        </w:rPr>
        <w:tab/>
      </w:r>
      <w:r w:rsidR="00DE1570">
        <w:rPr>
          <w:rFonts w:ascii="Arial" w:hAnsi="Arial" w:cs="Arial"/>
          <w:sz w:val="20"/>
          <w:szCs w:val="20"/>
        </w:rPr>
        <w:tab/>
      </w:r>
      <w:r w:rsidR="00114DBD" w:rsidRPr="00DE1570">
        <w:rPr>
          <w:rFonts w:ascii="Arial" w:hAnsi="Arial" w:cs="Arial"/>
          <w:sz w:val="20"/>
          <w:szCs w:val="20"/>
        </w:rPr>
        <w:t>Mgr. Pavel Kozák</w:t>
      </w:r>
      <w:r w:rsidRPr="00DE1570">
        <w:rPr>
          <w:rFonts w:ascii="Arial" w:hAnsi="Arial" w:cs="Arial"/>
          <w:sz w:val="20"/>
          <w:szCs w:val="20"/>
        </w:rPr>
        <w:t>,</w:t>
      </w:r>
      <w:r w:rsidR="006B7276" w:rsidRPr="00DE1570">
        <w:rPr>
          <w:rFonts w:ascii="Arial" w:hAnsi="Arial" w:cs="Arial"/>
          <w:sz w:val="20"/>
          <w:szCs w:val="20"/>
        </w:rPr>
        <w:t xml:space="preserve"> Bc. Václav Kotek,</w:t>
      </w:r>
      <w:r w:rsidRPr="00DE1570">
        <w:rPr>
          <w:rFonts w:ascii="Arial" w:hAnsi="Arial" w:cs="Arial"/>
          <w:sz w:val="20"/>
          <w:szCs w:val="20"/>
        </w:rPr>
        <w:t xml:space="preserve"> Jiří Cvrček</w:t>
      </w:r>
    </w:p>
    <w:p w14:paraId="0C64C72B"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 xml:space="preserve">bankovní </w:t>
      </w:r>
      <w:proofErr w:type="gramStart"/>
      <w:r w:rsidRPr="00DE1570">
        <w:rPr>
          <w:rFonts w:ascii="Arial" w:hAnsi="Arial" w:cs="Arial"/>
          <w:sz w:val="20"/>
          <w:szCs w:val="20"/>
        </w:rPr>
        <w:t>spojení :</w:t>
      </w:r>
      <w:proofErr w:type="gramEnd"/>
      <w:r w:rsidRPr="00DE1570">
        <w:rPr>
          <w:rFonts w:ascii="Arial" w:hAnsi="Arial" w:cs="Arial"/>
          <w:sz w:val="20"/>
          <w:szCs w:val="20"/>
        </w:rPr>
        <w:t xml:space="preserve"> </w:t>
      </w:r>
      <w:r w:rsidRPr="00DE1570">
        <w:rPr>
          <w:rFonts w:ascii="Arial" w:hAnsi="Arial" w:cs="Arial"/>
          <w:sz w:val="20"/>
          <w:szCs w:val="20"/>
        </w:rPr>
        <w:tab/>
      </w:r>
      <w:r w:rsidR="00983315" w:rsidRPr="00DE1570">
        <w:rPr>
          <w:rFonts w:ascii="Arial" w:hAnsi="Arial" w:cs="Arial"/>
          <w:sz w:val="20"/>
          <w:szCs w:val="20"/>
        </w:rPr>
        <w:tab/>
      </w:r>
      <w:r w:rsidRPr="00DE1570">
        <w:rPr>
          <w:rFonts w:ascii="Arial" w:hAnsi="Arial" w:cs="Arial"/>
          <w:sz w:val="20"/>
          <w:szCs w:val="20"/>
        </w:rPr>
        <w:t xml:space="preserve">Komerční banka, a.s., pobočka Jablonec nad Nisou </w:t>
      </w:r>
    </w:p>
    <w:p w14:paraId="11397FE9"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 xml:space="preserve">č. účtu: </w:t>
      </w:r>
      <w:r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00DE1570">
        <w:rPr>
          <w:rFonts w:ascii="Arial" w:hAnsi="Arial" w:cs="Arial"/>
          <w:sz w:val="20"/>
          <w:szCs w:val="20"/>
        </w:rPr>
        <w:tab/>
      </w:r>
      <w:r w:rsidRPr="00DE1570">
        <w:rPr>
          <w:rFonts w:ascii="Arial" w:hAnsi="Arial" w:cs="Arial"/>
          <w:sz w:val="20"/>
          <w:szCs w:val="20"/>
        </w:rPr>
        <w:t>121451/0100</w:t>
      </w:r>
    </w:p>
    <w:p w14:paraId="65ECC577" w14:textId="77777777" w:rsidR="00C93A3D" w:rsidRPr="00DE1570" w:rsidRDefault="00C93A3D" w:rsidP="00983315">
      <w:pPr>
        <w:pStyle w:val="Bezmezer"/>
        <w:spacing w:line="276" w:lineRule="auto"/>
        <w:rPr>
          <w:rFonts w:ascii="Arial" w:hAnsi="Arial" w:cs="Arial"/>
          <w:sz w:val="20"/>
          <w:szCs w:val="20"/>
        </w:rPr>
      </w:pPr>
      <w:r w:rsidRPr="00DE1570">
        <w:rPr>
          <w:rFonts w:ascii="Arial" w:hAnsi="Arial" w:cs="Arial"/>
          <w:sz w:val="20"/>
          <w:szCs w:val="20"/>
        </w:rPr>
        <w:t xml:space="preserve">telefon: </w:t>
      </w:r>
      <w:r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Pr="00DE1570">
        <w:rPr>
          <w:rFonts w:ascii="Arial" w:hAnsi="Arial" w:cs="Arial"/>
          <w:sz w:val="20"/>
          <w:szCs w:val="20"/>
        </w:rPr>
        <w:t xml:space="preserve">483 357 </w:t>
      </w:r>
      <w:r w:rsidR="00BE14A9">
        <w:rPr>
          <w:rFonts w:ascii="Arial" w:hAnsi="Arial" w:cs="Arial"/>
          <w:sz w:val="20"/>
          <w:szCs w:val="20"/>
        </w:rPr>
        <w:t>297</w:t>
      </w:r>
    </w:p>
    <w:p w14:paraId="47604C6F" w14:textId="77777777" w:rsidR="00C93A3D" w:rsidRPr="00DE1570" w:rsidRDefault="00C93A3D" w:rsidP="00983315">
      <w:pPr>
        <w:pStyle w:val="Bezmezer"/>
        <w:spacing w:line="276" w:lineRule="auto"/>
        <w:rPr>
          <w:rFonts w:ascii="Arial" w:hAnsi="Arial" w:cs="Arial"/>
          <w:sz w:val="20"/>
          <w:szCs w:val="20"/>
        </w:rPr>
      </w:pPr>
    </w:p>
    <w:p w14:paraId="54610EDF" w14:textId="77777777" w:rsidR="00C93A3D" w:rsidRPr="00DE1570" w:rsidRDefault="00C93A3D" w:rsidP="00983315">
      <w:pPr>
        <w:pStyle w:val="Bezmezer"/>
        <w:rPr>
          <w:rFonts w:ascii="Arial" w:hAnsi="Arial" w:cs="Arial"/>
          <w:sz w:val="20"/>
          <w:szCs w:val="20"/>
        </w:rPr>
      </w:pPr>
    </w:p>
    <w:p w14:paraId="2A8464F8" w14:textId="77777777" w:rsidR="00C93A3D" w:rsidRPr="00DE1570" w:rsidRDefault="00C93A3D" w:rsidP="00983315">
      <w:pPr>
        <w:pStyle w:val="Bezmezer"/>
        <w:ind w:left="4248" w:firstLine="708"/>
        <w:rPr>
          <w:rFonts w:ascii="Arial" w:hAnsi="Arial" w:cs="Arial"/>
          <w:sz w:val="20"/>
          <w:szCs w:val="20"/>
        </w:rPr>
      </w:pPr>
      <w:r w:rsidRPr="00DE1570">
        <w:rPr>
          <w:rFonts w:ascii="Arial" w:hAnsi="Arial" w:cs="Arial"/>
          <w:sz w:val="20"/>
          <w:szCs w:val="20"/>
        </w:rPr>
        <w:t>dále jen "</w:t>
      </w:r>
      <w:r w:rsidRPr="00DE1570">
        <w:rPr>
          <w:rFonts w:ascii="Arial" w:hAnsi="Arial" w:cs="Arial"/>
          <w:b/>
          <w:sz w:val="20"/>
          <w:szCs w:val="20"/>
        </w:rPr>
        <w:t>objednatel</w:t>
      </w:r>
      <w:r w:rsidRPr="00DE1570">
        <w:rPr>
          <w:rFonts w:ascii="Arial" w:hAnsi="Arial" w:cs="Arial"/>
          <w:sz w:val="20"/>
          <w:szCs w:val="20"/>
        </w:rPr>
        <w:t>" na straně jedné</w:t>
      </w:r>
    </w:p>
    <w:p w14:paraId="34223D69" w14:textId="77777777" w:rsidR="00C93A3D" w:rsidRPr="00DE1570" w:rsidRDefault="00C93A3D" w:rsidP="00983315">
      <w:pPr>
        <w:pStyle w:val="Bezmezer"/>
        <w:rPr>
          <w:rFonts w:ascii="Arial" w:hAnsi="Arial" w:cs="Arial"/>
          <w:sz w:val="20"/>
          <w:szCs w:val="20"/>
        </w:rPr>
      </w:pPr>
      <w:r w:rsidRPr="00DE1570">
        <w:rPr>
          <w:rFonts w:ascii="Arial" w:hAnsi="Arial" w:cs="Arial"/>
          <w:sz w:val="20"/>
          <w:szCs w:val="20"/>
        </w:rPr>
        <w:t>a</w:t>
      </w:r>
    </w:p>
    <w:p w14:paraId="209AAB48" w14:textId="77777777" w:rsidR="00983315" w:rsidRPr="00DE1570" w:rsidRDefault="00983315" w:rsidP="00983315">
      <w:pPr>
        <w:pStyle w:val="Bezmezer"/>
        <w:rPr>
          <w:rFonts w:ascii="Arial" w:hAnsi="Arial" w:cs="Arial"/>
          <w:sz w:val="20"/>
          <w:szCs w:val="20"/>
        </w:rPr>
      </w:pPr>
    </w:p>
    <w:p w14:paraId="68A99D3B" w14:textId="77777777" w:rsidR="00C93A3D" w:rsidRPr="00DE1570" w:rsidRDefault="00C93A3D" w:rsidP="00983315">
      <w:pPr>
        <w:pStyle w:val="Bezmezer"/>
        <w:rPr>
          <w:rFonts w:ascii="Arial" w:hAnsi="Arial" w:cs="Arial"/>
          <w:b/>
          <w:sz w:val="20"/>
          <w:szCs w:val="20"/>
        </w:rPr>
      </w:pPr>
      <w:r w:rsidRPr="00DE1570">
        <w:rPr>
          <w:rFonts w:ascii="Arial" w:hAnsi="Arial" w:cs="Arial"/>
          <w:b/>
          <w:sz w:val="20"/>
          <w:szCs w:val="20"/>
        </w:rPr>
        <w:t>ZHOTOVITEL</w:t>
      </w:r>
    </w:p>
    <w:p w14:paraId="4E01C37D" w14:textId="77777777" w:rsidR="00983315" w:rsidRPr="00DE1570" w:rsidRDefault="00983315" w:rsidP="00983315">
      <w:pPr>
        <w:pStyle w:val="Bezmezer"/>
        <w:rPr>
          <w:rFonts w:ascii="Arial" w:hAnsi="Arial" w:cs="Arial"/>
          <w:b/>
          <w:sz w:val="20"/>
          <w:szCs w:val="20"/>
        </w:rPr>
      </w:pPr>
    </w:p>
    <w:p w14:paraId="34B57132" w14:textId="77777777" w:rsidR="00C93A3D" w:rsidRPr="00DE1570" w:rsidRDefault="00C93A3D" w:rsidP="00DE1570">
      <w:pPr>
        <w:pStyle w:val="Bezmezer"/>
        <w:spacing w:after="240"/>
        <w:rPr>
          <w:rFonts w:ascii="Arial" w:hAnsi="Arial" w:cs="Arial"/>
          <w:sz w:val="20"/>
          <w:szCs w:val="20"/>
        </w:rPr>
      </w:pPr>
      <w:r w:rsidRPr="00DE1570">
        <w:rPr>
          <w:rFonts w:ascii="Arial" w:hAnsi="Arial" w:cs="Arial"/>
          <w:sz w:val="20"/>
          <w:szCs w:val="20"/>
        </w:rPr>
        <w:t xml:space="preserve">název: </w:t>
      </w:r>
      <w:r w:rsidR="000863BA" w:rsidRPr="00DE1570">
        <w:rPr>
          <w:rFonts w:ascii="Arial" w:hAnsi="Arial" w:cs="Arial"/>
          <w:sz w:val="20"/>
          <w:szCs w:val="20"/>
        </w:rPr>
        <w:tab/>
      </w:r>
      <w:r w:rsidR="00CA2136" w:rsidRPr="00DE1570">
        <w:rPr>
          <w:rFonts w:ascii="Arial" w:hAnsi="Arial" w:cs="Arial"/>
          <w:sz w:val="20"/>
          <w:szCs w:val="20"/>
        </w:rPr>
        <w:tab/>
      </w:r>
      <w:r w:rsidR="00CA2136" w:rsidRPr="00DE1570">
        <w:rPr>
          <w:rFonts w:ascii="Arial" w:hAnsi="Arial" w:cs="Arial"/>
          <w:sz w:val="20"/>
          <w:szCs w:val="20"/>
        </w:rPr>
        <w:tab/>
      </w:r>
      <w:r w:rsidR="00CA2136" w:rsidRPr="00DE1570">
        <w:rPr>
          <w:rFonts w:ascii="Arial" w:hAnsi="Arial" w:cs="Arial"/>
          <w:sz w:val="20"/>
          <w:szCs w:val="20"/>
        </w:rPr>
        <w:tab/>
      </w:r>
      <w:r w:rsidR="00691F63" w:rsidRPr="00691F63">
        <w:rPr>
          <w:rFonts w:ascii="Arial" w:hAnsi="Arial" w:cs="Arial"/>
          <w:b/>
          <w:bCs/>
          <w:sz w:val="20"/>
          <w:szCs w:val="20"/>
        </w:rPr>
        <w:t>UNIARCH CZ, spol. s r.o.</w:t>
      </w:r>
      <w:r w:rsidR="000863BA" w:rsidRPr="00691F63">
        <w:rPr>
          <w:rFonts w:ascii="Arial" w:hAnsi="Arial" w:cs="Arial"/>
          <w:b/>
          <w:bCs/>
          <w:sz w:val="20"/>
          <w:szCs w:val="20"/>
        </w:rPr>
        <w:tab/>
      </w:r>
      <w:r w:rsidR="000863BA" w:rsidRPr="00DE1570">
        <w:rPr>
          <w:rFonts w:ascii="Arial" w:hAnsi="Arial" w:cs="Arial"/>
          <w:sz w:val="20"/>
          <w:szCs w:val="20"/>
        </w:rPr>
        <w:tab/>
      </w:r>
      <w:r w:rsidRPr="00DE1570">
        <w:rPr>
          <w:rFonts w:ascii="Arial" w:hAnsi="Arial" w:cs="Arial"/>
          <w:sz w:val="20"/>
          <w:szCs w:val="20"/>
        </w:rPr>
        <w:t xml:space="preserve">   </w:t>
      </w:r>
      <w:r w:rsidR="006B7276" w:rsidRPr="00DE1570">
        <w:rPr>
          <w:rFonts w:ascii="Arial" w:hAnsi="Arial" w:cs="Arial"/>
          <w:sz w:val="20"/>
          <w:szCs w:val="20"/>
        </w:rPr>
        <w:tab/>
      </w:r>
      <w:r w:rsidR="006B7276" w:rsidRPr="00DE1570">
        <w:rPr>
          <w:rFonts w:ascii="Arial" w:hAnsi="Arial" w:cs="Arial"/>
          <w:sz w:val="20"/>
          <w:szCs w:val="20"/>
        </w:rPr>
        <w:tab/>
      </w:r>
      <w:r w:rsidRPr="00DE1570">
        <w:rPr>
          <w:rFonts w:ascii="Arial" w:hAnsi="Arial" w:cs="Arial"/>
          <w:sz w:val="20"/>
          <w:szCs w:val="20"/>
        </w:rPr>
        <w:t xml:space="preserve">                                                              </w:t>
      </w:r>
    </w:p>
    <w:p w14:paraId="2FC45C63" w14:textId="77777777" w:rsidR="005703F6" w:rsidRPr="00DE1570" w:rsidRDefault="00C93A3D" w:rsidP="00983315">
      <w:pPr>
        <w:pStyle w:val="Bezmezer"/>
        <w:rPr>
          <w:rFonts w:ascii="Arial" w:hAnsi="Arial" w:cs="Arial"/>
          <w:sz w:val="20"/>
          <w:szCs w:val="20"/>
        </w:rPr>
      </w:pPr>
      <w:proofErr w:type="gramStart"/>
      <w:r w:rsidRPr="00DE1570">
        <w:rPr>
          <w:rFonts w:ascii="Arial" w:hAnsi="Arial" w:cs="Arial"/>
          <w:sz w:val="20"/>
          <w:szCs w:val="20"/>
        </w:rPr>
        <w:t xml:space="preserve">sídlo:   </w:t>
      </w:r>
      <w:proofErr w:type="gramEnd"/>
      <w:r w:rsidRPr="00DE1570">
        <w:rPr>
          <w:rFonts w:ascii="Arial" w:hAnsi="Arial" w:cs="Arial"/>
          <w:sz w:val="20"/>
          <w:szCs w:val="20"/>
        </w:rPr>
        <w:t xml:space="preserve">                           </w:t>
      </w:r>
      <w:r w:rsidR="005703F6" w:rsidRPr="00DE1570">
        <w:rPr>
          <w:rFonts w:ascii="Arial" w:hAnsi="Arial" w:cs="Arial"/>
          <w:sz w:val="20"/>
          <w:szCs w:val="20"/>
        </w:rPr>
        <w:tab/>
      </w:r>
      <w:r w:rsidR="00691F63" w:rsidRPr="00691F63">
        <w:rPr>
          <w:rFonts w:ascii="Arial" w:hAnsi="Arial" w:cs="Arial"/>
          <w:sz w:val="20"/>
          <w:szCs w:val="20"/>
        </w:rPr>
        <w:t>Vesecká 97/12, Liberec VI-Rochlice, 460 06 Liberec</w:t>
      </w:r>
    </w:p>
    <w:p w14:paraId="1B1917E9" w14:textId="77777777" w:rsidR="00691F63" w:rsidRDefault="00C93A3D" w:rsidP="00691F63">
      <w:pPr>
        <w:pStyle w:val="Default"/>
        <w:rPr>
          <w:rFonts w:ascii="Arial" w:hAnsi="Arial" w:cs="Arial"/>
          <w:sz w:val="20"/>
          <w:szCs w:val="20"/>
        </w:rPr>
      </w:pPr>
      <w:proofErr w:type="gramStart"/>
      <w:r w:rsidRPr="00DE1570">
        <w:rPr>
          <w:rFonts w:ascii="Arial" w:hAnsi="Arial" w:cs="Arial"/>
          <w:sz w:val="20"/>
          <w:szCs w:val="20"/>
        </w:rPr>
        <w:t xml:space="preserve">IČ:   </w:t>
      </w:r>
      <w:proofErr w:type="gramEnd"/>
      <w:r w:rsidRPr="00DE1570">
        <w:rPr>
          <w:rFonts w:ascii="Arial" w:hAnsi="Arial" w:cs="Arial"/>
          <w:sz w:val="20"/>
          <w:szCs w:val="20"/>
        </w:rPr>
        <w:t xml:space="preserve">                                   </w:t>
      </w:r>
      <w:r w:rsidR="005703F6" w:rsidRPr="00DE1570">
        <w:rPr>
          <w:rFonts w:ascii="Arial" w:hAnsi="Arial" w:cs="Arial"/>
          <w:sz w:val="20"/>
          <w:szCs w:val="20"/>
        </w:rPr>
        <w:tab/>
      </w:r>
      <w:r w:rsidR="00691F63" w:rsidRPr="00691F63">
        <w:rPr>
          <w:rFonts w:ascii="Arial" w:hAnsi="Arial" w:cs="Arial"/>
          <w:sz w:val="20"/>
          <w:szCs w:val="20"/>
        </w:rPr>
        <w:t>018 33</w:t>
      </w:r>
      <w:r w:rsidR="00691F63">
        <w:rPr>
          <w:rFonts w:ascii="Arial" w:hAnsi="Arial" w:cs="Arial"/>
          <w:sz w:val="20"/>
          <w:szCs w:val="20"/>
        </w:rPr>
        <w:t> </w:t>
      </w:r>
      <w:r w:rsidR="00691F63" w:rsidRPr="00691F63">
        <w:rPr>
          <w:rFonts w:ascii="Arial" w:hAnsi="Arial" w:cs="Arial"/>
          <w:sz w:val="20"/>
          <w:szCs w:val="20"/>
        </w:rPr>
        <w:t>014</w:t>
      </w:r>
    </w:p>
    <w:p w14:paraId="2CB7063C" w14:textId="77777777" w:rsidR="00C93A3D" w:rsidRPr="00DE1570" w:rsidRDefault="00C93A3D" w:rsidP="00691F63">
      <w:pPr>
        <w:pStyle w:val="Default"/>
        <w:rPr>
          <w:rFonts w:ascii="Arial" w:hAnsi="Arial" w:cs="Arial"/>
          <w:sz w:val="20"/>
          <w:szCs w:val="20"/>
        </w:rPr>
      </w:pPr>
      <w:proofErr w:type="gramStart"/>
      <w:r w:rsidRPr="00DE1570">
        <w:rPr>
          <w:rFonts w:ascii="Arial" w:hAnsi="Arial" w:cs="Arial"/>
          <w:sz w:val="20"/>
          <w:szCs w:val="20"/>
        </w:rPr>
        <w:t xml:space="preserve">DIČ:   </w:t>
      </w:r>
      <w:proofErr w:type="gramEnd"/>
      <w:r w:rsidRPr="00DE1570">
        <w:rPr>
          <w:rFonts w:ascii="Arial" w:hAnsi="Arial" w:cs="Arial"/>
          <w:sz w:val="20"/>
          <w:szCs w:val="20"/>
        </w:rPr>
        <w:t xml:space="preserve">                           </w:t>
      </w:r>
      <w:r w:rsidR="005703F6" w:rsidRPr="00DE1570">
        <w:rPr>
          <w:rFonts w:ascii="Arial" w:hAnsi="Arial" w:cs="Arial"/>
          <w:sz w:val="20"/>
          <w:szCs w:val="20"/>
        </w:rPr>
        <w:tab/>
      </w:r>
      <w:r w:rsidR="00DE1570">
        <w:rPr>
          <w:rFonts w:ascii="Arial" w:hAnsi="Arial" w:cs="Arial"/>
          <w:sz w:val="20"/>
          <w:szCs w:val="20"/>
        </w:rPr>
        <w:tab/>
      </w:r>
      <w:r w:rsidR="00CA2136" w:rsidRPr="00DE1570">
        <w:rPr>
          <w:rFonts w:ascii="Arial" w:hAnsi="Arial" w:cs="Arial"/>
          <w:sz w:val="20"/>
          <w:szCs w:val="20"/>
        </w:rPr>
        <w:t>CZ</w:t>
      </w:r>
      <w:r w:rsidR="00691F63" w:rsidRPr="00691F63">
        <w:rPr>
          <w:rFonts w:ascii="Arial" w:hAnsi="Arial" w:cs="Arial"/>
          <w:sz w:val="20"/>
          <w:szCs w:val="20"/>
        </w:rPr>
        <w:t>018 33 014</w:t>
      </w:r>
      <w:r w:rsidR="00691F63" w:rsidRPr="00691F63">
        <w:rPr>
          <w:rFonts w:ascii="Arial" w:hAnsi="Arial" w:cs="Arial"/>
          <w:sz w:val="20"/>
          <w:szCs w:val="20"/>
        </w:rPr>
        <w:cr/>
      </w:r>
      <w:r w:rsidRPr="00DE1570">
        <w:rPr>
          <w:rFonts w:ascii="Arial" w:hAnsi="Arial" w:cs="Arial"/>
          <w:sz w:val="20"/>
          <w:szCs w:val="20"/>
        </w:rPr>
        <w:t xml:space="preserve">zastoupen:                              </w:t>
      </w:r>
      <w:bookmarkStart w:id="0" w:name="_Hlk99625735"/>
      <w:r w:rsidRPr="00DE1570">
        <w:rPr>
          <w:rFonts w:ascii="Arial" w:hAnsi="Arial" w:cs="Arial"/>
          <w:sz w:val="20"/>
          <w:szCs w:val="20"/>
        </w:rPr>
        <w:t xml:space="preserve">      </w:t>
      </w:r>
      <w:bookmarkEnd w:id="0"/>
      <w:r w:rsidRPr="00DE1570">
        <w:rPr>
          <w:rFonts w:ascii="Arial" w:hAnsi="Arial" w:cs="Arial"/>
          <w:sz w:val="20"/>
          <w:szCs w:val="20"/>
        </w:rPr>
        <w:tab/>
      </w:r>
    </w:p>
    <w:p w14:paraId="0476F54E" w14:textId="77777777" w:rsidR="00C93A3D" w:rsidRPr="00DE1570" w:rsidRDefault="00C93A3D" w:rsidP="00DE1570">
      <w:pPr>
        <w:pStyle w:val="Default"/>
        <w:rPr>
          <w:rFonts w:ascii="Arial" w:hAnsi="Arial" w:cs="Arial"/>
          <w:sz w:val="20"/>
          <w:szCs w:val="20"/>
        </w:rPr>
      </w:pPr>
      <w:r w:rsidRPr="00DE1570">
        <w:rPr>
          <w:rFonts w:ascii="Arial" w:hAnsi="Arial" w:cs="Arial"/>
          <w:sz w:val="20"/>
          <w:szCs w:val="20"/>
        </w:rPr>
        <w:t xml:space="preserve">ve věcech smluvních: </w:t>
      </w:r>
      <w:r w:rsidR="00CA2136" w:rsidRPr="00DE1570">
        <w:rPr>
          <w:rFonts w:ascii="Arial" w:hAnsi="Arial" w:cs="Arial"/>
          <w:sz w:val="20"/>
          <w:szCs w:val="20"/>
        </w:rPr>
        <w:tab/>
      </w:r>
      <w:r w:rsidR="00DE1570">
        <w:rPr>
          <w:rFonts w:ascii="Arial" w:hAnsi="Arial" w:cs="Arial"/>
          <w:sz w:val="20"/>
          <w:szCs w:val="20"/>
        </w:rPr>
        <w:tab/>
      </w:r>
      <w:r w:rsidR="008C64D6">
        <w:rPr>
          <w:rFonts w:ascii="Arial" w:hAnsi="Arial" w:cs="Arial"/>
          <w:sz w:val="20"/>
          <w:szCs w:val="20"/>
        </w:rPr>
        <w:t>Ing. Radovan Novotný</w:t>
      </w:r>
      <w:r w:rsidRPr="00DE1570">
        <w:rPr>
          <w:rFonts w:ascii="Arial" w:hAnsi="Arial" w:cs="Arial"/>
          <w:sz w:val="20"/>
          <w:szCs w:val="20"/>
        </w:rPr>
        <w:t xml:space="preserve">       </w:t>
      </w:r>
      <w:r w:rsidR="000863BA" w:rsidRPr="00DE1570">
        <w:rPr>
          <w:rFonts w:ascii="Arial" w:hAnsi="Arial" w:cs="Arial"/>
          <w:sz w:val="20"/>
          <w:szCs w:val="20"/>
        </w:rPr>
        <w:t xml:space="preserve">        </w:t>
      </w:r>
      <w:r w:rsidRPr="00DE1570">
        <w:rPr>
          <w:rFonts w:ascii="Arial" w:hAnsi="Arial" w:cs="Arial"/>
          <w:sz w:val="20"/>
          <w:szCs w:val="20"/>
        </w:rPr>
        <w:t xml:space="preserve">          </w:t>
      </w:r>
    </w:p>
    <w:p w14:paraId="62AD6C14" w14:textId="77777777" w:rsidR="00C93A3D" w:rsidRPr="00DE1570" w:rsidRDefault="00C93A3D" w:rsidP="00DE1570">
      <w:pPr>
        <w:pStyle w:val="Default"/>
        <w:rPr>
          <w:rFonts w:ascii="Arial" w:hAnsi="Arial" w:cs="Arial"/>
          <w:sz w:val="20"/>
          <w:szCs w:val="20"/>
        </w:rPr>
      </w:pPr>
      <w:r w:rsidRPr="00DE1570">
        <w:rPr>
          <w:rFonts w:ascii="Arial" w:hAnsi="Arial" w:cs="Arial"/>
          <w:sz w:val="20"/>
          <w:szCs w:val="20"/>
        </w:rPr>
        <w:t xml:space="preserve">ve věcech </w:t>
      </w:r>
      <w:proofErr w:type="gramStart"/>
      <w:r w:rsidRPr="00DE1570">
        <w:rPr>
          <w:rFonts w:ascii="Arial" w:hAnsi="Arial" w:cs="Arial"/>
          <w:sz w:val="20"/>
          <w:szCs w:val="20"/>
        </w:rPr>
        <w:t xml:space="preserve">technických:   </w:t>
      </w:r>
      <w:proofErr w:type="gramEnd"/>
      <w:r w:rsidRPr="00DE1570">
        <w:rPr>
          <w:rFonts w:ascii="Arial" w:hAnsi="Arial" w:cs="Arial"/>
          <w:sz w:val="20"/>
          <w:szCs w:val="20"/>
        </w:rPr>
        <w:t xml:space="preserve">     </w:t>
      </w:r>
      <w:r w:rsidR="00DE1570" w:rsidRPr="00DE1570">
        <w:rPr>
          <w:rFonts w:ascii="Arial" w:hAnsi="Arial" w:cs="Arial"/>
          <w:sz w:val="20"/>
          <w:szCs w:val="20"/>
        </w:rPr>
        <w:tab/>
      </w:r>
      <w:r w:rsidR="008C64D6" w:rsidRPr="008C64D6">
        <w:rPr>
          <w:rFonts w:ascii="Arial" w:hAnsi="Arial" w:cs="Arial"/>
          <w:sz w:val="20"/>
          <w:szCs w:val="20"/>
        </w:rPr>
        <w:t xml:space="preserve">Ing. Radovan Novotný                         </w:t>
      </w:r>
    </w:p>
    <w:p w14:paraId="321824B1" w14:textId="77777777" w:rsidR="00C93A3D" w:rsidRPr="00DE1570" w:rsidRDefault="00C93A3D" w:rsidP="00DE1570">
      <w:pPr>
        <w:pStyle w:val="Default"/>
        <w:rPr>
          <w:rFonts w:ascii="Arial" w:hAnsi="Arial" w:cs="Arial"/>
          <w:sz w:val="20"/>
          <w:szCs w:val="20"/>
        </w:rPr>
      </w:pPr>
      <w:r w:rsidRPr="00DE1570">
        <w:rPr>
          <w:rFonts w:ascii="Arial" w:hAnsi="Arial" w:cs="Arial"/>
          <w:sz w:val="20"/>
          <w:szCs w:val="20"/>
        </w:rPr>
        <w:t xml:space="preserve">bankovní </w:t>
      </w:r>
      <w:proofErr w:type="gramStart"/>
      <w:r w:rsidRPr="00DE1570">
        <w:rPr>
          <w:rFonts w:ascii="Arial" w:hAnsi="Arial" w:cs="Arial"/>
          <w:sz w:val="20"/>
          <w:szCs w:val="20"/>
        </w:rPr>
        <w:t xml:space="preserve">spojení:   </w:t>
      </w:r>
      <w:proofErr w:type="gramEnd"/>
      <w:r w:rsidRPr="00DE1570">
        <w:rPr>
          <w:rFonts w:ascii="Arial" w:hAnsi="Arial" w:cs="Arial"/>
          <w:sz w:val="20"/>
          <w:szCs w:val="20"/>
        </w:rPr>
        <w:t xml:space="preserve">              </w:t>
      </w:r>
      <w:r w:rsidR="00DE1570" w:rsidRPr="00DE1570">
        <w:rPr>
          <w:rFonts w:ascii="Arial" w:hAnsi="Arial" w:cs="Arial"/>
          <w:sz w:val="20"/>
          <w:szCs w:val="20"/>
        </w:rPr>
        <w:tab/>
      </w:r>
      <w:r w:rsidR="00577B6C">
        <w:rPr>
          <w:rFonts w:ascii="Arial" w:hAnsi="Arial" w:cs="Arial"/>
          <w:sz w:val="20"/>
          <w:szCs w:val="20"/>
        </w:rPr>
        <w:t>ČSOB Liberec</w:t>
      </w:r>
      <w:r w:rsidR="00DE1570" w:rsidRPr="00DE1570">
        <w:rPr>
          <w:rFonts w:ascii="Arial" w:hAnsi="Arial" w:cs="Arial"/>
          <w:sz w:val="20"/>
          <w:szCs w:val="20"/>
        </w:rPr>
        <w:t xml:space="preserve"> </w:t>
      </w:r>
      <w:r w:rsidRPr="00DE1570">
        <w:rPr>
          <w:rFonts w:ascii="Arial" w:hAnsi="Arial" w:cs="Arial"/>
          <w:sz w:val="20"/>
          <w:szCs w:val="20"/>
        </w:rPr>
        <w:t xml:space="preserve">             </w:t>
      </w:r>
    </w:p>
    <w:p w14:paraId="63446394" w14:textId="77777777" w:rsidR="00C93A3D" w:rsidRPr="00DE1570" w:rsidRDefault="00C93A3D" w:rsidP="00DE1570">
      <w:pPr>
        <w:pStyle w:val="Default"/>
        <w:rPr>
          <w:rFonts w:ascii="Arial" w:hAnsi="Arial" w:cs="Arial"/>
          <w:sz w:val="20"/>
          <w:szCs w:val="20"/>
        </w:rPr>
      </w:pPr>
      <w:r w:rsidRPr="00DE1570">
        <w:rPr>
          <w:rFonts w:ascii="Arial" w:hAnsi="Arial" w:cs="Arial"/>
          <w:sz w:val="20"/>
          <w:szCs w:val="20"/>
        </w:rPr>
        <w:t xml:space="preserve">č. </w:t>
      </w:r>
      <w:proofErr w:type="gramStart"/>
      <w:r w:rsidRPr="00DE1570">
        <w:rPr>
          <w:rFonts w:ascii="Arial" w:hAnsi="Arial" w:cs="Arial"/>
          <w:sz w:val="20"/>
          <w:szCs w:val="20"/>
        </w:rPr>
        <w:t>účtu</w:t>
      </w:r>
      <w:r w:rsidR="00983315" w:rsidRPr="00DE1570">
        <w:rPr>
          <w:rFonts w:ascii="Arial" w:hAnsi="Arial" w:cs="Arial"/>
          <w:sz w:val="20"/>
          <w:szCs w:val="20"/>
        </w:rPr>
        <w:t>:</w:t>
      </w:r>
      <w:r w:rsidRPr="00DE1570">
        <w:rPr>
          <w:rFonts w:ascii="Arial" w:hAnsi="Arial" w:cs="Arial"/>
          <w:sz w:val="20"/>
          <w:szCs w:val="20"/>
        </w:rPr>
        <w:t xml:space="preserve">   </w:t>
      </w:r>
      <w:proofErr w:type="gramEnd"/>
      <w:r w:rsidRPr="00DE1570">
        <w:rPr>
          <w:rFonts w:ascii="Arial" w:hAnsi="Arial" w:cs="Arial"/>
          <w:sz w:val="20"/>
          <w:szCs w:val="20"/>
        </w:rPr>
        <w:t xml:space="preserve">         </w:t>
      </w:r>
      <w:r w:rsidR="00DE1570" w:rsidRPr="00DE1570">
        <w:rPr>
          <w:rFonts w:ascii="Arial" w:hAnsi="Arial" w:cs="Arial"/>
          <w:sz w:val="20"/>
          <w:szCs w:val="20"/>
        </w:rPr>
        <w:tab/>
      </w:r>
      <w:r w:rsidR="00DE1570" w:rsidRPr="00DE1570">
        <w:rPr>
          <w:rFonts w:ascii="Arial" w:hAnsi="Arial" w:cs="Arial"/>
          <w:sz w:val="20"/>
          <w:szCs w:val="20"/>
        </w:rPr>
        <w:tab/>
      </w:r>
      <w:r w:rsidR="00DE1570">
        <w:rPr>
          <w:rFonts w:ascii="Arial" w:hAnsi="Arial" w:cs="Arial"/>
          <w:sz w:val="20"/>
          <w:szCs w:val="20"/>
        </w:rPr>
        <w:tab/>
      </w:r>
      <w:r w:rsidR="00577B6C">
        <w:rPr>
          <w:rFonts w:ascii="Arial" w:hAnsi="Arial" w:cs="Arial"/>
          <w:sz w:val="20"/>
          <w:szCs w:val="20"/>
        </w:rPr>
        <w:t>277619607/0300</w:t>
      </w:r>
      <w:r w:rsidR="00473EE0" w:rsidRPr="00DE1570">
        <w:rPr>
          <w:rFonts w:ascii="Arial" w:hAnsi="Arial" w:cs="Arial"/>
          <w:sz w:val="20"/>
          <w:szCs w:val="20"/>
        </w:rPr>
        <w:tab/>
      </w:r>
      <w:r w:rsidR="00473EE0" w:rsidRPr="00DE1570">
        <w:rPr>
          <w:rFonts w:ascii="Arial" w:hAnsi="Arial" w:cs="Arial"/>
          <w:sz w:val="20"/>
          <w:szCs w:val="20"/>
        </w:rPr>
        <w:tab/>
      </w:r>
      <w:r w:rsidRPr="00DE1570">
        <w:rPr>
          <w:rFonts w:ascii="Arial" w:hAnsi="Arial" w:cs="Arial"/>
          <w:sz w:val="20"/>
          <w:szCs w:val="20"/>
        </w:rPr>
        <w:t xml:space="preserve">                               </w:t>
      </w:r>
    </w:p>
    <w:p w14:paraId="51AD1755" w14:textId="77777777" w:rsidR="00983315" w:rsidRPr="00DE1570" w:rsidRDefault="00C93A3D" w:rsidP="00DE1570">
      <w:pPr>
        <w:pStyle w:val="Default"/>
        <w:rPr>
          <w:rFonts w:ascii="Arial" w:hAnsi="Arial" w:cs="Arial"/>
          <w:sz w:val="20"/>
          <w:szCs w:val="20"/>
        </w:rPr>
      </w:pPr>
      <w:proofErr w:type="gramStart"/>
      <w:r w:rsidRPr="00DE1570">
        <w:rPr>
          <w:rFonts w:ascii="Arial" w:hAnsi="Arial" w:cs="Arial"/>
          <w:sz w:val="20"/>
          <w:szCs w:val="20"/>
        </w:rPr>
        <w:t xml:space="preserve">telefon </w:t>
      </w:r>
      <w:r w:rsidR="00983315" w:rsidRPr="00DE1570">
        <w:rPr>
          <w:rFonts w:ascii="Arial" w:hAnsi="Arial" w:cs="Arial"/>
          <w:sz w:val="20"/>
          <w:szCs w:val="20"/>
        </w:rPr>
        <w:t>:</w:t>
      </w:r>
      <w:proofErr w:type="gramEnd"/>
      <w:r w:rsidRPr="00DE1570">
        <w:rPr>
          <w:rFonts w:ascii="Arial" w:hAnsi="Arial" w:cs="Arial"/>
          <w:sz w:val="20"/>
          <w:szCs w:val="20"/>
        </w:rPr>
        <w:t xml:space="preserve">        </w:t>
      </w:r>
      <w:r w:rsidR="00DE1570" w:rsidRPr="00DE1570">
        <w:rPr>
          <w:rFonts w:ascii="Arial" w:hAnsi="Arial" w:cs="Arial"/>
          <w:sz w:val="20"/>
          <w:szCs w:val="20"/>
        </w:rPr>
        <w:t xml:space="preserve"> </w:t>
      </w:r>
      <w:r w:rsidR="00DE1570" w:rsidRPr="00DE1570">
        <w:rPr>
          <w:rFonts w:ascii="Arial" w:hAnsi="Arial" w:cs="Arial"/>
          <w:sz w:val="20"/>
          <w:szCs w:val="20"/>
        </w:rPr>
        <w:tab/>
      </w:r>
      <w:r w:rsidR="00DE1570" w:rsidRPr="00DE1570">
        <w:rPr>
          <w:rFonts w:ascii="Arial" w:hAnsi="Arial" w:cs="Arial"/>
          <w:sz w:val="20"/>
          <w:szCs w:val="20"/>
        </w:rPr>
        <w:tab/>
      </w:r>
      <w:r w:rsidR="00DE1570" w:rsidRPr="00DE1570">
        <w:rPr>
          <w:rFonts w:ascii="Arial" w:hAnsi="Arial" w:cs="Arial"/>
          <w:sz w:val="20"/>
          <w:szCs w:val="20"/>
        </w:rPr>
        <w:tab/>
      </w:r>
      <w:r w:rsidR="00C8039C">
        <w:rPr>
          <w:rFonts w:ascii="Arial" w:hAnsi="Arial" w:cs="Arial"/>
          <w:sz w:val="20"/>
          <w:szCs w:val="20"/>
        </w:rPr>
        <w:t>485 133 655</w:t>
      </w:r>
    </w:p>
    <w:p w14:paraId="7864E74D" w14:textId="77777777" w:rsidR="00983315" w:rsidRPr="00DE1570" w:rsidRDefault="00983315" w:rsidP="00983315">
      <w:pPr>
        <w:pStyle w:val="Bezmezer"/>
        <w:rPr>
          <w:rFonts w:ascii="Arial" w:hAnsi="Arial" w:cs="Arial"/>
          <w:sz w:val="20"/>
          <w:szCs w:val="20"/>
        </w:rPr>
      </w:pPr>
    </w:p>
    <w:p w14:paraId="520A637E" w14:textId="77777777" w:rsidR="00C93A3D" w:rsidRPr="00DE1570" w:rsidRDefault="00C93A3D" w:rsidP="00983315">
      <w:pPr>
        <w:pStyle w:val="Bezmezer"/>
        <w:rPr>
          <w:rFonts w:ascii="Arial" w:hAnsi="Arial" w:cs="Arial"/>
          <w:sz w:val="20"/>
          <w:szCs w:val="20"/>
        </w:rPr>
      </w:pPr>
      <w:r w:rsidRPr="00DE1570">
        <w:rPr>
          <w:rFonts w:ascii="Arial" w:hAnsi="Arial" w:cs="Arial"/>
          <w:sz w:val="20"/>
          <w:szCs w:val="20"/>
        </w:rPr>
        <w:t xml:space="preserve">                         </w:t>
      </w:r>
    </w:p>
    <w:p w14:paraId="7397AF9D" w14:textId="77777777" w:rsidR="00115B2B" w:rsidRDefault="00C93A3D" w:rsidP="00E96AA9">
      <w:pPr>
        <w:pStyle w:val="Bezmezer"/>
        <w:rPr>
          <w:rFonts w:ascii="Arial" w:hAnsi="Arial" w:cs="Arial"/>
          <w:sz w:val="20"/>
          <w:szCs w:val="20"/>
        </w:rPr>
      </w:pPr>
      <w:r w:rsidRPr="00DE1570">
        <w:rPr>
          <w:rFonts w:ascii="Arial" w:hAnsi="Arial" w:cs="Arial"/>
          <w:sz w:val="20"/>
          <w:szCs w:val="20"/>
        </w:rPr>
        <w:tab/>
      </w:r>
      <w:r w:rsidRPr="00DE1570">
        <w:rPr>
          <w:rFonts w:ascii="Arial" w:hAnsi="Arial" w:cs="Arial"/>
          <w:sz w:val="20"/>
          <w:szCs w:val="20"/>
        </w:rPr>
        <w:tab/>
      </w:r>
      <w:r w:rsidRPr="00DE1570">
        <w:rPr>
          <w:rFonts w:ascii="Arial" w:hAnsi="Arial" w:cs="Arial"/>
          <w:sz w:val="20"/>
          <w:szCs w:val="20"/>
        </w:rPr>
        <w:tab/>
        <w:t xml:space="preserve">    </w:t>
      </w:r>
      <w:r w:rsidRPr="00DE1570">
        <w:rPr>
          <w:rFonts w:ascii="Arial" w:hAnsi="Arial" w:cs="Arial"/>
          <w:sz w:val="20"/>
          <w:szCs w:val="20"/>
        </w:rPr>
        <w:tab/>
        <w:t xml:space="preserve">    </w:t>
      </w:r>
      <w:r w:rsidR="00983315" w:rsidRPr="00DE1570">
        <w:rPr>
          <w:rFonts w:ascii="Arial" w:hAnsi="Arial" w:cs="Arial"/>
          <w:sz w:val="20"/>
          <w:szCs w:val="20"/>
        </w:rPr>
        <w:tab/>
      </w:r>
      <w:r w:rsidR="00983315" w:rsidRPr="00DE1570">
        <w:rPr>
          <w:rFonts w:ascii="Arial" w:hAnsi="Arial" w:cs="Arial"/>
          <w:sz w:val="20"/>
          <w:szCs w:val="20"/>
        </w:rPr>
        <w:tab/>
      </w:r>
      <w:r w:rsidR="00983315" w:rsidRPr="00DE1570">
        <w:rPr>
          <w:rFonts w:ascii="Arial" w:hAnsi="Arial" w:cs="Arial"/>
          <w:sz w:val="20"/>
          <w:szCs w:val="20"/>
        </w:rPr>
        <w:tab/>
      </w:r>
      <w:r w:rsidRPr="00DE1570">
        <w:rPr>
          <w:rFonts w:ascii="Arial" w:hAnsi="Arial" w:cs="Arial"/>
          <w:sz w:val="20"/>
          <w:szCs w:val="20"/>
        </w:rPr>
        <w:t>dále jen "</w:t>
      </w:r>
      <w:r w:rsidRPr="00DE1570">
        <w:rPr>
          <w:rFonts w:ascii="Arial" w:hAnsi="Arial" w:cs="Arial"/>
          <w:b/>
          <w:sz w:val="20"/>
          <w:szCs w:val="20"/>
        </w:rPr>
        <w:t>zhotovite</w:t>
      </w:r>
      <w:r w:rsidRPr="00DE1570">
        <w:rPr>
          <w:rFonts w:ascii="Arial" w:hAnsi="Arial" w:cs="Arial"/>
          <w:sz w:val="20"/>
          <w:szCs w:val="20"/>
        </w:rPr>
        <w:t>l" na straně druhé</w:t>
      </w:r>
    </w:p>
    <w:p w14:paraId="1D3907E2" w14:textId="77777777" w:rsidR="00DE1570" w:rsidRDefault="00DE1570" w:rsidP="00E96AA9">
      <w:pPr>
        <w:pStyle w:val="Bezmezer"/>
        <w:rPr>
          <w:rFonts w:ascii="Arial" w:hAnsi="Arial" w:cs="Arial"/>
          <w:sz w:val="20"/>
          <w:szCs w:val="20"/>
        </w:rPr>
      </w:pPr>
    </w:p>
    <w:p w14:paraId="2FF027AB" w14:textId="77777777" w:rsidR="00DE1570" w:rsidRDefault="00DE1570" w:rsidP="00E96AA9">
      <w:pPr>
        <w:pStyle w:val="Bezmezer"/>
        <w:rPr>
          <w:rFonts w:ascii="Arial" w:hAnsi="Arial" w:cs="Arial"/>
          <w:sz w:val="20"/>
          <w:szCs w:val="20"/>
        </w:rPr>
      </w:pPr>
    </w:p>
    <w:p w14:paraId="2B2E984D" w14:textId="77777777" w:rsidR="00DE1570" w:rsidRDefault="00DE1570" w:rsidP="00E96AA9">
      <w:pPr>
        <w:pStyle w:val="Bezmezer"/>
        <w:rPr>
          <w:rFonts w:ascii="Arial" w:hAnsi="Arial" w:cs="Arial"/>
          <w:sz w:val="20"/>
          <w:szCs w:val="20"/>
        </w:rPr>
      </w:pPr>
    </w:p>
    <w:p w14:paraId="359578E5" w14:textId="77777777" w:rsidR="00DE1570" w:rsidRDefault="00DE1570" w:rsidP="00E96AA9">
      <w:pPr>
        <w:pStyle w:val="Bezmezer"/>
        <w:rPr>
          <w:rFonts w:ascii="Arial" w:hAnsi="Arial" w:cs="Arial"/>
          <w:sz w:val="20"/>
          <w:szCs w:val="20"/>
        </w:rPr>
      </w:pPr>
    </w:p>
    <w:p w14:paraId="424BC880" w14:textId="77777777" w:rsidR="00154C15" w:rsidRDefault="00154C15" w:rsidP="00E96AA9">
      <w:pPr>
        <w:pStyle w:val="Bezmezer"/>
        <w:rPr>
          <w:rFonts w:ascii="Arial" w:hAnsi="Arial" w:cs="Arial"/>
          <w:sz w:val="20"/>
          <w:szCs w:val="20"/>
        </w:rPr>
      </w:pPr>
    </w:p>
    <w:p w14:paraId="7057B222" w14:textId="77777777" w:rsidR="00DE1570" w:rsidRDefault="00DE1570" w:rsidP="00E96AA9">
      <w:pPr>
        <w:pStyle w:val="Bezmezer"/>
        <w:rPr>
          <w:rFonts w:ascii="Arial" w:hAnsi="Arial" w:cs="Arial"/>
          <w:sz w:val="20"/>
          <w:szCs w:val="20"/>
        </w:rPr>
      </w:pPr>
    </w:p>
    <w:p w14:paraId="6F59C82C" w14:textId="77777777" w:rsidR="00DE1570" w:rsidRDefault="00DE1570" w:rsidP="00E96AA9">
      <w:pPr>
        <w:pStyle w:val="Bezmezer"/>
        <w:rPr>
          <w:rFonts w:ascii="Arial" w:hAnsi="Arial" w:cs="Arial"/>
          <w:sz w:val="20"/>
          <w:szCs w:val="20"/>
        </w:rPr>
      </w:pPr>
    </w:p>
    <w:p w14:paraId="626129B5" w14:textId="77777777" w:rsidR="00E96AA9" w:rsidRPr="00E96AA9" w:rsidRDefault="00E96AA9" w:rsidP="00E96AA9">
      <w:pPr>
        <w:pStyle w:val="Bezmezer"/>
      </w:pPr>
    </w:p>
    <w:p w14:paraId="4489E9FB" w14:textId="77777777"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14:paraId="79E22B3B" w14:textId="77777777"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14:paraId="74A16998" w14:textId="77777777" w:rsidR="000B3E35" w:rsidRDefault="000B3E35" w:rsidP="000B3E35"/>
    <w:p w14:paraId="6F5CF376" w14:textId="77777777" w:rsidR="00A448D5" w:rsidRPr="00465579" w:rsidRDefault="00465579" w:rsidP="005E2E4C">
      <w:pPr>
        <w:rPr>
          <w:bCs/>
        </w:rPr>
      </w:pPr>
      <w:bookmarkStart w:id="1" w:name="_Hlk96503311"/>
      <w:r>
        <w:rPr>
          <w:bCs/>
        </w:rPr>
        <w:t xml:space="preserve">Projektová </w:t>
      </w:r>
      <w:r w:rsidR="00A448D5" w:rsidRPr="00465579">
        <w:rPr>
          <w:bCs/>
        </w:rPr>
        <w:t xml:space="preserve">dokumentace stavby v rozsahu </w:t>
      </w:r>
      <w:proofErr w:type="gramStart"/>
      <w:r w:rsidR="00A448D5" w:rsidRPr="00465579">
        <w:rPr>
          <w:bCs/>
        </w:rPr>
        <w:t>DSP - DPS</w:t>
      </w:r>
      <w:proofErr w:type="gramEnd"/>
      <w:r w:rsidR="00A448D5" w:rsidRPr="00465579">
        <w:rPr>
          <w:bCs/>
        </w:rPr>
        <w:t xml:space="preserve"> na akci</w:t>
      </w:r>
      <w:r>
        <w:rPr>
          <w:bCs/>
        </w:rPr>
        <w:t>:</w:t>
      </w:r>
    </w:p>
    <w:p w14:paraId="5BF4F0D3" w14:textId="77777777" w:rsidR="00FB294D" w:rsidRPr="00784310" w:rsidRDefault="00825E90" w:rsidP="005E2E4C">
      <w:r w:rsidRPr="00784310">
        <w:rPr>
          <w:b/>
        </w:rPr>
        <w:t>„</w:t>
      </w:r>
      <w:r w:rsidR="00A448D5" w:rsidRPr="00A448D5">
        <w:rPr>
          <w:b/>
        </w:rPr>
        <w:t xml:space="preserve">FK Jablonec nad </w:t>
      </w:r>
      <w:proofErr w:type="gramStart"/>
      <w:r w:rsidR="00A448D5" w:rsidRPr="00A448D5">
        <w:rPr>
          <w:b/>
        </w:rPr>
        <w:t>Nisou - tribuna</w:t>
      </w:r>
      <w:proofErr w:type="gramEnd"/>
      <w:r w:rsidR="00A448D5" w:rsidRPr="00A448D5">
        <w:rPr>
          <w:b/>
        </w:rPr>
        <w:t xml:space="preserve"> jižní soc</w:t>
      </w:r>
      <w:r w:rsidR="00465579">
        <w:rPr>
          <w:b/>
        </w:rPr>
        <w:t>iální</w:t>
      </w:r>
      <w:r w:rsidR="00A448D5" w:rsidRPr="00A448D5">
        <w:rPr>
          <w:b/>
        </w:rPr>
        <w:t xml:space="preserve"> zázemí</w:t>
      </w:r>
      <w:r w:rsidRPr="00784310">
        <w:rPr>
          <w:b/>
        </w:rPr>
        <w:t>“.</w:t>
      </w:r>
      <w:r w:rsidRPr="00784310">
        <w:t xml:space="preserve">  </w:t>
      </w:r>
      <w:bookmarkEnd w:id="1"/>
    </w:p>
    <w:p w14:paraId="5EC7AB56" w14:textId="77777777" w:rsidR="00A46D05" w:rsidRPr="00784310" w:rsidRDefault="00A46D05" w:rsidP="005E2E4C"/>
    <w:p w14:paraId="2D04F688" w14:textId="77777777" w:rsidR="005E2E4C" w:rsidRPr="00784310" w:rsidRDefault="005E2E4C" w:rsidP="005E2E4C">
      <w:pPr>
        <w:jc w:val="both"/>
        <w:rPr>
          <w:rFonts w:ascii="Arial" w:hAnsi="Arial" w:cs="Arial"/>
          <w:sz w:val="20"/>
          <w:szCs w:val="20"/>
        </w:rPr>
      </w:pPr>
      <w:r w:rsidRPr="00784310">
        <w:rPr>
          <w:rFonts w:ascii="Arial" w:hAnsi="Arial" w:cs="Arial"/>
          <w:sz w:val="20"/>
          <w:szCs w:val="20"/>
        </w:rPr>
        <w:t>2.1</w:t>
      </w:r>
    </w:p>
    <w:p w14:paraId="327295A6" w14:textId="77777777" w:rsidR="00465579" w:rsidRDefault="005E2E4C" w:rsidP="00657B8F">
      <w:pPr>
        <w:rPr>
          <w:rFonts w:ascii="Arial" w:hAnsi="Arial" w:cs="Arial"/>
          <w:sz w:val="20"/>
          <w:szCs w:val="20"/>
        </w:rPr>
      </w:pPr>
      <w:r w:rsidRPr="00784310">
        <w:rPr>
          <w:rFonts w:ascii="Arial" w:hAnsi="Arial" w:cs="Arial"/>
          <w:sz w:val="20"/>
          <w:szCs w:val="20"/>
        </w:rPr>
        <w:t xml:space="preserve">Předmětem této smlouvy je závazek zhotovitele provést pro objednatele na své náklady a své nebezpečí </w:t>
      </w:r>
    </w:p>
    <w:p w14:paraId="70E3DDC3" w14:textId="77777777" w:rsidR="001707A3" w:rsidRDefault="00465579" w:rsidP="00465579">
      <w:pPr>
        <w:rPr>
          <w:rFonts w:ascii="Arial" w:hAnsi="Arial" w:cs="Arial"/>
          <w:sz w:val="20"/>
          <w:szCs w:val="20"/>
        </w:rPr>
      </w:pPr>
      <w:r w:rsidRPr="00465579">
        <w:rPr>
          <w:rFonts w:ascii="Arial" w:hAnsi="Arial" w:cs="Arial"/>
          <w:sz w:val="20"/>
          <w:szCs w:val="20"/>
        </w:rPr>
        <w:t>Projektov</w:t>
      </w:r>
      <w:r>
        <w:rPr>
          <w:rFonts w:ascii="Arial" w:hAnsi="Arial" w:cs="Arial"/>
          <w:sz w:val="20"/>
          <w:szCs w:val="20"/>
        </w:rPr>
        <w:t>ou</w:t>
      </w:r>
      <w:r w:rsidRPr="00465579">
        <w:rPr>
          <w:rFonts w:ascii="Arial" w:hAnsi="Arial" w:cs="Arial"/>
          <w:sz w:val="20"/>
          <w:szCs w:val="20"/>
        </w:rPr>
        <w:t xml:space="preserve"> dokumentac</w:t>
      </w:r>
      <w:r>
        <w:rPr>
          <w:rFonts w:ascii="Arial" w:hAnsi="Arial" w:cs="Arial"/>
          <w:sz w:val="20"/>
          <w:szCs w:val="20"/>
        </w:rPr>
        <w:t>i</w:t>
      </w:r>
      <w:r w:rsidRPr="00465579">
        <w:rPr>
          <w:rFonts w:ascii="Arial" w:hAnsi="Arial" w:cs="Arial"/>
          <w:sz w:val="20"/>
          <w:szCs w:val="20"/>
        </w:rPr>
        <w:t xml:space="preserve"> stavby v rozsahu </w:t>
      </w:r>
      <w:proofErr w:type="gramStart"/>
      <w:r w:rsidRPr="00465579">
        <w:rPr>
          <w:rFonts w:ascii="Arial" w:hAnsi="Arial" w:cs="Arial"/>
          <w:sz w:val="20"/>
          <w:szCs w:val="20"/>
        </w:rPr>
        <w:t>DSP - DPS</w:t>
      </w:r>
      <w:proofErr w:type="gramEnd"/>
      <w:r w:rsidRPr="00465579">
        <w:rPr>
          <w:rFonts w:ascii="Arial" w:hAnsi="Arial" w:cs="Arial"/>
          <w:sz w:val="20"/>
          <w:szCs w:val="20"/>
        </w:rPr>
        <w:t xml:space="preserve"> na akci:</w:t>
      </w:r>
      <w:r>
        <w:rPr>
          <w:rFonts w:ascii="Arial" w:hAnsi="Arial" w:cs="Arial"/>
          <w:sz w:val="20"/>
          <w:szCs w:val="20"/>
        </w:rPr>
        <w:t xml:space="preserve"> </w:t>
      </w:r>
      <w:r w:rsidRPr="00465579">
        <w:rPr>
          <w:rFonts w:ascii="Arial" w:hAnsi="Arial" w:cs="Arial"/>
          <w:sz w:val="20"/>
          <w:szCs w:val="20"/>
        </w:rPr>
        <w:t xml:space="preserve">„FK Jablonec nad Nisou - tribuna jižní sociální zázemí“.  </w:t>
      </w:r>
      <w:r w:rsidR="001C67D7">
        <w:rPr>
          <w:rFonts w:ascii="Arial" w:hAnsi="Arial" w:cs="Arial"/>
          <w:sz w:val="20"/>
          <w:szCs w:val="20"/>
        </w:rPr>
        <w:t xml:space="preserve"> </w:t>
      </w:r>
    </w:p>
    <w:p w14:paraId="7EC1682B" w14:textId="77777777" w:rsidR="00465579" w:rsidRPr="00E171C9" w:rsidRDefault="00465579" w:rsidP="00513AB5">
      <w:pPr>
        <w:rPr>
          <w:rFonts w:ascii="Arial" w:hAnsi="Arial" w:cs="Arial"/>
          <w:color w:val="FF0000"/>
          <w:sz w:val="20"/>
          <w:szCs w:val="20"/>
        </w:rPr>
      </w:pPr>
    </w:p>
    <w:p w14:paraId="5CC6425D" w14:textId="77777777" w:rsidR="00AD5DC4" w:rsidRPr="00AD5DC4" w:rsidRDefault="00AD5DC4" w:rsidP="00AD5DC4">
      <w:pPr>
        <w:spacing w:line="276" w:lineRule="auto"/>
        <w:jc w:val="both"/>
        <w:rPr>
          <w:rFonts w:ascii="Arial" w:hAnsi="Arial" w:cs="Arial"/>
          <w:sz w:val="20"/>
          <w:szCs w:val="20"/>
        </w:rPr>
      </w:pPr>
      <w:r w:rsidRPr="00AD5DC4">
        <w:rPr>
          <w:rFonts w:ascii="Arial" w:hAnsi="Arial" w:cs="Arial"/>
          <w:sz w:val="20"/>
          <w:szCs w:val="20"/>
        </w:rPr>
        <w:t>Předmětem smlouvy je zpracování</w:t>
      </w:r>
      <w:r>
        <w:rPr>
          <w:rFonts w:ascii="Arial" w:hAnsi="Arial" w:cs="Arial"/>
          <w:sz w:val="20"/>
          <w:szCs w:val="20"/>
        </w:rPr>
        <w:t xml:space="preserve"> projektové dokumentace pro stavební povolení / dále jen DSP / a</w:t>
      </w:r>
      <w:r w:rsidRPr="00AD5DC4">
        <w:rPr>
          <w:rFonts w:ascii="Arial" w:hAnsi="Arial" w:cs="Arial"/>
          <w:sz w:val="20"/>
          <w:szCs w:val="20"/>
        </w:rPr>
        <w:t xml:space="preserve"> projektové dokumentace pro provádění stavby / dále jen DPS /, soupisu prací a rozpočtu za účelem vypsání výběrového řízení na zhotovitele stavby a realizace stavby „FK Jablonec nad </w:t>
      </w:r>
      <w:proofErr w:type="gramStart"/>
      <w:r w:rsidRPr="00AD5DC4">
        <w:rPr>
          <w:rFonts w:ascii="Arial" w:hAnsi="Arial" w:cs="Arial"/>
          <w:sz w:val="20"/>
          <w:szCs w:val="20"/>
        </w:rPr>
        <w:t>Nisou - tribuna</w:t>
      </w:r>
      <w:proofErr w:type="gramEnd"/>
      <w:r w:rsidRPr="00AD5DC4">
        <w:rPr>
          <w:rFonts w:ascii="Arial" w:hAnsi="Arial" w:cs="Arial"/>
          <w:sz w:val="20"/>
          <w:szCs w:val="20"/>
        </w:rPr>
        <w:t xml:space="preserve"> jižní sociální zázemí</w:t>
      </w:r>
      <w:r>
        <w:rPr>
          <w:rFonts w:ascii="Arial" w:hAnsi="Arial" w:cs="Arial"/>
          <w:sz w:val="20"/>
          <w:szCs w:val="20"/>
        </w:rPr>
        <w:t xml:space="preserve">“. </w:t>
      </w:r>
      <w:r w:rsidRPr="00AD5DC4">
        <w:rPr>
          <w:rFonts w:ascii="Arial" w:hAnsi="Arial" w:cs="Arial"/>
          <w:sz w:val="20"/>
          <w:szCs w:val="20"/>
        </w:rPr>
        <w:t xml:space="preserve">Jedná se o projektovou dokumentaci </w:t>
      </w:r>
      <w:r>
        <w:rPr>
          <w:rFonts w:ascii="Arial" w:hAnsi="Arial" w:cs="Arial"/>
          <w:sz w:val="20"/>
          <w:szCs w:val="20"/>
        </w:rPr>
        <w:t>nové</w:t>
      </w:r>
      <w:r w:rsidRPr="00AD5DC4">
        <w:rPr>
          <w:rFonts w:ascii="Arial" w:hAnsi="Arial" w:cs="Arial"/>
          <w:sz w:val="20"/>
          <w:szCs w:val="20"/>
        </w:rPr>
        <w:t xml:space="preserve"> stavby </w:t>
      </w:r>
      <w:r>
        <w:rPr>
          <w:rFonts w:ascii="Arial" w:hAnsi="Arial" w:cs="Arial"/>
          <w:sz w:val="20"/>
          <w:szCs w:val="20"/>
        </w:rPr>
        <w:t xml:space="preserve">pod </w:t>
      </w:r>
      <w:proofErr w:type="spellStart"/>
      <w:r>
        <w:rPr>
          <w:rFonts w:ascii="Arial" w:hAnsi="Arial" w:cs="Arial"/>
          <w:sz w:val="20"/>
          <w:szCs w:val="20"/>
        </w:rPr>
        <w:t>stávajíví</w:t>
      </w:r>
      <w:proofErr w:type="spellEnd"/>
      <w:r>
        <w:rPr>
          <w:rFonts w:ascii="Arial" w:hAnsi="Arial" w:cs="Arial"/>
          <w:sz w:val="20"/>
          <w:szCs w:val="20"/>
        </w:rPr>
        <w:t xml:space="preserve"> tribunou Jih, Střelnice, Jablonec nad Nisou</w:t>
      </w:r>
      <w:r w:rsidRPr="00AD5DC4">
        <w:rPr>
          <w:rFonts w:ascii="Arial" w:hAnsi="Arial" w:cs="Arial"/>
          <w:sz w:val="20"/>
          <w:szCs w:val="20"/>
        </w:rPr>
        <w:t>. Předmět plnění končí předáním a kontrolou projektové dokumentace.</w:t>
      </w:r>
    </w:p>
    <w:p w14:paraId="3CECD6A8" w14:textId="77777777" w:rsidR="00AD5DC4" w:rsidRPr="00AD5DC4" w:rsidRDefault="00AD5DC4" w:rsidP="00AD5DC4">
      <w:pPr>
        <w:spacing w:line="276" w:lineRule="auto"/>
        <w:jc w:val="both"/>
        <w:rPr>
          <w:rFonts w:ascii="Arial" w:hAnsi="Arial" w:cs="Arial"/>
          <w:sz w:val="20"/>
          <w:szCs w:val="20"/>
        </w:rPr>
      </w:pPr>
    </w:p>
    <w:p w14:paraId="64F3C1F2" w14:textId="77777777" w:rsidR="00AD5DC4" w:rsidRPr="00AD5DC4" w:rsidRDefault="00AD5DC4" w:rsidP="00AD5DC4">
      <w:pPr>
        <w:spacing w:line="276" w:lineRule="auto"/>
        <w:jc w:val="both"/>
        <w:rPr>
          <w:rFonts w:ascii="Arial" w:hAnsi="Arial" w:cs="Arial"/>
          <w:sz w:val="20"/>
          <w:szCs w:val="20"/>
        </w:rPr>
      </w:pPr>
      <w:r w:rsidRPr="00AD5DC4">
        <w:rPr>
          <w:rFonts w:ascii="Arial" w:hAnsi="Arial" w:cs="Arial"/>
          <w:sz w:val="20"/>
          <w:szCs w:val="20"/>
        </w:rPr>
        <w:t>DPS</w:t>
      </w:r>
      <w:r>
        <w:rPr>
          <w:rFonts w:ascii="Arial" w:hAnsi="Arial" w:cs="Arial"/>
          <w:sz w:val="20"/>
          <w:szCs w:val="20"/>
        </w:rPr>
        <w:t xml:space="preserve"> a DSP</w:t>
      </w:r>
      <w:r w:rsidRPr="00AD5DC4">
        <w:rPr>
          <w:rFonts w:ascii="Arial" w:hAnsi="Arial" w:cs="Arial"/>
          <w:sz w:val="20"/>
          <w:szCs w:val="20"/>
        </w:rPr>
        <w:t xml:space="preserve"> pro stavební objekt bude vypracována v rozsahu a obsahu dle přílohy č. 6 k vyhlášce č. 499/2006 Sb. v platném znění.  </w:t>
      </w:r>
    </w:p>
    <w:p w14:paraId="766455B9" w14:textId="77777777" w:rsidR="00AD5DC4" w:rsidRPr="00AD5DC4" w:rsidRDefault="00AD5DC4" w:rsidP="00AD5DC4">
      <w:pPr>
        <w:spacing w:line="276" w:lineRule="auto"/>
        <w:jc w:val="both"/>
        <w:rPr>
          <w:rFonts w:ascii="Arial" w:hAnsi="Arial" w:cs="Arial"/>
          <w:sz w:val="20"/>
          <w:szCs w:val="20"/>
        </w:rPr>
      </w:pPr>
    </w:p>
    <w:p w14:paraId="0239A13B" w14:textId="77777777" w:rsidR="00AD5DC4" w:rsidRPr="00AD5DC4" w:rsidRDefault="00AD5DC4" w:rsidP="00AD5DC4">
      <w:pPr>
        <w:spacing w:line="276" w:lineRule="auto"/>
        <w:jc w:val="both"/>
        <w:rPr>
          <w:rFonts w:ascii="Arial" w:hAnsi="Arial" w:cs="Arial"/>
          <w:sz w:val="20"/>
          <w:szCs w:val="20"/>
        </w:rPr>
      </w:pPr>
      <w:r w:rsidRPr="00AD5DC4">
        <w:rPr>
          <w:rFonts w:ascii="Arial" w:hAnsi="Arial" w:cs="Arial"/>
          <w:sz w:val="20"/>
          <w:szCs w:val="20"/>
        </w:rPr>
        <w:t>Součástí DPS budou i Zásady organizace výstavby převzaté z dokumentace pro stavební povolení (viz předané CD</w:t>
      </w:r>
      <w:r>
        <w:rPr>
          <w:rFonts w:ascii="Arial" w:hAnsi="Arial" w:cs="Arial"/>
          <w:sz w:val="20"/>
          <w:szCs w:val="20"/>
        </w:rPr>
        <w:t xml:space="preserve"> nebo USB</w:t>
      </w:r>
      <w:r w:rsidRPr="00AD5DC4">
        <w:rPr>
          <w:rFonts w:ascii="Arial" w:hAnsi="Arial" w:cs="Arial"/>
          <w:sz w:val="20"/>
          <w:szCs w:val="20"/>
        </w:rPr>
        <w:t xml:space="preserve">). </w:t>
      </w:r>
    </w:p>
    <w:p w14:paraId="77EB1432" w14:textId="77777777" w:rsidR="00AD5DC4" w:rsidRPr="00AD5DC4" w:rsidRDefault="00AD5DC4" w:rsidP="00AD5DC4">
      <w:pPr>
        <w:spacing w:line="276" w:lineRule="auto"/>
        <w:jc w:val="both"/>
        <w:rPr>
          <w:rFonts w:ascii="Arial" w:hAnsi="Arial" w:cs="Arial"/>
          <w:sz w:val="20"/>
          <w:szCs w:val="20"/>
        </w:rPr>
      </w:pPr>
    </w:p>
    <w:p w14:paraId="1072B21D" w14:textId="77777777" w:rsidR="00AD5DC4" w:rsidRPr="00AD5DC4" w:rsidRDefault="00AD5DC4" w:rsidP="00AD5DC4">
      <w:pPr>
        <w:spacing w:line="276" w:lineRule="auto"/>
        <w:jc w:val="both"/>
        <w:rPr>
          <w:rFonts w:ascii="Arial" w:hAnsi="Arial" w:cs="Arial"/>
          <w:sz w:val="20"/>
          <w:szCs w:val="20"/>
        </w:rPr>
      </w:pPr>
      <w:r w:rsidRPr="00AD5DC4">
        <w:rPr>
          <w:rFonts w:ascii="Arial" w:hAnsi="Arial" w:cs="Arial"/>
          <w:sz w:val="20"/>
          <w:szCs w:val="20"/>
        </w:rPr>
        <w:t>Zhotovitel zapracuje do DPS</w:t>
      </w:r>
      <w:r>
        <w:rPr>
          <w:rFonts w:ascii="Arial" w:hAnsi="Arial" w:cs="Arial"/>
          <w:sz w:val="20"/>
          <w:szCs w:val="20"/>
        </w:rPr>
        <w:t xml:space="preserve"> + DSP</w:t>
      </w:r>
      <w:r w:rsidRPr="00AD5DC4">
        <w:rPr>
          <w:rFonts w:ascii="Arial" w:hAnsi="Arial" w:cs="Arial"/>
          <w:sz w:val="20"/>
          <w:szCs w:val="20"/>
        </w:rPr>
        <w:t xml:space="preserve"> všechny podmínky ze stanovisek a vyjádření dotčených správních úřadů a jiných stavbou dotčených právnických a fyzických osob, vydaných jako podklad pro stavební řízení, jejichž kopii obdrží vybraný uchazeč po obdržení doručení rozhodnutí o výběru nejvhodnější nabídky.</w:t>
      </w:r>
    </w:p>
    <w:p w14:paraId="1B27B4F7" w14:textId="77777777" w:rsidR="00AD5DC4" w:rsidRPr="00AD5DC4" w:rsidRDefault="00AD5DC4" w:rsidP="00AD5DC4">
      <w:pPr>
        <w:spacing w:line="276" w:lineRule="auto"/>
        <w:jc w:val="both"/>
        <w:rPr>
          <w:rFonts w:ascii="Arial" w:hAnsi="Arial" w:cs="Arial"/>
          <w:sz w:val="20"/>
          <w:szCs w:val="20"/>
        </w:rPr>
      </w:pPr>
    </w:p>
    <w:p w14:paraId="5D562492" w14:textId="77777777" w:rsidR="00AD5DC4" w:rsidRDefault="00AD5DC4" w:rsidP="00AD5DC4">
      <w:pPr>
        <w:spacing w:line="276" w:lineRule="auto"/>
        <w:jc w:val="both"/>
        <w:rPr>
          <w:rFonts w:ascii="Arial" w:hAnsi="Arial" w:cs="Arial"/>
          <w:sz w:val="20"/>
          <w:szCs w:val="20"/>
        </w:rPr>
      </w:pPr>
      <w:r w:rsidRPr="00AD5DC4">
        <w:rPr>
          <w:rFonts w:ascii="Arial" w:hAnsi="Arial" w:cs="Arial"/>
          <w:sz w:val="20"/>
          <w:szCs w:val="20"/>
        </w:rPr>
        <w:t xml:space="preserve">Projektová dokumentace DPS bude předána v tištěné podobě celkem v počtu 6 ks </w:t>
      </w:r>
      <w:proofErr w:type="spellStart"/>
      <w:r w:rsidRPr="00AD5DC4">
        <w:rPr>
          <w:rFonts w:ascii="Arial" w:hAnsi="Arial" w:cs="Arial"/>
          <w:sz w:val="20"/>
          <w:szCs w:val="20"/>
        </w:rPr>
        <w:t>paré</w:t>
      </w:r>
      <w:proofErr w:type="spellEnd"/>
      <w:r w:rsidRPr="00AD5DC4">
        <w:rPr>
          <w:rFonts w:ascii="Arial" w:hAnsi="Arial" w:cs="Arial"/>
          <w:sz w:val="20"/>
          <w:szCs w:val="20"/>
        </w:rPr>
        <w:t xml:space="preserve"> a 2x na CD nosiči</w:t>
      </w:r>
      <w:r>
        <w:rPr>
          <w:rFonts w:ascii="Arial" w:hAnsi="Arial" w:cs="Arial"/>
          <w:sz w:val="20"/>
          <w:szCs w:val="20"/>
        </w:rPr>
        <w:t xml:space="preserve"> nebo USB</w:t>
      </w:r>
      <w:r w:rsidRPr="00AD5DC4">
        <w:rPr>
          <w:rFonts w:ascii="Arial" w:hAnsi="Arial" w:cs="Arial"/>
          <w:sz w:val="20"/>
          <w:szCs w:val="20"/>
        </w:rPr>
        <w:t xml:space="preserve"> v el. podobě, ve formátu </w:t>
      </w:r>
      <w:proofErr w:type="spellStart"/>
      <w:r w:rsidRPr="00AD5DC4">
        <w:rPr>
          <w:rFonts w:ascii="Arial" w:hAnsi="Arial" w:cs="Arial"/>
          <w:sz w:val="20"/>
          <w:szCs w:val="20"/>
        </w:rPr>
        <w:t>pdf</w:t>
      </w:r>
      <w:proofErr w:type="spellEnd"/>
      <w:r w:rsidRPr="00AD5DC4">
        <w:rPr>
          <w:rFonts w:ascii="Arial" w:hAnsi="Arial" w:cs="Arial"/>
          <w:sz w:val="20"/>
          <w:szCs w:val="20"/>
        </w:rPr>
        <w:t xml:space="preserve"> a </w:t>
      </w:r>
      <w:proofErr w:type="spellStart"/>
      <w:r w:rsidRPr="00AD5DC4">
        <w:rPr>
          <w:rFonts w:ascii="Arial" w:hAnsi="Arial" w:cs="Arial"/>
          <w:sz w:val="20"/>
          <w:szCs w:val="20"/>
        </w:rPr>
        <w:t>dwg</w:t>
      </w:r>
      <w:proofErr w:type="spellEnd"/>
      <w:r w:rsidRPr="00AD5DC4">
        <w:rPr>
          <w:rFonts w:ascii="Arial" w:hAnsi="Arial" w:cs="Arial"/>
          <w:sz w:val="20"/>
          <w:szCs w:val="20"/>
        </w:rPr>
        <w:t>.</w:t>
      </w:r>
    </w:p>
    <w:p w14:paraId="4CC5E1C2" w14:textId="77777777" w:rsidR="00801A0F" w:rsidRDefault="00801A0F" w:rsidP="00AD5DC4">
      <w:pPr>
        <w:spacing w:line="276" w:lineRule="auto"/>
        <w:jc w:val="both"/>
        <w:rPr>
          <w:rFonts w:ascii="Arial" w:hAnsi="Arial" w:cs="Arial"/>
          <w:sz w:val="20"/>
          <w:szCs w:val="20"/>
        </w:rPr>
      </w:pPr>
    </w:p>
    <w:p w14:paraId="5E72BED2" w14:textId="77777777" w:rsidR="003109F3" w:rsidRDefault="003109F3" w:rsidP="00AD5DC4">
      <w:pPr>
        <w:spacing w:line="276" w:lineRule="auto"/>
        <w:jc w:val="both"/>
        <w:rPr>
          <w:rFonts w:ascii="Arial" w:hAnsi="Arial" w:cs="Arial"/>
          <w:sz w:val="20"/>
          <w:szCs w:val="20"/>
        </w:rPr>
      </w:pPr>
      <w:r>
        <w:rPr>
          <w:rFonts w:ascii="Arial" w:hAnsi="Arial" w:cs="Arial"/>
          <w:sz w:val="20"/>
          <w:szCs w:val="20"/>
        </w:rPr>
        <w:t>2.2</w:t>
      </w:r>
    </w:p>
    <w:p w14:paraId="730F54FA" w14:textId="77777777" w:rsidR="00801A0F" w:rsidRPr="00801A0F" w:rsidRDefault="00801A0F" w:rsidP="00AD5DC4">
      <w:pPr>
        <w:spacing w:line="276" w:lineRule="auto"/>
        <w:jc w:val="both"/>
        <w:rPr>
          <w:rFonts w:ascii="Arial" w:hAnsi="Arial" w:cs="Arial"/>
          <w:b/>
          <w:bCs/>
          <w:sz w:val="20"/>
          <w:szCs w:val="20"/>
        </w:rPr>
      </w:pPr>
      <w:r w:rsidRPr="00801A0F">
        <w:rPr>
          <w:rFonts w:ascii="Arial" w:hAnsi="Arial" w:cs="Arial"/>
          <w:b/>
          <w:bCs/>
          <w:sz w:val="20"/>
          <w:szCs w:val="20"/>
        </w:rPr>
        <w:t>Soupis prací:</w:t>
      </w:r>
    </w:p>
    <w:p w14:paraId="2E3C0118" w14:textId="329045E5" w:rsidR="00801A0F" w:rsidRPr="00801A0F" w:rsidRDefault="00801A0F" w:rsidP="00801A0F">
      <w:pPr>
        <w:spacing w:line="276" w:lineRule="auto"/>
        <w:jc w:val="both"/>
        <w:rPr>
          <w:rFonts w:ascii="Arial" w:hAnsi="Arial" w:cs="Arial"/>
          <w:sz w:val="20"/>
          <w:szCs w:val="20"/>
        </w:rPr>
      </w:pPr>
      <w:r w:rsidRPr="00801A0F">
        <w:rPr>
          <w:rFonts w:ascii="Arial" w:hAnsi="Arial" w:cs="Arial"/>
          <w:sz w:val="20"/>
          <w:szCs w:val="20"/>
        </w:rPr>
        <w:t xml:space="preserve">Soupis prací bude zpracován v rozsahu a obsahu dle vyhlášky č. </w:t>
      </w:r>
      <w:r w:rsidR="00362EBA">
        <w:rPr>
          <w:rFonts w:ascii="Arial" w:hAnsi="Arial" w:cs="Arial"/>
          <w:sz w:val="20"/>
          <w:szCs w:val="20"/>
        </w:rPr>
        <w:t>169</w:t>
      </w:r>
      <w:r w:rsidRPr="00801A0F">
        <w:rPr>
          <w:rFonts w:ascii="Arial" w:hAnsi="Arial" w:cs="Arial"/>
          <w:sz w:val="20"/>
          <w:szCs w:val="20"/>
        </w:rPr>
        <w:t>/201</w:t>
      </w:r>
      <w:r w:rsidR="00362EBA">
        <w:rPr>
          <w:rFonts w:ascii="Arial" w:hAnsi="Arial" w:cs="Arial"/>
          <w:sz w:val="20"/>
          <w:szCs w:val="20"/>
        </w:rPr>
        <w:t>6</w:t>
      </w:r>
      <w:r w:rsidRPr="00801A0F">
        <w:rPr>
          <w:rFonts w:ascii="Arial" w:hAnsi="Arial" w:cs="Arial"/>
          <w:sz w:val="20"/>
          <w:szCs w:val="20"/>
        </w:rPr>
        <w:t xml:space="preserve"> Sb., v platném znění.</w:t>
      </w:r>
    </w:p>
    <w:p w14:paraId="775CA4B3" w14:textId="10B1ADE0" w:rsidR="00362EBA" w:rsidRDefault="00801A0F" w:rsidP="00801A0F">
      <w:pPr>
        <w:spacing w:line="276" w:lineRule="auto"/>
        <w:jc w:val="both"/>
        <w:rPr>
          <w:rFonts w:ascii="Arial" w:hAnsi="Arial" w:cs="Arial"/>
          <w:sz w:val="20"/>
          <w:szCs w:val="20"/>
        </w:rPr>
      </w:pPr>
      <w:r w:rsidRPr="00801A0F">
        <w:rPr>
          <w:rFonts w:ascii="Arial" w:hAnsi="Arial" w:cs="Arial"/>
          <w:sz w:val="20"/>
          <w:szCs w:val="20"/>
        </w:rPr>
        <w:t xml:space="preserve">Soupis prací k DPS bude předán v tištěné podobě celkem v počtu 2 </w:t>
      </w:r>
      <w:proofErr w:type="spellStart"/>
      <w:r w:rsidRPr="00801A0F">
        <w:rPr>
          <w:rFonts w:ascii="Arial" w:hAnsi="Arial" w:cs="Arial"/>
          <w:sz w:val="20"/>
          <w:szCs w:val="20"/>
        </w:rPr>
        <w:t>paré</w:t>
      </w:r>
      <w:proofErr w:type="spellEnd"/>
      <w:r w:rsidRPr="00801A0F">
        <w:rPr>
          <w:rFonts w:ascii="Arial" w:hAnsi="Arial" w:cs="Arial"/>
          <w:sz w:val="20"/>
          <w:szCs w:val="20"/>
        </w:rPr>
        <w:t xml:space="preserve"> a 2x na CD nosiči v el. podobě ve formátu EXCEL a ve formátu XML</w:t>
      </w:r>
      <w:r w:rsidR="00362EBA">
        <w:rPr>
          <w:rFonts w:ascii="Arial" w:hAnsi="Arial" w:cs="Arial"/>
          <w:sz w:val="20"/>
          <w:szCs w:val="20"/>
        </w:rPr>
        <w:t>.</w:t>
      </w:r>
      <w:r w:rsidRPr="00801A0F">
        <w:rPr>
          <w:rFonts w:ascii="Arial" w:hAnsi="Arial" w:cs="Arial"/>
          <w:sz w:val="20"/>
          <w:szCs w:val="20"/>
        </w:rPr>
        <w:t xml:space="preserve"> </w:t>
      </w:r>
    </w:p>
    <w:p w14:paraId="528D3324" w14:textId="77777777" w:rsidR="003109F3" w:rsidRDefault="003109F3" w:rsidP="00FB38D7">
      <w:pPr>
        <w:spacing w:line="276" w:lineRule="auto"/>
        <w:jc w:val="both"/>
        <w:rPr>
          <w:rFonts w:ascii="Arial" w:hAnsi="Arial" w:cs="Arial"/>
          <w:sz w:val="20"/>
          <w:szCs w:val="20"/>
        </w:rPr>
      </w:pPr>
    </w:p>
    <w:p w14:paraId="0DEFCD7D" w14:textId="77777777" w:rsidR="003109F3" w:rsidRDefault="003109F3" w:rsidP="003109F3">
      <w:pPr>
        <w:rPr>
          <w:rFonts w:ascii="Arial" w:hAnsi="Arial" w:cs="Arial"/>
          <w:sz w:val="20"/>
          <w:szCs w:val="20"/>
        </w:rPr>
      </w:pPr>
      <w:r>
        <w:rPr>
          <w:rFonts w:ascii="Arial" w:hAnsi="Arial" w:cs="Arial"/>
          <w:sz w:val="20"/>
          <w:szCs w:val="20"/>
        </w:rPr>
        <w:t>2.3</w:t>
      </w:r>
    </w:p>
    <w:p w14:paraId="43AAECFB" w14:textId="77777777" w:rsidR="003109F3" w:rsidRPr="003109F3" w:rsidRDefault="003109F3" w:rsidP="003109F3">
      <w:pPr>
        <w:rPr>
          <w:rFonts w:ascii="Arial" w:hAnsi="Arial" w:cs="Arial"/>
          <w:b/>
          <w:bCs/>
          <w:color w:val="CC0000"/>
          <w:sz w:val="20"/>
          <w:szCs w:val="20"/>
        </w:rPr>
      </w:pPr>
      <w:r w:rsidRPr="003109F3">
        <w:rPr>
          <w:rFonts w:ascii="Arial" w:hAnsi="Arial" w:cs="Arial"/>
          <w:b/>
          <w:bCs/>
          <w:sz w:val="20"/>
          <w:szCs w:val="20"/>
        </w:rPr>
        <w:t>Rozpočet, výkaz výměr:</w:t>
      </w:r>
    </w:p>
    <w:p w14:paraId="0F523859" w14:textId="77777777" w:rsidR="003109F3" w:rsidRPr="003109F3" w:rsidRDefault="003109F3" w:rsidP="003109F3">
      <w:pPr>
        <w:rPr>
          <w:rFonts w:ascii="Arial" w:hAnsi="Arial" w:cs="Arial"/>
          <w:sz w:val="20"/>
          <w:szCs w:val="20"/>
        </w:rPr>
      </w:pPr>
      <w:r w:rsidRPr="003109F3">
        <w:rPr>
          <w:rFonts w:ascii="Arial" w:hAnsi="Arial" w:cs="Arial"/>
          <w:sz w:val="20"/>
          <w:szCs w:val="20"/>
        </w:rPr>
        <w:t>Rozpočet bude obsahovat zhotovitelem oceněný soupis prací, který bude ve stejném rozsahu a obsahu, jaké je uvedeno v odstavci 2.2</w:t>
      </w:r>
    </w:p>
    <w:p w14:paraId="604855AB" w14:textId="77777777" w:rsidR="003109F3" w:rsidRPr="003109F3" w:rsidRDefault="003109F3" w:rsidP="003109F3">
      <w:pPr>
        <w:rPr>
          <w:rFonts w:ascii="Arial" w:hAnsi="Arial" w:cs="Arial"/>
          <w:sz w:val="20"/>
          <w:szCs w:val="20"/>
        </w:rPr>
      </w:pPr>
      <w:r w:rsidRPr="003109F3">
        <w:rPr>
          <w:rFonts w:ascii="Arial" w:hAnsi="Arial" w:cs="Arial"/>
          <w:sz w:val="20"/>
          <w:szCs w:val="20"/>
        </w:rPr>
        <w:t>Ocenění jednotlivých položek soupisu prací provede zhotovitel na základě údajů a informací o stavbách stejného či podobného předmětu plnění, nemá-li zhotovitel k dispozici takové údaje, stanoví předpokládanou hodnotu položky na základě údajů a informací získaných průzkumem trhu s požadovaným plněním, popřípadě na základě údajů a informací získaných jiným vhodným způsobem. Pro stanovení výše předpokládané hodnoty položek je rozhodný den předání díla.</w:t>
      </w:r>
    </w:p>
    <w:p w14:paraId="520B68D2" w14:textId="77777777" w:rsidR="003109F3" w:rsidRPr="003109F3" w:rsidRDefault="003109F3" w:rsidP="003109F3">
      <w:pPr>
        <w:rPr>
          <w:rFonts w:ascii="Arial" w:hAnsi="Arial" w:cs="Arial"/>
          <w:sz w:val="20"/>
          <w:szCs w:val="20"/>
        </w:rPr>
      </w:pPr>
      <w:r w:rsidRPr="003109F3">
        <w:rPr>
          <w:rFonts w:ascii="Arial" w:hAnsi="Arial" w:cs="Arial"/>
          <w:sz w:val="20"/>
          <w:szCs w:val="20"/>
        </w:rPr>
        <w:t xml:space="preserve">Rozpočet k DPS bude předán v tištěné podobě celkem v počtu 1 </w:t>
      </w:r>
      <w:proofErr w:type="spellStart"/>
      <w:r w:rsidRPr="003109F3">
        <w:rPr>
          <w:rFonts w:ascii="Arial" w:hAnsi="Arial" w:cs="Arial"/>
          <w:sz w:val="20"/>
          <w:szCs w:val="20"/>
        </w:rPr>
        <w:t>paré</w:t>
      </w:r>
      <w:proofErr w:type="spellEnd"/>
      <w:r w:rsidRPr="003109F3">
        <w:rPr>
          <w:rFonts w:ascii="Arial" w:hAnsi="Arial" w:cs="Arial"/>
          <w:sz w:val="20"/>
          <w:szCs w:val="20"/>
        </w:rPr>
        <w:t xml:space="preserve"> a 1x na CD nosiči</w:t>
      </w:r>
      <w:r>
        <w:rPr>
          <w:rFonts w:ascii="Arial" w:hAnsi="Arial" w:cs="Arial"/>
          <w:sz w:val="20"/>
          <w:szCs w:val="20"/>
        </w:rPr>
        <w:t xml:space="preserve"> nebo USB</w:t>
      </w:r>
      <w:r w:rsidRPr="003109F3">
        <w:rPr>
          <w:rFonts w:ascii="Arial" w:hAnsi="Arial" w:cs="Arial"/>
          <w:sz w:val="20"/>
          <w:szCs w:val="20"/>
        </w:rPr>
        <w:t xml:space="preserve"> v el. podobě ve formátu EXCEL a </w:t>
      </w:r>
      <w:proofErr w:type="spellStart"/>
      <w:r w:rsidRPr="003109F3">
        <w:rPr>
          <w:rFonts w:ascii="Arial" w:hAnsi="Arial" w:cs="Arial"/>
          <w:sz w:val="20"/>
          <w:szCs w:val="20"/>
        </w:rPr>
        <w:t>pdf</w:t>
      </w:r>
      <w:proofErr w:type="spellEnd"/>
      <w:r w:rsidRPr="003109F3">
        <w:rPr>
          <w:rFonts w:ascii="Arial" w:hAnsi="Arial" w:cs="Arial"/>
          <w:sz w:val="20"/>
          <w:szCs w:val="20"/>
        </w:rPr>
        <w:t xml:space="preserve">. </w:t>
      </w:r>
    </w:p>
    <w:p w14:paraId="1AC1291E" w14:textId="77777777" w:rsidR="00801A0F" w:rsidRDefault="003109F3" w:rsidP="005E2E4C">
      <w:pPr>
        <w:rPr>
          <w:rFonts w:ascii="Arial" w:hAnsi="Arial" w:cs="Arial"/>
          <w:sz w:val="20"/>
          <w:szCs w:val="20"/>
        </w:rPr>
      </w:pPr>
      <w:r w:rsidRPr="003109F3">
        <w:rPr>
          <w:rFonts w:ascii="Arial" w:hAnsi="Arial" w:cs="Arial"/>
          <w:sz w:val="20"/>
          <w:szCs w:val="20"/>
        </w:rPr>
        <w:t xml:space="preserve">Výkaz výměr bude předán v tištěné podobě celkem v počtu 1 </w:t>
      </w:r>
      <w:proofErr w:type="spellStart"/>
      <w:r w:rsidRPr="003109F3">
        <w:rPr>
          <w:rFonts w:ascii="Arial" w:hAnsi="Arial" w:cs="Arial"/>
          <w:sz w:val="20"/>
          <w:szCs w:val="20"/>
        </w:rPr>
        <w:t>paré</w:t>
      </w:r>
      <w:proofErr w:type="spellEnd"/>
      <w:r w:rsidRPr="003109F3">
        <w:rPr>
          <w:rFonts w:ascii="Arial" w:hAnsi="Arial" w:cs="Arial"/>
          <w:sz w:val="20"/>
          <w:szCs w:val="20"/>
        </w:rPr>
        <w:t xml:space="preserve"> a 1x na CD nosiči</w:t>
      </w:r>
      <w:r>
        <w:rPr>
          <w:rFonts w:ascii="Arial" w:hAnsi="Arial" w:cs="Arial"/>
          <w:sz w:val="20"/>
          <w:szCs w:val="20"/>
        </w:rPr>
        <w:t xml:space="preserve"> nebo USB</w:t>
      </w:r>
      <w:r w:rsidRPr="003109F3">
        <w:rPr>
          <w:rFonts w:ascii="Arial" w:hAnsi="Arial" w:cs="Arial"/>
          <w:sz w:val="20"/>
          <w:szCs w:val="20"/>
        </w:rPr>
        <w:t xml:space="preserve"> v el. podobě ve formátu EXCEL.</w:t>
      </w:r>
    </w:p>
    <w:p w14:paraId="7F531BCB" w14:textId="77777777" w:rsidR="003109F3" w:rsidRDefault="003109F3" w:rsidP="005E2E4C">
      <w:pPr>
        <w:rPr>
          <w:rFonts w:ascii="Arial" w:hAnsi="Arial" w:cs="Arial"/>
          <w:sz w:val="20"/>
          <w:szCs w:val="20"/>
        </w:rPr>
      </w:pPr>
    </w:p>
    <w:p w14:paraId="325E27EB" w14:textId="77777777" w:rsidR="003109F3" w:rsidRDefault="003109F3" w:rsidP="005E2E4C">
      <w:pPr>
        <w:rPr>
          <w:rFonts w:ascii="Arial" w:hAnsi="Arial" w:cs="Arial"/>
          <w:sz w:val="20"/>
          <w:szCs w:val="20"/>
        </w:rPr>
      </w:pPr>
      <w:r>
        <w:rPr>
          <w:rFonts w:ascii="Arial" w:hAnsi="Arial" w:cs="Arial"/>
          <w:sz w:val="20"/>
          <w:szCs w:val="20"/>
        </w:rPr>
        <w:t>2.4</w:t>
      </w:r>
    </w:p>
    <w:p w14:paraId="612E2EDF" w14:textId="77777777" w:rsidR="003109F3" w:rsidRDefault="003109F3" w:rsidP="005E2E4C">
      <w:pPr>
        <w:rPr>
          <w:rFonts w:ascii="Arial" w:hAnsi="Arial" w:cs="Arial"/>
          <w:b/>
          <w:bCs/>
          <w:sz w:val="20"/>
          <w:szCs w:val="20"/>
        </w:rPr>
      </w:pPr>
      <w:r>
        <w:rPr>
          <w:rFonts w:ascii="Arial" w:hAnsi="Arial" w:cs="Arial"/>
          <w:b/>
          <w:bCs/>
          <w:sz w:val="20"/>
          <w:szCs w:val="20"/>
        </w:rPr>
        <w:t>Požadavky na zpracování předmětu díla:</w:t>
      </w:r>
    </w:p>
    <w:p w14:paraId="43C90C4F" w14:textId="77777777" w:rsidR="003109F3" w:rsidRPr="003109F3" w:rsidRDefault="003109F3" w:rsidP="003109F3">
      <w:pPr>
        <w:rPr>
          <w:rFonts w:ascii="Arial" w:hAnsi="Arial" w:cs="Arial"/>
          <w:sz w:val="20"/>
          <w:szCs w:val="20"/>
        </w:rPr>
      </w:pPr>
      <w:r w:rsidRPr="003109F3">
        <w:rPr>
          <w:rFonts w:ascii="Arial" w:hAnsi="Arial" w:cs="Arial"/>
          <w:sz w:val="20"/>
          <w:szCs w:val="20"/>
        </w:rPr>
        <w:t>Projektová dokumentace DPS bude obsahovat úplné technické řešení. Za úplné technické řešení objednatel nepovažuje zejména:</w:t>
      </w:r>
    </w:p>
    <w:p w14:paraId="12EA10BD" w14:textId="77777777" w:rsidR="003109F3" w:rsidRPr="003109F3" w:rsidRDefault="003109F3" w:rsidP="003109F3">
      <w:pPr>
        <w:rPr>
          <w:rFonts w:ascii="Arial" w:hAnsi="Arial" w:cs="Arial"/>
          <w:sz w:val="20"/>
          <w:szCs w:val="20"/>
        </w:rPr>
      </w:pPr>
      <w:r w:rsidRPr="003109F3">
        <w:rPr>
          <w:rFonts w:ascii="Arial" w:hAnsi="Arial" w:cs="Arial"/>
          <w:sz w:val="20"/>
          <w:szCs w:val="20"/>
        </w:rPr>
        <w:lastRenderedPageBreak/>
        <w:t>- použití odkazů na návrh typového řešení či přímo převzetí typového řešení (dokumentace – detailů) výrobců stavebních materiálů, konstrukcí apod. bez konkrétního zapracování do projektové dokumentace DPS</w:t>
      </w:r>
    </w:p>
    <w:p w14:paraId="3890D490" w14:textId="77777777" w:rsidR="003109F3" w:rsidRPr="003109F3" w:rsidRDefault="003109F3" w:rsidP="003109F3">
      <w:pPr>
        <w:rPr>
          <w:rFonts w:ascii="Arial" w:hAnsi="Arial" w:cs="Arial"/>
          <w:sz w:val="20"/>
          <w:szCs w:val="20"/>
        </w:rPr>
      </w:pPr>
      <w:r w:rsidRPr="003109F3">
        <w:rPr>
          <w:rFonts w:ascii="Arial" w:hAnsi="Arial" w:cs="Arial"/>
          <w:sz w:val="20"/>
          <w:szCs w:val="20"/>
        </w:rPr>
        <w:t>- použití odkazů na dořešení projektové dokumentace DPS během provádění prací na stavbě, pokud objednatel nerozhodne jinak</w:t>
      </w:r>
    </w:p>
    <w:p w14:paraId="2737711B" w14:textId="77777777" w:rsidR="003109F3" w:rsidRPr="003109F3" w:rsidRDefault="003109F3" w:rsidP="003109F3">
      <w:pPr>
        <w:rPr>
          <w:rFonts w:ascii="Arial" w:hAnsi="Arial" w:cs="Arial"/>
          <w:sz w:val="20"/>
          <w:szCs w:val="20"/>
        </w:rPr>
      </w:pPr>
      <w:r w:rsidRPr="003109F3">
        <w:rPr>
          <w:rFonts w:ascii="Arial" w:hAnsi="Arial" w:cs="Arial"/>
          <w:sz w:val="20"/>
          <w:szCs w:val="20"/>
        </w:rPr>
        <w:t>- použití odkazů ve smyslu „určí investor“ nebo „bude stanoveno architektem/projektantem během provádění prací“ apod.</w:t>
      </w:r>
    </w:p>
    <w:p w14:paraId="14FAD5A7" w14:textId="77777777" w:rsidR="003109F3" w:rsidRPr="003109F3" w:rsidRDefault="003109F3" w:rsidP="003109F3">
      <w:pPr>
        <w:rPr>
          <w:rFonts w:ascii="Arial" w:hAnsi="Arial" w:cs="Arial"/>
          <w:sz w:val="20"/>
          <w:szCs w:val="20"/>
        </w:rPr>
      </w:pPr>
      <w:r w:rsidRPr="003109F3">
        <w:rPr>
          <w:rFonts w:ascii="Arial" w:hAnsi="Arial" w:cs="Arial"/>
          <w:sz w:val="20"/>
          <w:szCs w:val="20"/>
        </w:rPr>
        <w:t>- použití odkazů na normy, vyhlášky, zákony apod. bez uvedení konkrétního druhu, čísla, roku vydání apod. či odkazů na již neplatné normy, vyhlášky, zákona apod.</w:t>
      </w:r>
    </w:p>
    <w:p w14:paraId="75E32E06" w14:textId="77777777" w:rsidR="003109F3" w:rsidRPr="003109F3" w:rsidRDefault="003109F3" w:rsidP="003109F3">
      <w:pPr>
        <w:rPr>
          <w:rFonts w:ascii="Arial" w:hAnsi="Arial" w:cs="Arial"/>
          <w:sz w:val="20"/>
          <w:szCs w:val="20"/>
        </w:rPr>
      </w:pPr>
      <w:r w:rsidRPr="003109F3">
        <w:rPr>
          <w:rFonts w:ascii="Arial" w:hAnsi="Arial" w:cs="Arial"/>
          <w:sz w:val="20"/>
          <w:szCs w:val="20"/>
        </w:rPr>
        <w:t>- nezkoordinované či špatně zkoordinované jednotlivé části projektové dokumentace DPS</w:t>
      </w:r>
    </w:p>
    <w:p w14:paraId="27698B86" w14:textId="77777777" w:rsidR="003109F3" w:rsidRPr="003109F3" w:rsidRDefault="003109F3" w:rsidP="003109F3">
      <w:pPr>
        <w:rPr>
          <w:rFonts w:ascii="Arial" w:hAnsi="Arial" w:cs="Arial"/>
          <w:sz w:val="20"/>
          <w:szCs w:val="20"/>
        </w:rPr>
      </w:pPr>
      <w:r w:rsidRPr="003109F3">
        <w:rPr>
          <w:rFonts w:ascii="Arial" w:hAnsi="Arial" w:cs="Arial"/>
          <w:sz w:val="20"/>
          <w:szCs w:val="20"/>
        </w:rPr>
        <w:t>- návrh použití nevhodných materiálů a technologií</w:t>
      </w:r>
    </w:p>
    <w:p w14:paraId="171A6A86" w14:textId="77777777" w:rsidR="003109F3" w:rsidRPr="003109F3" w:rsidRDefault="003109F3" w:rsidP="003109F3">
      <w:pPr>
        <w:rPr>
          <w:rFonts w:ascii="Arial" w:hAnsi="Arial" w:cs="Arial"/>
          <w:sz w:val="20"/>
          <w:szCs w:val="20"/>
        </w:rPr>
      </w:pPr>
      <w:r w:rsidRPr="003109F3">
        <w:rPr>
          <w:rFonts w:ascii="Arial" w:hAnsi="Arial" w:cs="Arial"/>
          <w:sz w:val="20"/>
          <w:szCs w:val="20"/>
        </w:rPr>
        <w:t>- neuvedení druhu a počtu požadovaných zkoušek (vč. jejich případného rozmístění na stavbě) provedených konstrukcí či použitých materiálů, včetně hodnot, kterých má být zkouškou dosaženo</w:t>
      </w:r>
    </w:p>
    <w:p w14:paraId="6B755E29" w14:textId="77777777" w:rsidR="003109F3" w:rsidRPr="003109F3" w:rsidRDefault="003109F3" w:rsidP="003109F3">
      <w:pPr>
        <w:rPr>
          <w:rFonts w:ascii="Arial" w:hAnsi="Arial" w:cs="Arial"/>
          <w:sz w:val="20"/>
          <w:szCs w:val="20"/>
        </w:rPr>
      </w:pPr>
      <w:r w:rsidRPr="003109F3">
        <w:rPr>
          <w:rFonts w:ascii="Arial" w:hAnsi="Arial" w:cs="Arial"/>
          <w:sz w:val="20"/>
          <w:szCs w:val="20"/>
        </w:rPr>
        <w:t>- neuvedení druhu a počtu požadovaných revizí</w:t>
      </w:r>
    </w:p>
    <w:p w14:paraId="10AA2FAD" w14:textId="77777777" w:rsidR="003109F3" w:rsidRPr="003109F3" w:rsidRDefault="003109F3" w:rsidP="003109F3">
      <w:pPr>
        <w:rPr>
          <w:rFonts w:ascii="Arial" w:hAnsi="Arial" w:cs="Arial"/>
          <w:sz w:val="20"/>
          <w:szCs w:val="20"/>
        </w:rPr>
      </w:pPr>
      <w:r w:rsidRPr="003109F3">
        <w:rPr>
          <w:rFonts w:ascii="Arial" w:hAnsi="Arial" w:cs="Arial"/>
          <w:sz w:val="20"/>
          <w:szCs w:val="20"/>
        </w:rPr>
        <w:t>- nedoložení řezů či detailů v netypických místech stavby</w:t>
      </w:r>
    </w:p>
    <w:p w14:paraId="6BF3BF29" w14:textId="77777777" w:rsidR="003109F3" w:rsidRPr="003109F3" w:rsidRDefault="003109F3" w:rsidP="003109F3">
      <w:pPr>
        <w:rPr>
          <w:rFonts w:ascii="Arial" w:hAnsi="Arial" w:cs="Arial"/>
          <w:sz w:val="20"/>
          <w:szCs w:val="20"/>
        </w:rPr>
      </w:pPr>
      <w:r w:rsidRPr="003109F3">
        <w:rPr>
          <w:rFonts w:ascii="Arial" w:hAnsi="Arial" w:cs="Arial"/>
          <w:sz w:val="20"/>
          <w:szCs w:val="20"/>
        </w:rPr>
        <w:t>- návrhy řešení bez provedení potřebných průzkumů, rozborů, zkoušek apod. pokud to úplnost návrhu vyžaduje a pokud objednatel nerozhodl jinak</w:t>
      </w:r>
    </w:p>
    <w:p w14:paraId="00F97465" w14:textId="77777777" w:rsidR="003109F3" w:rsidRDefault="003109F3" w:rsidP="005E2E4C">
      <w:pPr>
        <w:rPr>
          <w:rFonts w:ascii="Arial" w:hAnsi="Arial" w:cs="Arial"/>
          <w:b/>
          <w:bCs/>
          <w:sz w:val="20"/>
          <w:szCs w:val="20"/>
        </w:rPr>
      </w:pPr>
    </w:p>
    <w:p w14:paraId="7CF2FAC3" w14:textId="77777777" w:rsidR="003109F3" w:rsidRPr="003109F3" w:rsidRDefault="003109F3" w:rsidP="005E2E4C">
      <w:pPr>
        <w:rPr>
          <w:rFonts w:ascii="Arial" w:hAnsi="Arial" w:cs="Arial"/>
          <w:sz w:val="20"/>
          <w:szCs w:val="20"/>
        </w:rPr>
      </w:pPr>
      <w:r w:rsidRPr="003109F3">
        <w:rPr>
          <w:rFonts w:ascii="Arial" w:hAnsi="Arial" w:cs="Arial"/>
          <w:sz w:val="20"/>
          <w:szCs w:val="20"/>
        </w:rPr>
        <w:t>2.5</w:t>
      </w:r>
    </w:p>
    <w:p w14:paraId="108B1443" w14:textId="77777777" w:rsidR="003109F3" w:rsidRDefault="003109F3" w:rsidP="005E2E4C">
      <w:pPr>
        <w:rPr>
          <w:rFonts w:ascii="Arial" w:hAnsi="Arial" w:cs="Arial"/>
          <w:sz w:val="20"/>
          <w:szCs w:val="20"/>
        </w:rPr>
      </w:pPr>
      <w:r w:rsidRPr="003109F3">
        <w:rPr>
          <w:rFonts w:ascii="Arial" w:hAnsi="Arial" w:cs="Arial"/>
          <w:sz w:val="20"/>
          <w:szCs w:val="20"/>
        </w:rPr>
        <w:t>Navržené řešení stavby musí vést k provedení kvalitní stavby a současně musí být provedení stavby navrženo úsporně, a to jak s ohledem na náklady na výstavbu, tak s ohledem na budoucí provozní náklady. V projektové dokumentaci DPS je nutno upřednostnit použití materiálů a technologií standardní kvality, které jsou běžně dostupné v místě stavby, /servisované maximálně do 20 km/, a jejich správa, údržba či oprava nebude vyžadovat nepřiměřené náklady či nebude vyžadovat pořízení speciální techniky či jiných prostředků.</w:t>
      </w:r>
    </w:p>
    <w:p w14:paraId="4295124D" w14:textId="77777777" w:rsidR="003109F3" w:rsidRDefault="003109F3" w:rsidP="005E2E4C">
      <w:pPr>
        <w:rPr>
          <w:rFonts w:ascii="Arial" w:hAnsi="Arial" w:cs="Arial"/>
          <w:sz w:val="20"/>
          <w:szCs w:val="20"/>
        </w:rPr>
      </w:pPr>
    </w:p>
    <w:p w14:paraId="6BEBE425" w14:textId="77777777" w:rsidR="003109F3" w:rsidRDefault="003109F3" w:rsidP="005E2E4C">
      <w:pPr>
        <w:rPr>
          <w:rFonts w:ascii="Arial" w:hAnsi="Arial" w:cs="Arial"/>
          <w:sz w:val="20"/>
          <w:szCs w:val="20"/>
        </w:rPr>
      </w:pPr>
      <w:r>
        <w:rPr>
          <w:rFonts w:ascii="Arial" w:hAnsi="Arial" w:cs="Arial"/>
          <w:sz w:val="20"/>
          <w:szCs w:val="20"/>
        </w:rPr>
        <w:t>2.6</w:t>
      </w:r>
    </w:p>
    <w:p w14:paraId="539C46EB" w14:textId="77777777" w:rsidR="003109F3" w:rsidRPr="003109F3" w:rsidRDefault="003109F3" w:rsidP="005E2E4C">
      <w:pPr>
        <w:rPr>
          <w:rFonts w:ascii="Arial" w:hAnsi="Arial" w:cs="Arial"/>
          <w:sz w:val="20"/>
          <w:szCs w:val="20"/>
        </w:rPr>
      </w:pPr>
      <w:r w:rsidRPr="003109F3">
        <w:rPr>
          <w:rFonts w:ascii="Arial" w:hAnsi="Arial" w:cs="Arial"/>
          <w:sz w:val="20"/>
          <w:szCs w:val="20"/>
        </w:rPr>
        <w:t xml:space="preserve">Zhotovitel je povinen projektovou dokumentaci DPS průběžně konzultovat s objednatelem a jím určenými osobami. Zhotovitel vyzve objednatele ke koordinačním schůzkám nad rozpracovanou projektovou dokumentací DPS. Výzva bude provedena písemně minimálně 3 dny před konáním koordinační schůzky. Objednatel se zavazuje k účasti na koordinačních </w:t>
      </w:r>
      <w:proofErr w:type="gramStart"/>
      <w:r w:rsidRPr="003109F3">
        <w:rPr>
          <w:rFonts w:ascii="Arial" w:hAnsi="Arial" w:cs="Arial"/>
          <w:sz w:val="20"/>
          <w:szCs w:val="20"/>
        </w:rPr>
        <w:t>schůzkách</w:t>
      </w:r>
      <w:proofErr w:type="gramEnd"/>
      <w:r w:rsidRPr="003109F3">
        <w:rPr>
          <w:rFonts w:ascii="Arial" w:hAnsi="Arial" w:cs="Arial"/>
          <w:sz w:val="20"/>
          <w:szCs w:val="20"/>
        </w:rPr>
        <w:t xml:space="preserve"> a to v zastoupení osoby, která má rozhodovací pravomoc ve věci řešení zakázky. Podepsané zápisy z koordinačních schůzek budou součástí předané projektové dokumentace DPS. Koordinační schůzka se může konat i z podnětu objednatele, přičemž povinnosti obou stran jsou stejné jako při koordinační schůzce konané z podnětu zhotovitele.</w:t>
      </w:r>
    </w:p>
    <w:p w14:paraId="2D59795E" w14:textId="77777777" w:rsidR="003109F3" w:rsidRDefault="003109F3" w:rsidP="005E2E4C">
      <w:pPr>
        <w:rPr>
          <w:rFonts w:ascii="Arial" w:hAnsi="Arial" w:cs="Arial"/>
          <w:sz w:val="20"/>
          <w:szCs w:val="20"/>
        </w:rPr>
      </w:pPr>
    </w:p>
    <w:p w14:paraId="5C91D660" w14:textId="77777777" w:rsidR="003109F3" w:rsidRDefault="00433D2A" w:rsidP="005E2E4C">
      <w:pPr>
        <w:rPr>
          <w:rFonts w:ascii="Arial" w:hAnsi="Arial" w:cs="Arial"/>
          <w:sz w:val="20"/>
          <w:szCs w:val="20"/>
        </w:rPr>
      </w:pPr>
      <w:r>
        <w:rPr>
          <w:rFonts w:ascii="Arial" w:hAnsi="Arial" w:cs="Arial"/>
          <w:sz w:val="20"/>
          <w:szCs w:val="20"/>
        </w:rPr>
        <w:t>2.7</w:t>
      </w:r>
    </w:p>
    <w:p w14:paraId="61DA08CC" w14:textId="48D9C43A" w:rsidR="00433D2A" w:rsidRDefault="00433D2A" w:rsidP="005E2E4C">
      <w:pPr>
        <w:rPr>
          <w:rFonts w:ascii="Arial" w:hAnsi="Arial" w:cs="Arial"/>
          <w:sz w:val="20"/>
          <w:szCs w:val="20"/>
        </w:rPr>
      </w:pPr>
      <w:r w:rsidRPr="00433D2A">
        <w:rPr>
          <w:rFonts w:ascii="Arial" w:hAnsi="Arial" w:cs="Arial"/>
          <w:sz w:val="20"/>
          <w:szCs w:val="20"/>
        </w:rPr>
        <w:t>Projektová dokumentace DPS a soupis prací musí být zhotovitelem zpracovány mimo jiné v souladu s požadavky zákona č. 13</w:t>
      </w:r>
      <w:r w:rsidR="00362EBA">
        <w:rPr>
          <w:rFonts w:ascii="Arial" w:hAnsi="Arial" w:cs="Arial"/>
          <w:sz w:val="20"/>
          <w:szCs w:val="20"/>
        </w:rPr>
        <w:t>4</w:t>
      </w:r>
      <w:r w:rsidRPr="00433D2A">
        <w:rPr>
          <w:rFonts w:ascii="Arial" w:hAnsi="Arial" w:cs="Arial"/>
          <w:sz w:val="20"/>
          <w:szCs w:val="20"/>
        </w:rPr>
        <w:t>/20</w:t>
      </w:r>
      <w:r w:rsidR="00362EBA">
        <w:rPr>
          <w:rFonts w:ascii="Arial" w:hAnsi="Arial" w:cs="Arial"/>
          <w:sz w:val="20"/>
          <w:szCs w:val="20"/>
        </w:rPr>
        <w:t>16</w:t>
      </w:r>
      <w:r w:rsidRPr="00433D2A">
        <w:rPr>
          <w:rFonts w:ascii="Arial" w:hAnsi="Arial" w:cs="Arial"/>
          <w:sz w:val="20"/>
          <w:szCs w:val="20"/>
        </w:rPr>
        <w:t xml:space="preserve"> Sb., v platném znění, a s požadavky vyhlášky </w:t>
      </w:r>
      <w:r w:rsidR="00362EBA">
        <w:rPr>
          <w:rFonts w:ascii="Arial" w:hAnsi="Arial" w:cs="Arial"/>
          <w:sz w:val="20"/>
          <w:szCs w:val="20"/>
        </w:rPr>
        <w:t>169</w:t>
      </w:r>
      <w:r w:rsidRPr="00433D2A">
        <w:rPr>
          <w:rFonts w:ascii="Arial" w:hAnsi="Arial" w:cs="Arial"/>
          <w:sz w:val="20"/>
          <w:szCs w:val="20"/>
        </w:rPr>
        <w:t>/20</w:t>
      </w:r>
      <w:r w:rsidR="00362EBA">
        <w:rPr>
          <w:rFonts w:ascii="Arial" w:hAnsi="Arial" w:cs="Arial"/>
          <w:sz w:val="20"/>
          <w:szCs w:val="20"/>
        </w:rPr>
        <w:t>16</w:t>
      </w:r>
      <w:r w:rsidRPr="00433D2A">
        <w:rPr>
          <w:rFonts w:ascii="Arial" w:hAnsi="Arial" w:cs="Arial"/>
          <w:sz w:val="20"/>
          <w:szCs w:val="20"/>
        </w:rPr>
        <w:t xml:space="preserve"> Sb., v</w:t>
      </w:r>
      <w:r w:rsidR="00362EBA">
        <w:rPr>
          <w:rFonts w:ascii="Arial" w:hAnsi="Arial" w:cs="Arial"/>
          <w:sz w:val="20"/>
          <w:szCs w:val="20"/>
        </w:rPr>
        <w:t> </w:t>
      </w:r>
      <w:r w:rsidRPr="00433D2A">
        <w:rPr>
          <w:rFonts w:ascii="Arial" w:hAnsi="Arial" w:cs="Arial"/>
          <w:sz w:val="20"/>
          <w:szCs w:val="20"/>
        </w:rPr>
        <w:t>platném znění.</w:t>
      </w:r>
    </w:p>
    <w:p w14:paraId="049077D8" w14:textId="77777777" w:rsidR="00433D2A" w:rsidRDefault="00433D2A" w:rsidP="005E2E4C">
      <w:pPr>
        <w:rPr>
          <w:rFonts w:ascii="Arial" w:hAnsi="Arial" w:cs="Arial"/>
          <w:sz w:val="20"/>
          <w:szCs w:val="20"/>
        </w:rPr>
      </w:pPr>
    </w:p>
    <w:p w14:paraId="35524501" w14:textId="77777777" w:rsidR="00433D2A" w:rsidRDefault="00433D2A" w:rsidP="005E2E4C">
      <w:pPr>
        <w:rPr>
          <w:rFonts w:ascii="Arial" w:hAnsi="Arial" w:cs="Arial"/>
          <w:sz w:val="20"/>
          <w:szCs w:val="20"/>
        </w:rPr>
      </w:pPr>
      <w:r>
        <w:rPr>
          <w:rFonts w:ascii="Arial" w:hAnsi="Arial" w:cs="Arial"/>
          <w:sz w:val="20"/>
          <w:szCs w:val="20"/>
        </w:rPr>
        <w:t>2.8</w:t>
      </w:r>
    </w:p>
    <w:p w14:paraId="302DFF4C" w14:textId="77777777" w:rsidR="00433D2A" w:rsidRDefault="00433D2A" w:rsidP="005E2E4C">
      <w:pPr>
        <w:rPr>
          <w:rFonts w:ascii="Arial" w:hAnsi="Arial" w:cs="Arial"/>
          <w:sz w:val="20"/>
          <w:szCs w:val="20"/>
        </w:rPr>
      </w:pPr>
      <w:r w:rsidRPr="00433D2A">
        <w:rPr>
          <w:rFonts w:ascii="Arial" w:hAnsi="Arial" w:cs="Arial"/>
          <w:sz w:val="20"/>
          <w:szCs w:val="20"/>
        </w:rPr>
        <w:t>Projektová dokumentace DPS (zejména pak textová část) musí být v členění uvedeném ve vyhlášce v platném znění č. 499/2006 Sb., v platném znění, a musí obsahovat všechny části dle těchto vyhlášek. Pokud některé části uvedených vyhlášek nejsou pro stavbu relevantní, bude v projektové dokumentaci výslovně uvedeno, že tyto části nejsou s ohledem na charakter stavby relevantní.</w:t>
      </w:r>
    </w:p>
    <w:p w14:paraId="6FA7C878" w14:textId="77777777" w:rsidR="00433D2A" w:rsidRDefault="00433D2A" w:rsidP="005E2E4C">
      <w:pPr>
        <w:rPr>
          <w:rFonts w:ascii="Arial" w:hAnsi="Arial" w:cs="Arial"/>
          <w:sz w:val="20"/>
          <w:szCs w:val="20"/>
        </w:rPr>
      </w:pPr>
    </w:p>
    <w:p w14:paraId="12C296D6" w14:textId="77777777" w:rsidR="00433D2A" w:rsidRDefault="00433D2A" w:rsidP="005E2E4C">
      <w:pPr>
        <w:rPr>
          <w:rFonts w:ascii="Arial" w:hAnsi="Arial" w:cs="Arial"/>
          <w:sz w:val="20"/>
          <w:szCs w:val="20"/>
        </w:rPr>
      </w:pPr>
      <w:r>
        <w:rPr>
          <w:rFonts w:ascii="Arial" w:hAnsi="Arial" w:cs="Arial"/>
          <w:sz w:val="20"/>
          <w:szCs w:val="20"/>
        </w:rPr>
        <w:t>2.9</w:t>
      </w:r>
    </w:p>
    <w:p w14:paraId="4E21514E" w14:textId="77777777" w:rsidR="00433D2A" w:rsidRPr="00433D2A" w:rsidRDefault="00433D2A" w:rsidP="00433D2A">
      <w:pPr>
        <w:rPr>
          <w:rFonts w:ascii="Arial" w:hAnsi="Arial" w:cs="Arial"/>
          <w:sz w:val="20"/>
          <w:szCs w:val="20"/>
        </w:rPr>
      </w:pPr>
      <w:r w:rsidRPr="00433D2A">
        <w:rPr>
          <w:rFonts w:ascii="Arial" w:hAnsi="Arial" w:cs="Arial"/>
          <w:sz w:val="20"/>
          <w:szCs w:val="20"/>
        </w:rPr>
        <w:t>Soupis prací nesmí obsahovat položky s nulovou výměrou.</w:t>
      </w:r>
    </w:p>
    <w:p w14:paraId="6F38F4B3" w14:textId="77777777" w:rsidR="003109F3" w:rsidRDefault="003109F3" w:rsidP="005E2E4C">
      <w:pPr>
        <w:rPr>
          <w:rFonts w:ascii="Arial" w:hAnsi="Arial" w:cs="Arial"/>
          <w:sz w:val="20"/>
          <w:szCs w:val="20"/>
        </w:rPr>
      </w:pPr>
    </w:p>
    <w:p w14:paraId="77106F49" w14:textId="77777777" w:rsidR="00433D2A" w:rsidRPr="003109F3" w:rsidRDefault="00433D2A" w:rsidP="005E2E4C">
      <w:pPr>
        <w:rPr>
          <w:rFonts w:ascii="Arial" w:hAnsi="Arial" w:cs="Arial"/>
          <w:b/>
          <w:bCs/>
          <w:sz w:val="20"/>
          <w:szCs w:val="20"/>
        </w:rPr>
      </w:pPr>
    </w:p>
    <w:p w14:paraId="4C8A31E3"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14:paraId="6CA8C0BB"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14:paraId="20F6BC06" w14:textId="77777777" w:rsidR="005E2E4C" w:rsidRPr="00174F11" w:rsidRDefault="005E2E4C" w:rsidP="005E2E4C">
      <w:pPr>
        <w:jc w:val="center"/>
        <w:rPr>
          <w:rFonts w:ascii="Arial" w:hAnsi="Arial" w:cs="Arial"/>
          <w:b/>
          <w:bCs/>
          <w:sz w:val="20"/>
          <w:szCs w:val="20"/>
        </w:rPr>
      </w:pPr>
    </w:p>
    <w:p w14:paraId="3497EFD9"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14:paraId="43D91E1D" w14:textId="77777777" w:rsidR="005E2E4C" w:rsidRDefault="005E2E4C" w:rsidP="005E2E4C">
      <w:pPr>
        <w:jc w:val="both"/>
        <w:rPr>
          <w:rFonts w:ascii="Arial" w:hAnsi="Arial" w:cs="Arial"/>
          <w:sz w:val="20"/>
          <w:szCs w:val="20"/>
        </w:rPr>
      </w:pPr>
      <w:r w:rsidRPr="00174F11">
        <w:rPr>
          <w:rFonts w:ascii="Arial" w:hAnsi="Arial" w:cs="Arial"/>
          <w:sz w:val="20"/>
          <w:szCs w:val="20"/>
        </w:rPr>
        <w:t xml:space="preserve">Cena za dílo je stanovena pro rozsah předmětu díla dle článku 2., odst. 2.1 </w:t>
      </w:r>
      <w:r w:rsidR="009F1AC4">
        <w:rPr>
          <w:rFonts w:ascii="Arial" w:hAnsi="Arial" w:cs="Arial"/>
          <w:sz w:val="20"/>
          <w:szCs w:val="20"/>
        </w:rPr>
        <w:t>a 2.</w:t>
      </w:r>
      <w:r w:rsidR="007844ED">
        <w:rPr>
          <w:rFonts w:ascii="Arial" w:hAnsi="Arial" w:cs="Arial"/>
          <w:sz w:val="20"/>
          <w:szCs w:val="20"/>
        </w:rPr>
        <w:t>2</w:t>
      </w:r>
      <w:r w:rsidR="009F1AC4">
        <w:rPr>
          <w:rFonts w:ascii="Arial" w:hAnsi="Arial" w:cs="Arial"/>
          <w:sz w:val="20"/>
          <w:szCs w:val="20"/>
        </w:rPr>
        <w:t xml:space="preserve"> </w:t>
      </w:r>
      <w:r w:rsidRPr="00174F11">
        <w:rPr>
          <w:rFonts w:ascii="Arial" w:hAnsi="Arial" w:cs="Arial"/>
          <w:sz w:val="20"/>
          <w:szCs w:val="20"/>
        </w:rPr>
        <w:t xml:space="preserve">této smlouvy </w:t>
      </w:r>
      <w:r w:rsidR="009F1AC4">
        <w:rPr>
          <w:rFonts w:ascii="Arial" w:hAnsi="Arial" w:cs="Arial"/>
          <w:sz w:val="20"/>
          <w:szCs w:val="20"/>
        </w:rPr>
        <w:t xml:space="preserve">a oceněný soupis prací, dodávek a služeb (příloha č. 1) </w:t>
      </w:r>
      <w:r w:rsidRPr="00174F11">
        <w:rPr>
          <w:rFonts w:ascii="Arial" w:hAnsi="Arial" w:cs="Arial"/>
          <w:sz w:val="20"/>
          <w:szCs w:val="20"/>
        </w:rPr>
        <w:t>takto:</w:t>
      </w:r>
    </w:p>
    <w:p w14:paraId="7B6526E8" w14:textId="77777777" w:rsidR="00B1641A" w:rsidRDefault="00B1641A" w:rsidP="005E2E4C">
      <w:pPr>
        <w:jc w:val="both"/>
        <w:rPr>
          <w:rFonts w:ascii="Arial" w:hAnsi="Arial" w:cs="Arial"/>
          <w:color w:val="C00000"/>
          <w:sz w:val="20"/>
          <w:szCs w:val="20"/>
        </w:rPr>
      </w:pPr>
    </w:p>
    <w:p w14:paraId="47B1E3F0" w14:textId="77777777" w:rsidR="006F344E" w:rsidRDefault="006F344E" w:rsidP="005E2E4C">
      <w:pPr>
        <w:jc w:val="both"/>
        <w:rPr>
          <w:rFonts w:ascii="Arial" w:hAnsi="Arial" w:cs="Arial"/>
          <w:b/>
          <w:sz w:val="20"/>
          <w:szCs w:val="20"/>
        </w:rPr>
      </w:pPr>
    </w:p>
    <w:p w14:paraId="36151199" w14:textId="77777777" w:rsidR="006F344E" w:rsidRDefault="006F344E" w:rsidP="005E2E4C">
      <w:pPr>
        <w:jc w:val="both"/>
        <w:rPr>
          <w:rFonts w:ascii="Arial" w:hAnsi="Arial" w:cs="Arial"/>
          <w:b/>
          <w:sz w:val="20"/>
          <w:szCs w:val="20"/>
        </w:rPr>
      </w:pPr>
    </w:p>
    <w:p w14:paraId="72929374" w14:textId="0E824170" w:rsidR="00E92185" w:rsidRPr="00D46270" w:rsidRDefault="003246A4" w:rsidP="005E2E4C">
      <w:pPr>
        <w:jc w:val="both"/>
        <w:rPr>
          <w:rFonts w:ascii="Arial" w:hAnsi="Arial" w:cs="Arial"/>
          <w:b/>
          <w:sz w:val="20"/>
          <w:szCs w:val="20"/>
        </w:rPr>
      </w:pPr>
      <w:r>
        <w:rPr>
          <w:rFonts w:ascii="Arial" w:hAnsi="Arial" w:cs="Arial"/>
          <w:b/>
          <w:sz w:val="20"/>
          <w:szCs w:val="20"/>
        </w:rPr>
        <w:lastRenderedPageBreak/>
        <w:t>Cena</w:t>
      </w:r>
      <w:r w:rsidR="00D46270" w:rsidRPr="00D46270">
        <w:rPr>
          <w:rFonts w:ascii="Arial" w:hAnsi="Arial" w:cs="Arial"/>
          <w:b/>
          <w:sz w:val="20"/>
          <w:szCs w:val="20"/>
        </w:rPr>
        <w:t>:</w:t>
      </w:r>
    </w:p>
    <w:p w14:paraId="7C2FCF09" w14:textId="77777777" w:rsidR="006B3CF1" w:rsidRDefault="006B3CF1" w:rsidP="00E2052E">
      <w:pPr>
        <w:tabs>
          <w:tab w:val="left" w:pos="2880"/>
          <w:tab w:val="right" w:pos="9638"/>
        </w:tabs>
        <w:spacing w:line="360" w:lineRule="auto"/>
        <w:jc w:val="both"/>
        <w:rPr>
          <w:rFonts w:ascii="Arial" w:hAnsi="Arial" w:cs="Arial"/>
          <w:color w:val="C00000"/>
          <w:sz w:val="20"/>
          <w:szCs w:val="20"/>
        </w:rPr>
      </w:pPr>
    </w:p>
    <w:p w14:paraId="51267CE3" w14:textId="77777777" w:rsidR="003B5B83" w:rsidRPr="00174F11" w:rsidRDefault="005E2E4C" w:rsidP="006C44B1">
      <w:pPr>
        <w:tabs>
          <w:tab w:val="decimal" w:pos="4536"/>
        </w:tabs>
        <w:spacing w:line="360" w:lineRule="auto"/>
        <w:jc w:val="both"/>
        <w:rPr>
          <w:rFonts w:ascii="Arial" w:hAnsi="Arial" w:cs="Arial"/>
          <w:sz w:val="20"/>
          <w:szCs w:val="20"/>
        </w:rPr>
      </w:pPr>
      <w:r w:rsidRPr="00174F11">
        <w:rPr>
          <w:rFonts w:ascii="Arial" w:hAnsi="Arial" w:cs="Arial"/>
          <w:sz w:val="20"/>
          <w:szCs w:val="20"/>
        </w:rPr>
        <w:t xml:space="preserve">Cena bez DPH  </w:t>
      </w:r>
      <w:r w:rsidR="00E67651">
        <w:rPr>
          <w:rFonts w:ascii="Arial" w:hAnsi="Arial" w:cs="Arial"/>
          <w:sz w:val="20"/>
          <w:szCs w:val="20"/>
        </w:rPr>
        <w:t xml:space="preserve">       </w:t>
      </w:r>
      <w:r w:rsidR="00E67651">
        <w:rPr>
          <w:rFonts w:ascii="Arial" w:hAnsi="Arial" w:cs="Arial"/>
          <w:sz w:val="20"/>
          <w:szCs w:val="20"/>
        </w:rPr>
        <w:tab/>
      </w:r>
      <w:r w:rsidR="008D2B8E">
        <w:rPr>
          <w:rFonts w:ascii="Arial" w:hAnsi="Arial" w:cs="Arial"/>
          <w:sz w:val="20"/>
          <w:szCs w:val="20"/>
        </w:rPr>
        <w:t xml:space="preserve">                        </w:t>
      </w:r>
      <w:proofErr w:type="gramStart"/>
      <w:r w:rsidR="00361E47">
        <w:rPr>
          <w:rFonts w:ascii="Arial" w:hAnsi="Arial" w:cs="Arial"/>
          <w:sz w:val="20"/>
          <w:szCs w:val="20"/>
        </w:rPr>
        <w:t>4</w:t>
      </w:r>
      <w:r w:rsidR="006133A7">
        <w:rPr>
          <w:rFonts w:ascii="Arial" w:hAnsi="Arial" w:cs="Arial"/>
          <w:sz w:val="20"/>
          <w:szCs w:val="20"/>
        </w:rPr>
        <w:t>94.500</w:t>
      </w:r>
      <w:r w:rsidR="007C7F0C">
        <w:rPr>
          <w:rFonts w:ascii="Arial" w:hAnsi="Arial" w:cs="Arial"/>
          <w:sz w:val="20"/>
          <w:szCs w:val="20"/>
        </w:rPr>
        <w:t>,-</w:t>
      </w:r>
      <w:proofErr w:type="gramEnd"/>
      <w:r w:rsidR="00F60BAD">
        <w:rPr>
          <w:rFonts w:ascii="Arial" w:hAnsi="Arial" w:cs="Arial"/>
          <w:sz w:val="20"/>
          <w:szCs w:val="20"/>
        </w:rPr>
        <w:t xml:space="preserve"> </w:t>
      </w:r>
      <w:r w:rsidR="006C44B1">
        <w:rPr>
          <w:rFonts w:ascii="Arial" w:hAnsi="Arial" w:cs="Arial"/>
          <w:sz w:val="20"/>
          <w:szCs w:val="20"/>
        </w:rPr>
        <w:t>Kč</w:t>
      </w:r>
      <w:r w:rsidR="00F60BAD">
        <w:rPr>
          <w:rFonts w:ascii="Arial" w:hAnsi="Arial" w:cs="Arial"/>
          <w:sz w:val="20"/>
          <w:szCs w:val="20"/>
        </w:rPr>
        <w:t xml:space="preserve">         </w:t>
      </w:r>
      <w:r w:rsidR="006D1D2D">
        <w:rPr>
          <w:rFonts w:ascii="Arial" w:hAnsi="Arial" w:cs="Arial"/>
          <w:sz w:val="20"/>
          <w:szCs w:val="20"/>
        </w:rPr>
        <w:t xml:space="preserve"> </w:t>
      </w:r>
      <w:r w:rsidR="004C34B0">
        <w:rPr>
          <w:rFonts w:ascii="Arial" w:hAnsi="Arial" w:cs="Arial"/>
          <w:sz w:val="20"/>
          <w:szCs w:val="20"/>
        </w:rPr>
        <w:t xml:space="preserve">                                             </w:t>
      </w:r>
      <w:r w:rsidRPr="00174F11">
        <w:rPr>
          <w:rFonts w:ascii="Arial" w:hAnsi="Arial" w:cs="Arial"/>
          <w:sz w:val="20"/>
          <w:szCs w:val="20"/>
        </w:rPr>
        <w:tab/>
      </w:r>
      <w:r w:rsidR="00A27B9B">
        <w:rPr>
          <w:rFonts w:ascii="Arial" w:hAnsi="Arial" w:cs="Arial"/>
          <w:sz w:val="20"/>
          <w:szCs w:val="20"/>
        </w:rPr>
        <w:t xml:space="preserve">  </w:t>
      </w:r>
      <w:r w:rsidRPr="00174F11">
        <w:rPr>
          <w:rFonts w:ascii="Arial" w:hAnsi="Arial" w:cs="Arial"/>
          <w:sz w:val="20"/>
          <w:szCs w:val="20"/>
        </w:rPr>
        <w:tab/>
      </w:r>
    </w:p>
    <w:p w14:paraId="4C91EA9A" w14:textId="77777777" w:rsidR="003B5B83" w:rsidRPr="00471DE5" w:rsidRDefault="000C08DA" w:rsidP="006C44B1">
      <w:pPr>
        <w:tabs>
          <w:tab w:val="decimal" w:pos="4536"/>
        </w:tabs>
        <w:spacing w:line="360" w:lineRule="auto"/>
        <w:jc w:val="both"/>
        <w:rPr>
          <w:rFonts w:ascii="Arial" w:hAnsi="Arial" w:cs="Arial"/>
          <w:sz w:val="20"/>
          <w:szCs w:val="20"/>
        </w:rPr>
      </w:pPr>
      <w:r>
        <w:rPr>
          <w:rFonts w:ascii="Arial" w:hAnsi="Arial" w:cs="Arial"/>
          <w:sz w:val="20"/>
          <w:szCs w:val="20"/>
        </w:rPr>
        <w:t xml:space="preserve">DPH </w:t>
      </w:r>
      <w:r w:rsidR="00746E1A">
        <w:rPr>
          <w:rFonts w:ascii="Arial" w:hAnsi="Arial" w:cs="Arial"/>
          <w:sz w:val="20"/>
          <w:szCs w:val="20"/>
        </w:rPr>
        <w:t>21</w:t>
      </w:r>
      <w:r w:rsidR="0015642A">
        <w:rPr>
          <w:rFonts w:ascii="Arial" w:hAnsi="Arial" w:cs="Arial"/>
          <w:sz w:val="20"/>
          <w:szCs w:val="20"/>
        </w:rPr>
        <w:t xml:space="preserve"> </w:t>
      </w:r>
      <w:proofErr w:type="gramStart"/>
      <w:r w:rsidR="0015642A">
        <w:rPr>
          <w:rFonts w:ascii="Arial" w:hAnsi="Arial" w:cs="Arial"/>
          <w:sz w:val="20"/>
          <w:szCs w:val="20"/>
        </w:rPr>
        <w:t xml:space="preserve">%:   </w:t>
      </w:r>
      <w:proofErr w:type="gramEnd"/>
      <w:r w:rsidR="0015642A">
        <w:rPr>
          <w:rFonts w:ascii="Arial" w:hAnsi="Arial" w:cs="Arial"/>
          <w:sz w:val="20"/>
          <w:szCs w:val="20"/>
        </w:rPr>
        <w:t xml:space="preserve">                  </w:t>
      </w:r>
      <w:r w:rsidR="006D1D2D">
        <w:rPr>
          <w:rFonts w:ascii="Arial" w:hAnsi="Arial" w:cs="Arial"/>
          <w:sz w:val="20"/>
          <w:szCs w:val="20"/>
        </w:rPr>
        <w:t xml:space="preserve">           </w:t>
      </w:r>
      <w:r w:rsidR="004C34B0">
        <w:rPr>
          <w:rFonts w:ascii="Arial" w:hAnsi="Arial" w:cs="Arial"/>
          <w:sz w:val="20"/>
          <w:szCs w:val="20"/>
        </w:rPr>
        <w:t xml:space="preserve">     </w:t>
      </w:r>
      <w:r w:rsidR="008D2B8E">
        <w:rPr>
          <w:rFonts w:ascii="Arial" w:hAnsi="Arial" w:cs="Arial"/>
          <w:sz w:val="20"/>
          <w:szCs w:val="20"/>
        </w:rPr>
        <w:t xml:space="preserve">        </w:t>
      </w:r>
      <w:r w:rsidR="006C44B1">
        <w:rPr>
          <w:rFonts w:ascii="Arial" w:hAnsi="Arial" w:cs="Arial"/>
          <w:sz w:val="20"/>
          <w:szCs w:val="20"/>
        </w:rPr>
        <w:tab/>
      </w:r>
      <w:r w:rsidR="008D2B8E">
        <w:rPr>
          <w:rFonts w:ascii="Arial" w:hAnsi="Arial" w:cs="Arial"/>
          <w:sz w:val="20"/>
          <w:szCs w:val="20"/>
        </w:rPr>
        <w:t xml:space="preserve"> </w:t>
      </w:r>
      <w:r w:rsidR="007C7F0C">
        <w:rPr>
          <w:rFonts w:ascii="Arial" w:hAnsi="Arial" w:cs="Arial"/>
          <w:sz w:val="20"/>
          <w:szCs w:val="20"/>
        </w:rPr>
        <w:t xml:space="preserve">         </w:t>
      </w:r>
      <w:r w:rsidR="006133A7">
        <w:rPr>
          <w:rFonts w:ascii="Arial" w:hAnsi="Arial" w:cs="Arial"/>
          <w:sz w:val="20"/>
          <w:szCs w:val="20"/>
        </w:rPr>
        <w:t>103.845</w:t>
      </w:r>
      <w:r w:rsidR="007C7F0C">
        <w:rPr>
          <w:rFonts w:ascii="Arial" w:hAnsi="Arial" w:cs="Arial"/>
          <w:sz w:val="20"/>
          <w:szCs w:val="20"/>
        </w:rPr>
        <w:t>,-</w:t>
      </w:r>
      <w:r w:rsidR="004C34B0">
        <w:rPr>
          <w:rFonts w:ascii="Arial" w:hAnsi="Arial" w:cs="Arial"/>
          <w:sz w:val="20"/>
          <w:szCs w:val="20"/>
        </w:rPr>
        <w:t xml:space="preserve"> </w:t>
      </w:r>
      <w:r w:rsidR="006C44B1">
        <w:rPr>
          <w:rFonts w:ascii="Arial" w:hAnsi="Arial" w:cs="Arial"/>
          <w:sz w:val="20"/>
          <w:szCs w:val="20"/>
        </w:rPr>
        <w:t>Kč</w:t>
      </w:r>
      <w:r w:rsidR="004C34B0">
        <w:rPr>
          <w:rFonts w:ascii="Arial" w:hAnsi="Arial" w:cs="Arial"/>
          <w:sz w:val="20"/>
          <w:szCs w:val="20"/>
        </w:rPr>
        <w:t xml:space="preserve">                                     </w:t>
      </w:r>
      <w:r w:rsidR="0011464B">
        <w:rPr>
          <w:rFonts w:ascii="Arial" w:hAnsi="Arial" w:cs="Arial"/>
          <w:sz w:val="20"/>
          <w:szCs w:val="20"/>
        </w:rPr>
        <w:t xml:space="preserve">   </w:t>
      </w:r>
    </w:p>
    <w:p w14:paraId="14E2037E" w14:textId="77777777" w:rsidR="005E2E4C" w:rsidRPr="00174F11" w:rsidRDefault="005E2E4C" w:rsidP="006C44B1">
      <w:pPr>
        <w:tabs>
          <w:tab w:val="decimal" w:pos="4536"/>
        </w:tabs>
        <w:spacing w:line="360" w:lineRule="auto"/>
        <w:jc w:val="both"/>
        <w:rPr>
          <w:rFonts w:ascii="Arial" w:hAnsi="Arial" w:cs="Arial"/>
          <w:b/>
          <w:bCs/>
          <w:sz w:val="20"/>
          <w:szCs w:val="20"/>
        </w:rPr>
      </w:pPr>
      <w:r w:rsidRPr="00174F11">
        <w:rPr>
          <w:rFonts w:ascii="Arial" w:hAnsi="Arial" w:cs="Arial"/>
          <w:b/>
          <w:bCs/>
          <w:sz w:val="20"/>
          <w:szCs w:val="20"/>
        </w:rPr>
        <w:t xml:space="preserve">Cena včetně DPH  </w:t>
      </w:r>
      <w:r w:rsidR="00746E1A">
        <w:rPr>
          <w:rFonts w:ascii="Arial" w:hAnsi="Arial" w:cs="Arial"/>
          <w:b/>
          <w:bCs/>
          <w:sz w:val="20"/>
          <w:szCs w:val="20"/>
        </w:rPr>
        <w:t>21</w:t>
      </w:r>
      <w:r w:rsidRPr="00174F11">
        <w:rPr>
          <w:rFonts w:ascii="Arial" w:hAnsi="Arial" w:cs="Arial"/>
          <w:b/>
          <w:bCs/>
          <w:sz w:val="20"/>
          <w:szCs w:val="20"/>
        </w:rPr>
        <w:t xml:space="preserve"> </w:t>
      </w:r>
      <w:proofErr w:type="gramStart"/>
      <w:r w:rsidRPr="00174F11">
        <w:rPr>
          <w:rFonts w:ascii="Arial" w:hAnsi="Arial" w:cs="Arial"/>
          <w:b/>
          <w:bCs/>
          <w:sz w:val="20"/>
          <w:szCs w:val="20"/>
        </w:rPr>
        <w:t xml:space="preserve">%:   </w:t>
      </w:r>
      <w:proofErr w:type="gramEnd"/>
      <w:r w:rsidR="00E67651">
        <w:rPr>
          <w:rFonts w:ascii="Arial" w:hAnsi="Arial" w:cs="Arial"/>
          <w:b/>
          <w:bCs/>
          <w:sz w:val="20"/>
          <w:szCs w:val="20"/>
        </w:rPr>
        <w:tab/>
      </w:r>
      <w:r w:rsidR="004C34B0">
        <w:rPr>
          <w:rFonts w:ascii="Arial" w:hAnsi="Arial" w:cs="Arial"/>
          <w:b/>
          <w:bCs/>
          <w:sz w:val="20"/>
          <w:szCs w:val="20"/>
        </w:rPr>
        <w:t xml:space="preserve">  </w:t>
      </w:r>
      <w:r w:rsidR="008D2B8E">
        <w:rPr>
          <w:rFonts w:ascii="Arial" w:hAnsi="Arial" w:cs="Arial"/>
          <w:b/>
          <w:bCs/>
          <w:sz w:val="20"/>
          <w:szCs w:val="20"/>
        </w:rPr>
        <w:t xml:space="preserve">             </w:t>
      </w:r>
      <w:r w:rsidR="007C7F0C">
        <w:rPr>
          <w:rFonts w:ascii="Arial" w:hAnsi="Arial" w:cs="Arial"/>
          <w:b/>
          <w:bCs/>
          <w:sz w:val="20"/>
          <w:szCs w:val="20"/>
        </w:rPr>
        <w:t xml:space="preserve">                 </w:t>
      </w:r>
      <w:r w:rsidR="006133A7">
        <w:rPr>
          <w:rFonts w:ascii="Arial" w:hAnsi="Arial" w:cs="Arial"/>
          <w:b/>
          <w:bCs/>
          <w:sz w:val="20"/>
          <w:szCs w:val="20"/>
        </w:rPr>
        <w:t>598.345</w:t>
      </w:r>
      <w:r w:rsidR="00B1641A">
        <w:rPr>
          <w:rFonts w:ascii="Arial" w:hAnsi="Arial" w:cs="Arial"/>
          <w:b/>
          <w:bCs/>
          <w:sz w:val="20"/>
          <w:szCs w:val="20"/>
        </w:rPr>
        <w:t>,-</w:t>
      </w:r>
      <w:r w:rsidR="004C34B0">
        <w:rPr>
          <w:rFonts w:ascii="Arial" w:hAnsi="Arial" w:cs="Arial"/>
          <w:b/>
          <w:bCs/>
          <w:sz w:val="20"/>
          <w:szCs w:val="20"/>
        </w:rPr>
        <w:t xml:space="preserve"> </w:t>
      </w:r>
      <w:r w:rsidR="006C44B1">
        <w:rPr>
          <w:rFonts w:ascii="Arial" w:hAnsi="Arial" w:cs="Arial"/>
          <w:b/>
          <w:bCs/>
          <w:sz w:val="20"/>
          <w:szCs w:val="20"/>
        </w:rPr>
        <w:t>Kč</w:t>
      </w:r>
      <w:r w:rsidR="004C34B0">
        <w:rPr>
          <w:rFonts w:ascii="Arial" w:hAnsi="Arial" w:cs="Arial"/>
          <w:b/>
          <w:bCs/>
          <w:sz w:val="20"/>
          <w:szCs w:val="20"/>
        </w:rPr>
        <w:t xml:space="preserve">                                         </w:t>
      </w:r>
      <w:r w:rsidRPr="00174F11">
        <w:rPr>
          <w:rFonts w:ascii="Arial" w:hAnsi="Arial" w:cs="Arial"/>
          <w:b/>
          <w:bCs/>
          <w:sz w:val="20"/>
          <w:szCs w:val="20"/>
        </w:rPr>
        <w:tab/>
      </w:r>
    </w:p>
    <w:p w14:paraId="3DACC1AE" w14:textId="77777777" w:rsidR="003B5B83" w:rsidRPr="00174F11" w:rsidRDefault="003B5B83" w:rsidP="00DE1570">
      <w:pPr>
        <w:tabs>
          <w:tab w:val="left" w:pos="2880"/>
          <w:tab w:val="decimal" w:pos="4536"/>
          <w:tab w:val="right" w:pos="9638"/>
        </w:tabs>
        <w:jc w:val="both"/>
        <w:rPr>
          <w:rFonts w:ascii="Arial" w:hAnsi="Arial" w:cs="Arial"/>
          <w:b/>
          <w:bCs/>
          <w:sz w:val="20"/>
          <w:szCs w:val="20"/>
        </w:rPr>
      </w:pPr>
    </w:p>
    <w:p w14:paraId="278EFFF0" w14:textId="77777777" w:rsidR="006B3CF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[slovy:</w:t>
      </w:r>
      <w:r w:rsidR="006C44B1" w:rsidRPr="006C44B1">
        <w:rPr>
          <w:rFonts w:ascii="Arial" w:hAnsi="Arial" w:cs="Arial"/>
          <w:b/>
          <w:bCs/>
          <w:sz w:val="20"/>
          <w:szCs w:val="20"/>
        </w:rPr>
        <w:t xml:space="preserve"> </w:t>
      </w:r>
      <w:proofErr w:type="spellStart"/>
      <w:r w:rsidR="00361E47">
        <w:rPr>
          <w:rFonts w:ascii="Arial" w:hAnsi="Arial" w:cs="Arial"/>
          <w:b/>
          <w:bCs/>
          <w:sz w:val="20"/>
          <w:szCs w:val="20"/>
        </w:rPr>
        <w:t>pětsetdevadesát</w:t>
      </w:r>
      <w:r w:rsidR="006133A7">
        <w:rPr>
          <w:rFonts w:ascii="Arial" w:hAnsi="Arial" w:cs="Arial"/>
          <w:b/>
          <w:bCs/>
          <w:sz w:val="20"/>
          <w:szCs w:val="20"/>
        </w:rPr>
        <w:t>osm</w:t>
      </w:r>
      <w:r w:rsidR="00361E47">
        <w:rPr>
          <w:rFonts w:ascii="Arial" w:hAnsi="Arial" w:cs="Arial"/>
          <w:b/>
          <w:bCs/>
          <w:sz w:val="20"/>
          <w:szCs w:val="20"/>
        </w:rPr>
        <w:t>tisíc</w:t>
      </w:r>
      <w:r w:rsidR="006133A7">
        <w:rPr>
          <w:rFonts w:ascii="Arial" w:hAnsi="Arial" w:cs="Arial"/>
          <w:b/>
          <w:bCs/>
          <w:sz w:val="20"/>
          <w:szCs w:val="20"/>
        </w:rPr>
        <w:t>třistačtyřicetpět</w:t>
      </w:r>
      <w:r w:rsidR="007C7F0C">
        <w:rPr>
          <w:rFonts w:ascii="Arial" w:hAnsi="Arial" w:cs="Arial"/>
          <w:b/>
          <w:bCs/>
          <w:sz w:val="20"/>
          <w:szCs w:val="20"/>
        </w:rPr>
        <w:t>k</w:t>
      </w:r>
      <w:r w:rsidR="006C44B1" w:rsidRPr="006C44B1">
        <w:rPr>
          <w:rFonts w:ascii="Arial" w:hAnsi="Arial" w:cs="Arial"/>
          <w:b/>
          <w:bCs/>
          <w:sz w:val="20"/>
          <w:szCs w:val="20"/>
        </w:rPr>
        <w:t>orunčesk</w:t>
      </w:r>
      <w:r w:rsidR="00361E47">
        <w:rPr>
          <w:rFonts w:ascii="Arial" w:hAnsi="Arial" w:cs="Arial"/>
          <w:b/>
          <w:bCs/>
          <w:sz w:val="20"/>
          <w:szCs w:val="20"/>
        </w:rPr>
        <w:t>ých</w:t>
      </w:r>
      <w:proofErr w:type="spellEnd"/>
      <w:r w:rsidR="00361E47">
        <w:rPr>
          <w:rFonts w:ascii="Arial" w:hAnsi="Arial" w:cs="Arial"/>
          <w:b/>
          <w:bCs/>
          <w:sz w:val="20"/>
          <w:szCs w:val="20"/>
        </w:rPr>
        <w:t>,</w:t>
      </w:r>
      <w:r w:rsidR="006C44B1" w:rsidRPr="006C44B1">
        <w:rPr>
          <w:rFonts w:ascii="Arial" w:hAnsi="Arial" w:cs="Arial"/>
          <w:b/>
          <w:bCs/>
          <w:sz w:val="20"/>
          <w:szCs w:val="20"/>
        </w:rPr>
        <w:t xml:space="preserve"> </w:t>
      </w:r>
      <w:proofErr w:type="spellStart"/>
      <w:r w:rsidR="00A27B9B">
        <w:rPr>
          <w:rFonts w:ascii="Arial" w:hAnsi="Arial" w:cs="Arial"/>
          <w:b/>
          <w:bCs/>
          <w:sz w:val="20"/>
          <w:szCs w:val="20"/>
        </w:rPr>
        <w:t>vč.DPH</w:t>
      </w:r>
      <w:proofErr w:type="spellEnd"/>
      <w:r w:rsidRPr="00174F11">
        <w:rPr>
          <w:rFonts w:ascii="Arial" w:hAnsi="Arial" w:cs="Arial"/>
          <w:b/>
          <w:bCs/>
          <w:sz w:val="20"/>
          <w:szCs w:val="20"/>
        </w:rPr>
        <w:t>]</w:t>
      </w:r>
      <w:r w:rsidR="00A27B9B">
        <w:rPr>
          <w:rFonts w:ascii="Arial" w:hAnsi="Arial" w:cs="Arial"/>
          <w:b/>
          <w:bCs/>
          <w:sz w:val="20"/>
          <w:szCs w:val="20"/>
        </w:rPr>
        <w:t xml:space="preserve">  </w:t>
      </w:r>
    </w:p>
    <w:p w14:paraId="33FD57DB" w14:textId="77777777"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ab/>
      </w:r>
    </w:p>
    <w:p w14:paraId="192032D8" w14:textId="77777777"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14:paraId="034B4A7C" w14:textId="77777777"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14:paraId="7A752B7E" w14:textId="77777777"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14:paraId="7C1286AB" w14:textId="77777777"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w:t>
      </w:r>
      <w:r w:rsidR="009F1AC4">
        <w:rPr>
          <w:rFonts w:ascii="Arial" w:hAnsi="Arial" w:cs="Arial"/>
          <w:sz w:val="20"/>
          <w:szCs w:val="20"/>
        </w:rPr>
        <w:t xml:space="preserve"> </w:t>
      </w:r>
      <w:r w:rsidRPr="00174F11">
        <w:rPr>
          <w:rFonts w:ascii="Arial" w:hAnsi="Arial" w:cs="Arial"/>
          <w:sz w:val="20"/>
          <w:szCs w:val="20"/>
        </w:rPr>
        <w:t>budou k ceně díla přičteny.</w:t>
      </w:r>
    </w:p>
    <w:p w14:paraId="6DC555AA" w14:textId="77777777" w:rsidR="00EA4675" w:rsidRDefault="00EA4675" w:rsidP="005E2E4C">
      <w:pPr>
        <w:tabs>
          <w:tab w:val="right" w:pos="9638"/>
        </w:tabs>
        <w:rPr>
          <w:rFonts w:ascii="Arial" w:hAnsi="Arial" w:cs="Arial"/>
          <w:b/>
          <w:bCs/>
          <w:color w:val="CC0000"/>
          <w:sz w:val="20"/>
          <w:szCs w:val="20"/>
        </w:rPr>
      </w:pPr>
    </w:p>
    <w:p w14:paraId="46744B3A" w14:textId="77777777" w:rsidR="00D74D0E" w:rsidRPr="00D74D0E" w:rsidRDefault="00D74D0E" w:rsidP="005E2E4C">
      <w:pPr>
        <w:tabs>
          <w:tab w:val="right" w:pos="9638"/>
        </w:tabs>
        <w:rPr>
          <w:rFonts w:ascii="Arial" w:hAnsi="Arial" w:cs="Arial"/>
          <w:bCs/>
          <w:sz w:val="20"/>
          <w:szCs w:val="20"/>
        </w:rPr>
      </w:pPr>
      <w:r w:rsidRPr="00D74D0E">
        <w:rPr>
          <w:rFonts w:ascii="Arial" w:hAnsi="Arial" w:cs="Arial"/>
          <w:bCs/>
          <w:sz w:val="20"/>
          <w:szCs w:val="20"/>
        </w:rPr>
        <w:t>3.</w:t>
      </w:r>
      <w:r w:rsidR="001A3763">
        <w:rPr>
          <w:rFonts w:ascii="Arial" w:hAnsi="Arial" w:cs="Arial"/>
          <w:bCs/>
          <w:sz w:val="20"/>
          <w:szCs w:val="20"/>
        </w:rPr>
        <w:t>3</w:t>
      </w:r>
    </w:p>
    <w:p w14:paraId="7676BC45" w14:textId="77777777" w:rsidR="00D74D0E" w:rsidRPr="008237E8" w:rsidRDefault="00D74D0E" w:rsidP="005E2E4C">
      <w:pPr>
        <w:tabs>
          <w:tab w:val="right" w:pos="9638"/>
        </w:tabs>
        <w:rPr>
          <w:rFonts w:ascii="Arial" w:hAnsi="Arial" w:cs="Arial"/>
          <w:sz w:val="20"/>
          <w:szCs w:val="20"/>
        </w:rPr>
      </w:pPr>
      <w:r w:rsidRPr="008237E8">
        <w:rPr>
          <w:rFonts w:ascii="Arial" w:hAnsi="Arial" w:cs="Arial"/>
          <w:sz w:val="20"/>
          <w:szCs w:val="20"/>
        </w:rPr>
        <w:t>Nabídkový rozpočet musí obsahovat všechny položky soupisu prací</w:t>
      </w:r>
      <w:r w:rsidR="00C2425E" w:rsidRPr="008237E8">
        <w:rPr>
          <w:rFonts w:ascii="Arial" w:hAnsi="Arial" w:cs="Arial"/>
          <w:sz w:val="20"/>
          <w:szCs w:val="20"/>
        </w:rPr>
        <w:t xml:space="preserve"> uvedené v příloze </w:t>
      </w:r>
      <w:r w:rsidR="00907CA3" w:rsidRPr="008237E8">
        <w:rPr>
          <w:rFonts w:ascii="Arial" w:hAnsi="Arial" w:cs="Arial"/>
          <w:sz w:val="20"/>
          <w:szCs w:val="20"/>
        </w:rPr>
        <w:t>č. 1</w:t>
      </w:r>
      <w:r w:rsidR="00C2425E" w:rsidRPr="008237E8">
        <w:rPr>
          <w:rFonts w:ascii="Arial" w:hAnsi="Arial" w:cs="Arial"/>
          <w:sz w:val="20"/>
          <w:szCs w:val="20"/>
        </w:rPr>
        <w:t xml:space="preserve"> zadávací</w:t>
      </w:r>
      <w:r w:rsidR="00A81BF1">
        <w:rPr>
          <w:rFonts w:ascii="Arial" w:hAnsi="Arial" w:cs="Arial"/>
          <w:sz w:val="20"/>
          <w:szCs w:val="20"/>
        </w:rPr>
        <w:t>ho</w:t>
      </w:r>
      <w:r w:rsidR="00C2425E" w:rsidRPr="008237E8">
        <w:rPr>
          <w:rFonts w:ascii="Arial" w:hAnsi="Arial" w:cs="Arial"/>
          <w:sz w:val="20"/>
          <w:szCs w:val="20"/>
        </w:rPr>
        <w:t xml:space="preserve"> </w:t>
      </w:r>
      <w:r w:rsidR="00A81BF1">
        <w:rPr>
          <w:rFonts w:ascii="Arial" w:hAnsi="Arial" w:cs="Arial"/>
          <w:sz w:val="20"/>
          <w:szCs w:val="20"/>
        </w:rPr>
        <w:t>řízení</w:t>
      </w:r>
      <w:r w:rsidRPr="008237E8">
        <w:rPr>
          <w:rFonts w:ascii="Arial" w:hAnsi="Arial" w:cs="Arial"/>
          <w:sz w:val="20"/>
          <w:szCs w:val="20"/>
        </w:rPr>
        <w:t>. Pokud by v nabídkovém rozpočtu některé položky dle soupisu prací zahrnuty nebyly, zhotovitel je povinen provést tyto práce bez nároku na odměnu. V tomto případě se nebude jednat o vícepráce.</w:t>
      </w:r>
      <w:r w:rsidR="00167718" w:rsidRPr="008237E8">
        <w:rPr>
          <w:rFonts w:ascii="Arial" w:hAnsi="Arial" w:cs="Arial"/>
          <w:sz w:val="20"/>
          <w:szCs w:val="20"/>
        </w:rPr>
        <w:t xml:space="preserve"> Rozpočet viz příloha č. 1.</w:t>
      </w:r>
    </w:p>
    <w:p w14:paraId="442198DB" w14:textId="77777777" w:rsidR="00C61BF6" w:rsidRDefault="00C61BF6" w:rsidP="005E2E4C">
      <w:pPr>
        <w:tabs>
          <w:tab w:val="right" w:pos="9638"/>
        </w:tabs>
        <w:rPr>
          <w:rFonts w:ascii="Arial" w:hAnsi="Arial" w:cs="Arial"/>
          <w:b/>
          <w:bCs/>
          <w:sz w:val="20"/>
          <w:szCs w:val="20"/>
        </w:rPr>
      </w:pPr>
    </w:p>
    <w:p w14:paraId="57F1D1B7" w14:textId="77777777" w:rsidR="008A298D" w:rsidRDefault="008A298D" w:rsidP="005E2E4C">
      <w:pPr>
        <w:tabs>
          <w:tab w:val="right" w:pos="9638"/>
        </w:tabs>
        <w:rPr>
          <w:rFonts w:ascii="Arial" w:hAnsi="Arial" w:cs="Arial"/>
          <w:b/>
          <w:bCs/>
          <w:color w:val="CC0000"/>
          <w:sz w:val="20"/>
          <w:szCs w:val="20"/>
        </w:rPr>
      </w:pPr>
    </w:p>
    <w:p w14:paraId="7307303F" w14:textId="77777777"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14:paraId="75D2C7C3" w14:textId="77777777"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14:paraId="32466CD1" w14:textId="77777777" w:rsidR="005E2E4C" w:rsidRPr="00174F11" w:rsidRDefault="005E2E4C" w:rsidP="005E2E4C">
      <w:pPr>
        <w:tabs>
          <w:tab w:val="right" w:pos="9638"/>
        </w:tabs>
        <w:rPr>
          <w:rFonts w:ascii="Arial" w:hAnsi="Arial" w:cs="Arial"/>
          <w:sz w:val="20"/>
          <w:szCs w:val="20"/>
        </w:rPr>
      </w:pPr>
    </w:p>
    <w:p w14:paraId="52C953D5" w14:textId="77777777" w:rsidR="00837926" w:rsidRDefault="005E2E4C" w:rsidP="00837926">
      <w:pPr>
        <w:tabs>
          <w:tab w:val="right" w:pos="9638"/>
        </w:tabs>
        <w:spacing w:line="360" w:lineRule="auto"/>
        <w:rPr>
          <w:rFonts w:ascii="Arial" w:hAnsi="Arial" w:cs="Arial"/>
          <w:sz w:val="20"/>
          <w:szCs w:val="20"/>
        </w:rPr>
      </w:pPr>
      <w:r w:rsidRPr="00174F11">
        <w:rPr>
          <w:rFonts w:ascii="Arial" w:hAnsi="Arial" w:cs="Arial"/>
          <w:sz w:val="20"/>
          <w:szCs w:val="20"/>
        </w:rPr>
        <w:t>4.1</w:t>
      </w:r>
      <w:r w:rsidRPr="001961ED">
        <w:rPr>
          <w:rFonts w:ascii="Arial" w:hAnsi="Arial" w:cs="Arial"/>
          <w:b/>
          <w:sz w:val="20"/>
          <w:szCs w:val="20"/>
        </w:rPr>
        <w:tab/>
      </w:r>
    </w:p>
    <w:p w14:paraId="10A1FE47" w14:textId="77777777" w:rsidR="0031772A" w:rsidRPr="00026EC5" w:rsidRDefault="00026EC5" w:rsidP="0031772A">
      <w:pPr>
        <w:tabs>
          <w:tab w:val="left" w:pos="4111"/>
          <w:tab w:val="right" w:pos="8647"/>
        </w:tabs>
        <w:spacing w:line="360" w:lineRule="auto"/>
        <w:jc w:val="both"/>
        <w:rPr>
          <w:rFonts w:ascii="Arial" w:hAnsi="Arial" w:cs="Arial"/>
          <w:sz w:val="20"/>
          <w:szCs w:val="20"/>
        </w:rPr>
      </w:pPr>
      <w:r>
        <w:rPr>
          <w:rFonts w:ascii="Arial" w:hAnsi="Arial" w:cs="Arial"/>
          <w:sz w:val="20"/>
          <w:szCs w:val="20"/>
        </w:rPr>
        <w:t>T</w:t>
      </w:r>
      <w:r w:rsidR="0031772A" w:rsidRPr="00026EC5">
        <w:rPr>
          <w:rFonts w:ascii="Arial" w:hAnsi="Arial" w:cs="Arial"/>
          <w:sz w:val="20"/>
          <w:szCs w:val="20"/>
        </w:rPr>
        <w:t>ermín plnění</w:t>
      </w:r>
      <w:r>
        <w:rPr>
          <w:rFonts w:ascii="Arial" w:hAnsi="Arial" w:cs="Arial"/>
          <w:sz w:val="20"/>
          <w:szCs w:val="20"/>
        </w:rPr>
        <w:t xml:space="preserve"> </w:t>
      </w:r>
      <w:proofErr w:type="gramStart"/>
      <w:r>
        <w:rPr>
          <w:rFonts w:ascii="Arial" w:hAnsi="Arial" w:cs="Arial"/>
          <w:sz w:val="20"/>
          <w:szCs w:val="20"/>
        </w:rPr>
        <w:t>díla:</w:t>
      </w:r>
      <w:r w:rsidR="0031772A" w:rsidRPr="00026EC5">
        <w:rPr>
          <w:rFonts w:ascii="Arial" w:hAnsi="Arial" w:cs="Arial"/>
          <w:sz w:val="20"/>
          <w:szCs w:val="20"/>
        </w:rPr>
        <w:t xml:space="preserve">   </w:t>
      </w:r>
      <w:proofErr w:type="gramEnd"/>
      <w:r w:rsidR="0031772A" w:rsidRPr="00026EC5">
        <w:rPr>
          <w:rFonts w:ascii="Arial" w:hAnsi="Arial" w:cs="Arial"/>
          <w:sz w:val="20"/>
          <w:szCs w:val="20"/>
        </w:rPr>
        <w:t xml:space="preserve">      </w:t>
      </w:r>
      <w:r w:rsidRPr="00026EC5">
        <w:rPr>
          <w:rFonts w:ascii="Arial" w:hAnsi="Arial" w:cs="Arial"/>
          <w:sz w:val="20"/>
          <w:szCs w:val="20"/>
        </w:rPr>
        <w:t>prosinec 2023</w:t>
      </w:r>
      <w:r w:rsidR="00A81BF1" w:rsidRPr="00026EC5">
        <w:rPr>
          <w:rFonts w:ascii="Arial" w:hAnsi="Arial" w:cs="Arial"/>
          <w:sz w:val="20"/>
          <w:szCs w:val="20"/>
        </w:rPr>
        <w:t xml:space="preserve"> – </w:t>
      </w:r>
      <w:r w:rsidRPr="00026EC5">
        <w:rPr>
          <w:rFonts w:ascii="Arial" w:hAnsi="Arial" w:cs="Arial"/>
          <w:sz w:val="20"/>
          <w:szCs w:val="20"/>
        </w:rPr>
        <w:t>20.5.</w:t>
      </w:r>
      <w:r w:rsidR="00A81BF1" w:rsidRPr="00026EC5">
        <w:rPr>
          <w:rFonts w:ascii="Arial" w:hAnsi="Arial" w:cs="Arial"/>
          <w:sz w:val="20"/>
          <w:szCs w:val="20"/>
        </w:rPr>
        <w:t>2024</w:t>
      </w:r>
    </w:p>
    <w:p w14:paraId="31A4B2D9" w14:textId="77777777" w:rsidR="00BC3AD3" w:rsidRPr="00026EC5" w:rsidRDefault="00CB6CAB" w:rsidP="00026EC5">
      <w:pPr>
        <w:tabs>
          <w:tab w:val="left" w:pos="4111"/>
          <w:tab w:val="right" w:pos="8647"/>
        </w:tabs>
        <w:spacing w:line="360" w:lineRule="auto"/>
        <w:jc w:val="both"/>
        <w:rPr>
          <w:rFonts w:ascii="Arial" w:hAnsi="Arial" w:cs="Arial"/>
          <w:b/>
          <w:bCs/>
          <w:sz w:val="20"/>
          <w:szCs w:val="20"/>
        </w:rPr>
      </w:pPr>
      <w:r w:rsidRPr="00C61BF6">
        <w:rPr>
          <w:rFonts w:ascii="Arial" w:hAnsi="Arial" w:cs="Arial"/>
          <w:b/>
          <w:bCs/>
          <w:sz w:val="20"/>
          <w:szCs w:val="20"/>
        </w:rPr>
        <w:t xml:space="preserve">  </w:t>
      </w:r>
      <w:r w:rsidR="005E2E4C" w:rsidRPr="001B50A0">
        <w:rPr>
          <w:rFonts w:ascii="Arial" w:hAnsi="Arial" w:cs="Arial"/>
          <w:bCs/>
          <w:sz w:val="20"/>
          <w:szCs w:val="20"/>
        </w:rPr>
        <w:t>4.</w:t>
      </w:r>
      <w:r w:rsidR="00BC3AD3">
        <w:rPr>
          <w:rFonts w:ascii="Arial" w:hAnsi="Arial" w:cs="Arial"/>
          <w:bCs/>
          <w:sz w:val="20"/>
          <w:szCs w:val="20"/>
        </w:rPr>
        <w:t>2</w:t>
      </w:r>
    </w:p>
    <w:p w14:paraId="166E0C7F" w14:textId="77777777" w:rsidR="00502DDA" w:rsidRPr="00BC3AD3" w:rsidRDefault="003621E0" w:rsidP="00BC3AD3">
      <w:pPr>
        <w:tabs>
          <w:tab w:val="right" w:pos="9638"/>
        </w:tabs>
        <w:jc w:val="both"/>
        <w:rPr>
          <w:rFonts w:ascii="Arial" w:hAnsi="Arial" w:cs="Arial"/>
          <w:b/>
          <w:color w:val="7030A0"/>
          <w:sz w:val="20"/>
          <w:szCs w:val="20"/>
        </w:rPr>
      </w:pPr>
      <w:r>
        <w:rPr>
          <w:rFonts w:ascii="Arial" w:hAnsi="Arial" w:cs="Arial"/>
          <w:bCs/>
          <w:sz w:val="20"/>
          <w:szCs w:val="20"/>
        </w:rPr>
        <w:t xml:space="preserve">Případné </w:t>
      </w:r>
      <w:r w:rsidRPr="002D6AC9">
        <w:rPr>
          <w:rFonts w:ascii="Arial" w:hAnsi="Arial" w:cs="Arial"/>
          <w:bCs/>
          <w:sz w:val="20"/>
          <w:szCs w:val="20"/>
        </w:rPr>
        <w:t>vícepráce</w:t>
      </w:r>
      <w:r w:rsidR="00826260" w:rsidRPr="002D6AC9">
        <w:rPr>
          <w:rFonts w:ascii="Arial" w:hAnsi="Arial" w:cs="Arial"/>
          <w:bCs/>
          <w:sz w:val="20"/>
          <w:szCs w:val="20"/>
        </w:rPr>
        <w:t xml:space="preserve"> </w:t>
      </w:r>
      <w:r w:rsidR="007F528D" w:rsidRPr="002D6AC9">
        <w:rPr>
          <w:rFonts w:ascii="Arial" w:hAnsi="Arial" w:cs="Arial"/>
          <w:bCs/>
          <w:sz w:val="20"/>
          <w:szCs w:val="20"/>
        </w:rPr>
        <w:t>nemají</w:t>
      </w:r>
      <w:r w:rsidR="009D07AE">
        <w:rPr>
          <w:rFonts w:ascii="Arial" w:hAnsi="Arial" w:cs="Arial"/>
          <w:bCs/>
          <w:sz w:val="20"/>
          <w:szCs w:val="20"/>
        </w:rPr>
        <w:t xml:space="preserve"> </w:t>
      </w:r>
      <w:r w:rsidR="007F528D">
        <w:rPr>
          <w:rFonts w:ascii="Arial" w:hAnsi="Arial" w:cs="Arial"/>
          <w:bCs/>
          <w:sz w:val="20"/>
          <w:szCs w:val="20"/>
        </w:rPr>
        <w:t xml:space="preserve">vliv na termín dokončení díla. </w:t>
      </w:r>
      <w:r w:rsidR="00B5362C">
        <w:rPr>
          <w:rFonts w:ascii="Arial" w:hAnsi="Arial" w:cs="Arial"/>
          <w:bCs/>
          <w:sz w:val="20"/>
          <w:szCs w:val="20"/>
        </w:rPr>
        <w:t xml:space="preserve">    </w:t>
      </w:r>
    </w:p>
    <w:p w14:paraId="16E21990" w14:textId="77777777" w:rsidR="00B1202E" w:rsidRDefault="00B1202E" w:rsidP="00CE138F">
      <w:pPr>
        <w:jc w:val="both"/>
        <w:rPr>
          <w:rFonts w:ascii="Arial" w:hAnsi="Arial" w:cs="Arial"/>
          <w:bCs/>
          <w:sz w:val="20"/>
          <w:szCs w:val="20"/>
        </w:rPr>
      </w:pPr>
    </w:p>
    <w:p w14:paraId="7AFB7057" w14:textId="77777777" w:rsidR="00C22164" w:rsidRDefault="00C22164" w:rsidP="005E2E4C">
      <w:pPr>
        <w:rPr>
          <w:rFonts w:ascii="Arial" w:hAnsi="Arial" w:cs="Arial"/>
          <w:b/>
          <w:bCs/>
          <w:color w:val="CC0000"/>
          <w:sz w:val="20"/>
          <w:szCs w:val="20"/>
        </w:rPr>
      </w:pPr>
    </w:p>
    <w:p w14:paraId="1B11C14E"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14:paraId="13317F04"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14:paraId="6CE28056" w14:textId="77777777" w:rsidR="005E2E4C" w:rsidRPr="00174F11" w:rsidRDefault="005E2E4C" w:rsidP="005E2E4C">
      <w:pPr>
        <w:rPr>
          <w:rFonts w:ascii="Arial" w:hAnsi="Arial" w:cs="Arial"/>
          <w:sz w:val="20"/>
          <w:szCs w:val="20"/>
        </w:rPr>
      </w:pPr>
    </w:p>
    <w:p w14:paraId="486252CF"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14:paraId="7F0FBADE" w14:textId="77777777" w:rsidR="004D597C" w:rsidRDefault="00C45968" w:rsidP="005E2E4C">
      <w:pPr>
        <w:jc w:val="both"/>
        <w:rPr>
          <w:rFonts w:ascii="Arial" w:hAnsi="Arial" w:cs="Arial"/>
          <w:sz w:val="20"/>
          <w:szCs w:val="20"/>
        </w:rPr>
      </w:pPr>
      <w:r w:rsidRPr="00C45968">
        <w:rPr>
          <w:rFonts w:ascii="Arial" w:hAnsi="Arial" w:cs="Arial"/>
          <w:sz w:val="20"/>
          <w:szCs w:val="20"/>
        </w:rPr>
        <w:t xml:space="preserve">Cena díla bude objednatelem uhrazena zhotoviteli v české měně, a to </w:t>
      </w:r>
      <w:r w:rsidR="004D597C">
        <w:rPr>
          <w:rFonts w:ascii="Arial" w:hAnsi="Arial" w:cs="Arial"/>
          <w:sz w:val="20"/>
          <w:szCs w:val="20"/>
        </w:rPr>
        <w:t>jednorázově po provedení a předání díla bez vad a nedodělků</w:t>
      </w:r>
      <w:r w:rsidRPr="00C45968">
        <w:rPr>
          <w:rFonts w:ascii="Arial" w:hAnsi="Arial" w:cs="Arial"/>
          <w:sz w:val="20"/>
          <w:szCs w:val="20"/>
        </w:rPr>
        <w:t xml:space="preserve"> na základě příslušných daňových dokladů (faktur) zhotovitele</w:t>
      </w:r>
      <w:r w:rsidR="004D597C">
        <w:rPr>
          <w:rFonts w:ascii="Arial" w:hAnsi="Arial" w:cs="Arial"/>
          <w:sz w:val="20"/>
          <w:szCs w:val="20"/>
        </w:rPr>
        <w:t>.</w:t>
      </w:r>
    </w:p>
    <w:p w14:paraId="1980D787" w14:textId="77777777" w:rsidR="00FF1E87" w:rsidRPr="00C45968" w:rsidRDefault="00FF1E87" w:rsidP="005E2E4C">
      <w:pPr>
        <w:jc w:val="both"/>
        <w:rPr>
          <w:rFonts w:ascii="Arial" w:hAnsi="Arial" w:cs="Arial"/>
          <w:sz w:val="20"/>
          <w:szCs w:val="20"/>
        </w:rPr>
      </w:pPr>
    </w:p>
    <w:p w14:paraId="7ED919B3" w14:textId="77777777" w:rsidR="005E2E4C" w:rsidRPr="00174F11" w:rsidRDefault="003B5B83" w:rsidP="005E2E4C">
      <w:pPr>
        <w:jc w:val="both"/>
        <w:rPr>
          <w:rFonts w:ascii="Arial" w:hAnsi="Arial" w:cs="Arial"/>
          <w:sz w:val="20"/>
          <w:szCs w:val="20"/>
        </w:rPr>
      </w:pPr>
      <w:r w:rsidRPr="00174F11">
        <w:rPr>
          <w:rFonts w:ascii="Arial" w:hAnsi="Arial" w:cs="Arial"/>
          <w:sz w:val="20"/>
          <w:szCs w:val="20"/>
        </w:rPr>
        <w:t>5.</w:t>
      </w:r>
      <w:r w:rsidR="00397F0F">
        <w:rPr>
          <w:rFonts w:ascii="Arial" w:hAnsi="Arial" w:cs="Arial"/>
          <w:sz w:val="20"/>
          <w:szCs w:val="20"/>
        </w:rPr>
        <w:t>2</w:t>
      </w:r>
    </w:p>
    <w:p w14:paraId="69BBE90D" w14:textId="77777777" w:rsidR="005E2E4C" w:rsidRDefault="004D597C" w:rsidP="005E2E4C">
      <w:pPr>
        <w:jc w:val="both"/>
        <w:rPr>
          <w:rFonts w:ascii="Arial" w:hAnsi="Arial" w:cs="Arial"/>
          <w:sz w:val="20"/>
          <w:szCs w:val="20"/>
        </w:rPr>
      </w:pPr>
      <w:r>
        <w:rPr>
          <w:rFonts w:ascii="Arial" w:hAnsi="Arial" w:cs="Arial"/>
          <w:sz w:val="20"/>
          <w:szCs w:val="20"/>
        </w:rPr>
        <w:t>Ž</w:t>
      </w:r>
      <w:r w:rsidR="005E2E4C" w:rsidRPr="00174F11">
        <w:rPr>
          <w:rFonts w:ascii="Arial" w:hAnsi="Arial" w:cs="Arial"/>
          <w:sz w:val="20"/>
          <w:szCs w:val="20"/>
        </w:rPr>
        <w:t>ádné zálohy n</w:t>
      </w:r>
      <w:r w:rsidR="002F4162" w:rsidRPr="00174F11">
        <w:rPr>
          <w:rFonts w:ascii="Arial" w:hAnsi="Arial" w:cs="Arial"/>
          <w:sz w:val="20"/>
          <w:szCs w:val="20"/>
        </w:rPr>
        <w:t>ebudou objednatelem poskytovány</w:t>
      </w:r>
      <w:r w:rsidR="001E5699">
        <w:rPr>
          <w:rFonts w:ascii="Arial" w:hAnsi="Arial" w:cs="Arial"/>
          <w:sz w:val="20"/>
          <w:szCs w:val="20"/>
        </w:rPr>
        <w:t>.</w:t>
      </w:r>
    </w:p>
    <w:p w14:paraId="68E88FD5" w14:textId="77777777" w:rsidR="00A81BF1" w:rsidRDefault="00A81BF1" w:rsidP="003B6440">
      <w:pPr>
        <w:jc w:val="both"/>
        <w:rPr>
          <w:rFonts w:ascii="Arial" w:hAnsi="Arial" w:cs="Arial"/>
          <w:sz w:val="20"/>
          <w:szCs w:val="20"/>
        </w:rPr>
      </w:pPr>
    </w:p>
    <w:p w14:paraId="3CE2BEBD" w14:textId="77777777" w:rsidR="003B6440" w:rsidRPr="003B6440" w:rsidRDefault="003B6440" w:rsidP="003B6440">
      <w:pPr>
        <w:jc w:val="both"/>
        <w:rPr>
          <w:rFonts w:ascii="Arial" w:hAnsi="Arial" w:cs="Arial"/>
          <w:sz w:val="20"/>
          <w:szCs w:val="20"/>
        </w:rPr>
      </w:pPr>
      <w:r>
        <w:rPr>
          <w:rFonts w:ascii="Arial" w:hAnsi="Arial" w:cs="Arial"/>
          <w:sz w:val="20"/>
          <w:szCs w:val="20"/>
        </w:rPr>
        <w:t>5.</w:t>
      </w:r>
      <w:r w:rsidR="00397F0F">
        <w:rPr>
          <w:rFonts w:ascii="Arial" w:hAnsi="Arial" w:cs="Arial"/>
          <w:sz w:val="20"/>
          <w:szCs w:val="20"/>
        </w:rPr>
        <w:t>3</w:t>
      </w:r>
    </w:p>
    <w:p w14:paraId="61BC22C3" w14:textId="77777777" w:rsidR="00AF081A" w:rsidRPr="00AF081A" w:rsidRDefault="00AF081A" w:rsidP="00AF081A">
      <w:pPr>
        <w:pStyle w:val="Zkladntext"/>
        <w:spacing w:after="0"/>
        <w:jc w:val="both"/>
        <w:rPr>
          <w:rFonts w:ascii="Arial" w:hAnsi="Arial" w:cs="Arial"/>
          <w:szCs w:val="20"/>
        </w:rPr>
      </w:pPr>
      <w:r w:rsidRPr="00AF081A">
        <w:rPr>
          <w:rFonts w:ascii="Arial" w:hAnsi="Arial" w:cs="Arial"/>
          <w:szCs w:val="20"/>
        </w:rPr>
        <w:t xml:space="preserve">Veškeré </w:t>
      </w:r>
      <w:proofErr w:type="gramStart"/>
      <w:r w:rsidRPr="00AF081A">
        <w:rPr>
          <w:rFonts w:ascii="Arial" w:hAnsi="Arial" w:cs="Arial"/>
          <w:szCs w:val="20"/>
        </w:rPr>
        <w:t>faktury - daňové</w:t>
      </w:r>
      <w:proofErr w:type="gramEnd"/>
      <w:r w:rsidRPr="00AF081A">
        <w:rPr>
          <w:rFonts w:ascii="Arial" w:hAnsi="Arial" w:cs="Arial"/>
          <w:szCs w:val="20"/>
        </w:rPr>
        <w:t xml:space="preserve"> doklady musí obsahovat náležitosti daňového dokladu dle zákona č. 235/2004 Sb., o dani z přidané hodnoty, v platném znění. </w:t>
      </w:r>
    </w:p>
    <w:p w14:paraId="098E8555" w14:textId="77777777" w:rsidR="00AF081A" w:rsidRDefault="00AF081A" w:rsidP="00AF081A">
      <w:pPr>
        <w:jc w:val="both"/>
        <w:rPr>
          <w:rFonts w:ascii="Arial" w:hAnsi="Arial" w:cs="Arial"/>
          <w:sz w:val="20"/>
          <w:szCs w:val="20"/>
        </w:rPr>
      </w:pPr>
      <w:r w:rsidRPr="00AF081A">
        <w:rPr>
          <w:rFonts w:ascii="Arial" w:hAnsi="Arial" w:cs="Arial"/>
          <w:sz w:val="20"/>
          <w:szCs w:val="20"/>
        </w:rPr>
        <w:t xml:space="preserve">Splatnost faktur (daňových dokladů) se stanovuje do </w:t>
      </w:r>
      <w:r w:rsidR="00026EC5">
        <w:rPr>
          <w:rFonts w:ascii="Arial" w:hAnsi="Arial" w:cs="Arial"/>
          <w:sz w:val="20"/>
          <w:szCs w:val="20"/>
        </w:rPr>
        <w:t>21</w:t>
      </w:r>
      <w:r w:rsidR="00FF1E87">
        <w:rPr>
          <w:rFonts w:ascii="Arial" w:hAnsi="Arial" w:cs="Arial"/>
          <w:sz w:val="20"/>
          <w:szCs w:val="20"/>
        </w:rPr>
        <w:t xml:space="preserve"> </w:t>
      </w:r>
      <w:r w:rsidRPr="00AF081A">
        <w:rPr>
          <w:rFonts w:ascii="Arial" w:hAnsi="Arial" w:cs="Arial"/>
          <w:sz w:val="20"/>
          <w:szCs w:val="20"/>
        </w:rPr>
        <w:t xml:space="preserve">dnů od data jejich </w:t>
      </w:r>
      <w:r>
        <w:rPr>
          <w:rFonts w:ascii="Arial" w:hAnsi="Arial" w:cs="Arial"/>
          <w:sz w:val="20"/>
          <w:szCs w:val="20"/>
        </w:rPr>
        <w:t>doručení do sídla objednatele</w:t>
      </w:r>
      <w:r w:rsidR="007D7EED">
        <w:rPr>
          <w:rFonts w:ascii="Arial" w:hAnsi="Arial" w:cs="Arial"/>
          <w:sz w:val="20"/>
          <w:szCs w:val="20"/>
        </w:rPr>
        <w:t>.</w:t>
      </w:r>
    </w:p>
    <w:p w14:paraId="3B9DD656" w14:textId="77777777" w:rsidR="007D7EED" w:rsidRDefault="007D7EED" w:rsidP="00AF081A">
      <w:pPr>
        <w:jc w:val="both"/>
        <w:rPr>
          <w:rFonts w:ascii="Arial" w:hAnsi="Arial" w:cs="Arial"/>
          <w:sz w:val="20"/>
          <w:szCs w:val="20"/>
        </w:rPr>
      </w:pPr>
    </w:p>
    <w:p w14:paraId="31346D85" w14:textId="77777777" w:rsidR="005E2E4C" w:rsidRPr="00174F11" w:rsidRDefault="00960C2C" w:rsidP="005E2E4C">
      <w:pPr>
        <w:jc w:val="both"/>
        <w:rPr>
          <w:rFonts w:ascii="Arial" w:hAnsi="Arial" w:cs="Arial"/>
          <w:sz w:val="20"/>
          <w:szCs w:val="20"/>
        </w:rPr>
      </w:pPr>
      <w:r>
        <w:rPr>
          <w:rFonts w:ascii="Arial" w:hAnsi="Arial" w:cs="Arial"/>
          <w:sz w:val="20"/>
          <w:szCs w:val="20"/>
        </w:rPr>
        <w:t>5.</w:t>
      </w:r>
      <w:r w:rsidR="001F7E42">
        <w:rPr>
          <w:rFonts w:ascii="Arial" w:hAnsi="Arial" w:cs="Arial"/>
          <w:sz w:val="20"/>
          <w:szCs w:val="20"/>
        </w:rPr>
        <w:t>4</w:t>
      </w:r>
    </w:p>
    <w:p w14:paraId="435A5DB5" w14:textId="77777777" w:rsidR="005E2E4C" w:rsidRDefault="005E2E4C" w:rsidP="005E2E4C">
      <w:pPr>
        <w:jc w:val="both"/>
        <w:rPr>
          <w:rFonts w:ascii="Arial" w:hAnsi="Arial" w:cs="Arial"/>
          <w:sz w:val="20"/>
          <w:szCs w:val="20"/>
        </w:rPr>
      </w:pPr>
      <w:r w:rsidRPr="00174F11">
        <w:rPr>
          <w:rFonts w:ascii="Arial" w:hAnsi="Arial" w:cs="Arial"/>
          <w:sz w:val="20"/>
          <w:szCs w:val="20"/>
        </w:rPr>
        <w:t xml:space="preserve">Objednatel se zavazuje dílo bez závad </w:t>
      </w:r>
      <w:r w:rsidR="004D597C">
        <w:rPr>
          <w:rFonts w:ascii="Arial" w:hAnsi="Arial" w:cs="Arial"/>
          <w:sz w:val="20"/>
          <w:szCs w:val="20"/>
        </w:rPr>
        <w:t xml:space="preserve">a nedodělků </w:t>
      </w:r>
      <w:r w:rsidRPr="00174F11">
        <w:rPr>
          <w:rFonts w:ascii="Arial" w:hAnsi="Arial" w:cs="Arial"/>
          <w:sz w:val="20"/>
          <w:szCs w:val="20"/>
        </w:rPr>
        <w:t>převzít a zaplatit.</w:t>
      </w:r>
    </w:p>
    <w:p w14:paraId="7CC9D326" w14:textId="77777777" w:rsidR="006F7541" w:rsidRDefault="006F7541" w:rsidP="005E2E4C">
      <w:pPr>
        <w:jc w:val="both"/>
        <w:rPr>
          <w:rFonts w:ascii="Arial" w:hAnsi="Arial" w:cs="Arial"/>
          <w:sz w:val="20"/>
          <w:szCs w:val="20"/>
        </w:rPr>
      </w:pPr>
    </w:p>
    <w:p w14:paraId="65B6564F" w14:textId="77777777" w:rsidR="006F7541" w:rsidRDefault="006F7541" w:rsidP="005E2E4C">
      <w:pPr>
        <w:jc w:val="both"/>
        <w:rPr>
          <w:rFonts w:ascii="Arial" w:hAnsi="Arial" w:cs="Arial"/>
          <w:sz w:val="20"/>
          <w:szCs w:val="20"/>
        </w:rPr>
      </w:pPr>
      <w:r>
        <w:rPr>
          <w:rFonts w:ascii="Arial" w:hAnsi="Arial" w:cs="Arial"/>
          <w:sz w:val="20"/>
          <w:szCs w:val="20"/>
        </w:rPr>
        <w:t>5.5</w:t>
      </w:r>
    </w:p>
    <w:p w14:paraId="1F19F822" w14:textId="77777777" w:rsidR="006F7541" w:rsidRDefault="006F7541" w:rsidP="005E2E4C">
      <w:pPr>
        <w:jc w:val="both"/>
        <w:rPr>
          <w:rFonts w:ascii="Arial" w:hAnsi="Arial" w:cs="Arial"/>
          <w:sz w:val="20"/>
          <w:szCs w:val="20"/>
        </w:rPr>
      </w:pPr>
      <w:r>
        <w:rPr>
          <w:rFonts w:ascii="Arial" w:hAnsi="Arial" w:cs="Arial"/>
          <w:sz w:val="20"/>
          <w:szCs w:val="20"/>
        </w:rPr>
        <w:t>Objednatel neposkytne zálohu.</w:t>
      </w:r>
    </w:p>
    <w:p w14:paraId="6DF0CE3F" w14:textId="77777777" w:rsidR="006F7541" w:rsidRDefault="006F7541" w:rsidP="005E2E4C">
      <w:pPr>
        <w:rPr>
          <w:rFonts w:ascii="Arial" w:hAnsi="Arial" w:cs="Arial"/>
          <w:b/>
          <w:color w:val="CC0000"/>
          <w:sz w:val="20"/>
          <w:szCs w:val="20"/>
        </w:rPr>
      </w:pPr>
    </w:p>
    <w:p w14:paraId="4A254298" w14:textId="77777777" w:rsidR="006F7541" w:rsidRDefault="006F7541" w:rsidP="005E2E4C">
      <w:pPr>
        <w:rPr>
          <w:rFonts w:ascii="Arial" w:hAnsi="Arial" w:cs="Arial"/>
          <w:b/>
          <w:color w:val="CC0000"/>
          <w:sz w:val="20"/>
          <w:szCs w:val="20"/>
        </w:rPr>
      </w:pPr>
    </w:p>
    <w:p w14:paraId="127896DD" w14:textId="77777777"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14:paraId="3740675D" w14:textId="77777777"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14:paraId="3CCA34C6" w14:textId="77777777" w:rsidR="005E2E4C" w:rsidRPr="00174F11" w:rsidRDefault="005E2E4C" w:rsidP="005E2E4C">
      <w:pPr>
        <w:jc w:val="center"/>
        <w:rPr>
          <w:rFonts w:ascii="Arial" w:hAnsi="Arial" w:cs="Arial"/>
          <w:bCs/>
          <w:sz w:val="20"/>
          <w:szCs w:val="20"/>
          <w:u w:val="single"/>
        </w:rPr>
      </w:pPr>
    </w:p>
    <w:p w14:paraId="34576F8A" w14:textId="77777777" w:rsidR="00F92E06" w:rsidRPr="00F92E06" w:rsidRDefault="00F92E06" w:rsidP="00F92E06">
      <w:pPr>
        <w:rPr>
          <w:rFonts w:ascii="Arial" w:hAnsi="Arial" w:cs="Arial"/>
          <w:sz w:val="20"/>
          <w:szCs w:val="20"/>
        </w:rPr>
      </w:pPr>
      <w:r>
        <w:rPr>
          <w:rFonts w:ascii="Arial" w:hAnsi="Arial" w:cs="Arial"/>
          <w:sz w:val="20"/>
          <w:szCs w:val="20"/>
        </w:rPr>
        <w:t>6</w:t>
      </w:r>
      <w:r w:rsidRPr="00F92E06">
        <w:rPr>
          <w:rFonts w:ascii="Arial" w:hAnsi="Arial" w:cs="Arial"/>
          <w:sz w:val="20"/>
          <w:szCs w:val="20"/>
        </w:rPr>
        <w:t xml:space="preserve">.1 </w:t>
      </w:r>
    </w:p>
    <w:p w14:paraId="195ED248" w14:textId="77777777" w:rsidR="00F92E06" w:rsidRPr="00F92E06" w:rsidRDefault="00F92E06" w:rsidP="00F92E06">
      <w:pPr>
        <w:rPr>
          <w:rFonts w:ascii="Arial" w:hAnsi="Arial" w:cs="Arial"/>
          <w:sz w:val="20"/>
          <w:szCs w:val="20"/>
        </w:rPr>
      </w:pPr>
      <w:r w:rsidRPr="00F92E06">
        <w:rPr>
          <w:rFonts w:ascii="Arial" w:hAnsi="Arial" w:cs="Arial"/>
          <w:sz w:val="20"/>
          <w:szCs w:val="20"/>
        </w:rPr>
        <w:t xml:space="preserve">Zhotovitel odpovídá za správnost, celistvost, úplnost a bezpečnost stavby provedené podle jím zpracované projektové dokumentace a proveditelnost stavby podle této dokumentace, jakož i za </w:t>
      </w:r>
      <w:r w:rsidRPr="00F92E06">
        <w:rPr>
          <w:rFonts w:ascii="Arial" w:hAnsi="Arial" w:cs="Arial"/>
          <w:sz w:val="20"/>
          <w:szCs w:val="20"/>
        </w:rPr>
        <w:lastRenderedPageBreak/>
        <w:t>technickou a ekonomickou úroveň projektu technologického zařízení, včetně vlivů na životní prostředí. Je povinen dbát právních přepisů a obecných požadavků na výstavbu vztahujících se ke konkrétnímu stavebnímu záměru.</w:t>
      </w:r>
    </w:p>
    <w:p w14:paraId="65B5E321" w14:textId="77777777" w:rsidR="00F92E06" w:rsidRPr="00F92E06" w:rsidRDefault="00F92E06" w:rsidP="00F92E06">
      <w:pPr>
        <w:rPr>
          <w:rFonts w:ascii="Arial" w:hAnsi="Arial" w:cs="Arial"/>
          <w:sz w:val="20"/>
          <w:szCs w:val="20"/>
        </w:rPr>
      </w:pPr>
    </w:p>
    <w:p w14:paraId="0DD75410" w14:textId="77777777" w:rsidR="00F92E06" w:rsidRPr="00F92E06" w:rsidRDefault="00F92E06" w:rsidP="00F92E06">
      <w:pPr>
        <w:rPr>
          <w:rFonts w:ascii="Arial" w:hAnsi="Arial" w:cs="Arial"/>
          <w:sz w:val="20"/>
          <w:szCs w:val="20"/>
        </w:rPr>
      </w:pPr>
      <w:r>
        <w:rPr>
          <w:rFonts w:ascii="Arial" w:hAnsi="Arial" w:cs="Arial"/>
          <w:sz w:val="20"/>
          <w:szCs w:val="20"/>
        </w:rPr>
        <w:t>6</w:t>
      </w:r>
      <w:r w:rsidRPr="00F92E06">
        <w:rPr>
          <w:rFonts w:ascii="Arial" w:hAnsi="Arial" w:cs="Arial"/>
          <w:sz w:val="20"/>
          <w:szCs w:val="20"/>
        </w:rPr>
        <w:t xml:space="preserve">.2 </w:t>
      </w:r>
    </w:p>
    <w:p w14:paraId="18C0B2F2" w14:textId="77777777" w:rsidR="00F92E06" w:rsidRPr="00F92E06" w:rsidRDefault="00F92E06" w:rsidP="00F92E06">
      <w:pPr>
        <w:rPr>
          <w:rFonts w:ascii="Arial" w:hAnsi="Arial" w:cs="Arial"/>
          <w:sz w:val="20"/>
          <w:szCs w:val="20"/>
        </w:rPr>
      </w:pPr>
      <w:r w:rsidRPr="00F92E06">
        <w:rPr>
          <w:rFonts w:ascii="Arial" w:hAnsi="Arial" w:cs="Arial"/>
          <w:sz w:val="20"/>
          <w:szCs w:val="20"/>
        </w:rPr>
        <w:t xml:space="preserve">V případě, že se objeví vady dokončeného předmětu smlouvy (výkresové, popisové části nebo soupisu prací) v průběhu realizace stavby, je zhotovitel povinen vady neprodleně na svůj náklad odstranit. </w:t>
      </w:r>
    </w:p>
    <w:p w14:paraId="339DAC2E" w14:textId="77777777" w:rsidR="00F92E06" w:rsidRPr="00F92E06" w:rsidRDefault="00F92E06" w:rsidP="00F92E06">
      <w:pPr>
        <w:rPr>
          <w:rFonts w:ascii="Arial" w:hAnsi="Arial" w:cs="Arial"/>
          <w:sz w:val="20"/>
          <w:szCs w:val="20"/>
        </w:rPr>
      </w:pPr>
    </w:p>
    <w:p w14:paraId="42E33861" w14:textId="77777777" w:rsidR="00F92E06" w:rsidRPr="00F92E06" w:rsidRDefault="00F92E06" w:rsidP="00F92E06">
      <w:pPr>
        <w:rPr>
          <w:rFonts w:ascii="Arial" w:hAnsi="Arial" w:cs="Arial"/>
          <w:sz w:val="20"/>
          <w:szCs w:val="20"/>
        </w:rPr>
      </w:pPr>
      <w:r>
        <w:rPr>
          <w:rFonts w:ascii="Arial" w:hAnsi="Arial" w:cs="Arial"/>
          <w:sz w:val="20"/>
          <w:szCs w:val="20"/>
        </w:rPr>
        <w:t>6</w:t>
      </w:r>
      <w:r w:rsidRPr="00F92E06">
        <w:rPr>
          <w:rFonts w:ascii="Arial" w:hAnsi="Arial" w:cs="Arial"/>
          <w:sz w:val="20"/>
          <w:szCs w:val="20"/>
        </w:rPr>
        <w:t xml:space="preserve">.3 </w:t>
      </w:r>
    </w:p>
    <w:p w14:paraId="21F6A8A6" w14:textId="77777777" w:rsidR="00F92E06" w:rsidRDefault="00F92E06" w:rsidP="00F92E06">
      <w:pPr>
        <w:rPr>
          <w:rFonts w:ascii="Arial" w:hAnsi="Arial" w:cs="Arial"/>
          <w:sz w:val="20"/>
          <w:szCs w:val="20"/>
        </w:rPr>
      </w:pPr>
      <w:r w:rsidRPr="00F92E06">
        <w:rPr>
          <w:rFonts w:ascii="Arial" w:hAnsi="Arial" w:cs="Arial"/>
          <w:sz w:val="20"/>
          <w:szCs w:val="20"/>
        </w:rPr>
        <w:t>Do doby vyřešení oprávněnosti reklamace projektové dokumentace nese náklady na opravu projektové dokumentace zhotovitel.</w:t>
      </w:r>
    </w:p>
    <w:p w14:paraId="0EB09FC1" w14:textId="77777777" w:rsidR="00F92E06" w:rsidRPr="00F92E06" w:rsidRDefault="00F92E06" w:rsidP="00F92E06">
      <w:pPr>
        <w:rPr>
          <w:rFonts w:ascii="Arial" w:hAnsi="Arial" w:cs="Arial"/>
          <w:sz w:val="20"/>
          <w:szCs w:val="20"/>
        </w:rPr>
      </w:pPr>
    </w:p>
    <w:p w14:paraId="28ED727A" w14:textId="77777777" w:rsidR="00F92E06" w:rsidRPr="00F92E06" w:rsidRDefault="00F92E06" w:rsidP="00F92E06">
      <w:pPr>
        <w:rPr>
          <w:rFonts w:ascii="Arial" w:hAnsi="Arial" w:cs="Arial"/>
          <w:sz w:val="20"/>
          <w:szCs w:val="20"/>
        </w:rPr>
      </w:pPr>
      <w:r>
        <w:rPr>
          <w:rFonts w:ascii="Arial" w:hAnsi="Arial" w:cs="Arial"/>
          <w:sz w:val="20"/>
          <w:szCs w:val="20"/>
        </w:rPr>
        <w:t>6</w:t>
      </w:r>
      <w:r w:rsidRPr="00F92E06">
        <w:rPr>
          <w:rFonts w:ascii="Arial" w:hAnsi="Arial" w:cs="Arial"/>
          <w:sz w:val="20"/>
          <w:szCs w:val="20"/>
        </w:rPr>
        <w:t xml:space="preserve">.4 </w:t>
      </w:r>
    </w:p>
    <w:p w14:paraId="384D711C" w14:textId="77777777" w:rsidR="00F92E06" w:rsidRPr="00F92E06" w:rsidRDefault="00F92E06" w:rsidP="00F92E06">
      <w:pPr>
        <w:rPr>
          <w:rFonts w:ascii="Arial" w:hAnsi="Arial" w:cs="Arial"/>
          <w:sz w:val="20"/>
          <w:szCs w:val="20"/>
        </w:rPr>
      </w:pPr>
      <w:r w:rsidRPr="00F92E06">
        <w:rPr>
          <w:rFonts w:ascii="Arial" w:hAnsi="Arial" w:cs="Arial"/>
          <w:sz w:val="20"/>
          <w:szCs w:val="20"/>
        </w:rPr>
        <w:t>Zhotovitel prohlašuje, že má autorizaci v rozsahu odpovídajícímu předmětu této smlouvy.</w:t>
      </w:r>
    </w:p>
    <w:p w14:paraId="0DF92142" w14:textId="77777777" w:rsidR="00F92E06" w:rsidRPr="00F92E06" w:rsidRDefault="00F92E06" w:rsidP="00F92E06">
      <w:pPr>
        <w:rPr>
          <w:rFonts w:ascii="Arial" w:hAnsi="Arial" w:cs="Arial"/>
          <w:sz w:val="20"/>
          <w:szCs w:val="20"/>
        </w:rPr>
      </w:pPr>
    </w:p>
    <w:p w14:paraId="297D8B8A" w14:textId="77777777" w:rsidR="00F92E06" w:rsidRPr="00F92E06" w:rsidRDefault="00F92E06" w:rsidP="00F92E06">
      <w:pPr>
        <w:rPr>
          <w:rFonts w:ascii="Arial" w:hAnsi="Arial" w:cs="Arial"/>
          <w:sz w:val="20"/>
          <w:szCs w:val="20"/>
        </w:rPr>
      </w:pPr>
      <w:r>
        <w:rPr>
          <w:rFonts w:ascii="Arial" w:hAnsi="Arial" w:cs="Arial"/>
          <w:sz w:val="20"/>
          <w:szCs w:val="20"/>
        </w:rPr>
        <w:t>6</w:t>
      </w:r>
      <w:r w:rsidRPr="00F92E06">
        <w:rPr>
          <w:rFonts w:ascii="Arial" w:hAnsi="Arial" w:cs="Arial"/>
          <w:sz w:val="20"/>
          <w:szCs w:val="20"/>
        </w:rPr>
        <w:t xml:space="preserve">.5 </w:t>
      </w:r>
    </w:p>
    <w:p w14:paraId="505EE734" w14:textId="77777777" w:rsidR="00F92E06" w:rsidRPr="00F92E06" w:rsidRDefault="00F92E06" w:rsidP="00F92E06">
      <w:pPr>
        <w:rPr>
          <w:rFonts w:ascii="Arial" w:hAnsi="Arial" w:cs="Arial"/>
          <w:sz w:val="20"/>
          <w:szCs w:val="20"/>
        </w:rPr>
      </w:pPr>
      <w:r w:rsidRPr="00F92E06">
        <w:rPr>
          <w:rFonts w:ascii="Arial" w:hAnsi="Arial" w:cs="Arial"/>
          <w:sz w:val="20"/>
          <w:szCs w:val="20"/>
        </w:rPr>
        <w:t>Zhotovitel dále prohlašuje, že má sjednané platné pojištění odpovědnosti za škody způsobené případnou vadou díla ve výši minimálně 1 mil. Kč.</w:t>
      </w:r>
    </w:p>
    <w:p w14:paraId="63D886F6" w14:textId="77777777" w:rsidR="00F92E06" w:rsidRPr="00F92E06" w:rsidRDefault="00F92E06" w:rsidP="00F92E06">
      <w:pPr>
        <w:rPr>
          <w:rFonts w:ascii="Arial" w:hAnsi="Arial" w:cs="Arial"/>
          <w:sz w:val="20"/>
          <w:szCs w:val="20"/>
        </w:rPr>
      </w:pPr>
    </w:p>
    <w:p w14:paraId="04BE79BE" w14:textId="77777777" w:rsidR="00F92E06" w:rsidRPr="00F92E06" w:rsidRDefault="00F92E06" w:rsidP="00F92E06">
      <w:pPr>
        <w:rPr>
          <w:rFonts w:ascii="Arial" w:hAnsi="Arial" w:cs="Arial"/>
          <w:sz w:val="20"/>
          <w:szCs w:val="20"/>
        </w:rPr>
      </w:pPr>
      <w:r>
        <w:rPr>
          <w:rFonts w:ascii="Arial" w:hAnsi="Arial" w:cs="Arial"/>
          <w:sz w:val="20"/>
          <w:szCs w:val="20"/>
        </w:rPr>
        <w:t>6</w:t>
      </w:r>
      <w:r w:rsidRPr="00F92E06">
        <w:rPr>
          <w:rFonts w:ascii="Arial" w:hAnsi="Arial" w:cs="Arial"/>
          <w:sz w:val="20"/>
          <w:szCs w:val="20"/>
        </w:rPr>
        <w:t xml:space="preserve">.6 </w:t>
      </w:r>
    </w:p>
    <w:p w14:paraId="1A51107E" w14:textId="77777777" w:rsidR="00F92E06" w:rsidRPr="00F92E06" w:rsidRDefault="00F92E06" w:rsidP="00F92E06">
      <w:pPr>
        <w:rPr>
          <w:rFonts w:ascii="Arial" w:hAnsi="Arial" w:cs="Arial"/>
          <w:sz w:val="20"/>
          <w:szCs w:val="20"/>
        </w:rPr>
      </w:pPr>
      <w:r w:rsidRPr="00F92E06">
        <w:rPr>
          <w:rFonts w:ascii="Arial" w:hAnsi="Arial" w:cs="Arial"/>
          <w:sz w:val="20"/>
          <w:szCs w:val="20"/>
        </w:rPr>
        <w:t xml:space="preserve">Objednatel se zavazuje, že případnou reklamaci díla uplatní u zhotovitele bezodkladně po zjištění vady, a to písemnou formou nebo elektronickou formou (např. datovou schránkou). </w:t>
      </w:r>
    </w:p>
    <w:p w14:paraId="32F27A88" w14:textId="77777777" w:rsidR="00F92E06" w:rsidRPr="00F92E06" w:rsidRDefault="00F92E06" w:rsidP="00F92E06">
      <w:pPr>
        <w:rPr>
          <w:rFonts w:ascii="Arial" w:hAnsi="Arial" w:cs="Arial"/>
          <w:sz w:val="20"/>
          <w:szCs w:val="20"/>
        </w:rPr>
      </w:pPr>
    </w:p>
    <w:p w14:paraId="1B537532" w14:textId="77777777" w:rsidR="00F92E06" w:rsidRPr="00F92E06" w:rsidRDefault="00F92E06" w:rsidP="00F92E06">
      <w:pPr>
        <w:rPr>
          <w:rFonts w:ascii="Arial" w:hAnsi="Arial" w:cs="Arial"/>
          <w:sz w:val="20"/>
          <w:szCs w:val="20"/>
        </w:rPr>
      </w:pPr>
      <w:r>
        <w:rPr>
          <w:rFonts w:ascii="Arial" w:hAnsi="Arial" w:cs="Arial"/>
          <w:sz w:val="20"/>
          <w:szCs w:val="20"/>
        </w:rPr>
        <w:t>6</w:t>
      </w:r>
      <w:r w:rsidRPr="00F92E06">
        <w:rPr>
          <w:rFonts w:ascii="Arial" w:hAnsi="Arial" w:cs="Arial"/>
          <w:sz w:val="20"/>
          <w:szCs w:val="20"/>
        </w:rPr>
        <w:t xml:space="preserve">.7 </w:t>
      </w:r>
    </w:p>
    <w:p w14:paraId="6BC3C512" w14:textId="77777777" w:rsidR="006C2480" w:rsidRPr="00F92E06" w:rsidRDefault="00F92E06" w:rsidP="00F92E06">
      <w:pPr>
        <w:rPr>
          <w:rFonts w:ascii="Arial" w:hAnsi="Arial" w:cs="Arial"/>
          <w:sz w:val="20"/>
          <w:szCs w:val="20"/>
        </w:rPr>
      </w:pPr>
      <w:r w:rsidRPr="00F92E06">
        <w:rPr>
          <w:rFonts w:ascii="Arial" w:hAnsi="Arial" w:cs="Arial"/>
          <w:sz w:val="20"/>
          <w:szCs w:val="20"/>
        </w:rPr>
        <w:t xml:space="preserve">Záruční doba je </w:t>
      </w:r>
      <w:r>
        <w:rPr>
          <w:rFonts w:ascii="Arial" w:hAnsi="Arial" w:cs="Arial"/>
          <w:sz w:val="20"/>
          <w:szCs w:val="20"/>
        </w:rPr>
        <w:t>66</w:t>
      </w:r>
      <w:r w:rsidRPr="00F92E06">
        <w:rPr>
          <w:rFonts w:ascii="Arial" w:hAnsi="Arial" w:cs="Arial"/>
          <w:sz w:val="20"/>
          <w:szCs w:val="20"/>
        </w:rPr>
        <w:t xml:space="preserve"> měsíců a začíná plynout ode dne převzetí dokumentace objednatelem protokolem o předání a převzetí díla (dle čl. 4 této smlouvy).</w:t>
      </w:r>
    </w:p>
    <w:p w14:paraId="506C2F6F" w14:textId="77777777" w:rsidR="00F92E06" w:rsidRPr="00F92E06" w:rsidRDefault="00F92E06" w:rsidP="005E2E4C">
      <w:pPr>
        <w:rPr>
          <w:rFonts w:ascii="Arial" w:hAnsi="Arial" w:cs="Arial"/>
          <w:sz w:val="20"/>
          <w:szCs w:val="20"/>
        </w:rPr>
      </w:pPr>
    </w:p>
    <w:p w14:paraId="6D10EAAE" w14:textId="77777777" w:rsidR="00807305" w:rsidRDefault="00807305" w:rsidP="005E2E4C">
      <w:pPr>
        <w:rPr>
          <w:rFonts w:ascii="Arial" w:hAnsi="Arial" w:cs="Arial"/>
          <w:b/>
          <w:bCs/>
          <w:color w:val="CC0000"/>
          <w:sz w:val="20"/>
          <w:szCs w:val="20"/>
        </w:rPr>
      </w:pPr>
    </w:p>
    <w:p w14:paraId="3D08175D" w14:textId="77777777" w:rsidR="005E2E4C" w:rsidRPr="00174F11" w:rsidRDefault="00D00FA4" w:rsidP="005E2E4C">
      <w:pPr>
        <w:rPr>
          <w:rFonts w:ascii="Arial" w:hAnsi="Arial" w:cs="Arial"/>
          <w:b/>
          <w:bCs/>
          <w:color w:val="CC0000"/>
          <w:sz w:val="20"/>
          <w:szCs w:val="20"/>
        </w:rPr>
      </w:pPr>
      <w:r>
        <w:rPr>
          <w:rFonts w:ascii="Arial" w:hAnsi="Arial" w:cs="Arial"/>
          <w:b/>
          <w:bCs/>
          <w:color w:val="CC0000"/>
          <w:sz w:val="20"/>
          <w:szCs w:val="20"/>
        </w:rPr>
        <w:t>7</w:t>
      </w:r>
      <w:r w:rsidR="005E2E4C" w:rsidRPr="00174F11">
        <w:rPr>
          <w:rFonts w:ascii="Arial" w:hAnsi="Arial" w:cs="Arial"/>
          <w:b/>
          <w:bCs/>
          <w:color w:val="CC0000"/>
          <w:sz w:val="20"/>
          <w:szCs w:val="20"/>
        </w:rPr>
        <w:t xml:space="preserve">. </w:t>
      </w:r>
    </w:p>
    <w:p w14:paraId="7A7511E4" w14:textId="77777777"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14:paraId="783C4020" w14:textId="77777777" w:rsidR="005E2E4C" w:rsidRPr="00174F11" w:rsidRDefault="005E2E4C" w:rsidP="005E2E4C">
      <w:pPr>
        <w:rPr>
          <w:rFonts w:ascii="Arial" w:hAnsi="Arial" w:cs="Arial"/>
          <w:b/>
          <w:sz w:val="20"/>
          <w:szCs w:val="20"/>
        </w:rPr>
      </w:pPr>
    </w:p>
    <w:p w14:paraId="3A7505D5" w14:textId="77777777" w:rsidR="005E2E4C" w:rsidRPr="00174F11" w:rsidRDefault="00D00FA4" w:rsidP="005E2E4C">
      <w:pPr>
        <w:tabs>
          <w:tab w:val="left" w:pos="851"/>
        </w:tabs>
        <w:suppressAutoHyphens/>
        <w:jc w:val="both"/>
        <w:rPr>
          <w:rFonts w:ascii="Arial" w:hAnsi="Arial" w:cs="Arial"/>
          <w:sz w:val="20"/>
          <w:szCs w:val="20"/>
        </w:rPr>
      </w:pPr>
      <w:r>
        <w:rPr>
          <w:rFonts w:ascii="Arial" w:hAnsi="Arial" w:cs="Arial"/>
          <w:sz w:val="20"/>
          <w:szCs w:val="20"/>
        </w:rPr>
        <w:t>7</w:t>
      </w:r>
      <w:r w:rsidR="005E2E4C" w:rsidRPr="00174F11">
        <w:rPr>
          <w:rFonts w:ascii="Arial" w:hAnsi="Arial" w:cs="Arial"/>
          <w:sz w:val="20"/>
          <w:szCs w:val="20"/>
        </w:rPr>
        <w:t>.1</w:t>
      </w:r>
    </w:p>
    <w:p w14:paraId="366DA01C" w14:textId="77777777" w:rsidR="005E2E4C"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w:t>
      </w:r>
      <w:r w:rsidR="00D00FA4">
        <w:rPr>
          <w:rFonts w:ascii="Arial" w:hAnsi="Arial" w:cs="Arial"/>
          <w:sz w:val="20"/>
          <w:szCs w:val="20"/>
        </w:rPr>
        <w:t>úkony</w:t>
      </w:r>
    </w:p>
    <w:p w14:paraId="26A422F2" w14:textId="77777777" w:rsidR="006A2F14" w:rsidRPr="00174F11" w:rsidRDefault="006A2F14" w:rsidP="005E2E4C">
      <w:pPr>
        <w:tabs>
          <w:tab w:val="left" w:pos="851"/>
        </w:tabs>
        <w:suppressAutoHyphens/>
        <w:jc w:val="both"/>
        <w:rPr>
          <w:rFonts w:ascii="Arial" w:hAnsi="Arial" w:cs="Arial"/>
          <w:sz w:val="20"/>
          <w:szCs w:val="20"/>
        </w:rPr>
      </w:pPr>
    </w:p>
    <w:p w14:paraId="01DD706A" w14:textId="77777777" w:rsidR="005E2E4C" w:rsidRPr="00174F11" w:rsidRDefault="00D00FA4" w:rsidP="005E2E4C">
      <w:pPr>
        <w:tabs>
          <w:tab w:val="left" w:pos="851"/>
        </w:tabs>
        <w:suppressAutoHyphens/>
        <w:jc w:val="both"/>
        <w:rPr>
          <w:rFonts w:ascii="Arial" w:hAnsi="Arial" w:cs="Arial"/>
          <w:sz w:val="20"/>
          <w:szCs w:val="20"/>
        </w:rPr>
      </w:pPr>
      <w:r>
        <w:rPr>
          <w:rFonts w:ascii="Arial" w:hAnsi="Arial" w:cs="Arial"/>
          <w:sz w:val="20"/>
          <w:szCs w:val="20"/>
        </w:rPr>
        <w:t>7</w:t>
      </w:r>
      <w:r w:rsidR="005E2E4C" w:rsidRPr="00174F11">
        <w:rPr>
          <w:rFonts w:ascii="Arial" w:hAnsi="Arial" w:cs="Arial"/>
          <w:sz w:val="20"/>
          <w:szCs w:val="20"/>
        </w:rPr>
        <w:t>.2</w:t>
      </w:r>
    </w:p>
    <w:p w14:paraId="272E4576" w14:textId="77777777"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14:paraId="352B8721" w14:textId="77777777" w:rsidR="00DC4270"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w:t>
      </w:r>
      <w:r w:rsidRPr="006B4A69">
        <w:rPr>
          <w:rFonts w:ascii="Arial" w:hAnsi="Arial" w:cs="Arial"/>
          <w:sz w:val="20"/>
          <w:szCs w:val="20"/>
        </w:rPr>
        <w:t xml:space="preserve">objednateli nejméně </w:t>
      </w:r>
      <w:r w:rsidR="008A1B13">
        <w:rPr>
          <w:rFonts w:ascii="Arial" w:hAnsi="Arial" w:cs="Arial"/>
          <w:sz w:val="20"/>
          <w:szCs w:val="20"/>
        </w:rPr>
        <w:t>3</w:t>
      </w:r>
      <w:r w:rsidRPr="006B4A69">
        <w:rPr>
          <w:rFonts w:ascii="Arial" w:hAnsi="Arial" w:cs="Arial"/>
          <w:sz w:val="20"/>
          <w:szCs w:val="20"/>
        </w:rPr>
        <w:t xml:space="preserve"> pracovní dn</w:t>
      </w:r>
      <w:r w:rsidR="008A1B13">
        <w:rPr>
          <w:rFonts w:ascii="Arial" w:hAnsi="Arial" w:cs="Arial"/>
          <w:sz w:val="20"/>
          <w:szCs w:val="20"/>
        </w:rPr>
        <w:t>y</w:t>
      </w:r>
      <w:r w:rsidRPr="00174F11">
        <w:rPr>
          <w:rFonts w:ascii="Arial" w:hAnsi="Arial" w:cs="Arial"/>
          <w:sz w:val="20"/>
          <w:szCs w:val="20"/>
        </w:rPr>
        <w:t xml:space="preserve">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nebo telefonicky.</w:t>
      </w:r>
    </w:p>
    <w:p w14:paraId="61EBBD80" w14:textId="77777777" w:rsidR="005E2E4C" w:rsidRPr="00174F11" w:rsidRDefault="005E2E4C" w:rsidP="005E2E4C">
      <w:pPr>
        <w:suppressAutoHyphens/>
        <w:jc w:val="both"/>
        <w:rPr>
          <w:rFonts w:ascii="Arial" w:hAnsi="Arial" w:cs="Arial"/>
          <w:sz w:val="20"/>
          <w:szCs w:val="20"/>
        </w:rPr>
      </w:pPr>
    </w:p>
    <w:p w14:paraId="2BD1C067" w14:textId="77777777" w:rsidR="005E2E4C" w:rsidRPr="006F344E" w:rsidRDefault="00D00FA4" w:rsidP="005E2E4C">
      <w:pPr>
        <w:suppressAutoHyphens/>
        <w:jc w:val="both"/>
        <w:rPr>
          <w:rFonts w:ascii="Arial" w:hAnsi="Arial" w:cs="Arial"/>
          <w:sz w:val="20"/>
          <w:szCs w:val="20"/>
        </w:rPr>
      </w:pPr>
      <w:r w:rsidRPr="006F344E">
        <w:rPr>
          <w:rFonts w:ascii="Arial" w:hAnsi="Arial" w:cs="Arial"/>
          <w:sz w:val="20"/>
          <w:szCs w:val="20"/>
        </w:rPr>
        <w:t>7.3</w:t>
      </w:r>
    </w:p>
    <w:p w14:paraId="28CEEE49" w14:textId="77777777" w:rsidR="005E2E4C" w:rsidRPr="006F344E" w:rsidRDefault="005E2E4C" w:rsidP="005E2E4C">
      <w:pPr>
        <w:suppressAutoHyphens/>
        <w:jc w:val="both"/>
        <w:rPr>
          <w:rFonts w:ascii="Arial" w:hAnsi="Arial" w:cs="Arial"/>
          <w:sz w:val="20"/>
          <w:szCs w:val="20"/>
        </w:rPr>
      </w:pPr>
      <w:r w:rsidRPr="006F344E">
        <w:rPr>
          <w:rFonts w:ascii="Arial" w:hAnsi="Arial" w:cs="Arial"/>
          <w:sz w:val="20"/>
          <w:szCs w:val="20"/>
        </w:rPr>
        <w:t>Při předání kompletní</w:t>
      </w:r>
      <w:r w:rsidR="00D00FA4" w:rsidRPr="006F344E">
        <w:rPr>
          <w:rFonts w:ascii="Arial" w:hAnsi="Arial" w:cs="Arial"/>
          <w:sz w:val="20"/>
          <w:szCs w:val="20"/>
        </w:rPr>
        <w:t xml:space="preserve"> projektové dokumentace </w:t>
      </w:r>
      <w:r w:rsidRPr="006F344E">
        <w:rPr>
          <w:rFonts w:ascii="Arial" w:hAnsi="Arial" w:cs="Arial"/>
          <w:sz w:val="20"/>
          <w:szCs w:val="20"/>
        </w:rPr>
        <w:t>zhotovitel vyhotoví na základě úspěšného přejímacího řízení</w:t>
      </w:r>
      <w:r w:rsidR="00D00FA4" w:rsidRPr="006F344E">
        <w:rPr>
          <w:rFonts w:ascii="Arial" w:hAnsi="Arial" w:cs="Arial"/>
          <w:sz w:val="20"/>
          <w:szCs w:val="20"/>
        </w:rPr>
        <w:t xml:space="preserve"> </w:t>
      </w:r>
      <w:r w:rsidRPr="006F344E">
        <w:rPr>
          <w:rFonts w:ascii="Arial" w:hAnsi="Arial" w:cs="Arial"/>
          <w:sz w:val="20"/>
          <w:szCs w:val="20"/>
        </w:rPr>
        <w:t>Zápis o předání a převzetí díla</w:t>
      </w:r>
      <w:r w:rsidR="00D00FA4" w:rsidRPr="006F344E">
        <w:rPr>
          <w:rFonts w:ascii="Arial" w:hAnsi="Arial" w:cs="Arial"/>
          <w:sz w:val="20"/>
          <w:szCs w:val="20"/>
        </w:rPr>
        <w:t xml:space="preserve"> ke kontrole</w:t>
      </w:r>
      <w:r w:rsidRPr="006F344E">
        <w:rPr>
          <w:rFonts w:ascii="Arial" w:hAnsi="Arial" w:cs="Arial"/>
          <w:sz w:val="20"/>
          <w:szCs w:val="20"/>
        </w:rPr>
        <w:t>,</w:t>
      </w:r>
      <w:r w:rsidR="00D00FA4" w:rsidRPr="006F344E">
        <w:rPr>
          <w:rFonts w:ascii="Arial" w:hAnsi="Arial" w:cs="Arial"/>
          <w:sz w:val="20"/>
          <w:szCs w:val="20"/>
        </w:rPr>
        <w:t xml:space="preserve"> na kterou bude mít objednatel </w:t>
      </w:r>
      <w:r w:rsidR="00AE5F43" w:rsidRPr="006F344E">
        <w:rPr>
          <w:rFonts w:ascii="Arial" w:hAnsi="Arial" w:cs="Arial"/>
          <w:sz w:val="20"/>
          <w:szCs w:val="20"/>
        </w:rPr>
        <w:t>10</w:t>
      </w:r>
      <w:r w:rsidR="00D00FA4" w:rsidRPr="006F344E">
        <w:rPr>
          <w:rFonts w:ascii="Arial" w:hAnsi="Arial" w:cs="Arial"/>
          <w:sz w:val="20"/>
          <w:szCs w:val="20"/>
        </w:rPr>
        <w:t xml:space="preserve"> kalendářních dnů.</w:t>
      </w:r>
      <w:r w:rsidRPr="006F344E">
        <w:rPr>
          <w:rFonts w:ascii="Arial" w:hAnsi="Arial" w:cs="Arial"/>
          <w:sz w:val="20"/>
          <w:szCs w:val="20"/>
        </w:rPr>
        <w:t xml:space="preserve"> </w:t>
      </w:r>
    </w:p>
    <w:p w14:paraId="25982935" w14:textId="77777777" w:rsidR="00D00FA4" w:rsidRPr="006F344E" w:rsidRDefault="00D00FA4" w:rsidP="005E2E4C">
      <w:pPr>
        <w:suppressAutoHyphens/>
        <w:jc w:val="both"/>
        <w:rPr>
          <w:rFonts w:ascii="Arial" w:hAnsi="Arial" w:cs="Arial"/>
          <w:sz w:val="20"/>
          <w:szCs w:val="20"/>
        </w:rPr>
      </w:pPr>
      <w:r w:rsidRPr="006F344E">
        <w:rPr>
          <w:rFonts w:ascii="Arial" w:hAnsi="Arial" w:cs="Arial"/>
          <w:sz w:val="20"/>
          <w:szCs w:val="20"/>
        </w:rPr>
        <w:t>Po kontrole díla, pokud bude v pořádku vyhotoví zhotovitel konečný předávací protokol.</w:t>
      </w:r>
    </w:p>
    <w:p w14:paraId="5971A30E" w14:textId="77777777" w:rsidR="00D00FA4" w:rsidRDefault="00D00FA4" w:rsidP="005E2E4C">
      <w:pPr>
        <w:suppressAutoHyphens/>
        <w:jc w:val="both"/>
        <w:rPr>
          <w:rFonts w:ascii="Arial" w:hAnsi="Arial" w:cs="Arial"/>
          <w:sz w:val="20"/>
          <w:szCs w:val="20"/>
        </w:rPr>
      </w:pPr>
    </w:p>
    <w:p w14:paraId="778930E4" w14:textId="77777777" w:rsidR="005E2E4C" w:rsidRPr="00174F11" w:rsidRDefault="00D00FA4" w:rsidP="005E2E4C">
      <w:pPr>
        <w:tabs>
          <w:tab w:val="left" w:pos="540"/>
        </w:tabs>
        <w:jc w:val="both"/>
        <w:rPr>
          <w:rFonts w:ascii="Arial" w:hAnsi="Arial" w:cs="Arial"/>
          <w:sz w:val="20"/>
          <w:szCs w:val="20"/>
        </w:rPr>
      </w:pPr>
      <w:r>
        <w:rPr>
          <w:rFonts w:ascii="Arial" w:hAnsi="Arial" w:cs="Arial"/>
          <w:sz w:val="20"/>
          <w:szCs w:val="20"/>
        </w:rPr>
        <w:t>7.4</w:t>
      </w:r>
    </w:p>
    <w:p w14:paraId="65258EBE" w14:textId="77777777"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14:paraId="6CE1E8DC"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14:paraId="3EB02FA9" w14:textId="77777777" w:rsidR="00974F87" w:rsidRDefault="00974F87" w:rsidP="005E2E4C">
      <w:pPr>
        <w:suppressAutoHyphens/>
        <w:jc w:val="both"/>
        <w:rPr>
          <w:rFonts w:ascii="Arial" w:hAnsi="Arial" w:cs="Arial"/>
          <w:sz w:val="20"/>
          <w:szCs w:val="20"/>
        </w:rPr>
      </w:pPr>
    </w:p>
    <w:p w14:paraId="082129E9" w14:textId="77777777" w:rsidR="005E2E4C" w:rsidRPr="00174F11" w:rsidRDefault="00974F87" w:rsidP="005E2E4C">
      <w:pPr>
        <w:suppressAutoHyphens/>
        <w:jc w:val="both"/>
        <w:rPr>
          <w:rFonts w:ascii="Arial" w:hAnsi="Arial" w:cs="Arial"/>
          <w:sz w:val="20"/>
          <w:szCs w:val="20"/>
        </w:rPr>
      </w:pPr>
      <w:r>
        <w:rPr>
          <w:rFonts w:ascii="Arial" w:hAnsi="Arial" w:cs="Arial"/>
          <w:sz w:val="20"/>
          <w:szCs w:val="20"/>
        </w:rPr>
        <w:t>7.5</w:t>
      </w:r>
    </w:p>
    <w:p w14:paraId="7B517601" w14:textId="77777777"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14:paraId="7F290490" w14:textId="77777777" w:rsidR="00F331E3" w:rsidRDefault="00F331E3" w:rsidP="005E2E4C">
      <w:pPr>
        <w:suppressAutoHyphens/>
        <w:jc w:val="both"/>
        <w:rPr>
          <w:rFonts w:ascii="Arial" w:hAnsi="Arial" w:cs="Arial"/>
          <w:sz w:val="20"/>
          <w:szCs w:val="20"/>
        </w:rPr>
      </w:pPr>
    </w:p>
    <w:p w14:paraId="5B57E431" w14:textId="77777777" w:rsidR="005E2E4C" w:rsidRPr="00174F11" w:rsidRDefault="00974F87" w:rsidP="005E2E4C">
      <w:pPr>
        <w:rPr>
          <w:rFonts w:ascii="Arial" w:hAnsi="Arial" w:cs="Arial"/>
          <w:b/>
          <w:color w:val="CC0000"/>
          <w:sz w:val="20"/>
          <w:szCs w:val="20"/>
        </w:rPr>
      </w:pPr>
      <w:r>
        <w:rPr>
          <w:rFonts w:ascii="Arial" w:hAnsi="Arial" w:cs="Arial"/>
          <w:b/>
          <w:color w:val="CC0000"/>
          <w:sz w:val="20"/>
          <w:szCs w:val="20"/>
        </w:rPr>
        <w:t>8</w:t>
      </w:r>
      <w:r w:rsidR="005E2E4C" w:rsidRPr="00174F11">
        <w:rPr>
          <w:rFonts w:ascii="Arial" w:hAnsi="Arial" w:cs="Arial"/>
          <w:b/>
          <w:color w:val="CC0000"/>
          <w:sz w:val="20"/>
          <w:szCs w:val="20"/>
        </w:rPr>
        <w:t>.</w:t>
      </w:r>
    </w:p>
    <w:p w14:paraId="55DA1A2B" w14:textId="77777777"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14:paraId="2B2AD2D1" w14:textId="77777777"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14:paraId="24E664AF" w14:textId="77777777" w:rsidR="005E2E4C" w:rsidRPr="00174F11" w:rsidRDefault="00974F87" w:rsidP="005E2E4C">
      <w:pPr>
        <w:jc w:val="both"/>
        <w:rPr>
          <w:rFonts w:ascii="Arial" w:hAnsi="Arial" w:cs="Arial"/>
          <w:sz w:val="20"/>
          <w:szCs w:val="20"/>
        </w:rPr>
      </w:pPr>
      <w:r>
        <w:rPr>
          <w:rFonts w:ascii="Arial" w:hAnsi="Arial" w:cs="Arial"/>
          <w:sz w:val="20"/>
          <w:szCs w:val="20"/>
        </w:rPr>
        <w:t>8.1</w:t>
      </w:r>
    </w:p>
    <w:p w14:paraId="35B14F5D" w14:textId="77777777" w:rsidR="005E2E4C" w:rsidRPr="00174F11" w:rsidRDefault="005E2E4C" w:rsidP="003C7C8B">
      <w:pPr>
        <w:jc w:val="both"/>
        <w:rPr>
          <w:rFonts w:ascii="Arial" w:hAnsi="Arial" w:cs="Arial"/>
          <w:sz w:val="20"/>
          <w:szCs w:val="20"/>
        </w:rPr>
      </w:pPr>
      <w:r w:rsidRPr="00174F11">
        <w:rPr>
          <w:rFonts w:ascii="Arial" w:hAnsi="Arial" w:cs="Arial"/>
          <w:sz w:val="20"/>
          <w:szCs w:val="20"/>
        </w:rPr>
        <w:t xml:space="preserve">Zhotovitel se zavazuje, že dílo bude provedeno dle </w:t>
      </w:r>
      <w:r w:rsidR="00974F87">
        <w:rPr>
          <w:rFonts w:ascii="Arial" w:hAnsi="Arial" w:cs="Arial"/>
          <w:sz w:val="20"/>
          <w:szCs w:val="20"/>
        </w:rPr>
        <w:t xml:space="preserve">vyhlášky 499/2006 Sb., dle přílohy č. 13 této vyhlášky a </w:t>
      </w:r>
      <w:r w:rsidRPr="00174F11">
        <w:rPr>
          <w:rFonts w:ascii="Arial" w:hAnsi="Arial" w:cs="Arial"/>
          <w:sz w:val="20"/>
          <w:szCs w:val="20"/>
        </w:rPr>
        <w:t>platných technických a obecně závazných právních norem platných pro předmět této smlouvy o dílo a v souladu s touto smlouvou.</w:t>
      </w:r>
    </w:p>
    <w:p w14:paraId="6E3E68B1" w14:textId="77777777" w:rsidR="005E2E4C" w:rsidRDefault="005E2E4C" w:rsidP="003C7C8B">
      <w:pPr>
        <w:jc w:val="both"/>
        <w:rPr>
          <w:rFonts w:ascii="Arial" w:hAnsi="Arial" w:cs="Arial"/>
          <w:sz w:val="20"/>
          <w:szCs w:val="20"/>
        </w:rPr>
      </w:pPr>
      <w:r w:rsidRPr="00174F11">
        <w:rPr>
          <w:rFonts w:ascii="Arial" w:hAnsi="Arial" w:cs="Arial"/>
          <w:sz w:val="20"/>
          <w:szCs w:val="20"/>
        </w:rPr>
        <w:lastRenderedPageBreak/>
        <w:t>Veškeré technické normy [ČSN, …] platné pro účely plnění předmětu díla dle této smlouvy se stávají závaznými.</w:t>
      </w:r>
    </w:p>
    <w:p w14:paraId="6B433A32" w14:textId="77777777" w:rsidR="00F91795" w:rsidRDefault="00F91795" w:rsidP="003C7C8B">
      <w:pPr>
        <w:jc w:val="both"/>
        <w:rPr>
          <w:rFonts w:ascii="Arial" w:hAnsi="Arial" w:cs="Arial"/>
          <w:sz w:val="20"/>
          <w:szCs w:val="20"/>
        </w:rPr>
      </w:pPr>
    </w:p>
    <w:p w14:paraId="0D1C7F96" w14:textId="77777777" w:rsidR="005E2E4C" w:rsidRPr="00402FBF" w:rsidRDefault="00974F87" w:rsidP="003C7C8B">
      <w:pPr>
        <w:jc w:val="both"/>
        <w:rPr>
          <w:rFonts w:ascii="Arial" w:hAnsi="Arial" w:cs="Arial"/>
          <w:sz w:val="20"/>
          <w:szCs w:val="20"/>
        </w:rPr>
      </w:pPr>
      <w:r>
        <w:rPr>
          <w:rFonts w:ascii="Arial" w:hAnsi="Arial" w:cs="Arial"/>
          <w:sz w:val="20"/>
          <w:szCs w:val="20"/>
        </w:rPr>
        <w:t>8.2</w:t>
      </w:r>
    </w:p>
    <w:p w14:paraId="195754DE" w14:textId="77777777" w:rsidR="009D46A3" w:rsidRDefault="005E2E4C" w:rsidP="00F86A61">
      <w:pPr>
        <w:pStyle w:val="Zkladntext2"/>
        <w:spacing w:line="240" w:lineRule="auto"/>
        <w:rPr>
          <w:rFonts w:ascii="Arial" w:hAnsi="Arial" w:cs="Arial"/>
          <w:sz w:val="20"/>
          <w:szCs w:val="20"/>
        </w:rPr>
      </w:pPr>
      <w:r w:rsidRPr="00402FBF">
        <w:rPr>
          <w:rFonts w:ascii="Arial" w:hAnsi="Arial" w:cs="Arial"/>
          <w:sz w:val="20"/>
          <w:szCs w:val="20"/>
        </w:rPr>
        <w:t>Objednatel bude poskytovat zhotoviteli součinnost nezbytnou pro sp</w:t>
      </w:r>
      <w:r w:rsidR="003C7C8B" w:rsidRPr="00402FBF">
        <w:rPr>
          <w:rFonts w:ascii="Arial" w:hAnsi="Arial" w:cs="Arial"/>
          <w:sz w:val="20"/>
          <w:szCs w:val="20"/>
        </w:rPr>
        <w:t xml:space="preserve">lnění závazku </w:t>
      </w:r>
      <w:r w:rsidRPr="00402FBF">
        <w:rPr>
          <w:rFonts w:ascii="Arial" w:hAnsi="Arial" w:cs="Arial"/>
          <w:sz w:val="20"/>
          <w:szCs w:val="20"/>
        </w:rPr>
        <w:t xml:space="preserve">zhotovitele. Objednatel </w:t>
      </w:r>
      <w:r w:rsidR="00974F87">
        <w:rPr>
          <w:rFonts w:ascii="Arial" w:hAnsi="Arial" w:cs="Arial"/>
          <w:sz w:val="20"/>
          <w:szCs w:val="20"/>
        </w:rPr>
        <w:t>odsouhlasí spolu s nájemcem koncept a zhotovitel poté provede kompletní projektovou dokumentaci.</w:t>
      </w:r>
    </w:p>
    <w:p w14:paraId="465F850A" w14:textId="77777777" w:rsidR="005E2E4C" w:rsidRPr="00174F11" w:rsidRDefault="00C51422" w:rsidP="003C7C8B">
      <w:pPr>
        <w:jc w:val="both"/>
        <w:rPr>
          <w:rFonts w:ascii="Arial" w:hAnsi="Arial" w:cs="Arial"/>
          <w:sz w:val="20"/>
          <w:szCs w:val="20"/>
        </w:rPr>
      </w:pPr>
      <w:r>
        <w:rPr>
          <w:rFonts w:ascii="Arial" w:hAnsi="Arial" w:cs="Arial"/>
          <w:sz w:val="20"/>
          <w:szCs w:val="20"/>
        </w:rPr>
        <w:t>8.3</w:t>
      </w:r>
    </w:p>
    <w:p w14:paraId="597FB9E8" w14:textId="77777777" w:rsidR="005E2E4C" w:rsidRPr="006F344E" w:rsidRDefault="005E2E4C" w:rsidP="003C7C8B">
      <w:pPr>
        <w:jc w:val="both"/>
        <w:rPr>
          <w:rFonts w:ascii="Arial" w:hAnsi="Arial" w:cs="Arial"/>
          <w:b/>
          <w:sz w:val="20"/>
          <w:szCs w:val="20"/>
        </w:rPr>
      </w:pPr>
      <w:r w:rsidRPr="006F344E">
        <w:rPr>
          <w:rFonts w:ascii="Arial" w:hAnsi="Arial" w:cs="Arial"/>
          <w:sz w:val="20"/>
          <w:szCs w:val="20"/>
        </w:rPr>
        <w:t>Za škodu na majetku objednatele a třetích osob, vzniklou v důsledku provádění díla, odpovídá a hradí ji zhotovitel.</w:t>
      </w:r>
      <w:r w:rsidR="00D529BA" w:rsidRPr="006F344E">
        <w:rPr>
          <w:rFonts w:ascii="Arial" w:hAnsi="Arial" w:cs="Arial"/>
          <w:sz w:val="20"/>
          <w:szCs w:val="20"/>
        </w:rPr>
        <w:t xml:space="preserve"> </w:t>
      </w:r>
      <w:r w:rsidRPr="006F344E">
        <w:rPr>
          <w:rFonts w:ascii="Arial" w:hAnsi="Arial" w:cs="Arial"/>
          <w:sz w:val="20"/>
          <w:szCs w:val="20"/>
        </w:rPr>
        <w:t>Zhotovitel je povinen být řádně pojištěn pro odpovědnost za škody způsobené svou</w:t>
      </w:r>
      <w:r w:rsidR="003A7BB6" w:rsidRPr="006F344E">
        <w:rPr>
          <w:rFonts w:ascii="Arial" w:hAnsi="Arial" w:cs="Arial"/>
          <w:sz w:val="20"/>
          <w:szCs w:val="20"/>
        </w:rPr>
        <w:t xml:space="preserve"> činností, a to </w:t>
      </w:r>
      <w:r w:rsidR="003A7BB6" w:rsidRPr="006F344E">
        <w:rPr>
          <w:rFonts w:ascii="Arial" w:hAnsi="Arial" w:cs="Arial"/>
          <w:b/>
          <w:sz w:val="20"/>
          <w:szCs w:val="20"/>
        </w:rPr>
        <w:t xml:space="preserve">min. v hodnotě </w:t>
      </w:r>
      <w:r w:rsidR="00F86A61" w:rsidRPr="006F344E">
        <w:rPr>
          <w:rFonts w:ascii="Arial" w:hAnsi="Arial" w:cs="Arial"/>
          <w:b/>
          <w:sz w:val="20"/>
          <w:szCs w:val="20"/>
        </w:rPr>
        <w:t>1</w:t>
      </w:r>
      <w:r w:rsidRPr="006F344E">
        <w:rPr>
          <w:rFonts w:ascii="Arial" w:hAnsi="Arial" w:cs="Arial"/>
          <w:b/>
          <w:sz w:val="20"/>
          <w:szCs w:val="20"/>
        </w:rPr>
        <w:t xml:space="preserve"> mil. Kč</w:t>
      </w:r>
      <w:r w:rsidR="00484D96" w:rsidRPr="006F344E">
        <w:rPr>
          <w:rFonts w:ascii="Arial" w:hAnsi="Arial" w:cs="Arial"/>
          <w:b/>
          <w:sz w:val="20"/>
          <w:szCs w:val="20"/>
        </w:rPr>
        <w:t>.</w:t>
      </w:r>
      <w:r w:rsidRPr="006F344E">
        <w:rPr>
          <w:rFonts w:ascii="Arial" w:hAnsi="Arial" w:cs="Arial"/>
          <w:sz w:val="20"/>
          <w:szCs w:val="20"/>
        </w:rPr>
        <w:t xml:space="preserve"> Tímto požadavkem v žádném případě není dotčeno právo objednatele na náhradu celkové výše případné škody.</w:t>
      </w:r>
    </w:p>
    <w:p w14:paraId="140BDAFE" w14:textId="77777777" w:rsidR="00B83C31" w:rsidRPr="00174F11" w:rsidRDefault="00B83C31" w:rsidP="005E2E4C">
      <w:pPr>
        <w:jc w:val="both"/>
        <w:rPr>
          <w:rFonts w:ascii="Arial" w:hAnsi="Arial" w:cs="Arial"/>
          <w:sz w:val="20"/>
          <w:szCs w:val="20"/>
        </w:rPr>
      </w:pPr>
    </w:p>
    <w:p w14:paraId="25DCF05B" w14:textId="77777777" w:rsidR="005E2E4C" w:rsidRPr="00174F11" w:rsidRDefault="00C51422" w:rsidP="005E2E4C">
      <w:pPr>
        <w:jc w:val="both"/>
        <w:rPr>
          <w:rFonts w:ascii="Arial" w:hAnsi="Arial" w:cs="Arial"/>
          <w:sz w:val="20"/>
          <w:szCs w:val="20"/>
        </w:rPr>
      </w:pPr>
      <w:r>
        <w:rPr>
          <w:rFonts w:ascii="Arial" w:hAnsi="Arial" w:cs="Arial"/>
          <w:sz w:val="20"/>
          <w:szCs w:val="20"/>
        </w:rPr>
        <w:t>8.4</w:t>
      </w:r>
    </w:p>
    <w:p w14:paraId="27FDA1BC" w14:textId="77777777" w:rsidR="005E2E4C"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14:paraId="4832787F" w14:textId="77777777" w:rsidR="00F86A61" w:rsidRDefault="00F86A61" w:rsidP="005E2E4C">
      <w:pPr>
        <w:jc w:val="both"/>
        <w:rPr>
          <w:rFonts w:ascii="Arial" w:hAnsi="Arial" w:cs="Arial"/>
          <w:sz w:val="20"/>
          <w:szCs w:val="20"/>
        </w:rPr>
      </w:pPr>
    </w:p>
    <w:p w14:paraId="534579C0" w14:textId="77777777" w:rsidR="00F86A61" w:rsidRPr="00F86A61" w:rsidRDefault="00F86A61" w:rsidP="00F86A61">
      <w:pPr>
        <w:jc w:val="both"/>
        <w:rPr>
          <w:rFonts w:ascii="Arial" w:hAnsi="Arial" w:cs="Arial"/>
          <w:sz w:val="20"/>
          <w:szCs w:val="20"/>
        </w:rPr>
      </w:pPr>
      <w:r>
        <w:rPr>
          <w:rFonts w:ascii="Arial" w:hAnsi="Arial" w:cs="Arial"/>
          <w:sz w:val="20"/>
          <w:szCs w:val="20"/>
        </w:rPr>
        <w:t>8.5</w:t>
      </w:r>
    </w:p>
    <w:p w14:paraId="2B5C9DE2" w14:textId="77777777" w:rsidR="00F86A61" w:rsidRPr="00F86A61" w:rsidRDefault="00F86A61" w:rsidP="00F86A61">
      <w:pPr>
        <w:jc w:val="both"/>
        <w:rPr>
          <w:rFonts w:ascii="Arial" w:hAnsi="Arial" w:cs="Arial"/>
          <w:sz w:val="20"/>
          <w:szCs w:val="20"/>
        </w:rPr>
      </w:pPr>
      <w:r w:rsidRPr="00F86A61">
        <w:rPr>
          <w:rFonts w:ascii="Arial" w:hAnsi="Arial" w:cs="Arial"/>
          <w:sz w:val="20"/>
          <w:szCs w:val="20"/>
        </w:rPr>
        <w:t xml:space="preserve">Předmět plnění bude objednatelem použit pro výběr zhotovitele stavby a pro provedení stavby (není-li ve smlouvě o dílo uvedeno jinak).  </w:t>
      </w:r>
    </w:p>
    <w:p w14:paraId="1B21A67E" w14:textId="77777777" w:rsidR="00F86A61" w:rsidRPr="00F86A61" w:rsidRDefault="00F86A61" w:rsidP="00F86A61">
      <w:pPr>
        <w:jc w:val="both"/>
        <w:rPr>
          <w:rFonts w:ascii="Arial" w:hAnsi="Arial" w:cs="Arial"/>
          <w:sz w:val="20"/>
          <w:szCs w:val="20"/>
        </w:rPr>
      </w:pPr>
      <w:r w:rsidRPr="00F86A61">
        <w:rPr>
          <w:rFonts w:ascii="Arial" w:hAnsi="Arial" w:cs="Arial"/>
          <w:sz w:val="20"/>
          <w:szCs w:val="20"/>
        </w:rPr>
        <w:t>Zhotoviteli současně poskytuje licenci k veškerým autorským právům na realizované stavbě. Licence je poskytována jako výhradní a na neomezenou dobu. Zhotovitel ani objednatel není oprávněn poskytnout licenci třetí osobě. Cenu za poskytnutí licence má zhotovitel zahrnutu do ceny díla. Objednatel je oprávněn ke všem způsobům užití díla, ke kterým je určené. Zhotovitel bere na vědomí, že objednatel užije realizovanou stavbu i k prezentaci statutárního města Jablonec nad Nisou a že za tím účelem bude dílo prezentovat široké veřejnosti. Objednatel je oprávněn stavbu prezentovat, publikovat a užívat jméno zhotovitele (autora), a to takovým způsobem, aby nedocházelo k narušení autorských práva a poškození dobrého jména zhotovitele (autora). Zhotovitel je oprávněn vhodným způsobem prezentovat stavbu, a to tak, aby nedocházelo k poškození dobré pověsti objednatele (statutárního města).  V případě sporu ohledně způsobu prezentování jedné nebo druhé ze smluvních stran, se smluvní strany zavazují, že spory budou řešit nejprve ústním jednáním a hledat společný konsens ve věci.</w:t>
      </w:r>
    </w:p>
    <w:p w14:paraId="74FCFCDF" w14:textId="77777777" w:rsidR="00F86A61" w:rsidRPr="00F86A61" w:rsidRDefault="00F86A61" w:rsidP="00F86A61">
      <w:pPr>
        <w:jc w:val="both"/>
        <w:rPr>
          <w:rFonts w:ascii="Arial" w:hAnsi="Arial" w:cs="Arial"/>
          <w:sz w:val="20"/>
          <w:szCs w:val="20"/>
        </w:rPr>
      </w:pPr>
    </w:p>
    <w:p w14:paraId="287DF3B2" w14:textId="77777777" w:rsidR="00837926" w:rsidRDefault="00837926" w:rsidP="005E2E4C">
      <w:pPr>
        <w:rPr>
          <w:rFonts w:ascii="Arial" w:hAnsi="Arial" w:cs="Arial"/>
          <w:b/>
          <w:bCs/>
          <w:color w:val="CC0000"/>
          <w:sz w:val="20"/>
          <w:szCs w:val="20"/>
        </w:rPr>
      </w:pPr>
    </w:p>
    <w:p w14:paraId="02FAB0BC" w14:textId="77777777" w:rsidR="005E2E4C" w:rsidRPr="00174F11" w:rsidRDefault="00AA143B" w:rsidP="005E2E4C">
      <w:pPr>
        <w:rPr>
          <w:rFonts w:ascii="Arial" w:hAnsi="Arial" w:cs="Arial"/>
          <w:b/>
          <w:bCs/>
          <w:color w:val="CC0000"/>
          <w:sz w:val="20"/>
          <w:szCs w:val="20"/>
        </w:rPr>
      </w:pPr>
      <w:r>
        <w:rPr>
          <w:rFonts w:ascii="Arial" w:hAnsi="Arial" w:cs="Arial"/>
          <w:b/>
          <w:bCs/>
          <w:color w:val="CC0000"/>
          <w:sz w:val="20"/>
          <w:szCs w:val="20"/>
        </w:rPr>
        <w:t>9</w:t>
      </w:r>
      <w:r w:rsidR="005E2E4C" w:rsidRPr="00174F11">
        <w:rPr>
          <w:rFonts w:ascii="Arial" w:hAnsi="Arial" w:cs="Arial"/>
          <w:b/>
          <w:bCs/>
          <w:color w:val="CC0000"/>
          <w:sz w:val="20"/>
          <w:szCs w:val="20"/>
        </w:rPr>
        <w:t>.</w:t>
      </w:r>
    </w:p>
    <w:p w14:paraId="665AD132"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14:paraId="45184E26" w14:textId="77777777" w:rsidR="005E2E4C" w:rsidRPr="00174F11" w:rsidRDefault="005E2E4C" w:rsidP="005E2E4C">
      <w:pPr>
        <w:rPr>
          <w:rFonts w:ascii="Arial" w:hAnsi="Arial" w:cs="Arial"/>
          <w:color w:val="0000FF"/>
          <w:sz w:val="20"/>
          <w:szCs w:val="20"/>
        </w:rPr>
      </w:pPr>
    </w:p>
    <w:p w14:paraId="507AD042" w14:textId="77777777" w:rsidR="005E2E4C" w:rsidRPr="00174F11" w:rsidRDefault="00AA143B" w:rsidP="002D733A">
      <w:pPr>
        <w:spacing w:line="360" w:lineRule="auto"/>
        <w:rPr>
          <w:rFonts w:ascii="Arial" w:hAnsi="Arial" w:cs="Arial"/>
          <w:sz w:val="20"/>
          <w:szCs w:val="20"/>
        </w:rPr>
      </w:pPr>
      <w:r>
        <w:rPr>
          <w:rFonts w:ascii="Arial" w:hAnsi="Arial" w:cs="Arial"/>
          <w:sz w:val="20"/>
          <w:szCs w:val="20"/>
        </w:rPr>
        <w:t>9</w:t>
      </w:r>
      <w:r w:rsidR="005E2E4C" w:rsidRPr="00174F11">
        <w:rPr>
          <w:rFonts w:ascii="Arial" w:hAnsi="Arial" w:cs="Arial"/>
          <w:sz w:val="20"/>
          <w:szCs w:val="20"/>
        </w:rPr>
        <w:t>.1</w:t>
      </w:r>
      <w:r w:rsidR="005E2E4C" w:rsidRPr="00174F11">
        <w:rPr>
          <w:rFonts w:ascii="Arial" w:hAnsi="Arial" w:cs="Arial"/>
          <w:sz w:val="20"/>
          <w:szCs w:val="20"/>
        </w:rPr>
        <w:tab/>
      </w:r>
    </w:p>
    <w:p w14:paraId="1294669F" w14:textId="77777777" w:rsidR="006D6722" w:rsidRPr="00174F11" w:rsidRDefault="006D6722" w:rsidP="002D733A">
      <w:pPr>
        <w:spacing w:line="360" w:lineRule="auto"/>
        <w:rPr>
          <w:rFonts w:ascii="Arial" w:hAnsi="Arial" w:cs="Arial"/>
          <w:sz w:val="20"/>
          <w:szCs w:val="20"/>
        </w:rPr>
      </w:pPr>
      <w:r w:rsidRPr="00174F11">
        <w:rPr>
          <w:rFonts w:ascii="Arial" w:hAnsi="Arial" w:cs="Arial"/>
          <w:sz w:val="20"/>
          <w:szCs w:val="20"/>
        </w:rPr>
        <w:t>O</w:t>
      </w:r>
      <w:r w:rsidR="005E2E4C" w:rsidRPr="00174F11">
        <w:rPr>
          <w:rFonts w:ascii="Arial" w:hAnsi="Arial" w:cs="Arial"/>
          <w:sz w:val="20"/>
          <w:szCs w:val="20"/>
        </w:rPr>
        <w:t>bjednatel</w:t>
      </w:r>
    </w:p>
    <w:p w14:paraId="623191CA" w14:textId="77777777" w:rsidR="00616FF8" w:rsidRPr="00A84226"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616FF8">
        <w:rPr>
          <w:rFonts w:ascii="Arial" w:hAnsi="Arial" w:cs="Arial"/>
          <w:sz w:val="20"/>
          <w:szCs w:val="20"/>
        </w:rPr>
        <w:t xml:space="preserve">Ing. </w:t>
      </w:r>
      <w:r w:rsidR="00BE14A9">
        <w:rPr>
          <w:rFonts w:ascii="Arial" w:hAnsi="Arial" w:cs="Arial"/>
          <w:sz w:val="20"/>
          <w:szCs w:val="20"/>
        </w:rPr>
        <w:t>Petr Roubíček</w:t>
      </w:r>
      <w:r w:rsidR="00EB2E09">
        <w:rPr>
          <w:rFonts w:ascii="Arial" w:hAnsi="Arial" w:cs="Arial"/>
          <w:sz w:val="20"/>
          <w:szCs w:val="20"/>
        </w:rPr>
        <w:t>, náměstek primátora</w:t>
      </w:r>
      <w:r w:rsidR="00616FF8" w:rsidRPr="00A84226">
        <w:rPr>
          <w:rFonts w:ascii="Arial" w:hAnsi="Arial" w:cs="Arial"/>
          <w:sz w:val="20"/>
          <w:szCs w:val="20"/>
        </w:rPr>
        <w:t xml:space="preserve">               </w:t>
      </w:r>
      <w:r w:rsidR="00A15A09">
        <w:rPr>
          <w:rFonts w:ascii="Arial" w:hAnsi="Arial" w:cs="Arial"/>
          <w:sz w:val="20"/>
          <w:szCs w:val="20"/>
        </w:rPr>
        <w:tab/>
      </w:r>
      <w:r w:rsidR="00EB2E09">
        <w:rPr>
          <w:rFonts w:ascii="Arial" w:hAnsi="Arial" w:cs="Arial"/>
          <w:sz w:val="20"/>
          <w:szCs w:val="20"/>
        </w:rPr>
        <w:tab/>
      </w:r>
    </w:p>
    <w:p w14:paraId="22B2DCC8" w14:textId="77777777" w:rsidR="00440DAD" w:rsidRDefault="00616FF8" w:rsidP="002D733A">
      <w:pPr>
        <w:tabs>
          <w:tab w:val="left" w:pos="720"/>
          <w:tab w:val="right" w:pos="9072"/>
        </w:tabs>
        <w:spacing w:line="360" w:lineRule="auto"/>
        <w:rPr>
          <w:rFonts w:ascii="Arial" w:hAnsi="Arial" w:cs="Arial"/>
          <w:sz w:val="20"/>
          <w:szCs w:val="20"/>
        </w:rPr>
      </w:pPr>
      <w:r w:rsidRPr="00A84226">
        <w:rPr>
          <w:rFonts w:ascii="Arial" w:hAnsi="Arial" w:cs="Arial"/>
          <w:sz w:val="20"/>
          <w:szCs w:val="20"/>
        </w:rPr>
        <w:t xml:space="preserve">-            </w:t>
      </w:r>
      <w:r w:rsidR="0055658A">
        <w:rPr>
          <w:rFonts w:ascii="Arial" w:hAnsi="Arial" w:cs="Arial"/>
          <w:sz w:val="20"/>
          <w:szCs w:val="20"/>
        </w:rPr>
        <w:t>Mgr</w:t>
      </w:r>
      <w:r w:rsidR="00EB2E09">
        <w:rPr>
          <w:rFonts w:ascii="Arial" w:hAnsi="Arial" w:cs="Arial"/>
          <w:sz w:val="20"/>
          <w:szCs w:val="20"/>
        </w:rPr>
        <w:t xml:space="preserve">. </w:t>
      </w:r>
      <w:r w:rsidR="0055658A">
        <w:rPr>
          <w:rFonts w:ascii="Arial" w:hAnsi="Arial" w:cs="Arial"/>
          <w:sz w:val="20"/>
          <w:szCs w:val="20"/>
        </w:rPr>
        <w:t>Pavel Kozák</w:t>
      </w:r>
      <w:r w:rsidR="00EB2E09">
        <w:rPr>
          <w:rFonts w:ascii="Arial" w:hAnsi="Arial" w:cs="Arial"/>
          <w:sz w:val="20"/>
          <w:szCs w:val="20"/>
        </w:rPr>
        <w:t>,</w:t>
      </w:r>
      <w:r w:rsidR="0055658A">
        <w:rPr>
          <w:rFonts w:ascii="Arial" w:hAnsi="Arial" w:cs="Arial"/>
          <w:sz w:val="20"/>
          <w:szCs w:val="20"/>
        </w:rPr>
        <w:t xml:space="preserve"> </w:t>
      </w:r>
      <w:r w:rsidR="00EB2E09">
        <w:rPr>
          <w:rFonts w:ascii="Arial" w:hAnsi="Arial" w:cs="Arial"/>
          <w:sz w:val="20"/>
          <w:szCs w:val="20"/>
        </w:rPr>
        <w:t xml:space="preserve">vedoucí odboru </w:t>
      </w:r>
      <w:r w:rsidR="0055658A">
        <w:rPr>
          <w:rFonts w:ascii="Arial" w:hAnsi="Arial" w:cs="Arial"/>
          <w:sz w:val="20"/>
          <w:szCs w:val="20"/>
        </w:rPr>
        <w:t>technického</w:t>
      </w:r>
      <w:r w:rsidR="00DB6D6F" w:rsidRPr="00A84226">
        <w:rPr>
          <w:rFonts w:ascii="Arial" w:hAnsi="Arial" w:cs="Arial"/>
          <w:sz w:val="20"/>
          <w:szCs w:val="20"/>
        </w:rPr>
        <w:t xml:space="preserve"> </w:t>
      </w:r>
    </w:p>
    <w:p w14:paraId="42CCBBCC" w14:textId="77777777" w:rsidR="005E2E4C" w:rsidRDefault="00440DAD"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Bc. Václav Kotek, vedoucí oddělení správy nebytových objektů</w:t>
      </w:r>
      <w:r w:rsidR="00E6554C">
        <w:rPr>
          <w:rFonts w:ascii="Arial" w:hAnsi="Arial" w:cs="Arial"/>
          <w:sz w:val="20"/>
          <w:szCs w:val="20"/>
        </w:rPr>
        <w:t xml:space="preserve">           </w:t>
      </w:r>
      <w:r w:rsidR="008A5891">
        <w:rPr>
          <w:rFonts w:ascii="Arial" w:hAnsi="Arial" w:cs="Arial"/>
          <w:sz w:val="20"/>
          <w:szCs w:val="20"/>
        </w:rPr>
        <w:t xml:space="preserve">               </w:t>
      </w:r>
      <w:r w:rsidR="00E6554C">
        <w:rPr>
          <w:rFonts w:ascii="Arial" w:hAnsi="Arial" w:cs="Arial"/>
          <w:sz w:val="20"/>
          <w:szCs w:val="20"/>
        </w:rPr>
        <w:t>724 759 555</w:t>
      </w:r>
      <w:r w:rsidR="00E6554C">
        <w:rPr>
          <w:rFonts w:ascii="Arial" w:hAnsi="Arial" w:cs="Arial"/>
          <w:sz w:val="20"/>
          <w:szCs w:val="20"/>
        </w:rPr>
        <w:tab/>
      </w:r>
      <w:r w:rsidR="00DB6D6F" w:rsidRPr="00A84226">
        <w:rPr>
          <w:rFonts w:ascii="Arial" w:hAnsi="Arial" w:cs="Arial"/>
          <w:sz w:val="20"/>
          <w:szCs w:val="20"/>
        </w:rPr>
        <w:t xml:space="preserve">                                 </w:t>
      </w:r>
      <w:r w:rsidR="00EB2E09">
        <w:rPr>
          <w:rFonts w:ascii="Arial" w:hAnsi="Arial" w:cs="Arial"/>
          <w:sz w:val="20"/>
          <w:szCs w:val="20"/>
        </w:rPr>
        <w:t xml:space="preserve">        </w:t>
      </w:r>
      <w:r w:rsidR="00DB6D6F" w:rsidRPr="00A84226">
        <w:rPr>
          <w:rFonts w:ascii="Arial" w:hAnsi="Arial" w:cs="Arial"/>
          <w:sz w:val="20"/>
          <w:szCs w:val="20"/>
        </w:rPr>
        <w:tab/>
      </w:r>
      <w:r w:rsidR="00E6554C">
        <w:rPr>
          <w:rFonts w:ascii="Arial" w:hAnsi="Arial" w:cs="Arial"/>
          <w:sz w:val="20"/>
          <w:szCs w:val="20"/>
        </w:rPr>
        <w:t>e-mail: kotek@mestojablonec.cz</w:t>
      </w:r>
      <w:r w:rsidR="005E2E4C" w:rsidRPr="00A84226">
        <w:rPr>
          <w:rFonts w:ascii="Arial" w:hAnsi="Arial" w:cs="Arial"/>
          <w:sz w:val="20"/>
          <w:szCs w:val="20"/>
        </w:rPr>
        <w:tab/>
      </w:r>
    </w:p>
    <w:p w14:paraId="434D6477" w14:textId="77777777" w:rsidR="00E575EE" w:rsidRPr="00A84226" w:rsidRDefault="00E575EE"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Jiří Cvrček, technik od</w:t>
      </w:r>
      <w:r w:rsidR="00810C1A">
        <w:rPr>
          <w:rFonts w:ascii="Arial" w:hAnsi="Arial" w:cs="Arial"/>
          <w:sz w:val="20"/>
          <w:szCs w:val="20"/>
        </w:rPr>
        <w:t>dělení správy nebytových objektů</w:t>
      </w:r>
      <w:r>
        <w:rPr>
          <w:rFonts w:ascii="Arial" w:hAnsi="Arial" w:cs="Arial"/>
          <w:sz w:val="20"/>
          <w:szCs w:val="20"/>
        </w:rPr>
        <w:t xml:space="preserve">               </w:t>
      </w:r>
      <w:r w:rsidR="00810C1A">
        <w:rPr>
          <w:rFonts w:ascii="Arial" w:hAnsi="Arial" w:cs="Arial"/>
          <w:sz w:val="20"/>
          <w:szCs w:val="20"/>
        </w:rPr>
        <w:t xml:space="preserve">                       </w:t>
      </w:r>
      <w:r w:rsidR="00E6554C">
        <w:rPr>
          <w:rFonts w:ascii="Arial" w:hAnsi="Arial" w:cs="Arial"/>
          <w:sz w:val="20"/>
          <w:szCs w:val="20"/>
        </w:rPr>
        <w:t>724 759 777</w:t>
      </w:r>
    </w:p>
    <w:p w14:paraId="0B13FD87" w14:textId="77777777" w:rsidR="005E2E4C" w:rsidRPr="00174F11" w:rsidRDefault="00F31168" w:rsidP="002D733A">
      <w:pPr>
        <w:tabs>
          <w:tab w:val="left" w:pos="720"/>
          <w:tab w:val="right" w:pos="9072"/>
        </w:tabs>
        <w:spacing w:line="360" w:lineRule="auto"/>
        <w:rPr>
          <w:rFonts w:ascii="Arial" w:hAnsi="Arial" w:cs="Arial"/>
          <w:sz w:val="20"/>
          <w:szCs w:val="20"/>
        </w:rPr>
      </w:pPr>
      <w:r>
        <w:rPr>
          <w:rFonts w:ascii="Arial" w:hAnsi="Arial" w:cs="Arial"/>
          <w:color w:val="008000"/>
          <w:sz w:val="20"/>
          <w:szCs w:val="20"/>
        </w:rPr>
        <w:t xml:space="preserve"> </w:t>
      </w:r>
      <w:r w:rsidR="005E2E4C" w:rsidRPr="00174F11">
        <w:rPr>
          <w:rFonts w:ascii="Arial" w:hAnsi="Arial" w:cs="Arial"/>
          <w:color w:val="008000"/>
          <w:sz w:val="20"/>
          <w:szCs w:val="20"/>
        </w:rPr>
        <w:t xml:space="preserve">           </w:t>
      </w:r>
      <w:r w:rsidR="00A7794F">
        <w:rPr>
          <w:rFonts w:ascii="Arial" w:hAnsi="Arial" w:cs="Arial"/>
          <w:color w:val="008000"/>
          <w:sz w:val="20"/>
          <w:szCs w:val="20"/>
        </w:rPr>
        <w:t xml:space="preserve"> </w:t>
      </w:r>
      <w:r w:rsidR="005E2E4C" w:rsidRPr="00174F11">
        <w:rPr>
          <w:rFonts w:ascii="Arial" w:hAnsi="Arial" w:cs="Arial"/>
          <w:sz w:val="20"/>
          <w:szCs w:val="20"/>
        </w:rPr>
        <w:t xml:space="preserve">e-maily: </w:t>
      </w:r>
      <w:r w:rsidR="00E6554C">
        <w:rPr>
          <w:rFonts w:ascii="Arial" w:hAnsi="Arial" w:cs="Arial"/>
          <w:sz w:val="20"/>
          <w:szCs w:val="20"/>
        </w:rPr>
        <w:t>cvcek</w:t>
      </w:r>
      <w:r w:rsidR="00594F7B">
        <w:rPr>
          <w:rFonts w:ascii="Arial" w:hAnsi="Arial" w:cs="Arial"/>
          <w:sz w:val="20"/>
          <w:szCs w:val="20"/>
        </w:rPr>
        <w:t>@mestojablonec.cz</w:t>
      </w:r>
      <w:r w:rsidR="005E2E4C" w:rsidRPr="00174F11">
        <w:rPr>
          <w:rFonts w:ascii="Arial" w:hAnsi="Arial" w:cs="Arial"/>
          <w:sz w:val="20"/>
          <w:szCs w:val="20"/>
        </w:rPr>
        <w:tab/>
      </w:r>
    </w:p>
    <w:p w14:paraId="3BE0DDE4" w14:textId="77777777" w:rsidR="006F344E" w:rsidRDefault="006F344E" w:rsidP="002D733A">
      <w:pPr>
        <w:tabs>
          <w:tab w:val="left" w:pos="720"/>
          <w:tab w:val="right" w:pos="9638"/>
        </w:tabs>
        <w:spacing w:line="360" w:lineRule="auto"/>
        <w:rPr>
          <w:rFonts w:ascii="Arial" w:hAnsi="Arial" w:cs="Arial"/>
          <w:sz w:val="20"/>
          <w:szCs w:val="20"/>
        </w:rPr>
      </w:pPr>
    </w:p>
    <w:p w14:paraId="1BBE2BF3" w14:textId="005444D2" w:rsidR="005E2E4C" w:rsidRPr="00174F11" w:rsidRDefault="00AA143B" w:rsidP="002D733A">
      <w:pPr>
        <w:tabs>
          <w:tab w:val="left" w:pos="720"/>
          <w:tab w:val="right" w:pos="9638"/>
        </w:tabs>
        <w:spacing w:line="360" w:lineRule="auto"/>
        <w:rPr>
          <w:rFonts w:ascii="Arial" w:hAnsi="Arial" w:cs="Arial"/>
          <w:sz w:val="20"/>
          <w:szCs w:val="20"/>
        </w:rPr>
      </w:pPr>
      <w:r>
        <w:rPr>
          <w:rFonts w:ascii="Arial" w:hAnsi="Arial" w:cs="Arial"/>
          <w:sz w:val="20"/>
          <w:szCs w:val="20"/>
        </w:rPr>
        <w:t>9</w:t>
      </w:r>
      <w:r w:rsidR="005E2E4C" w:rsidRPr="00174F11">
        <w:rPr>
          <w:rFonts w:ascii="Arial" w:hAnsi="Arial" w:cs="Arial"/>
          <w:sz w:val="20"/>
          <w:szCs w:val="20"/>
        </w:rPr>
        <w:t>.2</w:t>
      </w:r>
      <w:r w:rsidR="005E2E4C" w:rsidRPr="00174F11">
        <w:rPr>
          <w:rFonts w:ascii="Arial" w:hAnsi="Arial" w:cs="Arial"/>
          <w:sz w:val="20"/>
          <w:szCs w:val="20"/>
        </w:rPr>
        <w:tab/>
      </w:r>
    </w:p>
    <w:p w14:paraId="69A8CD16" w14:textId="77777777" w:rsidR="00B74463" w:rsidRDefault="00B74463" w:rsidP="00B74463">
      <w:pPr>
        <w:tabs>
          <w:tab w:val="left" w:pos="720"/>
          <w:tab w:val="right" w:pos="9638"/>
        </w:tabs>
        <w:spacing w:line="360" w:lineRule="auto"/>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p>
    <w:p w14:paraId="0BD0AD98" w14:textId="77777777" w:rsidR="00F31168" w:rsidRDefault="00B74463" w:rsidP="00B304D1">
      <w:pPr>
        <w:tabs>
          <w:tab w:val="left" w:pos="720"/>
          <w:tab w:val="right" w:pos="8931"/>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C51422">
        <w:rPr>
          <w:rFonts w:ascii="Arial" w:hAnsi="Arial" w:cs="Arial"/>
          <w:sz w:val="20"/>
          <w:szCs w:val="20"/>
        </w:rPr>
        <w:t>Ing. Radovan Novotný</w:t>
      </w:r>
      <w:r w:rsidR="00D93128">
        <w:rPr>
          <w:rFonts w:ascii="Arial" w:hAnsi="Arial" w:cs="Arial"/>
          <w:sz w:val="20"/>
          <w:szCs w:val="20"/>
        </w:rPr>
        <w:t xml:space="preserve">        </w:t>
      </w:r>
      <w:r w:rsidR="00F31168">
        <w:rPr>
          <w:rFonts w:ascii="Arial" w:hAnsi="Arial" w:cs="Arial"/>
          <w:sz w:val="20"/>
          <w:szCs w:val="20"/>
        </w:rPr>
        <w:t xml:space="preserve">                                          </w:t>
      </w:r>
      <w:r w:rsidR="00C8039C">
        <w:rPr>
          <w:rFonts w:ascii="Arial" w:hAnsi="Arial" w:cs="Arial"/>
          <w:sz w:val="20"/>
          <w:szCs w:val="20"/>
        </w:rPr>
        <w:tab/>
        <w:t>602 433 611</w:t>
      </w:r>
      <w:r w:rsidR="00F31168">
        <w:rPr>
          <w:rFonts w:ascii="Arial" w:hAnsi="Arial" w:cs="Arial"/>
          <w:sz w:val="20"/>
          <w:szCs w:val="20"/>
        </w:rPr>
        <w:tab/>
      </w:r>
      <w:r w:rsidR="00D93128">
        <w:rPr>
          <w:rFonts w:ascii="Arial" w:hAnsi="Arial" w:cs="Arial"/>
          <w:sz w:val="20"/>
          <w:szCs w:val="20"/>
        </w:rPr>
        <w:t xml:space="preserve">  </w:t>
      </w:r>
      <w:r w:rsidR="00A12576">
        <w:rPr>
          <w:rFonts w:ascii="Arial" w:hAnsi="Arial" w:cs="Arial"/>
          <w:sz w:val="20"/>
          <w:szCs w:val="20"/>
        </w:rPr>
        <w:t xml:space="preserve">                                                                                  </w:t>
      </w:r>
      <w:r w:rsidR="000E7E40">
        <w:rPr>
          <w:rFonts w:ascii="Arial" w:hAnsi="Arial" w:cs="Arial"/>
          <w:sz w:val="20"/>
          <w:szCs w:val="20"/>
        </w:rPr>
        <w:t xml:space="preserve">       </w:t>
      </w:r>
    </w:p>
    <w:p w14:paraId="27FEFF93" w14:textId="3CAD571C" w:rsidR="008E6E62" w:rsidRPr="006F344E" w:rsidRDefault="00D93128" w:rsidP="006F344E">
      <w:pPr>
        <w:tabs>
          <w:tab w:val="left" w:pos="720"/>
          <w:tab w:val="right" w:pos="8931"/>
        </w:tabs>
        <w:spacing w:line="360" w:lineRule="auto"/>
        <w:rPr>
          <w:rFonts w:ascii="Arial" w:hAnsi="Arial" w:cs="Arial"/>
          <w:sz w:val="20"/>
          <w:szCs w:val="20"/>
        </w:rPr>
      </w:pPr>
      <w:r>
        <w:rPr>
          <w:rFonts w:ascii="Arial" w:hAnsi="Arial" w:cs="Arial"/>
          <w:sz w:val="20"/>
          <w:szCs w:val="20"/>
        </w:rPr>
        <w:t xml:space="preserve">             e-mail:</w:t>
      </w:r>
      <w:r w:rsidR="00B304D1">
        <w:rPr>
          <w:rFonts w:ascii="Arial" w:hAnsi="Arial" w:cs="Arial"/>
          <w:sz w:val="20"/>
          <w:szCs w:val="20"/>
        </w:rPr>
        <w:t xml:space="preserve"> </w:t>
      </w:r>
      <w:r w:rsidR="00AA143B">
        <w:rPr>
          <w:rFonts w:ascii="Arial" w:hAnsi="Arial" w:cs="Arial"/>
          <w:sz w:val="20"/>
          <w:szCs w:val="20"/>
        </w:rPr>
        <w:t>novotny@unirelax.cz</w:t>
      </w:r>
      <w:r w:rsidR="00B74463">
        <w:rPr>
          <w:rFonts w:ascii="Arial" w:hAnsi="Arial" w:cs="Arial"/>
          <w:sz w:val="20"/>
          <w:szCs w:val="20"/>
        </w:rPr>
        <w:t xml:space="preserve">                                                                          </w:t>
      </w:r>
      <w:r w:rsidR="009F0365">
        <w:rPr>
          <w:rFonts w:ascii="Arial" w:hAnsi="Arial" w:cs="Arial"/>
          <w:sz w:val="20"/>
          <w:szCs w:val="20"/>
        </w:rPr>
        <w:t xml:space="preserve">           </w:t>
      </w:r>
      <w:r w:rsidR="008A5891">
        <w:rPr>
          <w:rFonts w:ascii="Arial" w:hAnsi="Arial" w:cs="Arial"/>
          <w:sz w:val="20"/>
          <w:szCs w:val="20"/>
        </w:rPr>
        <w:t xml:space="preserve">                      </w:t>
      </w:r>
      <w:r w:rsidR="006C2480">
        <w:rPr>
          <w:rFonts w:ascii="Arial" w:hAnsi="Arial" w:cs="Arial"/>
          <w:sz w:val="20"/>
          <w:szCs w:val="20"/>
        </w:rPr>
        <w:t xml:space="preserve">        </w:t>
      </w:r>
      <w:r w:rsidR="00CE7C3D">
        <w:rPr>
          <w:rFonts w:ascii="Arial" w:hAnsi="Arial" w:cs="Arial"/>
          <w:sz w:val="20"/>
          <w:szCs w:val="20"/>
        </w:rPr>
        <w:t xml:space="preserve">                                                                                    </w:t>
      </w:r>
      <w:r w:rsidR="003800EA">
        <w:rPr>
          <w:rFonts w:ascii="Arial" w:hAnsi="Arial" w:cs="Arial"/>
          <w:sz w:val="20"/>
          <w:szCs w:val="20"/>
        </w:rPr>
        <w:t xml:space="preserve">                                                                                         </w:t>
      </w:r>
      <w:r w:rsidR="00770B4C">
        <w:rPr>
          <w:rFonts w:ascii="Arial" w:hAnsi="Arial" w:cs="Arial"/>
          <w:sz w:val="20"/>
          <w:szCs w:val="20"/>
        </w:rPr>
        <w:t xml:space="preserve">        </w:t>
      </w:r>
      <w:r w:rsidR="00E01980">
        <w:rPr>
          <w:rFonts w:ascii="Arial" w:hAnsi="Arial" w:cs="Arial"/>
          <w:sz w:val="20"/>
          <w:szCs w:val="20"/>
        </w:rPr>
        <w:t xml:space="preserve">                                                                                   </w:t>
      </w:r>
      <w:r w:rsidR="00972F80">
        <w:rPr>
          <w:rFonts w:ascii="Arial" w:hAnsi="Arial" w:cs="Arial"/>
          <w:sz w:val="20"/>
          <w:szCs w:val="20"/>
        </w:rPr>
        <w:t xml:space="preserve">       </w:t>
      </w:r>
      <w:r w:rsidR="00061031">
        <w:rPr>
          <w:rFonts w:ascii="Arial" w:hAnsi="Arial" w:cs="Arial"/>
          <w:sz w:val="20"/>
          <w:szCs w:val="20"/>
        </w:rPr>
        <w:t xml:space="preserve"> </w:t>
      </w:r>
      <w:r w:rsidR="000744BA">
        <w:rPr>
          <w:rFonts w:ascii="Arial" w:hAnsi="Arial" w:cs="Arial"/>
          <w:sz w:val="20"/>
          <w:szCs w:val="20"/>
        </w:rPr>
        <w:t xml:space="preserve">                                                                                             </w:t>
      </w:r>
    </w:p>
    <w:p w14:paraId="7C9F75B4" w14:textId="77777777" w:rsidR="005E2E4C" w:rsidRPr="00174F11" w:rsidRDefault="00AA143B" w:rsidP="005E2E4C">
      <w:pPr>
        <w:rPr>
          <w:rFonts w:ascii="Arial" w:hAnsi="Arial" w:cs="Arial"/>
          <w:b/>
          <w:bCs/>
          <w:color w:val="CC0000"/>
          <w:sz w:val="20"/>
          <w:szCs w:val="20"/>
        </w:rPr>
      </w:pPr>
      <w:r>
        <w:rPr>
          <w:rFonts w:ascii="Arial" w:hAnsi="Arial" w:cs="Arial"/>
          <w:b/>
          <w:bCs/>
          <w:color w:val="CC0000"/>
          <w:sz w:val="20"/>
          <w:szCs w:val="20"/>
        </w:rPr>
        <w:lastRenderedPageBreak/>
        <w:t>10</w:t>
      </w:r>
      <w:r w:rsidR="005E2E4C" w:rsidRPr="00174F11">
        <w:rPr>
          <w:rFonts w:ascii="Arial" w:hAnsi="Arial" w:cs="Arial"/>
          <w:b/>
          <w:bCs/>
          <w:color w:val="CC0000"/>
          <w:sz w:val="20"/>
          <w:szCs w:val="20"/>
        </w:rPr>
        <w:t>.</w:t>
      </w:r>
    </w:p>
    <w:p w14:paraId="0C73694A"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14:paraId="429AE8C4" w14:textId="77777777" w:rsidR="008F57D0" w:rsidRDefault="008F57D0" w:rsidP="005E2E4C">
      <w:pPr>
        <w:jc w:val="both"/>
        <w:rPr>
          <w:rFonts w:ascii="Arial" w:hAnsi="Arial" w:cs="Arial"/>
          <w:spacing w:val="-2"/>
          <w:sz w:val="20"/>
          <w:szCs w:val="20"/>
        </w:rPr>
      </w:pPr>
    </w:p>
    <w:p w14:paraId="4BE07979" w14:textId="77777777"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1</w:t>
      </w:r>
      <w:r w:rsidR="00AA143B">
        <w:rPr>
          <w:rFonts w:ascii="Arial" w:hAnsi="Arial" w:cs="Arial"/>
          <w:spacing w:val="-2"/>
          <w:sz w:val="20"/>
          <w:szCs w:val="20"/>
        </w:rPr>
        <w:t>0</w:t>
      </w:r>
      <w:r w:rsidRPr="00174F11">
        <w:rPr>
          <w:rFonts w:ascii="Arial" w:hAnsi="Arial" w:cs="Arial"/>
          <w:spacing w:val="-2"/>
          <w:sz w:val="20"/>
          <w:szCs w:val="20"/>
        </w:rPr>
        <w:t xml:space="preserve">.1 </w:t>
      </w:r>
    </w:p>
    <w:p w14:paraId="7DA101BA" w14:textId="77777777"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14:paraId="24CC368E" w14:textId="77777777"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w:t>
      </w:r>
      <w:r w:rsidR="00E45B8F">
        <w:rPr>
          <w:rFonts w:ascii="Arial" w:hAnsi="Arial" w:cs="Arial"/>
          <w:spacing w:val="-2"/>
          <w:sz w:val="20"/>
          <w:szCs w:val="20"/>
        </w:rPr>
        <w:t>3</w:t>
      </w:r>
      <w:r w:rsidRPr="00174F11">
        <w:rPr>
          <w:rFonts w:ascii="Arial" w:hAnsi="Arial" w:cs="Arial"/>
          <w:spacing w:val="-2"/>
          <w:sz w:val="20"/>
          <w:szCs w:val="20"/>
        </w:rPr>
        <w:t xml:space="preserve">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14:paraId="4955B456" w14:textId="77777777" w:rsidR="00EA4675" w:rsidRDefault="00EA4675" w:rsidP="005E2E4C">
      <w:pPr>
        <w:jc w:val="both"/>
        <w:rPr>
          <w:rFonts w:ascii="Arial" w:hAnsi="Arial" w:cs="Arial"/>
          <w:spacing w:val="-2"/>
          <w:sz w:val="20"/>
          <w:szCs w:val="20"/>
        </w:rPr>
      </w:pPr>
    </w:p>
    <w:p w14:paraId="77F41D68" w14:textId="77777777"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1</w:t>
      </w:r>
      <w:r w:rsidR="00AA143B">
        <w:rPr>
          <w:rFonts w:ascii="Arial" w:hAnsi="Arial" w:cs="Arial"/>
          <w:spacing w:val="-2"/>
          <w:sz w:val="20"/>
          <w:szCs w:val="20"/>
        </w:rPr>
        <w:t>0</w:t>
      </w:r>
      <w:r w:rsidRPr="00174F11">
        <w:rPr>
          <w:rFonts w:ascii="Arial" w:hAnsi="Arial" w:cs="Arial"/>
          <w:spacing w:val="-2"/>
          <w:sz w:val="20"/>
          <w:szCs w:val="20"/>
        </w:rPr>
        <w:t xml:space="preserve">.2 </w:t>
      </w:r>
    </w:p>
    <w:p w14:paraId="6B191AA3" w14:textId="77777777"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14:paraId="3D1FC2CC" w14:textId="77777777" w:rsidR="002D733A" w:rsidRPr="002D733A" w:rsidRDefault="005E2E4C" w:rsidP="002D733A">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w:t>
      </w:r>
      <w:r w:rsidR="00AA143B">
        <w:rPr>
          <w:rFonts w:ascii="Arial" w:hAnsi="Arial" w:cs="Arial"/>
          <w:spacing w:val="-2"/>
          <w:sz w:val="20"/>
          <w:szCs w:val="20"/>
        </w:rPr>
        <w:t>21</w:t>
      </w:r>
      <w:r w:rsidR="00FA0E97" w:rsidRPr="006B4A69">
        <w:rPr>
          <w:rFonts w:ascii="Arial" w:hAnsi="Arial" w:cs="Arial"/>
          <w:spacing w:val="-2"/>
          <w:sz w:val="20"/>
          <w:szCs w:val="20"/>
        </w:rPr>
        <w:t xml:space="preserve"> kalendářních</w:t>
      </w:r>
      <w:r w:rsidRPr="00FA0E97">
        <w:rPr>
          <w:rFonts w:ascii="Arial" w:hAnsi="Arial" w:cs="Arial"/>
          <w:color w:val="7030A0"/>
          <w:spacing w:val="-2"/>
          <w:sz w:val="20"/>
          <w:szCs w:val="20"/>
        </w:rPr>
        <w:t xml:space="preserve"> </w:t>
      </w:r>
      <w:r w:rsidRPr="00174F11">
        <w:rPr>
          <w:rFonts w:ascii="Arial" w:hAnsi="Arial" w:cs="Arial"/>
          <w:spacing w:val="-2"/>
          <w:sz w:val="20"/>
          <w:szCs w:val="20"/>
        </w:rPr>
        <w:t>dn</w:t>
      </w:r>
      <w:r w:rsidR="00B14125">
        <w:rPr>
          <w:rFonts w:ascii="Arial" w:hAnsi="Arial" w:cs="Arial"/>
          <w:spacing w:val="-2"/>
          <w:sz w:val="20"/>
          <w:szCs w:val="20"/>
        </w:rPr>
        <w:t>í</w:t>
      </w:r>
      <w:r w:rsidRPr="00174F11">
        <w:rPr>
          <w:rFonts w:ascii="Arial" w:hAnsi="Arial" w:cs="Arial"/>
          <w:spacing w:val="-2"/>
          <w:sz w:val="20"/>
          <w:szCs w:val="20"/>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14:paraId="0680CF06" w14:textId="77777777" w:rsidR="0081707E" w:rsidRDefault="0081707E" w:rsidP="005E2E4C">
      <w:pPr>
        <w:rPr>
          <w:rFonts w:ascii="Arial" w:hAnsi="Arial" w:cs="Arial"/>
          <w:b/>
          <w:bCs/>
          <w:color w:val="CC0000"/>
          <w:sz w:val="20"/>
          <w:szCs w:val="20"/>
        </w:rPr>
      </w:pPr>
    </w:p>
    <w:p w14:paraId="1692D487" w14:textId="77777777" w:rsidR="0081707E" w:rsidRDefault="0081707E" w:rsidP="005E2E4C">
      <w:pPr>
        <w:rPr>
          <w:rFonts w:ascii="Arial" w:hAnsi="Arial" w:cs="Arial"/>
          <w:b/>
          <w:bCs/>
          <w:color w:val="CC0000"/>
          <w:sz w:val="20"/>
          <w:szCs w:val="20"/>
        </w:rPr>
      </w:pPr>
    </w:p>
    <w:p w14:paraId="19EFED20"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w:t>
      </w:r>
      <w:r w:rsidR="00AA143B">
        <w:rPr>
          <w:rFonts w:ascii="Arial" w:hAnsi="Arial" w:cs="Arial"/>
          <w:b/>
          <w:bCs/>
          <w:color w:val="CC0000"/>
          <w:sz w:val="20"/>
          <w:szCs w:val="20"/>
        </w:rPr>
        <w:t>1</w:t>
      </w:r>
      <w:r w:rsidRPr="00174F11">
        <w:rPr>
          <w:rFonts w:ascii="Arial" w:hAnsi="Arial" w:cs="Arial"/>
          <w:b/>
          <w:bCs/>
          <w:color w:val="CC0000"/>
          <w:sz w:val="20"/>
          <w:szCs w:val="20"/>
        </w:rPr>
        <w:t>.</w:t>
      </w:r>
    </w:p>
    <w:p w14:paraId="2468B34D"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14:paraId="5FB3602C" w14:textId="77777777" w:rsidR="005E2E4C" w:rsidRDefault="005E2E4C" w:rsidP="005E2E4C">
      <w:pPr>
        <w:jc w:val="both"/>
        <w:rPr>
          <w:rFonts w:ascii="Arial" w:hAnsi="Arial" w:cs="Arial"/>
          <w:sz w:val="20"/>
          <w:szCs w:val="20"/>
        </w:rPr>
      </w:pPr>
    </w:p>
    <w:p w14:paraId="7F7D5198" w14:textId="77777777" w:rsidR="005E2E4C" w:rsidRPr="00174F11" w:rsidRDefault="00A945EA" w:rsidP="005E2E4C">
      <w:pPr>
        <w:jc w:val="both"/>
        <w:rPr>
          <w:rFonts w:ascii="Arial" w:hAnsi="Arial" w:cs="Arial"/>
          <w:sz w:val="20"/>
          <w:szCs w:val="20"/>
        </w:rPr>
      </w:pPr>
      <w:r>
        <w:rPr>
          <w:rFonts w:ascii="Arial" w:hAnsi="Arial" w:cs="Arial"/>
          <w:sz w:val="20"/>
          <w:szCs w:val="20"/>
        </w:rPr>
        <w:t>1</w:t>
      </w:r>
      <w:r w:rsidR="005B0C6D">
        <w:rPr>
          <w:rFonts w:ascii="Arial" w:hAnsi="Arial" w:cs="Arial"/>
          <w:sz w:val="20"/>
          <w:szCs w:val="20"/>
        </w:rPr>
        <w:t>1</w:t>
      </w:r>
      <w:r>
        <w:rPr>
          <w:rFonts w:ascii="Arial" w:hAnsi="Arial" w:cs="Arial"/>
          <w:sz w:val="20"/>
          <w:szCs w:val="20"/>
        </w:rPr>
        <w:t xml:space="preserve">.1 </w:t>
      </w:r>
      <w:r w:rsidR="005E2E4C" w:rsidRPr="00174F11">
        <w:rPr>
          <w:rFonts w:ascii="Arial" w:hAnsi="Arial" w:cs="Arial"/>
          <w:sz w:val="20"/>
          <w:szCs w:val="20"/>
        </w:rPr>
        <w:t>Dojde-li v průběhu smluvního vztahu k zániku některé ze smluvních stran, popř. přeměn</w:t>
      </w:r>
      <w:r w:rsidR="00486B92">
        <w:rPr>
          <w:rFonts w:ascii="Arial" w:hAnsi="Arial" w:cs="Arial"/>
          <w:sz w:val="20"/>
          <w:szCs w:val="20"/>
        </w:rPr>
        <w:t>ě</w:t>
      </w:r>
      <w:r w:rsidR="005E2E4C" w:rsidRPr="00174F11">
        <w:rPr>
          <w:rFonts w:ascii="Arial" w:hAnsi="Arial" w:cs="Arial"/>
          <w:sz w:val="20"/>
          <w:szCs w:val="20"/>
        </w:rPr>
        <w:t xml:space="preserve">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14:paraId="05B03DB7" w14:textId="77777777" w:rsidR="005E2E4C" w:rsidRPr="00174F11" w:rsidRDefault="005E2E4C" w:rsidP="005E2E4C">
      <w:pPr>
        <w:jc w:val="both"/>
        <w:rPr>
          <w:rFonts w:ascii="Arial" w:hAnsi="Arial" w:cs="Arial"/>
          <w:sz w:val="20"/>
          <w:szCs w:val="20"/>
        </w:rPr>
      </w:pPr>
    </w:p>
    <w:p w14:paraId="553C54F2" w14:textId="77777777" w:rsidR="005E2E4C" w:rsidRPr="00174F11" w:rsidRDefault="00285456" w:rsidP="005E2E4C">
      <w:pPr>
        <w:jc w:val="both"/>
        <w:rPr>
          <w:rFonts w:ascii="Arial" w:hAnsi="Arial" w:cs="Arial"/>
          <w:sz w:val="20"/>
          <w:szCs w:val="20"/>
        </w:rPr>
      </w:pPr>
      <w:r>
        <w:rPr>
          <w:rFonts w:ascii="Arial" w:hAnsi="Arial" w:cs="Arial"/>
          <w:sz w:val="20"/>
          <w:szCs w:val="20"/>
        </w:rPr>
        <w:t>1</w:t>
      </w:r>
      <w:r w:rsidR="005B0C6D">
        <w:rPr>
          <w:rFonts w:ascii="Arial" w:hAnsi="Arial" w:cs="Arial"/>
          <w:sz w:val="20"/>
          <w:szCs w:val="20"/>
        </w:rPr>
        <w:t>1</w:t>
      </w:r>
      <w:r>
        <w:rPr>
          <w:rFonts w:ascii="Arial" w:hAnsi="Arial" w:cs="Arial"/>
          <w:sz w:val="20"/>
          <w:szCs w:val="20"/>
        </w:rPr>
        <w:t>.2</w:t>
      </w:r>
    </w:p>
    <w:p w14:paraId="06939BFD" w14:textId="77777777" w:rsidR="005E2E4C" w:rsidRDefault="003552BA" w:rsidP="005E2E4C">
      <w:pPr>
        <w:jc w:val="both"/>
        <w:rPr>
          <w:rFonts w:ascii="Arial" w:hAnsi="Arial" w:cs="Arial"/>
          <w:sz w:val="20"/>
          <w:szCs w:val="20"/>
        </w:rPr>
      </w:pPr>
      <w:r>
        <w:rPr>
          <w:rFonts w:ascii="Arial" w:hAnsi="Arial" w:cs="Arial"/>
          <w:sz w:val="20"/>
          <w:szCs w:val="20"/>
        </w:rPr>
        <w:t>Tato smlouva je vyhotovena ve</w:t>
      </w:r>
      <w:r w:rsidR="005E2E4C" w:rsidRPr="00174F11">
        <w:rPr>
          <w:rFonts w:ascii="Arial" w:hAnsi="Arial" w:cs="Arial"/>
          <w:sz w:val="20"/>
          <w:szCs w:val="20"/>
        </w:rPr>
        <w:t xml:space="preserve"> 4 stejnopisech, z nichž každý z účastníků obdrží 2 exempláře.</w:t>
      </w:r>
    </w:p>
    <w:p w14:paraId="67D3E4BE" w14:textId="77777777" w:rsidR="00837926" w:rsidRPr="00174F11" w:rsidRDefault="00837926" w:rsidP="005E2E4C">
      <w:pPr>
        <w:jc w:val="both"/>
        <w:rPr>
          <w:rFonts w:ascii="Arial" w:hAnsi="Arial" w:cs="Arial"/>
          <w:sz w:val="20"/>
          <w:szCs w:val="20"/>
        </w:rPr>
      </w:pPr>
    </w:p>
    <w:p w14:paraId="46FB30D4" w14:textId="77777777" w:rsidR="005E2E4C" w:rsidRPr="001602D5" w:rsidRDefault="00285456" w:rsidP="005E2E4C">
      <w:pPr>
        <w:jc w:val="both"/>
        <w:rPr>
          <w:rFonts w:ascii="Arial" w:hAnsi="Arial" w:cs="Arial"/>
          <w:sz w:val="20"/>
          <w:szCs w:val="20"/>
        </w:rPr>
      </w:pPr>
      <w:r>
        <w:rPr>
          <w:rFonts w:ascii="Arial" w:hAnsi="Arial" w:cs="Arial"/>
          <w:sz w:val="20"/>
          <w:szCs w:val="20"/>
        </w:rPr>
        <w:t>1</w:t>
      </w:r>
      <w:r w:rsidR="005B0C6D">
        <w:rPr>
          <w:rFonts w:ascii="Arial" w:hAnsi="Arial" w:cs="Arial"/>
          <w:sz w:val="20"/>
          <w:szCs w:val="20"/>
        </w:rPr>
        <w:t>1</w:t>
      </w:r>
      <w:r>
        <w:rPr>
          <w:rFonts w:ascii="Arial" w:hAnsi="Arial" w:cs="Arial"/>
          <w:sz w:val="20"/>
          <w:szCs w:val="20"/>
        </w:rPr>
        <w:t>.3</w:t>
      </w:r>
    </w:p>
    <w:p w14:paraId="2D8D0CC2" w14:textId="77777777" w:rsidR="008F57D0" w:rsidRDefault="0046054E" w:rsidP="005E2E4C">
      <w:pPr>
        <w:jc w:val="both"/>
        <w:rPr>
          <w:rFonts w:ascii="Arial" w:hAnsi="Arial" w:cs="Arial"/>
          <w:sz w:val="20"/>
          <w:szCs w:val="20"/>
        </w:rPr>
      </w:pPr>
      <w:r w:rsidRPr="0046054E">
        <w:rPr>
          <w:rFonts w:ascii="Arial" w:hAnsi="Arial" w:cs="Arial"/>
          <w:sz w:val="20"/>
          <w:szCs w:val="20"/>
        </w:rPr>
        <w:t>Tato smlouva se stává platnou datem podpisu oběma smluvními stranami, případně pozdějším datem podpisu jedné ze smluvních stran</w:t>
      </w:r>
      <w:r w:rsidR="006C69A8">
        <w:rPr>
          <w:rFonts w:ascii="Arial" w:hAnsi="Arial" w:cs="Arial"/>
          <w:sz w:val="20"/>
          <w:szCs w:val="20"/>
        </w:rPr>
        <w:t xml:space="preserve"> a zveřejnění.</w:t>
      </w:r>
    </w:p>
    <w:p w14:paraId="172F3CDB" w14:textId="77777777" w:rsidR="0046054E" w:rsidRDefault="0046054E" w:rsidP="005E2E4C">
      <w:pPr>
        <w:jc w:val="both"/>
        <w:rPr>
          <w:rFonts w:ascii="Arial" w:hAnsi="Arial" w:cs="Arial"/>
          <w:sz w:val="20"/>
          <w:szCs w:val="20"/>
        </w:rPr>
      </w:pPr>
    </w:p>
    <w:p w14:paraId="0A3E50E3" w14:textId="77777777" w:rsidR="005E2E4C" w:rsidRPr="00174F11" w:rsidRDefault="00285456" w:rsidP="005E2E4C">
      <w:pPr>
        <w:jc w:val="both"/>
        <w:rPr>
          <w:rFonts w:ascii="Arial" w:hAnsi="Arial" w:cs="Arial"/>
          <w:sz w:val="20"/>
          <w:szCs w:val="20"/>
        </w:rPr>
      </w:pPr>
      <w:r>
        <w:rPr>
          <w:rFonts w:ascii="Arial" w:hAnsi="Arial" w:cs="Arial"/>
          <w:sz w:val="20"/>
          <w:szCs w:val="20"/>
        </w:rPr>
        <w:t>1</w:t>
      </w:r>
      <w:r w:rsidR="005B0C6D">
        <w:rPr>
          <w:rFonts w:ascii="Arial" w:hAnsi="Arial" w:cs="Arial"/>
          <w:sz w:val="20"/>
          <w:szCs w:val="20"/>
        </w:rPr>
        <w:t>1</w:t>
      </w:r>
      <w:r>
        <w:rPr>
          <w:rFonts w:ascii="Arial" w:hAnsi="Arial" w:cs="Arial"/>
          <w:sz w:val="20"/>
          <w:szCs w:val="20"/>
        </w:rPr>
        <w:t>.4</w:t>
      </w:r>
    </w:p>
    <w:p w14:paraId="13B1D834"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14:paraId="28BFFE29" w14:textId="77777777" w:rsidR="005E2E4C" w:rsidRPr="00174F11" w:rsidRDefault="005E2E4C" w:rsidP="005E2E4C">
      <w:pPr>
        <w:jc w:val="both"/>
        <w:rPr>
          <w:rFonts w:ascii="Arial" w:hAnsi="Arial" w:cs="Arial"/>
          <w:sz w:val="20"/>
          <w:szCs w:val="20"/>
        </w:rPr>
      </w:pPr>
    </w:p>
    <w:p w14:paraId="6886385E" w14:textId="77777777" w:rsidR="005E2E4C" w:rsidRPr="00174F11" w:rsidRDefault="00285456" w:rsidP="005E2E4C">
      <w:pPr>
        <w:jc w:val="both"/>
        <w:rPr>
          <w:rFonts w:ascii="Arial" w:hAnsi="Arial" w:cs="Arial"/>
          <w:sz w:val="20"/>
          <w:szCs w:val="20"/>
        </w:rPr>
      </w:pPr>
      <w:r>
        <w:rPr>
          <w:rFonts w:ascii="Arial" w:hAnsi="Arial" w:cs="Arial"/>
          <w:sz w:val="20"/>
          <w:szCs w:val="20"/>
        </w:rPr>
        <w:t>1</w:t>
      </w:r>
      <w:r w:rsidR="005B0C6D">
        <w:rPr>
          <w:rFonts w:ascii="Arial" w:hAnsi="Arial" w:cs="Arial"/>
          <w:sz w:val="20"/>
          <w:szCs w:val="20"/>
        </w:rPr>
        <w:t>1</w:t>
      </w:r>
      <w:r>
        <w:rPr>
          <w:rFonts w:ascii="Arial" w:hAnsi="Arial" w:cs="Arial"/>
          <w:sz w:val="20"/>
          <w:szCs w:val="20"/>
        </w:rPr>
        <w:t>.5</w:t>
      </w:r>
    </w:p>
    <w:p w14:paraId="002D6750"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9615E2">
        <w:rPr>
          <w:rFonts w:ascii="Arial" w:hAnsi="Arial" w:cs="Arial"/>
          <w:sz w:val="20"/>
          <w:szCs w:val="20"/>
        </w:rPr>
        <w:t>občanským</w:t>
      </w:r>
      <w:r w:rsidRPr="00174F11">
        <w:rPr>
          <w:rFonts w:ascii="Arial" w:hAnsi="Arial" w:cs="Arial"/>
          <w:sz w:val="20"/>
          <w:szCs w:val="20"/>
        </w:rPr>
        <w:t xml:space="preserve"> zákoníkem, především ustanovením </w:t>
      </w:r>
      <w:r w:rsidR="00CC1B24">
        <w:rPr>
          <w:rFonts w:ascii="Arial" w:hAnsi="Arial" w:cs="Arial"/>
          <w:sz w:val="20"/>
          <w:szCs w:val="20"/>
        </w:rPr>
        <w:br/>
      </w:r>
      <w:r w:rsidRPr="00174F11">
        <w:rPr>
          <w:rFonts w:ascii="Arial" w:hAnsi="Arial" w:cs="Arial"/>
          <w:sz w:val="20"/>
          <w:szCs w:val="20"/>
        </w:rPr>
        <w:t xml:space="preserve">§ </w:t>
      </w:r>
      <w:r w:rsidR="009615E2">
        <w:rPr>
          <w:rFonts w:ascii="Arial" w:hAnsi="Arial" w:cs="Arial"/>
          <w:sz w:val="20"/>
          <w:szCs w:val="20"/>
        </w:rPr>
        <w:t>2</w:t>
      </w:r>
      <w:r w:rsidRPr="00174F11">
        <w:rPr>
          <w:rFonts w:ascii="Arial" w:hAnsi="Arial" w:cs="Arial"/>
          <w:sz w:val="20"/>
          <w:szCs w:val="20"/>
        </w:rPr>
        <w:t>5</w:t>
      </w:r>
      <w:r w:rsidR="009615E2">
        <w:rPr>
          <w:rFonts w:ascii="Arial" w:hAnsi="Arial" w:cs="Arial"/>
          <w:sz w:val="20"/>
          <w:szCs w:val="20"/>
        </w:rPr>
        <w:t>8</w:t>
      </w:r>
      <w:r w:rsidRPr="00174F11">
        <w:rPr>
          <w:rFonts w:ascii="Arial" w:hAnsi="Arial" w:cs="Arial"/>
          <w:sz w:val="20"/>
          <w:szCs w:val="20"/>
        </w:rPr>
        <w:t>6 a následujících.</w:t>
      </w:r>
    </w:p>
    <w:p w14:paraId="68E11086" w14:textId="77777777" w:rsidR="005E2E4C" w:rsidRPr="00174F11" w:rsidRDefault="005E2E4C" w:rsidP="005E2E4C">
      <w:pPr>
        <w:jc w:val="both"/>
        <w:rPr>
          <w:rFonts w:ascii="Arial" w:hAnsi="Arial" w:cs="Arial"/>
          <w:sz w:val="20"/>
          <w:szCs w:val="20"/>
        </w:rPr>
      </w:pPr>
    </w:p>
    <w:p w14:paraId="1D43C1D2" w14:textId="77777777" w:rsidR="005E2E4C" w:rsidRPr="00174F11" w:rsidRDefault="00285456" w:rsidP="005E2E4C">
      <w:pPr>
        <w:jc w:val="both"/>
        <w:rPr>
          <w:rFonts w:ascii="Arial" w:hAnsi="Arial" w:cs="Arial"/>
          <w:sz w:val="20"/>
          <w:szCs w:val="20"/>
        </w:rPr>
      </w:pPr>
      <w:r>
        <w:rPr>
          <w:rFonts w:ascii="Arial" w:hAnsi="Arial" w:cs="Arial"/>
          <w:sz w:val="20"/>
          <w:szCs w:val="20"/>
        </w:rPr>
        <w:t>1</w:t>
      </w:r>
      <w:r w:rsidR="005B0C6D">
        <w:rPr>
          <w:rFonts w:ascii="Arial" w:hAnsi="Arial" w:cs="Arial"/>
          <w:sz w:val="20"/>
          <w:szCs w:val="20"/>
        </w:rPr>
        <w:t>1</w:t>
      </w:r>
      <w:r>
        <w:rPr>
          <w:rFonts w:ascii="Arial" w:hAnsi="Arial" w:cs="Arial"/>
          <w:sz w:val="20"/>
          <w:szCs w:val="20"/>
        </w:rPr>
        <w:t>.6</w:t>
      </w:r>
    </w:p>
    <w:p w14:paraId="4B6F4EAF" w14:textId="77777777" w:rsidR="00CE3DDB"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14:paraId="082A6EA9" w14:textId="77777777" w:rsidR="00B83C31" w:rsidRDefault="00B83C31" w:rsidP="005E2E4C">
      <w:pPr>
        <w:jc w:val="both"/>
        <w:rPr>
          <w:rFonts w:ascii="Arial" w:hAnsi="Arial" w:cs="Arial"/>
          <w:sz w:val="20"/>
          <w:szCs w:val="20"/>
        </w:rPr>
      </w:pPr>
    </w:p>
    <w:p w14:paraId="5EE41020" w14:textId="77777777" w:rsidR="00CE3DDB" w:rsidRDefault="00CE3DDB" w:rsidP="005E2E4C">
      <w:pPr>
        <w:jc w:val="both"/>
        <w:rPr>
          <w:rFonts w:ascii="Arial" w:hAnsi="Arial" w:cs="Arial"/>
          <w:sz w:val="20"/>
          <w:szCs w:val="20"/>
        </w:rPr>
      </w:pPr>
      <w:r>
        <w:rPr>
          <w:rFonts w:ascii="Arial" w:hAnsi="Arial" w:cs="Arial"/>
          <w:sz w:val="20"/>
          <w:szCs w:val="20"/>
        </w:rPr>
        <w:t>1</w:t>
      </w:r>
      <w:r w:rsidR="005B0C6D">
        <w:rPr>
          <w:rFonts w:ascii="Arial" w:hAnsi="Arial" w:cs="Arial"/>
          <w:sz w:val="20"/>
          <w:szCs w:val="20"/>
        </w:rPr>
        <w:t>1</w:t>
      </w:r>
      <w:r>
        <w:rPr>
          <w:rFonts w:ascii="Arial" w:hAnsi="Arial" w:cs="Arial"/>
          <w:sz w:val="20"/>
          <w:szCs w:val="20"/>
        </w:rPr>
        <w:t>.</w:t>
      </w:r>
      <w:r w:rsidR="00285456">
        <w:rPr>
          <w:rFonts w:ascii="Arial" w:hAnsi="Arial" w:cs="Arial"/>
          <w:sz w:val="20"/>
          <w:szCs w:val="20"/>
        </w:rPr>
        <w:t>7</w:t>
      </w:r>
    </w:p>
    <w:p w14:paraId="6E4B8772" w14:textId="77777777" w:rsidR="00CE3DDB" w:rsidRPr="00CE3DDB" w:rsidRDefault="00CE3DDB" w:rsidP="00CE3DDB">
      <w:pPr>
        <w:jc w:val="both"/>
        <w:rPr>
          <w:rFonts w:ascii="Arial" w:hAnsi="Arial" w:cs="Arial"/>
          <w:sz w:val="20"/>
          <w:szCs w:val="20"/>
        </w:rPr>
      </w:pPr>
      <w:r w:rsidRPr="00CE3DDB">
        <w:rPr>
          <w:rFonts w:ascii="Arial" w:hAnsi="Arial" w:cs="Arial"/>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629808DD" w14:textId="77777777" w:rsidR="00CE3DDB" w:rsidRDefault="00CE3DDB" w:rsidP="00CE3DDB">
      <w:pPr>
        <w:jc w:val="both"/>
        <w:rPr>
          <w:rFonts w:ascii="Arial" w:hAnsi="Arial" w:cs="Arial"/>
          <w:sz w:val="20"/>
          <w:szCs w:val="20"/>
        </w:rPr>
      </w:pPr>
      <w:r w:rsidRPr="00CE3DDB">
        <w:rPr>
          <w:rFonts w:ascii="Arial" w:hAnsi="Arial" w:cs="Arial"/>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D98E837" w14:textId="77777777" w:rsidR="00EF0986" w:rsidRDefault="00EF0986" w:rsidP="00CE3DDB">
      <w:pPr>
        <w:jc w:val="both"/>
        <w:rPr>
          <w:rFonts w:ascii="Arial" w:hAnsi="Arial" w:cs="Arial"/>
          <w:snapToGrid w:val="0"/>
          <w:kern w:val="24"/>
          <w:sz w:val="20"/>
          <w:szCs w:val="20"/>
        </w:rPr>
      </w:pPr>
      <w:r w:rsidRPr="001602D5">
        <w:rPr>
          <w:rFonts w:ascii="Arial" w:hAnsi="Arial" w:cs="Arial"/>
          <w:snapToGrid w:val="0"/>
          <w:kern w:val="24"/>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6E116F54" w14:textId="77777777" w:rsidR="006C2480" w:rsidRDefault="006C2480" w:rsidP="00387AD7">
      <w:pPr>
        <w:jc w:val="both"/>
        <w:rPr>
          <w:rFonts w:ascii="Arial" w:hAnsi="Arial" w:cs="Arial"/>
          <w:iCs/>
          <w:sz w:val="20"/>
          <w:szCs w:val="20"/>
        </w:rPr>
      </w:pPr>
    </w:p>
    <w:p w14:paraId="2DE8D257" w14:textId="7EA2CC86" w:rsidR="00387AD7" w:rsidRPr="00285456" w:rsidRDefault="00285456" w:rsidP="00387AD7">
      <w:pPr>
        <w:jc w:val="both"/>
        <w:rPr>
          <w:rFonts w:ascii="Arial" w:hAnsi="Arial" w:cs="Arial"/>
          <w:iCs/>
          <w:sz w:val="20"/>
          <w:szCs w:val="20"/>
        </w:rPr>
      </w:pPr>
      <w:r w:rsidRPr="00285456">
        <w:rPr>
          <w:rFonts w:ascii="Arial" w:hAnsi="Arial" w:cs="Arial"/>
          <w:iCs/>
          <w:sz w:val="20"/>
          <w:szCs w:val="20"/>
        </w:rPr>
        <w:t>1</w:t>
      </w:r>
      <w:r w:rsidR="005B0C6D">
        <w:rPr>
          <w:rFonts w:ascii="Arial" w:hAnsi="Arial" w:cs="Arial"/>
          <w:iCs/>
          <w:sz w:val="20"/>
          <w:szCs w:val="20"/>
        </w:rPr>
        <w:t>1</w:t>
      </w:r>
      <w:r w:rsidRPr="00285456">
        <w:rPr>
          <w:rFonts w:ascii="Arial" w:hAnsi="Arial" w:cs="Arial"/>
          <w:iCs/>
          <w:sz w:val="20"/>
          <w:szCs w:val="20"/>
        </w:rPr>
        <w:t>.</w:t>
      </w:r>
      <w:r w:rsidR="006F344E">
        <w:rPr>
          <w:rFonts w:ascii="Arial" w:hAnsi="Arial" w:cs="Arial"/>
          <w:iCs/>
          <w:sz w:val="20"/>
          <w:szCs w:val="20"/>
        </w:rPr>
        <w:t>8</w:t>
      </w:r>
    </w:p>
    <w:p w14:paraId="5E3E36D2" w14:textId="468D3C7F" w:rsidR="00935380" w:rsidRPr="006F344E" w:rsidRDefault="00387AD7" w:rsidP="005E2E4C">
      <w:pPr>
        <w:jc w:val="both"/>
        <w:rPr>
          <w:rFonts w:ascii="Arial" w:hAnsi="Arial" w:cs="Arial"/>
          <w:iCs/>
          <w:sz w:val="20"/>
          <w:szCs w:val="20"/>
        </w:rPr>
      </w:pPr>
      <w:r w:rsidRPr="00285456">
        <w:rPr>
          <w:rFonts w:ascii="Arial" w:hAnsi="Arial" w:cs="Arial"/>
          <w:iCs/>
          <w:sz w:val="20"/>
          <w:szCs w:val="20"/>
        </w:rPr>
        <w:t>Tuto smlouvu je možno měnit a doplňovat pouze formou písemných očíslovaných dodatků odsouhlasených oběma smluvními stranami. Dodatky by poté tvořily nedílnou součást této smlouvy.</w:t>
      </w:r>
    </w:p>
    <w:p w14:paraId="13C9FAFF" w14:textId="77777777" w:rsidR="0096416F" w:rsidRPr="00751A69" w:rsidRDefault="0096416F" w:rsidP="005E2E4C">
      <w:pPr>
        <w:jc w:val="both"/>
        <w:rPr>
          <w:rFonts w:ascii="Arial" w:hAnsi="Arial" w:cs="Arial"/>
          <w:b/>
          <w:i/>
          <w:iCs/>
          <w:sz w:val="20"/>
          <w:szCs w:val="20"/>
        </w:rPr>
      </w:pPr>
      <w:r w:rsidRPr="00751A69">
        <w:rPr>
          <w:rFonts w:ascii="Arial" w:hAnsi="Arial" w:cs="Arial"/>
          <w:b/>
          <w:i/>
          <w:iCs/>
          <w:sz w:val="20"/>
          <w:szCs w:val="20"/>
        </w:rPr>
        <w:lastRenderedPageBreak/>
        <w:t>Přílohy</w:t>
      </w:r>
      <w:r w:rsidR="005E2E4C" w:rsidRPr="00751A69">
        <w:rPr>
          <w:rFonts w:ascii="Arial" w:hAnsi="Arial" w:cs="Arial"/>
          <w:b/>
          <w:i/>
          <w:iCs/>
          <w:sz w:val="20"/>
          <w:szCs w:val="20"/>
        </w:rPr>
        <w:t xml:space="preserve">: </w:t>
      </w:r>
    </w:p>
    <w:p w14:paraId="46AEC0E8" w14:textId="77777777" w:rsidR="000E69CF" w:rsidRDefault="00B47180" w:rsidP="000E69CF">
      <w:pPr>
        <w:numPr>
          <w:ilvl w:val="0"/>
          <w:numId w:val="4"/>
        </w:numPr>
        <w:suppressAutoHyphens/>
        <w:jc w:val="both"/>
        <w:rPr>
          <w:rFonts w:ascii="Arial" w:hAnsi="Arial" w:cs="Arial"/>
          <w:i/>
          <w:iCs/>
          <w:sz w:val="20"/>
          <w:szCs w:val="20"/>
        </w:rPr>
      </w:pPr>
      <w:r>
        <w:rPr>
          <w:rFonts w:ascii="Arial" w:hAnsi="Arial" w:cs="Arial"/>
          <w:i/>
          <w:iCs/>
          <w:sz w:val="20"/>
          <w:szCs w:val="20"/>
        </w:rPr>
        <w:t>Rozpočet ze dne</w:t>
      </w:r>
      <w:r w:rsidR="003E5E6D">
        <w:rPr>
          <w:rFonts w:ascii="Arial" w:hAnsi="Arial" w:cs="Arial"/>
          <w:i/>
          <w:iCs/>
          <w:sz w:val="20"/>
          <w:szCs w:val="20"/>
        </w:rPr>
        <w:t xml:space="preserve"> </w:t>
      </w:r>
      <w:r w:rsidR="005B0C6D">
        <w:rPr>
          <w:rFonts w:ascii="Arial" w:hAnsi="Arial" w:cs="Arial"/>
          <w:i/>
          <w:iCs/>
          <w:sz w:val="20"/>
          <w:szCs w:val="20"/>
        </w:rPr>
        <w:t>2</w:t>
      </w:r>
      <w:r w:rsidR="00686BD7">
        <w:rPr>
          <w:rFonts w:ascii="Arial" w:hAnsi="Arial" w:cs="Arial"/>
          <w:i/>
          <w:iCs/>
          <w:sz w:val="20"/>
          <w:szCs w:val="20"/>
        </w:rPr>
        <w:t>1</w:t>
      </w:r>
      <w:r w:rsidR="00783196">
        <w:rPr>
          <w:rFonts w:ascii="Arial" w:hAnsi="Arial" w:cs="Arial"/>
          <w:i/>
          <w:iCs/>
          <w:sz w:val="20"/>
          <w:szCs w:val="20"/>
        </w:rPr>
        <w:t>.11.2023</w:t>
      </w:r>
    </w:p>
    <w:p w14:paraId="392B6DEE" w14:textId="77777777" w:rsidR="00B47180" w:rsidRPr="00A84226" w:rsidRDefault="00B47180" w:rsidP="00717C4A">
      <w:pPr>
        <w:suppressAutoHyphens/>
        <w:jc w:val="both"/>
        <w:rPr>
          <w:rFonts w:ascii="Arial" w:hAnsi="Arial" w:cs="Arial"/>
          <w:i/>
          <w:iCs/>
          <w:sz w:val="20"/>
          <w:szCs w:val="20"/>
        </w:rPr>
      </w:pPr>
    </w:p>
    <w:p w14:paraId="522521A5" w14:textId="77777777" w:rsidR="00751A69" w:rsidRDefault="00751A69" w:rsidP="005E2E4C">
      <w:pPr>
        <w:tabs>
          <w:tab w:val="left" w:pos="5580"/>
          <w:tab w:val="right" w:pos="9540"/>
        </w:tabs>
        <w:jc w:val="both"/>
        <w:rPr>
          <w:rFonts w:ascii="Arial" w:hAnsi="Arial" w:cs="Arial"/>
          <w:sz w:val="20"/>
          <w:szCs w:val="20"/>
        </w:rPr>
      </w:pPr>
    </w:p>
    <w:p w14:paraId="1F0CA51E" w14:textId="77777777" w:rsidR="006F344E" w:rsidRDefault="006F344E" w:rsidP="005E2E4C">
      <w:pPr>
        <w:tabs>
          <w:tab w:val="left" w:pos="5580"/>
          <w:tab w:val="right" w:pos="9540"/>
        </w:tabs>
        <w:jc w:val="both"/>
        <w:rPr>
          <w:rFonts w:ascii="Arial" w:hAnsi="Arial" w:cs="Arial"/>
          <w:sz w:val="20"/>
          <w:szCs w:val="20"/>
        </w:rPr>
      </w:pPr>
    </w:p>
    <w:p w14:paraId="75889D24" w14:textId="77777777" w:rsidR="006C2480" w:rsidRPr="00174F11" w:rsidRDefault="006C2480" w:rsidP="005E2E4C">
      <w:pPr>
        <w:tabs>
          <w:tab w:val="left" w:pos="5580"/>
          <w:tab w:val="right" w:pos="9540"/>
        </w:tabs>
        <w:jc w:val="both"/>
        <w:rPr>
          <w:rFonts w:ascii="Arial" w:hAnsi="Arial" w:cs="Arial"/>
          <w:sz w:val="20"/>
          <w:szCs w:val="20"/>
        </w:rPr>
      </w:pPr>
    </w:p>
    <w:p w14:paraId="150164FE" w14:textId="77777777" w:rsidR="007806E8" w:rsidRPr="007806E8" w:rsidRDefault="007806E8" w:rsidP="007806E8">
      <w:pPr>
        <w:rPr>
          <w:rFonts w:ascii="Arial" w:hAnsi="Arial" w:cs="Arial"/>
          <w:sz w:val="20"/>
          <w:szCs w:val="20"/>
        </w:rPr>
      </w:pPr>
      <w:r w:rsidRPr="007806E8">
        <w:rPr>
          <w:rFonts w:ascii="Arial" w:hAnsi="Arial" w:cs="Arial"/>
          <w:sz w:val="20"/>
          <w:szCs w:val="20"/>
        </w:rPr>
        <w:t xml:space="preserve">Jablonec nad Nisou, </w:t>
      </w:r>
      <w:proofErr w:type="gramStart"/>
      <w:r w:rsidRPr="007806E8">
        <w:rPr>
          <w:rFonts w:ascii="Arial" w:hAnsi="Arial" w:cs="Arial"/>
          <w:sz w:val="20"/>
          <w:szCs w:val="20"/>
        </w:rPr>
        <w:t xml:space="preserve">dne:  </w:t>
      </w:r>
      <w:r w:rsidRPr="007806E8">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9167C">
        <w:rPr>
          <w:rFonts w:ascii="Arial" w:hAnsi="Arial" w:cs="Arial"/>
          <w:sz w:val="20"/>
          <w:szCs w:val="20"/>
        </w:rPr>
        <w:t>Jablonec nad Nisou</w:t>
      </w:r>
      <w:r w:rsidRPr="007806E8">
        <w:rPr>
          <w:rFonts w:ascii="Arial" w:hAnsi="Arial" w:cs="Arial"/>
          <w:sz w:val="20"/>
          <w:szCs w:val="20"/>
        </w:rPr>
        <w:t>, dne:</w:t>
      </w:r>
      <w:r w:rsidRPr="007806E8">
        <w:rPr>
          <w:rFonts w:ascii="Arial" w:hAnsi="Arial" w:cs="Arial"/>
          <w:sz w:val="20"/>
          <w:szCs w:val="20"/>
        </w:rPr>
        <w:tab/>
      </w:r>
    </w:p>
    <w:p w14:paraId="718C21F0" w14:textId="77777777" w:rsidR="007806E8" w:rsidRPr="007806E8" w:rsidRDefault="007806E8" w:rsidP="007806E8">
      <w:pPr>
        <w:rPr>
          <w:rFonts w:ascii="Arial" w:hAnsi="Arial" w:cs="Arial"/>
          <w:sz w:val="20"/>
          <w:szCs w:val="20"/>
        </w:rPr>
      </w:pPr>
    </w:p>
    <w:p w14:paraId="27FEE0D6" w14:textId="77777777" w:rsidR="007806E8" w:rsidRDefault="007806E8" w:rsidP="007806E8">
      <w:pPr>
        <w:rPr>
          <w:rFonts w:ascii="Arial" w:hAnsi="Arial" w:cs="Arial"/>
          <w:sz w:val="20"/>
          <w:szCs w:val="20"/>
        </w:rPr>
      </w:pPr>
    </w:p>
    <w:p w14:paraId="4F7F2BCE" w14:textId="77777777" w:rsidR="006F344E" w:rsidRDefault="006F344E" w:rsidP="007806E8">
      <w:pPr>
        <w:rPr>
          <w:rFonts w:ascii="Arial" w:hAnsi="Arial" w:cs="Arial"/>
          <w:sz w:val="20"/>
          <w:szCs w:val="20"/>
        </w:rPr>
      </w:pPr>
    </w:p>
    <w:p w14:paraId="5B1B4C11" w14:textId="77777777" w:rsidR="006F344E" w:rsidRDefault="006F344E" w:rsidP="007806E8">
      <w:pPr>
        <w:rPr>
          <w:rFonts w:ascii="Arial" w:hAnsi="Arial" w:cs="Arial"/>
          <w:sz w:val="20"/>
          <w:szCs w:val="20"/>
        </w:rPr>
      </w:pPr>
    </w:p>
    <w:p w14:paraId="2105AF12" w14:textId="77777777" w:rsidR="006F344E" w:rsidRPr="007806E8" w:rsidRDefault="006F344E" w:rsidP="007806E8">
      <w:pPr>
        <w:rPr>
          <w:rFonts w:ascii="Arial" w:hAnsi="Arial" w:cs="Arial"/>
          <w:sz w:val="20"/>
          <w:szCs w:val="20"/>
        </w:rPr>
      </w:pPr>
    </w:p>
    <w:p w14:paraId="780433E7" w14:textId="77777777" w:rsidR="007806E8" w:rsidRPr="007806E8" w:rsidRDefault="007806E8" w:rsidP="007806E8">
      <w:pPr>
        <w:rPr>
          <w:rFonts w:ascii="Arial" w:hAnsi="Arial" w:cs="Arial"/>
          <w:sz w:val="20"/>
          <w:szCs w:val="20"/>
        </w:rPr>
      </w:pPr>
    </w:p>
    <w:p w14:paraId="54480DAB" w14:textId="77777777" w:rsidR="007806E8" w:rsidRPr="007806E8" w:rsidRDefault="007806E8" w:rsidP="007806E8">
      <w:pPr>
        <w:rPr>
          <w:rFonts w:ascii="Arial" w:hAnsi="Arial" w:cs="Arial"/>
          <w:sz w:val="20"/>
          <w:szCs w:val="20"/>
        </w:rPr>
      </w:pPr>
      <w:r w:rsidRPr="007806E8">
        <w:rPr>
          <w:rFonts w:ascii="Arial" w:hAnsi="Arial" w:cs="Arial"/>
          <w:sz w:val="20"/>
          <w:szCs w:val="20"/>
        </w:rPr>
        <w:t>objednatel:</w:t>
      </w:r>
      <w:r w:rsidRPr="007806E8">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Pr="007806E8">
        <w:rPr>
          <w:rFonts w:ascii="Arial" w:hAnsi="Arial" w:cs="Arial"/>
          <w:sz w:val="20"/>
          <w:szCs w:val="20"/>
        </w:rPr>
        <w:t>zhotovitel:</w:t>
      </w:r>
    </w:p>
    <w:p w14:paraId="6B41308F" w14:textId="77777777" w:rsidR="007806E8" w:rsidRPr="007806E8" w:rsidRDefault="007806E8" w:rsidP="007806E8">
      <w:pPr>
        <w:rPr>
          <w:rFonts w:ascii="Arial" w:hAnsi="Arial" w:cs="Arial"/>
          <w:sz w:val="20"/>
          <w:szCs w:val="20"/>
        </w:rPr>
      </w:pPr>
      <w:r w:rsidRPr="007806E8">
        <w:rPr>
          <w:rFonts w:ascii="Arial" w:hAnsi="Arial" w:cs="Arial"/>
          <w:sz w:val="20"/>
          <w:szCs w:val="20"/>
        </w:rPr>
        <w:t xml:space="preserve">Statutární město Jablonec nad Nisou </w:t>
      </w:r>
      <w:r w:rsidRPr="007806E8">
        <w:rPr>
          <w:rFonts w:ascii="Arial" w:hAnsi="Arial" w:cs="Arial"/>
          <w:sz w:val="20"/>
          <w:szCs w:val="20"/>
        </w:rPr>
        <w:tab/>
      </w:r>
      <w:r w:rsidR="003E5E6D">
        <w:rPr>
          <w:rFonts w:ascii="Arial" w:hAnsi="Arial" w:cs="Arial"/>
          <w:sz w:val="20"/>
          <w:szCs w:val="20"/>
        </w:rPr>
        <w:tab/>
      </w:r>
      <w:r w:rsidR="003E5E6D">
        <w:rPr>
          <w:rFonts w:ascii="Arial" w:hAnsi="Arial" w:cs="Arial"/>
          <w:sz w:val="20"/>
          <w:szCs w:val="20"/>
        </w:rPr>
        <w:tab/>
      </w:r>
      <w:r w:rsidR="003E5E6D">
        <w:rPr>
          <w:rFonts w:ascii="Arial" w:hAnsi="Arial" w:cs="Arial"/>
          <w:sz w:val="20"/>
          <w:szCs w:val="20"/>
        </w:rPr>
        <w:tab/>
      </w:r>
      <w:r w:rsidR="005B0C6D" w:rsidRPr="005B0C6D">
        <w:rPr>
          <w:rFonts w:ascii="Arial" w:hAnsi="Arial" w:cs="Arial"/>
          <w:sz w:val="20"/>
          <w:szCs w:val="20"/>
        </w:rPr>
        <w:t>UNIARCH CZ, spol. s r.o.</w:t>
      </w:r>
      <w:r w:rsidR="00E71EAE" w:rsidRPr="00E71EAE">
        <w:rPr>
          <w:rFonts w:ascii="Arial" w:hAnsi="Arial" w:cs="Arial"/>
          <w:sz w:val="20"/>
          <w:szCs w:val="20"/>
        </w:rPr>
        <w:t xml:space="preserve">    </w:t>
      </w:r>
    </w:p>
    <w:p w14:paraId="3EF0DD2E" w14:textId="77777777" w:rsidR="007806E8" w:rsidRPr="007806E8" w:rsidRDefault="007806E8" w:rsidP="007806E8">
      <w:pPr>
        <w:rPr>
          <w:rFonts w:ascii="Arial" w:hAnsi="Arial" w:cs="Arial"/>
          <w:sz w:val="20"/>
          <w:szCs w:val="20"/>
        </w:rPr>
      </w:pPr>
    </w:p>
    <w:p w14:paraId="3961F1AC" w14:textId="77777777" w:rsidR="007806E8" w:rsidRPr="007806E8" w:rsidRDefault="007806E8" w:rsidP="007806E8">
      <w:pPr>
        <w:rPr>
          <w:rFonts w:ascii="Arial" w:hAnsi="Arial" w:cs="Arial"/>
          <w:sz w:val="20"/>
          <w:szCs w:val="20"/>
        </w:rPr>
      </w:pPr>
    </w:p>
    <w:p w14:paraId="7D8123A7" w14:textId="77777777" w:rsidR="007806E8" w:rsidRDefault="007806E8" w:rsidP="007806E8">
      <w:pPr>
        <w:rPr>
          <w:rFonts w:ascii="Arial" w:hAnsi="Arial" w:cs="Arial"/>
          <w:sz w:val="20"/>
          <w:szCs w:val="20"/>
        </w:rPr>
      </w:pPr>
    </w:p>
    <w:p w14:paraId="5E41CB81" w14:textId="77777777" w:rsidR="000C4C23" w:rsidRDefault="000C4C23" w:rsidP="007806E8">
      <w:pPr>
        <w:rPr>
          <w:rFonts w:ascii="Arial" w:hAnsi="Arial" w:cs="Arial"/>
          <w:sz w:val="20"/>
          <w:szCs w:val="20"/>
        </w:rPr>
      </w:pPr>
    </w:p>
    <w:p w14:paraId="69F15A6F" w14:textId="77777777" w:rsidR="006F344E" w:rsidRDefault="006F344E" w:rsidP="007806E8">
      <w:pPr>
        <w:rPr>
          <w:rFonts w:ascii="Arial" w:hAnsi="Arial" w:cs="Arial"/>
          <w:sz w:val="20"/>
          <w:szCs w:val="20"/>
        </w:rPr>
      </w:pPr>
    </w:p>
    <w:p w14:paraId="5AA9C157" w14:textId="77777777" w:rsidR="006F344E" w:rsidRDefault="006F344E" w:rsidP="007806E8">
      <w:pPr>
        <w:rPr>
          <w:rFonts w:ascii="Arial" w:hAnsi="Arial" w:cs="Arial"/>
          <w:sz w:val="20"/>
          <w:szCs w:val="20"/>
        </w:rPr>
      </w:pPr>
    </w:p>
    <w:p w14:paraId="1D290E39" w14:textId="77777777" w:rsidR="004608DB" w:rsidRDefault="004608DB" w:rsidP="007806E8">
      <w:pPr>
        <w:rPr>
          <w:rFonts w:ascii="Arial" w:hAnsi="Arial" w:cs="Arial"/>
          <w:sz w:val="20"/>
          <w:szCs w:val="20"/>
        </w:rPr>
      </w:pPr>
    </w:p>
    <w:p w14:paraId="4B136BEF" w14:textId="77777777" w:rsidR="004608DB" w:rsidRDefault="004608DB" w:rsidP="007806E8">
      <w:pPr>
        <w:rPr>
          <w:rFonts w:ascii="Arial" w:hAnsi="Arial" w:cs="Arial"/>
          <w:sz w:val="20"/>
          <w:szCs w:val="20"/>
        </w:rPr>
      </w:pPr>
    </w:p>
    <w:p w14:paraId="432097C0" w14:textId="77777777" w:rsidR="000C4C23" w:rsidRPr="007806E8" w:rsidRDefault="000C4C23" w:rsidP="007806E8">
      <w:pPr>
        <w:rPr>
          <w:rFonts w:ascii="Arial" w:hAnsi="Arial" w:cs="Arial"/>
          <w:sz w:val="20"/>
          <w:szCs w:val="20"/>
        </w:rPr>
      </w:pPr>
    </w:p>
    <w:p w14:paraId="546A781E" w14:textId="77777777" w:rsidR="000C4C23" w:rsidRDefault="000C4C23" w:rsidP="007806E8">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38EE8CC" w14:textId="77777777" w:rsidR="007806E8" w:rsidRPr="007806E8" w:rsidRDefault="00C30025" w:rsidP="007806E8">
      <w:pPr>
        <w:rPr>
          <w:rFonts w:ascii="Arial" w:hAnsi="Arial" w:cs="Arial"/>
          <w:sz w:val="20"/>
          <w:szCs w:val="20"/>
        </w:rPr>
      </w:pPr>
      <w:r w:rsidRPr="00C30025">
        <w:rPr>
          <w:rFonts w:ascii="Arial" w:hAnsi="Arial" w:cs="Arial"/>
          <w:sz w:val="20"/>
          <w:szCs w:val="20"/>
        </w:rPr>
        <w:t xml:space="preserve">Ing. </w:t>
      </w:r>
      <w:r w:rsidR="00BE14A9">
        <w:rPr>
          <w:rFonts w:ascii="Arial" w:hAnsi="Arial" w:cs="Arial"/>
          <w:sz w:val="20"/>
          <w:szCs w:val="20"/>
        </w:rPr>
        <w:t>Petr Roubíček</w:t>
      </w:r>
      <w:r w:rsidRPr="00C30025">
        <w:rPr>
          <w:rFonts w:ascii="Arial" w:hAnsi="Arial" w:cs="Arial"/>
          <w:sz w:val="20"/>
          <w:szCs w:val="20"/>
        </w:rPr>
        <w:t>, náměstek primátora</w:t>
      </w:r>
      <w:r w:rsidR="007806E8" w:rsidRPr="007806E8">
        <w:rPr>
          <w:rFonts w:ascii="Arial" w:hAnsi="Arial" w:cs="Arial"/>
          <w:sz w:val="20"/>
          <w:szCs w:val="20"/>
        </w:rPr>
        <w:t xml:space="preserve">           </w:t>
      </w:r>
      <w:r w:rsidR="007806E8" w:rsidRPr="007806E8">
        <w:rPr>
          <w:rFonts w:ascii="Arial" w:hAnsi="Arial" w:cs="Arial"/>
          <w:sz w:val="20"/>
          <w:szCs w:val="20"/>
        </w:rPr>
        <w:tab/>
      </w:r>
      <w:r w:rsidR="000C4C23">
        <w:rPr>
          <w:rFonts w:ascii="Arial" w:hAnsi="Arial" w:cs="Arial"/>
          <w:sz w:val="20"/>
          <w:szCs w:val="20"/>
        </w:rPr>
        <w:tab/>
      </w:r>
      <w:r w:rsidR="000C4C23">
        <w:rPr>
          <w:rFonts w:ascii="Arial" w:hAnsi="Arial" w:cs="Arial"/>
          <w:sz w:val="20"/>
          <w:szCs w:val="20"/>
        </w:rPr>
        <w:tab/>
      </w:r>
      <w:r w:rsidR="00783196">
        <w:rPr>
          <w:rFonts w:ascii="Arial" w:hAnsi="Arial" w:cs="Arial"/>
          <w:sz w:val="20"/>
          <w:szCs w:val="20"/>
        </w:rPr>
        <w:t xml:space="preserve">Ing. </w:t>
      </w:r>
      <w:r w:rsidR="005B0C6D">
        <w:rPr>
          <w:rFonts w:ascii="Arial" w:hAnsi="Arial" w:cs="Arial"/>
          <w:sz w:val="20"/>
          <w:szCs w:val="20"/>
        </w:rPr>
        <w:t>Radovan Novotný, jednatel</w:t>
      </w:r>
    </w:p>
    <w:p w14:paraId="6C85A20A" w14:textId="77777777" w:rsidR="007806E8" w:rsidRPr="007806E8" w:rsidRDefault="007806E8" w:rsidP="007806E8">
      <w:pPr>
        <w:rPr>
          <w:rFonts w:ascii="Arial" w:hAnsi="Arial" w:cs="Arial"/>
          <w:sz w:val="20"/>
          <w:szCs w:val="20"/>
        </w:rPr>
      </w:pPr>
    </w:p>
    <w:p w14:paraId="5DA641DB" w14:textId="77777777" w:rsidR="007806E8" w:rsidRPr="007806E8" w:rsidRDefault="007806E8" w:rsidP="007806E8">
      <w:pPr>
        <w:rPr>
          <w:rFonts w:ascii="Arial" w:hAnsi="Arial" w:cs="Arial"/>
          <w:sz w:val="20"/>
          <w:szCs w:val="20"/>
        </w:rPr>
      </w:pPr>
    </w:p>
    <w:p w14:paraId="4E3961DF" w14:textId="77777777" w:rsidR="00804015" w:rsidRDefault="00804015" w:rsidP="007806E8">
      <w:pPr>
        <w:rPr>
          <w:rFonts w:ascii="Arial" w:hAnsi="Arial" w:cs="Arial"/>
          <w:sz w:val="20"/>
          <w:szCs w:val="20"/>
        </w:rPr>
      </w:pPr>
    </w:p>
    <w:p w14:paraId="0A6C96C2" w14:textId="77777777" w:rsidR="004608DB" w:rsidRDefault="004608DB" w:rsidP="007806E8">
      <w:pPr>
        <w:rPr>
          <w:rFonts w:ascii="Arial" w:hAnsi="Arial" w:cs="Arial"/>
          <w:sz w:val="20"/>
          <w:szCs w:val="20"/>
        </w:rPr>
      </w:pPr>
    </w:p>
    <w:p w14:paraId="02E055CA" w14:textId="77777777" w:rsidR="003C7322" w:rsidRDefault="003C7322" w:rsidP="007806E8">
      <w:pPr>
        <w:rPr>
          <w:rFonts w:ascii="Arial" w:hAnsi="Arial" w:cs="Arial"/>
          <w:sz w:val="20"/>
          <w:szCs w:val="20"/>
        </w:rPr>
      </w:pPr>
    </w:p>
    <w:p w14:paraId="7347DA88" w14:textId="77777777" w:rsidR="00B85017" w:rsidRDefault="00B85017" w:rsidP="007806E8">
      <w:pPr>
        <w:rPr>
          <w:rFonts w:ascii="Arial" w:hAnsi="Arial" w:cs="Arial"/>
          <w:sz w:val="20"/>
          <w:szCs w:val="20"/>
        </w:rPr>
      </w:pPr>
    </w:p>
    <w:p w14:paraId="4F304DBD" w14:textId="77777777" w:rsidR="006F344E" w:rsidRDefault="006F344E" w:rsidP="007806E8">
      <w:pPr>
        <w:rPr>
          <w:rFonts w:ascii="Arial" w:hAnsi="Arial" w:cs="Arial"/>
          <w:sz w:val="20"/>
          <w:szCs w:val="20"/>
        </w:rPr>
      </w:pPr>
    </w:p>
    <w:p w14:paraId="5E00B591" w14:textId="77777777" w:rsidR="006F344E" w:rsidRDefault="006F344E" w:rsidP="007806E8">
      <w:pPr>
        <w:rPr>
          <w:rFonts w:ascii="Arial" w:hAnsi="Arial" w:cs="Arial"/>
          <w:sz w:val="20"/>
          <w:szCs w:val="20"/>
        </w:rPr>
      </w:pPr>
    </w:p>
    <w:p w14:paraId="26977D6F" w14:textId="77777777" w:rsidR="00B85017" w:rsidRDefault="00B85017" w:rsidP="007806E8">
      <w:pPr>
        <w:rPr>
          <w:rFonts w:ascii="Arial" w:hAnsi="Arial" w:cs="Arial"/>
          <w:sz w:val="20"/>
          <w:szCs w:val="20"/>
        </w:rPr>
      </w:pPr>
    </w:p>
    <w:p w14:paraId="1CB3D6A1" w14:textId="77777777" w:rsidR="00B85017" w:rsidRDefault="00B85017" w:rsidP="007806E8">
      <w:pPr>
        <w:rPr>
          <w:rFonts w:ascii="Arial" w:hAnsi="Arial" w:cs="Arial"/>
          <w:sz w:val="20"/>
          <w:szCs w:val="20"/>
        </w:rPr>
      </w:pPr>
    </w:p>
    <w:p w14:paraId="3A3DA705" w14:textId="77777777" w:rsidR="00B85017" w:rsidRDefault="00B85017" w:rsidP="007806E8">
      <w:pPr>
        <w:rPr>
          <w:rFonts w:ascii="Arial" w:hAnsi="Arial" w:cs="Arial"/>
          <w:sz w:val="20"/>
          <w:szCs w:val="20"/>
        </w:rPr>
      </w:pPr>
      <w:r>
        <w:rPr>
          <w:rFonts w:ascii="Arial" w:hAnsi="Arial" w:cs="Arial"/>
          <w:sz w:val="20"/>
          <w:szCs w:val="20"/>
        </w:rPr>
        <w:t>--------------------------------------------------------------</w:t>
      </w:r>
    </w:p>
    <w:p w14:paraId="6A3D3E0F" w14:textId="77777777" w:rsidR="00B85017" w:rsidRDefault="00B85017" w:rsidP="007806E8">
      <w:pPr>
        <w:rPr>
          <w:rFonts w:ascii="Arial" w:hAnsi="Arial" w:cs="Arial"/>
          <w:sz w:val="20"/>
          <w:szCs w:val="20"/>
        </w:rPr>
      </w:pPr>
      <w:r>
        <w:rPr>
          <w:rFonts w:ascii="Arial" w:hAnsi="Arial" w:cs="Arial"/>
          <w:sz w:val="20"/>
          <w:szCs w:val="20"/>
        </w:rPr>
        <w:t>Mgr. Pavel Kozák, vedoucí odboru technického</w:t>
      </w:r>
    </w:p>
    <w:p w14:paraId="4A82BE15" w14:textId="77777777" w:rsidR="00804015" w:rsidRDefault="00804015" w:rsidP="007806E8">
      <w:pPr>
        <w:rPr>
          <w:rFonts w:ascii="Arial" w:hAnsi="Arial" w:cs="Arial"/>
          <w:sz w:val="20"/>
          <w:szCs w:val="20"/>
        </w:rPr>
      </w:pPr>
    </w:p>
    <w:p w14:paraId="14C31668" w14:textId="77777777" w:rsidR="000658AA" w:rsidRDefault="000658AA" w:rsidP="007806E8">
      <w:pPr>
        <w:rPr>
          <w:rFonts w:ascii="Arial" w:hAnsi="Arial" w:cs="Arial"/>
          <w:sz w:val="20"/>
          <w:szCs w:val="20"/>
        </w:rPr>
      </w:pPr>
    </w:p>
    <w:p w14:paraId="1B3F410A" w14:textId="77777777" w:rsidR="004655E8" w:rsidRDefault="004655E8" w:rsidP="007806E8">
      <w:pPr>
        <w:rPr>
          <w:rFonts w:ascii="Arial" w:hAnsi="Arial" w:cs="Arial"/>
          <w:sz w:val="20"/>
          <w:szCs w:val="20"/>
        </w:rPr>
      </w:pPr>
    </w:p>
    <w:p w14:paraId="64AEEB61" w14:textId="77777777" w:rsidR="00875569" w:rsidRDefault="00875569" w:rsidP="007806E8">
      <w:pPr>
        <w:rPr>
          <w:rFonts w:ascii="Arial" w:hAnsi="Arial" w:cs="Arial"/>
          <w:sz w:val="20"/>
          <w:szCs w:val="20"/>
        </w:rPr>
      </w:pPr>
    </w:p>
    <w:p w14:paraId="2588E4C5" w14:textId="77777777" w:rsidR="00875569" w:rsidRDefault="00875569" w:rsidP="007806E8">
      <w:pPr>
        <w:rPr>
          <w:rFonts w:ascii="Arial" w:hAnsi="Arial" w:cs="Arial"/>
          <w:sz w:val="20"/>
          <w:szCs w:val="20"/>
        </w:rPr>
      </w:pPr>
    </w:p>
    <w:p w14:paraId="7B865034" w14:textId="77777777" w:rsidR="006F344E" w:rsidRDefault="006F344E" w:rsidP="007806E8">
      <w:pPr>
        <w:rPr>
          <w:rFonts w:ascii="Arial" w:hAnsi="Arial" w:cs="Arial"/>
          <w:sz w:val="20"/>
          <w:szCs w:val="20"/>
        </w:rPr>
      </w:pPr>
    </w:p>
    <w:p w14:paraId="5BDAC9C2" w14:textId="77777777" w:rsidR="006F344E" w:rsidRDefault="006F344E" w:rsidP="007806E8">
      <w:pPr>
        <w:rPr>
          <w:rFonts w:ascii="Arial" w:hAnsi="Arial" w:cs="Arial"/>
          <w:sz w:val="20"/>
          <w:szCs w:val="20"/>
        </w:rPr>
      </w:pPr>
    </w:p>
    <w:p w14:paraId="52963369" w14:textId="77777777" w:rsidR="006F344E" w:rsidRDefault="006F344E" w:rsidP="007806E8">
      <w:pPr>
        <w:rPr>
          <w:rFonts w:ascii="Arial" w:hAnsi="Arial" w:cs="Arial"/>
          <w:sz w:val="20"/>
          <w:szCs w:val="20"/>
        </w:rPr>
      </w:pPr>
    </w:p>
    <w:p w14:paraId="7C7E3340" w14:textId="77777777" w:rsidR="006F344E" w:rsidRDefault="006F344E" w:rsidP="007806E8">
      <w:pPr>
        <w:rPr>
          <w:rFonts w:ascii="Arial" w:hAnsi="Arial" w:cs="Arial"/>
          <w:sz w:val="20"/>
          <w:szCs w:val="20"/>
        </w:rPr>
      </w:pPr>
    </w:p>
    <w:p w14:paraId="40F3827F" w14:textId="77777777" w:rsidR="006F344E" w:rsidRDefault="006F344E" w:rsidP="007806E8">
      <w:pPr>
        <w:rPr>
          <w:rFonts w:ascii="Arial" w:hAnsi="Arial" w:cs="Arial"/>
          <w:sz w:val="20"/>
          <w:szCs w:val="20"/>
        </w:rPr>
      </w:pPr>
    </w:p>
    <w:p w14:paraId="74C57E16" w14:textId="77777777" w:rsidR="006F344E" w:rsidRDefault="006F344E" w:rsidP="007806E8">
      <w:pPr>
        <w:rPr>
          <w:rFonts w:ascii="Arial" w:hAnsi="Arial" w:cs="Arial"/>
          <w:sz w:val="20"/>
          <w:szCs w:val="20"/>
        </w:rPr>
      </w:pPr>
    </w:p>
    <w:p w14:paraId="574D1D4A" w14:textId="77777777" w:rsidR="006F344E" w:rsidRDefault="006F344E" w:rsidP="007806E8">
      <w:pPr>
        <w:rPr>
          <w:rFonts w:ascii="Arial" w:hAnsi="Arial" w:cs="Arial"/>
          <w:sz w:val="20"/>
          <w:szCs w:val="20"/>
        </w:rPr>
      </w:pPr>
    </w:p>
    <w:p w14:paraId="2154F301" w14:textId="77777777" w:rsidR="006F344E" w:rsidRDefault="006F344E" w:rsidP="007806E8">
      <w:pPr>
        <w:rPr>
          <w:rFonts w:ascii="Arial" w:hAnsi="Arial" w:cs="Arial"/>
          <w:sz w:val="20"/>
          <w:szCs w:val="20"/>
        </w:rPr>
      </w:pPr>
    </w:p>
    <w:p w14:paraId="0B40DA94" w14:textId="77777777" w:rsidR="006F344E" w:rsidRDefault="006F344E" w:rsidP="007806E8">
      <w:pPr>
        <w:rPr>
          <w:rFonts w:ascii="Arial" w:hAnsi="Arial" w:cs="Arial"/>
          <w:sz w:val="20"/>
          <w:szCs w:val="20"/>
        </w:rPr>
      </w:pPr>
    </w:p>
    <w:p w14:paraId="7FC031CE" w14:textId="77777777" w:rsidR="006F344E" w:rsidRDefault="006F344E" w:rsidP="007806E8">
      <w:pPr>
        <w:rPr>
          <w:rFonts w:ascii="Arial" w:hAnsi="Arial" w:cs="Arial"/>
          <w:sz w:val="20"/>
          <w:szCs w:val="20"/>
        </w:rPr>
      </w:pPr>
    </w:p>
    <w:p w14:paraId="0FBD2F10" w14:textId="77777777" w:rsidR="00994782" w:rsidRDefault="00804015" w:rsidP="00804015">
      <w:pPr>
        <w:rPr>
          <w:rFonts w:ascii="Arial" w:hAnsi="Arial" w:cs="Arial"/>
          <w:sz w:val="20"/>
          <w:szCs w:val="20"/>
        </w:rPr>
      </w:pPr>
      <w:r>
        <w:rPr>
          <w:rFonts w:ascii="Arial" w:hAnsi="Arial" w:cs="Arial"/>
          <w:sz w:val="20"/>
          <w:szCs w:val="20"/>
        </w:rPr>
        <w:tab/>
      </w:r>
    </w:p>
    <w:p w14:paraId="67C335F4" w14:textId="77777777" w:rsidR="00B85017" w:rsidRDefault="00B85017" w:rsidP="00804015">
      <w:pPr>
        <w:rPr>
          <w:rFonts w:ascii="Arial" w:hAnsi="Arial" w:cs="Arial"/>
          <w:sz w:val="20"/>
          <w:szCs w:val="20"/>
        </w:rPr>
      </w:pPr>
    </w:p>
    <w:p w14:paraId="46F9B3DF" w14:textId="77777777" w:rsidR="006C69A8" w:rsidRDefault="003E5E6D" w:rsidP="006C69A8">
      <w:pPr>
        <w:rPr>
          <w:rFonts w:ascii="Arial" w:hAnsi="Arial" w:cs="Arial"/>
          <w:sz w:val="20"/>
          <w:szCs w:val="20"/>
        </w:rPr>
      </w:pPr>
      <w:r>
        <w:rPr>
          <w:rFonts w:ascii="Arial" w:hAnsi="Arial" w:cs="Arial"/>
          <w:sz w:val="20"/>
          <w:szCs w:val="20"/>
        </w:rPr>
        <w:t>z</w:t>
      </w:r>
      <w:r w:rsidR="00804015" w:rsidRPr="00804015">
        <w:rPr>
          <w:rFonts w:ascii="Arial" w:hAnsi="Arial" w:cs="Arial"/>
          <w:sz w:val="20"/>
          <w:szCs w:val="20"/>
        </w:rPr>
        <w:t xml:space="preserve">a věcnou správnost: </w:t>
      </w:r>
    </w:p>
    <w:p w14:paraId="747650DE" w14:textId="77777777" w:rsidR="00F53B06" w:rsidRDefault="00804015" w:rsidP="006C69A8">
      <w:pPr>
        <w:rPr>
          <w:rFonts w:ascii="Arial" w:hAnsi="Arial" w:cs="Arial"/>
          <w:sz w:val="20"/>
          <w:szCs w:val="20"/>
        </w:rPr>
      </w:pPr>
      <w:r w:rsidRPr="00804015">
        <w:rPr>
          <w:rFonts w:ascii="Arial" w:hAnsi="Arial" w:cs="Arial"/>
          <w:sz w:val="20"/>
          <w:szCs w:val="20"/>
        </w:rPr>
        <w:t xml:space="preserve">Jiří Cvrček, </w:t>
      </w:r>
      <w:r w:rsidR="003E5E6D">
        <w:rPr>
          <w:rFonts w:ascii="Arial" w:hAnsi="Arial" w:cs="Arial"/>
          <w:sz w:val="20"/>
          <w:szCs w:val="20"/>
        </w:rPr>
        <w:t>technik</w:t>
      </w:r>
    </w:p>
    <w:p w14:paraId="7A095333" w14:textId="77777777" w:rsidR="00804015" w:rsidRPr="007806E8" w:rsidRDefault="00F53B06" w:rsidP="006C69A8">
      <w:pPr>
        <w:rPr>
          <w:rFonts w:ascii="Arial" w:hAnsi="Arial" w:cs="Arial"/>
          <w:sz w:val="20"/>
          <w:szCs w:val="20"/>
        </w:rPr>
      </w:pPr>
      <w:r>
        <w:rPr>
          <w:rFonts w:ascii="Arial" w:hAnsi="Arial" w:cs="Arial"/>
          <w:sz w:val="20"/>
          <w:szCs w:val="20"/>
        </w:rPr>
        <w:t>od</w:t>
      </w:r>
      <w:r w:rsidR="003E5E6D">
        <w:rPr>
          <w:rFonts w:ascii="Arial" w:hAnsi="Arial" w:cs="Arial"/>
          <w:sz w:val="20"/>
          <w:szCs w:val="20"/>
        </w:rPr>
        <w:t>dělení správy nebytových objektů</w:t>
      </w:r>
    </w:p>
    <w:sectPr w:rsidR="00804015" w:rsidRPr="007806E8" w:rsidSect="00CC1B24">
      <w:footerReference w:type="even"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ADFA" w14:textId="77777777" w:rsidR="009C4746" w:rsidRDefault="009C4746">
      <w:r>
        <w:separator/>
      </w:r>
    </w:p>
  </w:endnote>
  <w:endnote w:type="continuationSeparator" w:id="0">
    <w:p w14:paraId="67B4C7AE" w14:textId="77777777" w:rsidR="009C4746" w:rsidRDefault="009C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1263" w14:textId="77777777"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6B4D6F" w14:textId="77777777" w:rsidR="006D77F0" w:rsidRDefault="006D77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64F9" w14:textId="77777777"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66C90">
      <w:rPr>
        <w:rStyle w:val="slostrnky"/>
        <w:noProof/>
      </w:rPr>
      <w:t>15</w:t>
    </w:r>
    <w:r>
      <w:rPr>
        <w:rStyle w:val="slostrnky"/>
      </w:rPr>
      <w:fldChar w:fldCharType="end"/>
    </w:r>
  </w:p>
  <w:p w14:paraId="5C5261BF" w14:textId="77777777" w:rsidR="006D77F0" w:rsidRDefault="006D77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49BB" w14:textId="77777777" w:rsidR="009C4746" w:rsidRDefault="009C4746">
      <w:r>
        <w:separator/>
      </w:r>
    </w:p>
  </w:footnote>
  <w:footnote w:type="continuationSeparator" w:id="0">
    <w:p w14:paraId="6E7BC82D" w14:textId="77777777" w:rsidR="009C4746" w:rsidRDefault="009C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125E"/>
    <w:multiLevelType w:val="hybridMultilevel"/>
    <w:tmpl w:val="4E4E6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F80545"/>
    <w:multiLevelType w:val="hybridMultilevel"/>
    <w:tmpl w:val="7188E9CC"/>
    <w:lvl w:ilvl="0" w:tplc="C58AF89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C82DA3"/>
    <w:multiLevelType w:val="hybridMultilevel"/>
    <w:tmpl w:val="A04C052E"/>
    <w:lvl w:ilvl="0" w:tplc="7DC6973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04248"/>
    <w:multiLevelType w:val="hybridMultilevel"/>
    <w:tmpl w:val="B4302188"/>
    <w:lvl w:ilvl="0" w:tplc="13EE136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4F65E5"/>
    <w:multiLevelType w:val="hybridMultilevel"/>
    <w:tmpl w:val="ADC6F950"/>
    <w:lvl w:ilvl="0" w:tplc="297A884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5C103F"/>
    <w:multiLevelType w:val="hybridMultilevel"/>
    <w:tmpl w:val="A8D68692"/>
    <w:lvl w:ilvl="0" w:tplc="A986FF0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CE81589"/>
    <w:multiLevelType w:val="hybridMultilevel"/>
    <w:tmpl w:val="A532089A"/>
    <w:lvl w:ilvl="0" w:tplc="00000007">
      <w:start w:val="1"/>
      <w:numFmt w:val="decimal"/>
      <w:lvlText w:val="%1."/>
      <w:lvlJc w:val="left"/>
      <w:pPr>
        <w:tabs>
          <w:tab w:val="num" w:pos="227"/>
        </w:tabs>
        <w:ind w:left="227" w:hanging="227"/>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FCE4AB7"/>
    <w:multiLevelType w:val="hybridMultilevel"/>
    <w:tmpl w:val="FEA47196"/>
    <w:lvl w:ilvl="0" w:tplc="0DF24FA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0023598">
    <w:abstractNumId w:val="6"/>
  </w:num>
  <w:num w:numId="2" w16cid:durableId="1841846221">
    <w:abstractNumId w:val="7"/>
  </w:num>
  <w:num w:numId="3" w16cid:durableId="305010269">
    <w:abstractNumId w:val="5"/>
  </w:num>
  <w:num w:numId="4" w16cid:durableId="895092168">
    <w:abstractNumId w:val="9"/>
  </w:num>
  <w:num w:numId="5" w16cid:durableId="117454622">
    <w:abstractNumId w:val="0"/>
  </w:num>
  <w:num w:numId="6" w16cid:durableId="886985760">
    <w:abstractNumId w:val="2"/>
  </w:num>
  <w:num w:numId="7" w16cid:durableId="296111053">
    <w:abstractNumId w:val="10"/>
  </w:num>
  <w:num w:numId="8" w16cid:durableId="801658436">
    <w:abstractNumId w:val="8"/>
  </w:num>
  <w:num w:numId="9" w16cid:durableId="1140615766">
    <w:abstractNumId w:val="4"/>
  </w:num>
  <w:num w:numId="10" w16cid:durableId="859468076">
    <w:abstractNumId w:val="3"/>
  </w:num>
  <w:num w:numId="11" w16cid:durableId="188378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28"/>
    <w:rsid w:val="000001BC"/>
    <w:rsid w:val="000065DC"/>
    <w:rsid w:val="00007BB4"/>
    <w:rsid w:val="000125A6"/>
    <w:rsid w:val="00013BA2"/>
    <w:rsid w:val="00014A36"/>
    <w:rsid w:val="00015764"/>
    <w:rsid w:val="000157D9"/>
    <w:rsid w:val="000158E1"/>
    <w:rsid w:val="000166F3"/>
    <w:rsid w:val="00021FB6"/>
    <w:rsid w:val="00022C8A"/>
    <w:rsid w:val="00025EDF"/>
    <w:rsid w:val="00026A0A"/>
    <w:rsid w:val="00026A83"/>
    <w:rsid w:val="00026EC5"/>
    <w:rsid w:val="000314AA"/>
    <w:rsid w:val="00032B2C"/>
    <w:rsid w:val="000334A7"/>
    <w:rsid w:val="00035AD7"/>
    <w:rsid w:val="00040EF5"/>
    <w:rsid w:val="000411BF"/>
    <w:rsid w:val="00041EE6"/>
    <w:rsid w:val="000452F4"/>
    <w:rsid w:val="00046E43"/>
    <w:rsid w:val="00047C39"/>
    <w:rsid w:val="00047F9F"/>
    <w:rsid w:val="00054C36"/>
    <w:rsid w:val="00056203"/>
    <w:rsid w:val="0005667A"/>
    <w:rsid w:val="000607A1"/>
    <w:rsid w:val="00061031"/>
    <w:rsid w:val="00064EF1"/>
    <w:rsid w:val="00065053"/>
    <w:rsid w:val="000658AA"/>
    <w:rsid w:val="000662AD"/>
    <w:rsid w:val="000705A9"/>
    <w:rsid w:val="00072B63"/>
    <w:rsid w:val="000735F8"/>
    <w:rsid w:val="00073B46"/>
    <w:rsid w:val="000744BA"/>
    <w:rsid w:val="00075276"/>
    <w:rsid w:val="000759BE"/>
    <w:rsid w:val="00075E5C"/>
    <w:rsid w:val="00076824"/>
    <w:rsid w:val="00081C70"/>
    <w:rsid w:val="0008308C"/>
    <w:rsid w:val="000863BA"/>
    <w:rsid w:val="00090D6D"/>
    <w:rsid w:val="000926A4"/>
    <w:rsid w:val="00092D35"/>
    <w:rsid w:val="0009349E"/>
    <w:rsid w:val="0009391E"/>
    <w:rsid w:val="00093FD7"/>
    <w:rsid w:val="00094619"/>
    <w:rsid w:val="00095403"/>
    <w:rsid w:val="00097C6B"/>
    <w:rsid w:val="000A124E"/>
    <w:rsid w:val="000A7A40"/>
    <w:rsid w:val="000B172E"/>
    <w:rsid w:val="000B1902"/>
    <w:rsid w:val="000B3E35"/>
    <w:rsid w:val="000B767E"/>
    <w:rsid w:val="000C08DA"/>
    <w:rsid w:val="000C4C23"/>
    <w:rsid w:val="000D1EFE"/>
    <w:rsid w:val="000D5059"/>
    <w:rsid w:val="000D63B5"/>
    <w:rsid w:val="000D64C6"/>
    <w:rsid w:val="000D70DA"/>
    <w:rsid w:val="000E1DA7"/>
    <w:rsid w:val="000E1E0E"/>
    <w:rsid w:val="000E35EF"/>
    <w:rsid w:val="000E69CF"/>
    <w:rsid w:val="000E7E40"/>
    <w:rsid w:val="000F33A1"/>
    <w:rsid w:val="000F65DE"/>
    <w:rsid w:val="000F6A1B"/>
    <w:rsid w:val="00100A5B"/>
    <w:rsid w:val="00101D74"/>
    <w:rsid w:val="00103497"/>
    <w:rsid w:val="00103C35"/>
    <w:rsid w:val="00103FCF"/>
    <w:rsid w:val="00104E6E"/>
    <w:rsid w:val="00104F3A"/>
    <w:rsid w:val="00105CD7"/>
    <w:rsid w:val="001067E6"/>
    <w:rsid w:val="001070D9"/>
    <w:rsid w:val="00110226"/>
    <w:rsid w:val="001135F8"/>
    <w:rsid w:val="0011464B"/>
    <w:rsid w:val="00114DBD"/>
    <w:rsid w:val="00115919"/>
    <w:rsid w:val="00115B2B"/>
    <w:rsid w:val="00120FA9"/>
    <w:rsid w:val="00125D4D"/>
    <w:rsid w:val="00134244"/>
    <w:rsid w:val="00134CC2"/>
    <w:rsid w:val="00140AFB"/>
    <w:rsid w:val="0014295F"/>
    <w:rsid w:val="00142C25"/>
    <w:rsid w:val="00147691"/>
    <w:rsid w:val="001515DB"/>
    <w:rsid w:val="001529B1"/>
    <w:rsid w:val="00153485"/>
    <w:rsid w:val="00154C15"/>
    <w:rsid w:val="0015642A"/>
    <w:rsid w:val="001565FD"/>
    <w:rsid w:val="001570EC"/>
    <w:rsid w:val="001578C7"/>
    <w:rsid w:val="001602D5"/>
    <w:rsid w:val="00162ECA"/>
    <w:rsid w:val="001657DA"/>
    <w:rsid w:val="0016655D"/>
    <w:rsid w:val="00167718"/>
    <w:rsid w:val="001707A3"/>
    <w:rsid w:val="001718BD"/>
    <w:rsid w:val="00172D8E"/>
    <w:rsid w:val="00174887"/>
    <w:rsid w:val="00174F11"/>
    <w:rsid w:val="00177196"/>
    <w:rsid w:val="0017799C"/>
    <w:rsid w:val="00180D61"/>
    <w:rsid w:val="00183CD4"/>
    <w:rsid w:val="001859E6"/>
    <w:rsid w:val="001951F2"/>
    <w:rsid w:val="001961ED"/>
    <w:rsid w:val="001967BB"/>
    <w:rsid w:val="00196CA0"/>
    <w:rsid w:val="001A1681"/>
    <w:rsid w:val="001A3763"/>
    <w:rsid w:val="001A46FB"/>
    <w:rsid w:val="001A6E94"/>
    <w:rsid w:val="001B05E1"/>
    <w:rsid w:val="001B12E4"/>
    <w:rsid w:val="001B212E"/>
    <w:rsid w:val="001B31C1"/>
    <w:rsid w:val="001B3FF4"/>
    <w:rsid w:val="001B4B18"/>
    <w:rsid w:val="001B50A0"/>
    <w:rsid w:val="001C4935"/>
    <w:rsid w:val="001C5A93"/>
    <w:rsid w:val="001C642D"/>
    <w:rsid w:val="001C67D7"/>
    <w:rsid w:val="001C7784"/>
    <w:rsid w:val="001C7AB1"/>
    <w:rsid w:val="001D2AD1"/>
    <w:rsid w:val="001D2B18"/>
    <w:rsid w:val="001D2D9C"/>
    <w:rsid w:val="001D42C2"/>
    <w:rsid w:val="001D49CE"/>
    <w:rsid w:val="001D653D"/>
    <w:rsid w:val="001E2CF9"/>
    <w:rsid w:val="001E5699"/>
    <w:rsid w:val="001E5956"/>
    <w:rsid w:val="001E5EFA"/>
    <w:rsid w:val="001E62CA"/>
    <w:rsid w:val="001E6D5B"/>
    <w:rsid w:val="001F04EE"/>
    <w:rsid w:val="001F05A9"/>
    <w:rsid w:val="001F0F4E"/>
    <w:rsid w:val="001F4268"/>
    <w:rsid w:val="001F4B8F"/>
    <w:rsid w:val="001F66E6"/>
    <w:rsid w:val="001F7E42"/>
    <w:rsid w:val="00200041"/>
    <w:rsid w:val="00201F50"/>
    <w:rsid w:val="00202DE5"/>
    <w:rsid w:val="00203A90"/>
    <w:rsid w:val="00206EDC"/>
    <w:rsid w:val="00211BBB"/>
    <w:rsid w:val="00216412"/>
    <w:rsid w:val="002173F3"/>
    <w:rsid w:val="0021797F"/>
    <w:rsid w:val="00222A73"/>
    <w:rsid w:val="0022414A"/>
    <w:rsid w:val="00224A92"/>
    <w:rsid w:val="002318E6"/>
    <w:rsid w:val="002340C3"/>
    <w:rsid w:val="002355B4"/>
    <w:rsid w:val="00235918"/>
    <w:rsid w:val="00235B06"/>
    <w:rsid w:val="00235DA8"/>
    <w:rsid w:val="00241444"/>
    <w:rsid w:val="002418FD"/>
    <w:rsid w:val="00246DAC"/>
    <w:rsid w:val="00247360"/>
    <w:rsid w:val="00247469"/>
    <w:rsid w:val="00251B1D"/>
    <w:rsid w:val="00252510"/>
    <w:rsid w:val="0025409C"/>
    <w:rsid w:val="002569AD"/>
    <w:rsid w:val="00262040"/>
    <w:rsid w:val="0026330D"/>
    <w:rsid w:val="00264E04"/>
    <w:rsid w:val="0026577C"/>
    <w:rsid w:val="0026664C"/>
    <w:rsid w:val="00271D36"/>
    <w:rsid w:val="00273264"/>
    <w:rsid w:val="00273CB4"/>
    <w:rsid w:val="00274130"/>
    <w:rsid w:val="002761E8"/>
    <w:rsid w:val="00281E8E"/>
    <w:rsid w:val="002827B9"/>
    <w:rsid w:val="0028351D"/>
    <w:rsid w:val="00285456"/>
    <w:rsid w:val="00287623"/>
    <w:rsid w:val="00290FA3"/>
    <w:rsid w:val="0029145C"/>
    <w:rsid w:val="00291C74"/>
    <w:rsid w:val="002937E5"/>
    <w:rsid w:val="00293B05"/>
    <w:rsid w:val="00294F74"/>
    <w:rsid w:val="002A0C63"/>
    <w:rsid w:val="002A2016"/>
    <w:rsid w:val="002A293E"/>
    <w:rsid w:val="002A39ED"/>
    <w:rsid w:val="002A6B77"/>
    <w:rsid w:val="002B1AFD"/>
    <w:rsid w:val="002B24D9"/>
    <w:rsid w:val="002B2B20"/>
    <w:rsid w:val="002B56C5"/>
    <w:rsid w:val="002C0DBA"/>
    <w:rsid w:val="002C1002"/>
    <w:rsid w:val="002C30F6"/>
    <w:rsid w:val="002C3BB5"/>
    <w:rsid w:val="002C5F4A"/>
    <w:rsid w:val="002D15C2"/>
    <w:rsid w:val="002D626A"/>
    <w:rsid w:val="002D65D3"/>
    <w:rsid w:val="002D6AC9"/>
    <w:rsid w:val="002D733A"/>
    <w:rsid w:val="002D7DA0"/>
    <w:rsid w:val="002E33D5"/>
    <w:rsid w:val="002E72BD"/>
    <w:rsid w:val="002E753B"/>
    <w:rsid w:val="002F281B"/>
    <w:rsid w:val="002F35DC"/>
    <w:rsid w:val="002F4162"/>
    <w:rsid w:val="002F47AE"/>
    <w:rsid w:val="002F6C79"/>
    <w:rsid w:val="002F720E"/>
    <w:rsid w:val="00301CE6"/>
    <w:rsid w:val="00302924"/>
    <w:rsid w:val="00302D8A"/>
    <w:rsid w:val="00302F8A"/>
    <w:rsid w:val="003109F3"/>
    <w:rsid w:val="00311DA1"/>
    <w:rsid w:val="00312781"/>
    <w:rsid w:val="00314EC3"/>
    <w:rsid w:val="00315541"/>
    <w:rsid w:val="0031772A"/>
    <w:rsid w:val="00320870"/>
    <w:rsid w:val="003246A4"/>
    <w:rsid w:val="00324C5F"/>
    <w:rsid w:val="00325A35"/>
    <w:rsid w:val="00326055"/>
    <w:rsid w:val="00326317"/>
    <w:rsid w:val="00326436"/>
    <w:rsid w:val="0032758D"/>
    <w:rsid w:val="00331DEE"/>
    <w:rsid w:val="00333701"/>
    <w:rsid w:val="00333D02"/>
    <w:rsid w:val="00334ED6"/>
    <w:rsid w:val="00337C5E"/>
    <w:rsid w:val="003405DD"/>
    <w:rsid w:val="0034140D"/>
    <w:rsid w:val="003415EA"/>
    <w:rsid w:val="00342421"/>
    <w:rsid w:val="00346334"/>
    <w:rsid w:val="00347F75"/>
    <w:rsid w:val="00350318"/>
    <w:rsid w:val="00350D49"/>
    <w:rsid w:val="00350EB0"/>
    <w:rsid w:val="00351C60"/>
    <w:rsid w:val="0035268D"/>
    <w:rsid w:val="00353947"/>
    <w:rsid w:val="003552BA"/>
    <w:rsid w:val="00355BAC"/>
    <w:rsid w:val="003560B6"/>
    <w:rsid w:val="00357219"/>
    <w:rsid w:val="0036050C"/>
    <w:rsid w:val="00361E47"/>
    <w:rsid w:val="00362194"/>
    <w:rsid w:val="003621E0"/>
    <w:rsid w:val="00362EBA"/>
    <w:rsid w:val="0036300C"/>
    <w:rsid w:val="00363997"/>
    <w:rsid w:val="0036444F"/>
    <w:rsid w:val="00364A43"/>
    <w:rsid w:val="0036523B"/>
    <w:rsid w:val="00371E1C"/>
    <w:rsid w:val="00372B04"/>
    <w:rsid w:val="00372F68"/>
    <w:rsid w:val="00373999"/>
    <w:rsid w:val="003800EA"/>
    <w:rsid w:val="00382415"/>
    <w:rsid w:val="00385434"/>
    <w:rsid w:val="0038686C"/>
    <w:rsid w:val="0038784C"/>
    <w:rsid w:val="00387AD7"/>
    <w:rsid w:val="003919D9"/>
    <w:rsid w:val="00392A42"/>
    <w:rsid w:val="00393B63"/>
    <w:rsid w:val="00393FDB"/>
    <w:rsid w:val="003955F5"/>
    <w:rsid w:val="00396A78"/>
    <w:rsid w:val="00397F0F"/>
    <w:rsid w:val="003A0BAC"/>
    <w:rsid w:val="003A3766"/>
    <w:rsid w:val="003A4356"/>
    <w:rsid w:val="003A4388"/>
    <w:rsid w:val="003A5B5B"/>
    <w:rsid w:val="003A5E47"/>
    <w:rsid w:val="003A655B"/>
    <w:rsid w:val="003A6CCC"/>
    <w:rsid w:val="003A7BB6"/>
    <w:rsid w:val="003B59DB"/>
    <w:rsid w:val="003B5B83"/>
    <w:rsid w:val="003B6440"/>
    <w:rsid w:val="003C0079"/>
    <w:rsid w:val="003C00B2"/>
    <w:rsid w:val="003C0A28"/>
    <w:rsid w:val="003C0C41"/>
    <w:rsid w:val="003C60BB"/>
    <w:rsid w:val="003C7322"/>
    <w:rsid w:val="003C74AB"/>
    <w:rsid w:val="003C7C8B"/>
    <w:rsid w:val="003D44A7"/>
    <w:rsid w:val="003D4B68"/>
    <w:rsid w:val="003D69B5"/>
    <w:rsid w:val="003E1EB1"/>
    <w:rsid w:val="003E2B33"/>
    <w:rsid w:val="003E462A"/>
    <w:rsid w:val="003E5E6D"/>
    <w:rsid w:val="003E6D9B"/>
    <w:rsid w:val="003E7D1D"/>
    <w:rsid w:val="003F5B5A"/>
    <w:rsid w:val="003F7250"/>
    <w:rsid w:val="00400B0A"/>
    <w:rsid w:val="00400DFC"/>
    <w:rsid w:val="00401D50"/>
    <w:rsid w:val="00402DCC"/>
    <w:rsid w:val="00402FBF"/>
    <w:rsid w:val="004040C1"/>
    <w:rsid w:val="004042F3"/>
    <w:rsid w:val="00404D39"/>
    <w:rsid w:val="00405152"/>
    <w:rsid w:val="00407733"/>
    <w:rsid w:val="00410D76"/>
    <w:rsid w:val="00411AF0"/>
    <w:rsid w:val="00412AF1"/>
    <w:rsid w:val="004220D2"/>
    <w:rsid w:val="0042224E"/>
    <w:rsid w:val="00422270"/>
    <w:rsid w:val="00422FB1"/>
    <w:rsid w:val="00424FCD"/>
    <w:rsid w:val="0043052C"/>
    <w:rsid w:val="004322C2"/>
    <w:rsid w:val="00433D2A"/>
    <w:rsid w:val="00435544"/>
    <w:rsid w:val="00435EA7"/>
    <w:rsid w:val="00436D17"/>
    <w:rsid w:val="00437921"/>
    <w:rsid w:val="00440DAD"/>
    <w:rsid w:val="0044327B"/>
    <w:rsid w:val="004445E1"/>
    <w:rsid w:val="004505B1"/>
    <w:rsid w:val="00451F4B"/>
    <w:rsid w:val="00452021"/>
    <w:rsid w:val="004526A9"/>
    <w:rsid w:val="004531E8"/>
    <w:rsid w:val="004578BF"/>
    <w:rsid w:val="0046019A"/>
    <w:rsid w:val="0046054E"/>
    <w:rsid w:val="004608DB"/>
    <w:rsid w:val="004641C8"/>
    <w:rsid w:val="00465579"/>
    <w:rsid w:val="004655E8"/>
    <w:rsid w:val="004679E9"/>
    <w:rsid w:val="00471DE5"/>
    <w:rsid w:val="00471FCD"/>
    <w:rsid w:val="00472F5A"/>
    <w:rsid w:val="00473D9C"/>
    <w:rsid w:val="00473EE0"/>
    <w:rsid w:val="00474BF8"/>
    <w:rsid w:val="00475F7E"/>
    <w:rsid w:val="00476660"/>
    <w:rsid w:val="00477AE1"/>
    <w:rsid w:val="00480B87"/>
    <w:rsid w:val="0048113D"/>
    <w:rsid w:val="00481F40"/>
    <w:rsid w:val="0048386A"/>
    <w:rsid w:val="00484D96"/>
    <w:rsid w:val="00486B92"/>
    <w:rsid w:val="00491912"/>
    <w:rsid w:val="00493828"/>
    <w:rsid w:val="00495C69"/>
    <w:rsid w:val="00496647"/>
    <w:rsid w:val="004A1769"/>
    <w:rsid w:val="004A1958"/>
    <w:rsid w:val="004A6C23"/>
    <w:rsid w:val="004B45E3"/>
    <w:rsid w:val="004C038D"/>
    <w:rsid w:val="004C34B0"/>
    <w:rsid w:val="004C62F3"/>
    <w:rsid w:val="004C6C02"/>
    <w:rsid w:val="004D10C9"/>
    <w:rsid w:val="004D25F9"/>
    <w:rsid w:val="004D2722"/>
    <w:rsid w:val="004D3B50"/>
    <w:rsid w:val="004D474E"/>
    <w:rsid w:val="004D597C"/>
    <w:rsid w:val="004E043C"/>
    <w:rsid w:val="004E1134"/>
    <w:rsid w:val="004E4B3A"/>
    <w:rsid w:val="004F4BD6"/>
    <w:rsid w:val="004F587A"/>
    <w:rsid w:val="004F5ABA"/>
    <w:rsid w:val="004F6295"/>
    <w:rsid w:val="00500557"/>
    <w:rsid w:val="00500A87"/>
    <w:rsid w:val="00501B6C"/>
    <w:rsid w:val="00501D07"/>
    <w:rsid w:val="00502C70"/>
    <w:rsid w:val="00502DDA"/>
    <w:rsid w:val="0050360A"/>
    <w:rsid w:val="0050445D"/>
    <w:rsid w:val="00505087"/>
    <w:rsid w:val="00505F34"/>
    <w:rsid w:val="005078E3"/>
    <w:rsid w:val="00510EDB"/>
    <w:rsid w:val="00512E0D"/>
    <w:rsid w:val="00513AB5"/>
    <w:rsid w:val="0051423F"/>
    <w:rsid w:val="0051443E"/>
    <w:rsid w:val="0051783F"/>
    <w:rsid w:val="005178DF"/>
    <w:rsid w:val="00517979"/>
    <w:rsid w:val="00517C63"/>
    <w:rsid w:val="00517F93"/>
    <w:rsid w:val="00520A5E"/>
    <w:rsid w:val="00520AB0"/>
    <w:rsid w:val="0052346C"/>
    <w:rsid w:val="0052359A"/>
    <w:rsid w:val="00523926"/>
    <w:rsid w:val="00524830"/>
    <w:rsid w:val="0053161A"/>
    <w:rsid w:val="005320C1"/>
    <w:rsid w:val="00532A43"/>
    <w:rsid w:val="0053500C"/>
    <w:rsid w:val="005351EF"/>
    <w:rsid w:val="00535E35"/>
    <w:rsid w:val="00541722"/>
    <w:rsid w:val="00543D2D"/>
    <w:rsid w:val="00543FF0"/>
    <w:rsid w:val="005514D1"/>
    <w:rsid w:val="00553C83"/>
    <w:rsid w:val="00554E31"/>
    <w:rsid w:val="005552BF"/>
    <w:rsid w:val="0055658A"/>
    <w:rsid w:val="00557806"/>
    <w:rsid w:val="00557ED9"/>
    <w:rsid w:val="00560454"/>
    <w:rsid w:val="00561ACE"/>
    <w:rsid w:val="00562874"/>
    <w:rsid w:val="00562C5B"/>
    <w:rsid w:val="0056339F"/>
    <w:rsid w:val="00564DF8"/>
    <w:rsid w:val="005666AF"/>
    <w:rsid w:val="00566A88"/>
    <w:rsid w:val="005703F6"/>
    <w:rsid w:val="00575D10"/>
    <w:rsid w:val="005775F3"/>
    <w:rsid w:val="00577873"/>
    <w:rsid w:val="00577B6C"/>
    <w:rsid w:val="005830C9"/>
    <w:rsid w:val="00583A09"/>
    <w:rsid w:val="00586908"/>
    <w:rsid w:val="00592611"/>
    <w:rsid w:val="005938DF"/>
    <w:rsid w:val="00594F7B"/>
    <w:rsid w:val="0059771B"/>
    <w:rsid w:val="005A2EA7"/>
    <w:rsid w:val="005A3A4A"/>
    <w:rsid w:val="005A7633"/>
    <w:rsid w:val="005B0C6D"/>
    <w:rsid w:val="005B3C32"/>
    <w:rsid w:val="005B5467"/>
    <w:rsid w:val="005B5C80"/>
    <w:rsid w:val="005B76ED"/>
    <w:rsid w:val="005C0DFC"/>
    <w:rsid w:val="005C18C8"/>
    <w:rsid w:val="005C22FA"/>
    <w:rsid w:val="005C5AE7"/>
    <w:rsid w:val="005C661E"/>
    <w:rsid w:val="005C78B1"/>
    <w:rsid w:val="005C7D46"/>
    <w:rsid w:val="005D05A9"/>
    <w:rsid w:val="005D6B7D"/>
    <w:rsid w:val="005E2E4C"/>
    <w:rsid w:val="005E4A10"/>
    <w:rsid w:val="005E5B9D"/>
    <w:rsid w:val="005F0B4C"/>
    <w:rsid w:val="005F19EB"/>
    <w:rsid w:val="005F5365"/>
    <w:rsid w:val="006000FB"/>
    <w:rsid w:val="00600794"/>
    <w:rsid w:val="006032A4"/>
    <w:rsid w:val="006073A8"/>
    <w:rsid w:val="00611291"/>
    <w:rsid w:val="006116E2"/>
    <w:rsid w:val="00611E85"/>
    <w:rsid w:val="006133A7"/>
    <w:rsid w:val="00613555"/>
    <w:rsid w:val="00615109"/>
    <w:rsid w:val="006155C0"/>
    <w:rsid w:val="00615E57"/>
    <w:rsid w:val="0061692D"/>
    <w:rsid w:val="00616FF8"/>
    <w:rsid w:val="0061795A"/>
    <w:rsid w:val="006221C5"/>
    <w:rsid w:val="0062254D"/>
    <w:rsid w:val="006231ED"/>
    <w:rsid w:val="006275A6"/>
    <w:rsid w:val="00627949"/>
    <w:rsid w:val="00631F0A"/>
    <w:rsid w:val="006337CD"/>
    <w:rsid w:val="00633844"/>
    <w:rsid w:val="006363BF"/>
    <w:rsid w:val="006364DA"/>
    <w:rsid w:val="0064124F"/>
    <w:rsid w:val="00641C46"/>
    <w:rsid w:val="006422FB"/>
    <w:rsid w:val="006424C8"/>
    <w:rsid w:val="00646290"/>
    <w:rsid w:val="0064666B"/>
    <w:rsid w:val="00650885"/>
    <w:rsid w:val="00655F70"/>
    <w:rsid w:val="0065734E"/>
    <w:rsid w:val="00657B8F"/>
    <w:rsid w:val="00663267"/>
    <w:rsid w:val="0066462B"/>
    <w:rsid w:val="00667A21"/>
    <w:rsid w:val="006705D5"/>
    <w:rsid w:val="00670B21"/>
    <w:rsid w:val="0067583A"/>
    <w:rsid w:val="00676F1F"/>
    <w:rsid w:val="00681838"/>
    <w:rsid w:val="006818E3"/>
    <w:rsid w:val="00681DE3"/>
    <w:rsid w:val="00681F31"/>
    <w:rsid w:val="0068236D"/>
    <w:rsid w:val="00685629"/>
    <w:rsid w:val="00686BD7"/>
    <w:rsid w:val="00691F63"/>
    <w:rsid w:val="006972CC"/>
    <w:rsid w:val="006A13DB"/>
    <w:rsid w:val="006A2081"/>
    <w:rsid w:val="006A2F14"/>
    <w:rsid w:val="006A44B1"/>
    <w:rsid w:val="006A494F"/>
    <w:rsid w:val="006B2259"/>
    <w:rsid w:val="006B239B"/>
    <w:rsid w:val="006B335D"/>
    <w:rsid w:val="006B3CF1"/>
    <w:rsid w:val="006B4A69"/>
    <w:rsid w:val="006B4B7E"/>
    <w:rsid w:val="006B505C"/>
    <w:rsid w:val="006B53D5"/>
    <w:rsid w:val="006B5CD0"/>
    <w:rsid w:val="006B6DBA"/>
    <w:rsid w:val="006B6F8D"/>
    <w:rsid w:val="006B7276"/>
    <w:rsid w:val="006B776D"/>
    <w:rsid w:val="006C00E5"/>
    <w:rsid w:val="006C093A"/>
    <w:rsid w:val="006C2480"/>
    <w:rsid w:val="006C3EEB"/>
    <w:rsid w:val="006C44B1"/>
    <w:rsid w:val="006C69A8"/>
    <w:rsid w:val="006C6C76"/>
    <w:rsid w:val="006D188C"/>
    <w:rsid w:val="006D1D2D"/>
    <w:rsid w:val="006D56E6"/>
    <w:rsid w:val="006D5F18"/>
    <w:rsid w:val="006D6722"/>
    <w:rsid w:val="006D77F0"/>
    <w:rsid w:val="006E1035"/>
    <w:rsid w:val="006E2348"/>
    <w:rsid w:val="006E50A1"/>
    <w:rsid w:val="006E7F9E"/>
    <w:rsid w:val="006F024A"/>
    <w:rsid w:val="006F0742"/>
    <w:rsid w:val="006F0EB5"/>
    <w:rsid w:val="006F10A9"/>
    <w:rsid w:val="006F2198"/>
    <w:rsid w:val="006F344E"/>
    <w:rsid w:val="006F5FA1"/>
    <w:rsid w:val="006F620B"/>
    <w:rsid w:val="006F7541"/>
    <w:rsid w:val="00701C5C"/>
    <w:rsid w:val="00703CA4"/>
    <w:rsid w:val="00704CB3"/>
    <w:rsid w:val="00705E84"/>
    <w:rsid w:val="00712C81"/>
    <w:rsid w:val="007132E3"/>
    <w:rsid w:val="00717C4A"/>
    <w:rsid w:val="00717C85"/>
    <w:rsid w:val="00721384"/>
    <w:rsid w:val="0072148E"/>
    <w:rsid w:val="007219BC"/>
    <w:rsid w:val="0072402B"/>
    <w:rsid w:val="007245E8"/>
    <w:rsid w:val="00725FD4"/>
    <w:rsid w:val="007279C6"/>
    <w:rsid w:val="00730D31"/>
    <w:rsid w:val="007310C0"/>
    <w:rsid w:val="00732A5A"/>
    <w:rsid w:val="007365DA"/>
    <w:rsid w:val="00737DC8"/>
    <w:rsid w:val="00741D32"/>
    <w:rsid w:val="00742F87"/>
    <w:rsid w:val="00743842"/>
    <w:rsid w:val="00746E1A"/>
    <w:rsid w:val="00751A69"/>
    <w:rsid w:val="00752B74"/>
    <w:rsid w:val="00753EAC"/>
    <w:rsid w:val="00754BF2"/>
    <w:rsid w:val="00757664"/>
    <w:rsid w:val="007577E2"/>
    <w:rsid w:val="0076146E"/>
    <w:rsid w:val="00762EB3"/>
    <w:rsid w:val="007656E2"/>
    <w:rsid w:val="00765EBA"/>
    <w:rsid w:val="007675B5"/>
    <w:rsid w:val="00770B4C"/>
    <w:rsid w:val="00771268"/>
    <w:rsid w:val="007726DB"/>
    <w:rsid w:val="00772BB4"/>
    <w:rsid w:val="00772CF0"/>
    <w:rsid w:val="00775971"/>
    <w:rsid w:val="00776E89"/>
    <w:rsid w:val="007806E8"/>
    <w:rsid w:val="0078115C"/>
    <w:rsid w:val="00781EC1"/>
    <w:rsid w:val="00783196"/>
    <w:rsid w:val="00784310"/>
    <w:rsid w:val="007844ED"/>
    <w:rsid w:val="00784CA2"/>
    <w:rsid w:val="007857DE"/>
    <w:rsid w:val="00785EB3"/>
    <w:rsid w:val="00792EB6"/>
    <w:rsid w:val="00797A21"/>
    <w:rsid w:val="007A1002"/>
    <w:rsid w:val="007A12D8"/>
    <w:rsid w:val="007A1662"/>
    <w:rsid w:val="007A2C09"/>
    <w:rsid w:val="007A350A"/>
    <w:rsid w:val="007A4591"/>
    <w:rsid w:val="007A6B8A"/>
    <w:rsid w:val="007A7492"/>
    <w:rsid w:val="007A78F6"/>
    <w:rsid w:val="007A7A9A"/>
    <w:rsid w:val="007B2284"/>
    <w:rsid w:val="007B4204"/>
    <w:rsid w:val="007B49AB"/>
    <w:rsid w:val="007B5729"/>
    <w:rsid w:val="007B66A2"/>
    <w:rsid w:val="007B708D"/>
    <w:rsid w:val="007C394A"/>
    <w:rsid w:val="007C7EFC"/>
    <w:rsid w:val="007C7F0C"/>
    <w:rsid w:val="007D115F"/>
    <w:rsid w:val="007D3FC4"/>
    <w:rsid w:val="007D5E50"/>
    <w:rsid w:val="007D6165"/>
    <w:rsid w:val="007D7EED"/>
    <w:rsid w:val="007E0799"/>
    <w:rsid w:val="007E0A9A"/>
    <w:rsid w:val="007E1850"/>
    <w:rsid w:val="007E33DD"/>
    <w:rsid w:val="007E3C17"/>
    <w:rsid w:val="007E479A"/>
    <w:rsid w:val="007E5155"/>
    <w:rsid w:val="007E66A8"/>
    <w:rsid w:val="007F211F"/>
    <w:rsid w:val="007F4263"/>
    <w:rsid w:val="007F491A"/>
    <w:rsid w:val="007F528D"/>
    <w:rsid w:val="007F5B15"/>
    <w:rsid w:val="007F6828"/>
    <w:rsid w:val="00801A0F"/>
    <w:rsid w:val="00801D7D"/>
    <w:rsid w:val="00804015"/>
    <w:rsid w:val="00804508"/>
    <w:rsid w:val="0080638E"/>
    <w:rsid w:val="00807305"/>
    <w:rsid w:val="00810919"/>
    <w:rsid w:val="00810C1A"/>
    <w:rsid w:val="00811A3E"/>
    <w:rsid w:val="0081305A"/>
    <w:rsid w:val="00813250"/>
    <w:rsid w:val="00815671"/>
    <w:rsid w:val="00815844"/>
    <w:rsid w:val="0081707E"/>
    <w:rsid w:val="008177DE"/>
    <w:rsid w:val="008201E0"/>
    <w:rsid w:val="00822102"/>
    <w:rsid w:val="0082313C"/>
    <w:rsid w:val="008236EA"/>
    <w:rsid w:val="008237E8"/>
    <w:rsid w:val="00825E90"/>
    <w:rsid w:val="00826260"/>
    <w:rsid w:val="008313DB"/>
    <w:rsid w:val="00834780"/>
    <w:rsid w:val="00837926"/>
    <w:rsid w:val="00842943"/>
    <w:rsid w:val="00843331"/>
    <w:rsid w:val="00846F00"/>
    <w:rsid w:val="0084751B"/>
    <w:rsid w:val="0084753C"/>
    <w:rsid w:val="008521A7"/>
    <w:rsid w:val="0085382D"/>
    <w:rsid w:val="00854690"/>
    <w:rsid w:val="00854D1D"/>
    <w:rsid w:val="008555BC"/>
    <w:rsid w:val="00867A3D"/>
    <w:rsid w:val="00870092"/>
    <w:rsid w:val="00870AD5"/>
    <w:rsid w:val="00870E83"/>
    <w:rsid w:val="008710FD"/>
    <w:rsid w:val="008724F1"/>
    <w:rsid w:val="00872F96"/>
    <w:rsid w:val="00874A0C"/>
    <w:rsid w:val="00875569"/>
    <w:rsid w:val="00876568"/>
    <w:rsid w:val="00877662"/>
    <w:rsid w:val="00880712"/>
    <w:rsid w:val="0088534E"/>
    <w:rsid w:val="0088541F"/>
    <w:rsid w:val="008875B4"/>
    <w:rsid w:val="008934D6"/>
    <w:rsid w:val="00894A58"/>
    <w:rsid w:val="008A1B13"/>
    <w:rsid w:val="008A298D"/>
    <w:rsid w:val="008A5891"/>
    <w:rsid w:val="008A6EB7"/>
    <w:rsid w:val="008B4E17"/>
    <w:rsid w:val="008B7095"/>
    <w:rsid w:val="008B7CEC"/>
    <w:rsid w:val="008B7E2D"/>
    <w:rsid w:val="008C0705"/>
    <w:rsid w:val="008C414C"/>
    <w:rsid w:val="008C5F91"/>
    <w:rsid w:val="008C64D6"/>
    <w:rsid w:val="008C7835"/>
    <w:rsid w:val="008D2B8E"/>
    <w:rsid w:val="008D5C15"/>
    <w:rsid w:val="008E0159"/>
    <w:rsid w:val="008E03AB"/>
    <w:rsid w:val="008E0C3F"/>
    <w:rsid w:val="008E1BBB"/>
    <w:rsid w:val="008E212A"/>
    <w:rsid w:val="008E6212"/>
    <w:rsid w:val="008E6E62"/>
    <w:rsid w:val="008E730C"/>
    <w:rsid w:val="008E7C3C"/>
    <w:rsid w:val="008F0AA4"/>
    <w:rsid w:val="008F19A8"/>
    <w:rsid w:val="008F1CE0"/>
    <w:rsid w:val="008F5010"/>
    <w:rsid w:val="008F55E8"/>
    <w:rsid w:val="008F5784"/>
    <w:rsid w:val="008F57D0"/>
    <w:rsid w:val="008F6F0D"/>
    <w:rsid w:val="009013FA"/>
    <w:rsid w:val="00901682"/>
    <w:rsid w:val="0090201D"/>
    <w:rsid w:val="009020CF"/>
    <w:rsid w:val="00902701"/>
    <w:rsid w:val="00907CA3"/>
    <w:rsid w:val="00910B65"/>
    <w:rsid w:val="009138C3"/>
    <w:rsid w:val="00913A9F"/>
    <w:rsid w:val="0091685B"/>
    <w:rsid w:val="00922083"/>
    <w:rsid w:val="00925BDC"/>
    <w:rsid w:val="009321AC"/>
    <w:rsid w:val="00934CDC"/>
    <w:rsid w:val="00935380"/>
    <w:rsid w:val="00936736"/>
    <w:rsid w:val="00936B0B"/>
    <w:rsid w:val="0093703D"/>
    <w:rsid w:val="00942D14"/>
    <w:rsid w:val="00944C08"/>
    <w:rsid w:val="00946927"/>
    <w:rsid w:val="009475DC"/>
    <w:rsid w:val="00947F33"/>
    <w:rsid w:val="00953606"/>
    <w:rsid w:val="00953888"/>
    <w:rsid w:val="00953C97"/>
    <w:rsid w:val="00953D79"/>
    <w:rsid w:val="009553C0"/>
    <w:rsid w:val="00957FE4"/>
    <w:rsid w:val="00960C2C"/>
    <w:rsid w:val="009615E2"/>
    <w:rsid w:val="0096191A"/>
    <w:rsid w:val="0096416F"/>
    <w:rsid w:val="00965DA1"/>
    <w:rsid w:val="00966F1E"/>
    <w:rsid w:val="00970224"/>
    <w:rsid w:val="00970746"/>
    <w:rsid w:val="009716AE"/>
    <w:rsid w:val="00972F80"/>
    <w:rsid w:val="00974751"/>
    <w:rsid w:val="00974F87"/>
    <w:rsid w:val="00976316"/>
    <w:rsid w:val="009777C6"/>
    <w:rsid w:val="00983315"/>
    <w:rsid w:val="00987DFD"/>
    <w:rsid w:val="0099289C"/>
    <w:rsid w:val="0099308F"/>
    <w:rsid w:val="00994782"/>
    <w:rsid w:val="00995B2D"/>
    <w:rsid w:val="009966BE"/>
    <w:rsid w:val="00997E6A"/>
    <w:rsid w:val="009A4F16"/>
    <w:rsid w:val="009A75CE"/>
    <w:rsid w:val="009B087A"/>
    <w:rsid w:val="009B1071"/>
    <w:rsid w:val="009B1948"/>
    <w:rsid w:val="009B4B8E"/>
    <w:rsid w:val="009B4F9C"/>
    <w:rsid w:val="009B5676"/>
    <w:rsid w:val="009B6EEC"/>
    <w:rsid w:val="009C431D"/>
    <w:rsid w:val="009C4746"/>
    <w:rsid w:val="009D07AE"/>
    <w:rsid w:val="009D15B5"/>
    <w:rsid w:val="009D46A3"/>
    <w:rsid w:val="009D489A"/>
    <w:rsid w:val="009D5E4B"/>
    <w:rsid w:val="009E2FB0"/>
    <w:rsid w:val="009E4576"/>
    <w:rsid w:val="009E691E"/>
    <w:rsid w:val="009F0365"/>
    <w:rsid w:val="009F1AC4"/>
    <w:rsid w:val="009F24E8"/>
    <w:rsid w:val="009F3719"/>
    <w:rsid w:val="009F4F29"/>
    <w:rsid w:val="009F4F34"/>
    <w:rsid w:val="009F4FCF"/>
    <w:rsid w:val="00A0076B"/>
    <w:rsid w:val="00A01203"/>
    <w:rsid w:val="00A01CB7"/>
    <w:rsid w:val="00A02FB1"/>
    <w:rsid w:val="00A05400"/>
    <w:rsid w:val="00A101B8"/>
    <w:rsid w:val="00A12576"/>
    <w:rsid w:val="00A12716"/>
    <w:rsid w:val="00A128DD"/>
    <w:rsid w:val="00A15A09"/>
    <w:rsid w:val="00A15C41"/>
    <w:rsid w:val="00A1771F"/>
    <w:rsid w:val="00A211F2"/>
    <w:rsid w:val="00A27B9B"/>
    <w:rsid w:val="00A307B5"/>
    <w:rsid w:val="00A341AF"/>
    <w:rsid w:val="00A412E5"/>
    <w:rsid w:val="00A43CCE"/>
    <w:rsid w:val="00A4449E"/>
    <w:rsid w:val="00A448D5"/>
    <w:rsid w:val="00A46D05"/>
    <w:rsid w:val="00A47D99"/>
    <w:rsid w:val="00A536E1"/>
    <w:rsid w:val="00A54E6E"/>
    <w:rsid w:val="00A5572E"/>
    <w:rsid w:val="00A572D0"/>
    <w:rsid w:val="00A6002F"/>
    <w:rsid w:val="00A60690"/>
    <w:rsid w:val="00A60C4A"/>
    <w:rsid w:val="00A60DAB"/>
    <w:rsid w:val="00A63A9A"/>
    <w:rsid w:val="00A70855"/>
    <w:rsid w:val="00A74827"/>
    <w:rsid w:val="00A75610"/>
    <w:rsid w:val="00A75F6D"/>
    <w:rsid w:val="00A76B15"/>
    <w:rsid w:val="00A7794F"/>
    <w:rsid w:val="00A8064B"/>
    <w:rsid w:val="00A80CBD"/>
    <w:rsid w:val="00A81BF1"/>
    <w:rsid w:val="00A82692"/>
    <w:rsid w:val="00A84226"/>
    <w:rsid w:val="00A875E7"/>
    <w:rsid w:val="00A914BD"/>
    <w:rsid w:val="00A9167C"/>
    <w:rsid w:val="00A93DFD"/>
    <w:rsid w:val="00A945EA"/>
    <w:rsid w:val="00A95E86"/>
    <w:rsid w:val="00AA143B"/>
    <w:rsid w:val="00AA3C59"/>
    <w:rsid w:val="00AA41AB"/>
    <w:rsid w:val="00AA65EE"/>
    <w:rsid w:val="00AB2C88"/>
    <w:rsid w:val="00AB391D"/>
    <w:rsid w:val="00AB5E03"/>
    <w:rsid w:val="00AB641A"/>
    <w:rsid w:val="00AB6BBC"/>
    <w:rsid w:val="00AC0143"/>
    <w:rsid w:val="00AC4B11"/>
    <w:rsid w:val="00AC6DD6"/>
    <w:rsid w:val="00AD0E7D"/>
    <w:rsid w:val="00AD22EE"/>
    <w:rsid w:val="00AD54AD"/>
    <w:rsid w:val="00AD5DC4"/>
    <w:rsid w:val="00AE5CDA"/>
    <w:rsid w:val="00AE5F43"/>
    <w:rsid w:val="00AF081A"/>
    <w:rsid w:val="00AF0963"/>
    <w:rsid w:val="00AF3126"/>
    <w:rsid w:val="00AF3939"/>
    <w:rsid w:val="00AF5C9C"/>
    <w:rsid w:val="00AF73A4"/>
    <w:rsid w:val="00AF7BE6"/>
    <w:rsid w:val="00AF7E68"/>
    <w:rsid w:val="00AF7EE1"/>
    <w:rsid w:val="00B01FC3"/>
    <w:rsid w:val="00B0408E"/>
    <w:rsid w:val="00B07E7C"/>
    <w:rsid w:val="00B10B99"/>
    <w:rsid w:val="00B11E34"/>
    <w:rsid w:val="00B11EBE"/>
    <w:rsid w:val="00B1202E"/>
    <w:rsid w:val="00B13B05"/>
    <w:rsid w:val="00B14125"/>
    <w:rsid w:val="00B15D6D"/>
    <w:rsid w:val="00B1641A"/>
    <w:rsid w:val="00B165F9"/>
    <w:rsid w:val="00B24A88"/>
    <w:rsid w:val="00B2531E"/>
    <w:rsid w:val="00B26BB8"/>
    <w:rsid w:val="00B304D1"/>
    <w:rsid w:val="00B33CD0"/>
    <w:rsid w:val="00B34841"/>
    <w:rsid w:val="00B35F68"/>
    <w:rsid w:val="00B40198"/>
    <w:rsid w:val="00B426FB"/>
    <w:rsid w:val="00B43311"/>
    <w:rsid w:val="00B45CC5"/>
    <w:rsid w:val="00B466AB"/>
    <w:rsid w:val="00B46789"/>
    <w:rsid w:val="00B46AE6"/>
    <w:rsid w:val="00B46BE6"/>
    <w:rsid w:val="00B47180"/>
    <w:rsid w:val="00B509FC"/>
    <w:rsid w:val="00B5362C"/>
    <w:rsid w:val="00B53ADE"/>
    <w:rsid w:val="00B56151"/>
    <w:rsid w:val="00B56322"/>
    <w:rsid w:val="00B56AA9"/>
    <w:rsid w:val="00B56CAB"/>
    <w:rsid w:val="00B57265"/>
    <w:rsid w:val="00B57465"/>
    <w:rsid w:val="00B626DF"/>
    <w:rsid w:val="00B6623E"/>
    <w:rsid w:val="00B70F16"/>
    <w:rsid w:val="00B73637"/>
    <w:rsid w:val="00B74463"/>
    <w:rsid w:val="00B74989"/>
    <w:rsid w:val="00B765DE"/>
    <w:rsid w:val="00B76FA1"/>
    <w:rsid w:val="00B806D1"/>
    <w:rsid w:val="00B819F6"/>
    <w:rsid w:val="00B82228"/>
    <w:rsid w:val="00B83C31"/>
    <w:rsid w:val="00B84604"/>
    <w:rsid w:val="00B85017"/>
    <w:rsid w:val="00B86BE6"/>
    <w:rsid w:val="00B870EC"/>
    <w:rsid w:val="00B90153"/>
    <w:rsid w:val="00B9109E"/>
    <w:rsid w:val="00B9190B"/>
    <w:rsid w:val="00B91F26"/>
    <w:rsid w:val="00B94827"/>
    <w:rsid w:val="00B94E39"/>
    <w:rsid w:val="00B9550C"/>
    <w:rsid w:val="00B95A57"/>
    <w:rsid w:val="00B97F4F"/>
    <w:rsid w:val="00BA065D"/>
    <w:rsid w:val="00BA371E"/>
    <w:rsid w:val="00BA380B"/>
    <w:rsid w:val="00BA3C5B"/>
    <w:rsid w:val="00BB011D"/>
    <w:rsid w:val="00BB0C43"/>
    <w:rsid w:val="00BB7D37"/>
    <w:rsid w:val="00BC0B8A"/>
    <w:rsid w:val="00BC0E2B"/>
    <w:rsid w:val="00BC2B5F"/>
    <w:rsid w:val="00BC2CDF"/>
    <w:rsid w:val="00BC3AD3"/>
    <w:rsid w:val="00BC40C3"/>
    <w:rsid w:val="00BC4179"/>
    <w:rsid w:val="00BC56CA"/>
    <w:rsid w:val="00BD31CE"/>
    <w:rsid w:val="00BD4B06"/>
    <w:rsid w:val="00BD4EB3"/>
    <w:rsid w:val="00BD7FA2"/>
    <w:rsid w:val="00BE00A0"/>
    <w:rsid w:val="00BE00AA"/>
    <w:rsid w:val="00BE14A9"/>
    <w:rsid w:val="00BE17B1"/>
    <w:rsid w:val="00BE3EF8"/>
    <w:rsid w:val="00BE63AC"/>
    <w:rsid w:val="00BE6C34"/>
    <w:rsid w:val="00BF19A2"/>
    <w:rsid w:val="00BF4952"/>
    <w:rsid w:val="00C00314"/>
    <w:rsid w:val="00C00FDF"/>
    <w:rsid w:val="00C03954"/>
    <w:rsid w:val="00C06527"/>
    <w:rsid w:val="00C068B0"/>
    <w:rsid w:val="00C101C0"/>
    <w:rsid w:val="00C10A7B"/>
    <w:rsid w:val="00C127C9"/>
    <w:rsid w:val="00C16A03"/>
    <w:rsid w:val="00C17AA2"/>
    <w:rsid w:val="00C17C96"/>
    <w:rsid w:val="00C216FF"/>
    <w:rsid w:val="00C22164"/>
    <w:rsid w:val="00C22E53"/>
    <w:rsid w:val="00C23AF0"/>
    <w:rsid w:val="00C2425E"/>
    <w:rsid w:val="00C24AB5"/>
    <w:rsid w:val="00C25CEA"/>
    <w:rsid w:val="00C30025"/>
    <w:rsid w:val="00C31E76"/>
    <w:rsid w:val="00C36CEA"/>
    <w:rsid w:val="00C41A18"/>
    <w:rsid w:val="00C4236A"/>
    <w:rsid w:val="00C45968"/>
    <w:rsid w:val="00C45DED"/>
    <w:rsid w:val="00C50334"/>
    <w:rsid w:val="00C50EEA"/>
    <w:rsid w:val="00C51422"/>
    <w:rsid w:val="00C561A2"/>
    <w:rsid w:val="00C61BF6"/>
    <w:rsid w:val="00C626A6"/>
    <w:rsid w:val="00C63BA1"/>
    <w:rsid w:val="00C66A50"/>
    <w:rsid w:val="00C707A2"/>
    <w:rsid w:val="00C71284"/>
    <w:rsid w:val="00C718CC"/>
    <w:rsid w:val="00C73ED6"/>
    <w:rsid w:val="00C74235"/>
    <w:rsid w:val="00C8039C"/>
    <w:rsid w:val="00C858AE"/>
    <w:rsid w:val="00C85CA5"/>
    <w:rsid w:val="00C875D1"/>
    <w:rsid w:val="00C93A3D"/>
    <w:rsid w:val="00C94AD6"/>
    <w:rsid w:val="00CA088C"/>
    <w:rsid w:val="00CA0FC6"/>
    <w:rsid w:val="00CA1931"/>
    <w:rsid w:val="00CA2136"/>
    <w:rsid w:val="00CA5227"/>
    <w:rsid w:val="00CA67E7"/>
    <w:rsid w:val="00CB38BC"/>
    <w:rsid w:val="00CB485B"/>
    <w:rsid w:val="00CB6CAB"/>
    <w:rsid w:val="00CC1058"/>
    <w:rsid w:val="00CC175F"/>
    <w:rsid w:val="00CC17AD"/>
    <w:rsid w:val="00CC1B24"/>
    <w:rsid w:val="00CC3B70"/>
    <w:rsid w:val="00CC5A79"/>
    <w:rsid w:val="00CC7215"/>
    <w:rsid w:val="00CD3AD7"/>
    <w:rsid w:val="00CD49D3"/>
    <w:rsid w:val="00CD64A1"/>
    <w:rsid w:val="00CE138F"/>
    <w:rsid w:val="00CE301D"/>
    <w:rsid w:val="00CE3AE1"/>
    <w:rsid w:val="00CE3DDB"/>
    <w:rsid w:val="00CE6FCE"/>
    <w:rsid w:val="00CE7C3D"/>
    <w:rsid w:val="00CF0612"/>
    <w:rsid w:val="00D0076C"/>
    <w:rsid w:val="00D0084D"/>
    <w:rsid w:val="00D00FA4"/>
    <w:rsid w:val="00D038BF"/>
    <w:rsid w:val="00D03E1F"/>
    <w:rsid w:val="00D055E7"/>
    <w:rsid w:val="00D07A9F"/>
    <w:rsid w:val="00D103C4"/>
    <w:rsid w:val="00D11A3E"/>
    <w:rsid w:val="00D11E91"/>
    <w:rsid w:val="00D12AC1"/>
    <w:rsid w:val="00D15AFC"/>
    <w:rsid w:val="00D17274"/>
    <w:rsid w:val="00D212EA"/>
    <w:rsid w:val="00D2159C"/>
    <w:rsid w:val="00D250F5"/>
    <w:rsid w:val="00D33311"/>
    <w:rsid w:val="00D333A9"/>
    <w:rsid w:val="00D357D9"/>
    <w:rsid w:val="00D35843"/>
    <w:rsid w:val="00D42B27"/>
    <w:rsid w:val="00D43907"/>
    <w:rsid w:val="00D46270"/>
    <w:rsid w:val="00D5274B"/>
    <w:rsid w:val="00D529BA"/>
    <w:rsid w:val="00D53FFF"/>
    <w:rsid w:val="00D54FCD"/>
    <w:rsid w:val="00D57021"/>
    <w:rsid w:val="00D57FB3"/>
    <w:rsid w:val="00D645A6"/>
    <w:rsid w:val="00D66C90"/>
    <w:rsid w:val="00D72F41"/>
    <w:rsid w:val="00D72FBB"/>
    <w:rsid w:val="00D74D0E"/>
    <w:rsid w:val="00D75062"/>
    <w:rsid w:val="00D751FC"/>
    <w:rsid w:val="00D765F6"/>
    <w:rsid w:val="00D76DF8"/>
    <w:rsid w:val="00D83DA8"/>
    <w:rsid w:val="00D8646C"/>
    <w:rsid w:val="00D927A2"/>
    <w:rsid w:val="00D92D5C"/>
    <w:rsid w:val="00D93128"/>
    <w:rsid w:val="00D95FEB"/>
    <w:rsid w:val="00D96898"/>
    <w:rsid w:val="00D96FF1"/>
    <w:rsid w:val="00DA0F61"/>
    <w:rsid w:val="00DA1E4C"/>
    <w:rsid w:val="00DA21F6"/>
    <w:rsid w:val="00DA3B12"/>
    <w:rsid w:val="00DA5DAF"/>
    <w:rsid w:val="00DB3EDA"/>
    <w:rsid w:val="00DB5F4D"/>
    <w:rsid w:val="00DB6D6F"/>
    <w:rsid w:val="00DB7FA5"/>
    <w:rsid w:val="00DC4270"/>
    <w:rsid w:val="00DC5399"/>
    <w:rsid w:val="00DC5E62"/>
    <w:rsid w:val="00DC70D0"/>
    <w:rsid w:val="00DD20C9"/>
    <w:rsid w:val="00DD3689"/>
    <w:rsid w:val="00DD4689"/>
    <w:rsid w:val="00DD5C3B"/>
    <w:rsid w:val="00DD7295"/>
    <w:rsid w:val="00DE1570"/>
    <w:rsid w:val="00DE6ACE"/>
    <w:rsid w:val="00DE6C71"/>
    <w:rsid w:val="00DE7A5A"/>
    <w:rsid w:val="00DF0A76"/>
    <w:rsid w:val="00DF1151"/>
    <w:rsid w:val="00DF40BA"/>
    <w:rsid w:val="00DF6331"/>
    <w:rsid w:val="00E01980"/>
    <w:rsid w:val="00E03ABB"/>
    <w:rsid w:val="00E07809"/>
    <w:rsid w:val="00E104A7"/>
    <w:rsid w:val="00E11319"/>
    <w:rsid w:val="00E1230B"/>
    <w:rsid w:val="00E15769"/>
    <w:rsid w:val="00E171C9"/>
    <w:rsid w:val="00E17A41"/>
    <w:rsid w:val="00E17D04"/>
    <w:rsid w:val="00E20009"/>
    <w:rsid w:val="00E20120"/>
    <w:rsid w:val="00E2052E"/>
    <w:rsid w:val="00E21C7A"/>
    <w:rsid w:val="00E25C3E"/>
    <w:rsid w:val="00E26786"/>
    <w:rsid w:val="00E274F4"/>
    <w:rsid w:val="00E32DA7"/>
    <w:rsid w:val="00E3349C"/>
    <w:rsid w:val="00E42A5F"/>
    <w:rsid w:val="00E45331"/>
    <w:rsid w:val="00E45B8F"/>
    <w:rsid w:val="00E46F40"/>
    <w:rsid w:val="00E50109"/>
    <w:rsid w:val="00E518A0"/>
    <w:rsid w:val="00E53D71"/>
    <w:rsid w:val="00E54B26"/>
    <w:rsid w:val="00E54C09"/>
    <w:rsid w:val="00E54EE2"/>
    <w:rsid w:val="00E56AD5"/>
    <w:rsid w:val="00E575EE"/>
    <w:rsid w:val="00E61BBF"/>
    <w:rsid w:val="00E61FD6"/>
    <w:rsid w:val="00E6554C"/>
    <w:rsid w:val="00E65A78"/>
    <w:rsid w:val="00E66577"/>
    <w:rsid w:val="00E67651"/>
    <w:rsid w:val="00E67EA3"/>
    <w:rsid w:val="00E704D3"/>
    <w:rsid w:val="00E71EAE"/>
    <w:rsid w:val="00E724C8"/>
    <w:rsid w:val="00E7473E"/>
    <w:rsid w:val="00E74C19"/>
    <w:rsid w:val="00E74D61"/>
    <w:rsid w:val="00E77421"/>
    <w:rsid w:val="00E7773E"/>
    <w:rsid w:val="00E77C41"/>
    <w:rsid w:val="00E83B80"/>
    <w:rsid w:val="00E83F36"/>
    <w:rsid w:val="00E87833"/>
    <w:rsid w:val="00E9086A"/>
    <w:rsid w:val="00E92185"/>
    <w:rsid w:val="00E9261C"/>
    <w:rsid w:val="00E929B4"/>
    <w:rsid w:val="00E92C90"/>
    <w:rsid w:val="00E932E4"/>
    <w:rsid w:val="00E93412"/>
    <w:rsid w:val="00E96AA9"/>
    <w:rsid w:val="00E97987"/>
    <w:rsid w:val="00EA1569"/>
    <w:rsid w:val="00EA1F17"/>
    <w:rsid w:val="00EA4675"/>
    <w:rsid w:val="00EB0387"/>
    <w:rsid w:val="00EB2E09"/>
    <w:rsid w:val="00EC0B29"/>
    <w:rsid w:val="00ED63FE"/>
    <w:rsid w:val="00EE0209"/>
    <w:rsid w:val="00EE0727"/>
    <w:rsid w:val="00EE1982"/>
    <w:rsid w:val="00EE2CDD"/>
    <w:rsid w:val="00EE479C"/>
    <w:rsid w:val="00EE4AA5"/>
    <w:rsid w:val="00EE5189"/>
    <w:rsid w:val="00EE684F"/>
    <w:rsid w:val="00EE7EAE"/>
    <w:rsid w:val="00EF0986"/>
    <w:rsid w:val="00EF0B8E"/>
    <w:rsid w:val="00EF1A2E"/>
    <w:rsid w:val="00EF1BBA"/>
    <w:rsid w:val="00EF3011"/>
    <w:rsid w:val="00EF3BEE"/>
    <w:rsid w:val="00EF4610"/>
    <w:rsid w:val="00EF589E"/>
    <w:rsid w:val="00EF72F2"/>
    <w:rsid w:val="00F00701"/>
    <w:rsid w:val="00F02970"/>
    <w:rsid w:val="00F06192"/>
    <w:rsid w:val="00F06D0D"/>
    <w:rsid w:val="00F10EAE"/>
    <w:rsid w:val="00F11518"/>
    <w:rsid w:val="00F11A71"/>
    <w:rsid w:val="00F11FBA"/>
    <w:rsid w:val="00F12FC5"/>
    <w:rsid w:val="00F1605A"/>
    <w:rsid w:val="00F16E74"/>
    <w:rsid w:val="00F1746C"/>
    <w:rsid w:val="00F17F02"/>
    <w:rsid w:val="00F21952"/>
    <w:rsid w:val="00F27CCD"/>
    <w:rsid w:val="00F30393"/>
    <w:rsid w:val="00F31168"/>
    <w:rsid w:val="00F331E3"/>
    <w:rsid w:val="00F3438B"/>
    <w:rsid w:val="00F34601"/>
    <w:rsid w:val="00F35522"/>
    <w:rsid w:val="00F368A2"/>
    <w:rsid w:val="00F36BBB"/>
    <w:rsid w:val="00F42A4E"/>
    <w:rsid w:val="00F43107"/>
    <w:rsid w:val="00F44788"/>
    <w:rsid w:val="00F4776F"/>
    <w:rsid w:val="00F50D5B"/>
    <w:rsid w:val="00F513F5"/>
    <w:rsid w:val="00F5149C"/>
    <w:rsid w:val="00F527C4"/>
    <w:rsid w:val="00F5358D"/>
    <w:rsid w:val="00F53825"/>
    <w:rsid w:val="00F53B06"/>
    <w:rsid w:val="00F544B5"/>
    <w:rsid w:val="00F54907"/>
    <w:rsid w:val="00F56A83"/>
    <w:rsid w:val="00F57F8C"/>
    <w:rsid w:val="00F60767"/>
    <w:rsid w:val="00F60BAD"/>
    <w:rsid w:val="00F61ACF"/>
    <w:rsid w:val="00F652BB"/>
    <w:rsid w:val="00F65EC6"/>
    <w:rsid w:val="00F719A4"/>
    <w:rsid w:val="00F71F51"/>
    <w:rsid w:val="00F80C2D"/>
    <w:rsid w:val="00F82E4F"/>
    <w:rsid w:val="00F8311F"/>
    <w:rsid w:val="00F84295"/>
    <w:rsid w:val="00F85B71"/>
    <w:rsid w:val="00F86A61"/>
    <w:rsid w:val="00F915A0"/>
    <w:rsid w:val="00F91795"/>
    <w:rsid w:val="00F92735"/>
    <w:rsid w:val="00F92E06"/>
    <w:rsid w:val="00F92F74"/>
    <w:rsid w:val="00F97E6E"/>
    <w:rsid w:val="00FA0E97"/>
    <w:rsid w:val="00FA1490"/>
    <w:rsid w:val="00FA2E4A"/>
    <w:rsid w:val="00FB001D"/>
    <w:rsid w:val="00FB02C7"/>
    <w:rsid w:val="00FB10F2"/>
    <w:rsid w:val="00FB294D"/>
    <w:rsid w:val="00FB2F77"/>
    <w:rsid w:val="00FB38D7"/>
    <w:rsid w:val="00FB4C72"/>
    <w:rsid w:val="00FB6BF4"/>
    <w:rsid w:val="00FB74EC"/>
    <w:rsid w:val="00FC524B"/>
    <w:rsid w:val="00FC73E5"/>
    <w:rsid w:val="00FD0838"/>
    <w:rsid w:val="00FD41A1"/>
    <w:rsid w:val="00FD4821"/>
    <w:rsid w:val="00FD61FE"/>
    <w:rsid w:val="00FD674F"/>
    <w:rsid w:val="00FE0993"/>
    <w:rsid w:val="00FE3F4D"/>
    <w:rsid w:val="00FE412D"/>
    <w:rsid w:val="00FE76FB"/>
    <w:rsid w:val="00FF1E87"/>
    <w:rsid w:val="00FF2EE0"/>
    <w:rsid w:val="00FF7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D7728"/>
  <w15:chartTrackingRefBased/>
  <w15:docId w15:val="{F73E1041-A836-4FEE-8625-132841D4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 w:type="paragraph" w:customStyle="1" w:styleId="Normal2">
    <w:name w:val="Normal 2"/>
    <w:basedOn w:val="Normln"/>
    <w:rsid w:val="00E32DA7"/>
    <w:pPr>
      <w:tabs>
        <w:tab w:val="left" w:pos="709"/>
      </w:tabs>
      <w:autoSpaceDE w:val="0"/>
      <w:autoSpaceDN w:val="0"/>
      <w:spacing w:before="60" w:after="120"/>
      <w:ind w:left="1418"/>
      <w:jc w:val="both"/>
    </w:pPr>
    <w:rPr>
      <w:rFonts w:ascii="Arial" w:eastAsia="Calibri" w:hAnsi="Arial"/>
      <w:bCs/>
      <w:sz w:val="22"/>
      <w:szCs w:val="22"/>
    </w:rPr>
  </w:style>
  <w:style w:type="paragraph" w:styleId="Bezmezer">
    <w:name w:val="No Spacing"/>
    <w:uiPriority w:val="1"/>
    <w:qFormat/>
    <w:rsid w:val="00983315"/>
    <w:rPr>
      <w:sz w:val="24"/>
      <w:szCs w:val="24"/>
    </w:rPr>
  </w:style>
  <w:style w:type="character" w:styleId="Odkaznakoment">
    <w:name w:val="annotation reference"/>
    <w:rsid w:val="00CD64A1"/>
    <w:rPr>
      <w:sz w:val="16"/>
      <w:szCs w:val="16"/>
    </w:rPr>
  </w:style>
  <w:style w:type="paragraph" w:styleId="Textkomente">
    <w:name w:val="annotation text"/>
    <w:basedOn w:val="Normln"/>
    <w:link w:val="TextkomenteChar"/>
    <w:rsid w:val="00CD64A1"/>
    <w:rPr>
      <w:sz w:val="20"/>
      <w:szCs w:val="20"/>
    </w:rPr>
  </w:style>
  <w:style w:type="character" w:customStyle="1" w:styleId="TextkomenteChar">
    <w:name w:val="Text komentáře Char"/>
    <w:basedOn w:val="Standardnpsmoodstavce"/>
    <w:link w:val="Textkomente"/>
    <w:rsid w:val="00CD64A1"/>
  </w:style>
  <w:style w:type="paragraph" w:styleId="Pedmtkomente">
    <w:name w:val="annotation subject"/>
    <w:basedOn w:val="Textkomente"/>
    <w:next w:val="Textkomente"/>
    <w:link w:val="PedmtkomenteChar"/>
    <w:rsid w:val="00CD64A1"/>
    <w:rPr>
      <w:b/>
      <w:bCs/>
    </w:rPr>
  </w:style>
  <w:style w:type="character" w:customStyle="1" w:styleId="PedmtkomenteChar">
    <w:name w:val="Předmět komentáře Char"/>
    <w:link w:val="Pedmtkomente"/>
    <w:rsid w:val="00CD64A1"/>
    <w:rPr>
      <w:b/>
      <w:bCs/>
    </w:rPr>
  </w:style>
  <w:style w:type="paragraph" w:customStyle="1" w:styleId="Default">
    <w:name w:val="Default"/>
    <w:rsid w:val="00CA2136"/>
    <w:pPr>
      <w:autoSpaceDE w:val="0"/>
      <w:autoSpaceDN w:val="0"/>
      <w:adjustRightInd w:val="0"/>
    </w:pPr>
    <w:rPr>
      <w:color w:val="000000"/>
      <w:sz w:val="24"/>
      <w:szCs w:val="24"/>
    </w:rPr>
  </w:style>
  <w:style w:type="character" w:styleId="Nevyeenzmnka">
    <w:name w:val="Unresolved Mention"/>
    <w:uiPriority w:val="99"/>
    <w:semiHidden/>
    <w:unhideWhenUsed/>
    <w:rsid w:val="00A12576"/>
    <w:rPr>
      <w:color w:val="605E5C"/>
      <w:shd w:val="clear" w:color="auto" w:fill="E1DFDD"/>
    </w:rPr>
  </w:style>
  <w:style w:type="paragraph" w:styleId="Revize">
    <w:name w:val="Revision"/>
    <w:hidden/>
    <w:uiPriority w:val="99"/>
    <w:semiHidden/>
    <w:rsid w:val="00362E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5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737D-62F4-4D4E-8812-C66C9B09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2831</Words>
  <Characters>16708</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Cvrček, Jiří </cp:lastModifiedBy>
  <cp:revision>3</cp:revision>
  <cp:lastPrinted>2023-10-24T10:26:00Z</cp:lastPrinted>
  <dcterms:created xsi:type="dcterms:W3CDTF">2023-12-14T07:49:00Z</dcterms:created>
  <dcterms:modified xsi:type="dcterms:W3CDTF">2023-12-14T08:14:00Z</dcterms:modified>
</cp:coreProperties>
</file>