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A4D1" w14:textId="77777777" w:rsidR="00C038B2" w:rsidRPr="00650D0B" w:rsidRDefault="00C038B2" w:rsidP="00C038B2">
      <w:pPr>
        <w:jc w:val="center"/>
        <w:rPr>
          <w:rFonts w:ascii="Arial" w:hAnsi="Arial" w:cs="Arial"/>
          <w:b/>
          <w:bCs/>
          <w:szCs w:val="22"/>
        </w:rPr>
      </w:pPr>
      <w:r w:rsidRPr="00650D0B">
        <w:rPr>
          <w:rFonts w:ascii="Arial" w:hAnsi="Arial" w:cs="Arial"/>
          <w:b/>
          <w:bCs/>
          <w:szCs w:val="22"/>
        </w:rPr>
        <w:t>DAROVACÍ SMLOUVA</w:t>
      </w:r>
    </w:p>
    <w:p w14:paraId="3A7FA850" w14:textId="77777777" w:rsidR="00E364AE" w:rsidRPr="009E6CB1" w:rsidRDefault="00E364AE" w:rsidP="006542EA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4E68DC5A" w14:textId="77777777" w:rsidR="006542EA" w:rsidRPr="009E6CB1" w:rsidRDefault="006542EA" w:rsidP="006542EA">
      <w:pPr>
        <w:jc w:val="center"/>
        <w:rPr>
          <w:rFonts w:ascii="Arial" w:hAnsi="Arial" w:cs="Arial"/>
          <w:sz w:val="22"/>
          <w:szCs w:val="22"/>
        </w:rPr>
      </w:pPr>
    </w:p>
    <w:p w14:paraId="27DA59FD" w14:textId="77777777" w:rsidR="006542EA" w:rsidRPr="009E6CB1" w:rsidRDefault="00374F77" w:rsidP="00C038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="006542EA" w:rsidRPr="009E6CB1">
        <w:rPr>
          <w:rFonts w:ascii="Arial" w:hAnsi="Arial" w:cs="Arial"/>
          <w:sz w:val="22"/>
          <w:szCs w:val="22"/>
        </w:rPr>
        <w:t xml:space="preserve">podle </w:t>
      </w:r>
      <w:r w:rsidR="00C038B2">
        <w:rPr>
          <w:rFonts w:ascii="Arial" w:hAnsi="Arial" w:cs="Arial"/>
          <w:sz w:val="22"/>
          <w:szCs w:val="22"/>
        </w:rPr>
        <w:t xml:space="preserve">ustanovení </w:t>
      </w:r>
      <w:r w:rsidR="006542EA" w:rsidRPr="009E6CB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2055</w:t>
      </w:r>
      <w:r w:rsidRPr="009E6CB1">
        <w:rPr>
          <w:rFonts w:ascii="Arial" w:hAnsi="Arial" w:cs="Arial"/>
          <w:sz w:val="22"/>
          <w:szCs w:val="22"/>
        </w:rPr>
        <w:t xml:space="preserve"> </w:t>
      </w:r>
      <w:r w:rsidR="006542EA" w:rsidRPr="009E6CB1">
        <w:rPr>
          <w:rFonts w:ascii="Arial" w:hAnsi="Arial" w:cs="Arial"/>
          <w:sz w:val="22"/>
          <w:szCs w:val="22"/>
        </w:rPr>
        <w:t>a následujících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6542EA" w:rsidRPr="009E6CB1">
        <w:rPr>
          <w:rFonts w:ascii="Arial" w:hAnsi="Arial" w:cs="Arial"/>
          <w:sz w:val="22"/>
          <w:szCs w:val="22"/>
        </w:rPr>
        <w:t xml:space="preserve">89/2012 Sb., </w:t>
      </w:r>
      <w:r w:rsidR="00C038B2" w:rsidRPr="00C038B2">
        <w:rPr>
          <w:rFonts w:ascii="Arial" w:hAnsi="Arial" w:cs="Arial"/>
          <w:sz w:val="22"/>
          <w:szCs w:val="22"/>
        </w:rPr>
        <w:t>občanský zákoník, ve znění pozdějších předpisů (dále jen „</w:t>
      </w:r>
      <w:r w:rsidR="00C038B2" w:rsidRPr="00C038B2">
        <w:rPr>
          <w:rFonts w:ascii="Arial" w:hAnsi="Arial" w:cs="Arial"/>
          <w:b/>
          <w:i/>
          <w:sz w:val="22"/>
          <w:szCs w:val="22"/>
        </w:rPr>
        <w:t>občanský zákoník</w:t>
      </w:r>
      <w:r w:rsidR="00C038B2" w:rsidRPr="00C038B2">
        <w:rPr>
          <w:rFonts w:ascii="Arial" w:hAnsi="Arial" w:cs="Arial"/>
          <w:sz w:val="22"/>
          <w:szCs w:val="22"/>
        </w:rPr>
        <w:t>“)</w:t>
      </w:r>
    </w:p>
    <w:p w14:paraId="7EBB0AF5" w14:textId="77777777" w:rsidR="006542EA" w:rsidRPr="009E6CB1" w:rsidRDefault="006542EA" w:rsidP="006542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A06737" w14:textId="77777777" w:rsidR="006542EA" w:rsidRPr="009E6CB1" w:rsidRDefault="006542EA" w:rsidP="006542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A49FE4" w14:textId="77777777" w:rsidR="002A0959" w:rsidRPr="009E6CB1" w:rsidRDefault="002A0959" w:rsidP="006542EA">
      <w:pPr>
        <w:spacing w:line="360" w:lineRule="auto"/>
        <w:rPr>
          <w:rFonts w:ascii="Arial" w:hAnsi="Arial" w:cs="Arial"/>
          <w:sz w:val="22"/>
          <w:szCs w:val="22"/>
        </w:rPr>
      </w:pPr>
    </w:p>
    <w:p w14:paraId="0296D1C9" w14:textId="77777777" w:rsidR="00DC756D" w:rsidRDefault="00D13C47" w:rsidP="009E6C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Generali Investments CEE,</w:t>
      </w:r>
      <w:r w:rsidR="002A0959" w:rsidRPr="009E6CB1">
        <w:rPr>
          <w:rFonts w:ascii="Arial" w:hAnsi="Arial" w:cs="Arial"/>
          <w:b/>
          <w:bCs/>
          <w:sz w:val="22"/>
          <w:szCs w:val="22"/>
        </w:rPr>
        <w:t xml:space="preserve"> investiční společnost, a.s.</w:t>
      </w:r>
      <w:r w:rsidR="009E6CB1" w:rsidRPr="009E6CB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FACB7B" w14:textId="77777777" w:rsidR="009E6CB1" w:rsidRPr="009E6CB1" w:rsidRDefault="009E6CB1" w:rsidP="009E6CB1">
      <w:pPr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 xml:space="preserve">se sídlem </w:t>
      </w:r>
      <w:r w:rsidRPr="009E6CB1">
        <w:rPr>
          <w:rFonts w:ascii="Arial" w:hAnsi="Arial" w:cs="Arial"/>
          <w:sz w:val="22"/>
          <w:szCs w:val="22"/>
        </w:rPr>
        <w:t>Na Pankráci</w:t>
      </w:r>
      <w:r w:rsidR="00374F77">
        <w:rPr>
          <w:rFonts w:ascii="Arial" w:hAnsi="Arial" w:cs="Arial"/>
          <w:sz w:val="22"/>
          <w:szCs w:val="22"/>
        </w:rPr>
        <w:t xml:space="preserve"> 1720/123</w:t>
      </w:r>
      <w:r w:rsidRPr="009E6CB1">
        <w:rPr>
          <w:rFonts w:ascii="Arial" w:hAnsi="Arial" w:cs="Arial"/>
          <w:sz w:val="22"/>
          <w:szCs w:val="22"/>
        </w:rPr>
        <w:t xml:space="preserve">, 140 21 Praha 4  </w:t>
      </w:r>
    </w:p>
    <w:p w14:paraId="265D281F" w14:textId="77777777" w:rsidR="002A0959" w:rsidRPr="009E6CB1" w:rsidRDefault="00BB3F09" w:rsidP="009E6C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2A0959" w:rsidRPr="009E6CB1">
        <w:rPr>
          <w:rFonts w:ascii="Arial" w:hAnsi="Arial" w:cs="Arial"/>
          <w:sz w:val="22"/>
          <w:szCs w:val="22"/>
        </w:rPr>
        <w:t>: 43873766</w:t>
      </w:r>
    </w:p>
    <w:p w14:paraId="5ED8F02C" w14:textId="77777777" w:rsidR="002A0959" w:rsidRPr="009E6CB1" w:rsidRDefault="002A0959" w:rsidP="009E6CB1">
      <w:pPr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zapsaná v obchodním rejstříku vedeném Městským soudem v Praze, odd. B, vl. 1031</w:t>
      </w:r>
    </w:p>
    <w:p w14:paraId="4382A9B1" w14:textId="5D8A05FA" w:rsidR="002A0959" w:rsidRPr="009E6CB1" w:rsidRDefault="002A0959" w:rsidP="009E6CB1">
      <w:pPr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zastoupená</w:t>
      </w:r>
      <w:r w:rsidR="00590C34">
        <w:rPr>
          <w:rFonts w:ascii="Arial" w:hAnsi="Arial" w:cs="Arial"/>
          <w:sz w:val="22"/>
          <w:szCs w:val="22"/>
        </w:rPr>
        <w:t>:</w:t>
      </w:r>
      <w:r w:rsidRPr="009E6CB1">
        <w:rPr>
          <w:rFonts w:ascii="Arial" w:hAnsi="Arial" w:cs="Arial"/>
          <w:sz w:val="22"/>
          <w:szCs w:val="22"/>
        </w:rPr>
        <w:t xml:space="preserve"> Ing. Josefem Benešem, předsedou představenstva</w:t>
      </w:r>
      <w:r w:rsidR="00374F77">
        <w:rPr>
          <w:rFonts w:ascii="Arial" w:hAnsi="Arial" w:cs="Arial"/>
          <w:sz w:val="22"/>
          <w:szCs w:val="22"/>
        </w:rPr>
        <w:t>,</w:t>
      </w:r>
      <w:r w:rsidRPr="009E6CB1">
        <w:rPr>
          <w:rFonts w:ascii="Arial" w:hAnsi="Arial" w:cs="Arial"/>
          <w:sz w:val="22"/>
          <w:szCs w:val="22"/>
        </w:rPr>
        <w:t xml:space="preserve"> a </w:t>
      </w:r>
      <w:r w:rsidR="00295E8D">
        <w:rPr>
          <w:rFonts w:ascii="Arial" w:hAnsi="Arial" w:cs="Arial"/>
          <w:sz w:val="22"/>
          <w:szCs w:val="22"/>
        </w:rPr>
        <w:t>Ing. Michalem Toufarem, členem představenstva</w:t>
      </w:r>
    </w:p>
    <w:p w14:paraId="06B4BFC0" w14:textId="77777777" w:rsidR="009E6CB1" w:rsidRPr="009E6CB1" w:rsidRDefault="006542EA" w:rsidP="009E6CB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E6CB1">
        <w:rPr>
          <w:rFonts w:ascii="Arial" w:hAnsi="Arial" w:cs="Arial"/>
          <w:i/>
          <w:sz w:val="22"/>
          <w:szCs w:val="22"/>
        </w:rPr>
        <w:t xml:space="preserve">Bankovní spojení: </w:t>
      </w:r>
      <w:r w:rsidR="009E6CB1" w:rsidRPr="009E6CB1">
        <w:rPr>
          <w:rFonts w:ascii="Arial" w:hAnsi="Arial" w:cs="Arial"/>
          <w:i/>
          <w:sz w:val="22"/>
          <w:szCs w:val="22"/>
        </w:rPr>
        <w:t>UniCredit Bank</w:t>
      </w:r>
    </w:p>
    <w:p w14:paraId="5F2CD10F" w14:textId="77777777" w:rsidR="009E6CB1" w:rsidRPr="009E6CB1" w:rsidRDefault="006542EA" w:rsidP="009E6CB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E6CB1">
        <w:rPr>
          <w:rFonts w:ascii="Arial" w:hAnsi="Arial" w:cs="Arial"/>
          <w:i/>
          <w:sz w:val="22"/>
          <w:szCs w:val="22"/>
        </w:rPr>
        <w:t xml:space="preserve">Běžný účet: </w:t>
      </w:r>
      <w:r w:rsidR="009E6CB1" w:rsidRPr="009E6CB1">
        <w:rPr>
          <w:rFonts w:ascii="Arial" w:hAnsi="Arial" w:cs="Arial"/>
          <w:i/>
          <w:sz w:val="22"/>
          <w:szCs w:val="22"/>
        </w:rPr>
        <w:t>100 191 000/2700</w:t>
      </w:r>
    </w:p>
    <w:p w14:paraId="555D2203" w14:textId="77777777" w:rsidR="006542EA" w:rsidRPr="009E6CB1" w:rsidRDefault="00374F77" w:rsidP="009E6CB1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542EA" w:rsidRPr="009E6CB1">
        <w:rPr>
          <w:rFonts w:ascii="Arial" w:hAnsi="Arial" w:cs="Arial"/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="006542EA" w:rsidRPr="008633D0">
        <w:rPr>
          <w:rFonts w:ascii="Arial" w:hAnsi="Arial" w:cs="Arial"/>
          <w:b/>
          <w:i/>
          <w:sz w:val="22"/>
          <w:szCs w:val="22"/>
        </w:rPr>
        <w:t>dárce</w:t>
      </w:r>
      <w:r>
        <w:rPr>
          <w:sz w:val="22"/>
          <w:szCs w:val="22"/>
        </w:rPr>
        <w:t>“)</w:t>
      </w:r>
    </w:p>
    <w:p w14:paraId="70EEA6B4" w14:textId="77777777" w:rsidR="002A0959" w:rsidRPr="009E6CB1" w:rsidRDefault="002A0959" w:rsidP="006542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7E2A86" w14:textId="77777777" w:rsidR="006542EA" w:rsidRPr="009E6CB1" w:rsidRDefault="006542EA" w:rsidP="006542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a</w:t>
      </w:r>
    </w:p>
    <w:p w14:paraId="19321626" w14:textId="77777777" w:rsidR="006542EA" w:rsidRPr="009E6CB1" w:rsidRDefault="006542EA" w:rsidP="0065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1885D83" w14:textId="77777777" w:rsidR="00374F77" w:rsidRDefault="006542EA" w:rsidP="0065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21159363"/>
      <w:r w:rsidRPr="009E6CB1">
        <w:rPr>
          <w:rFonts w:ascii="Arial" w:hAnsi="Arial" w:cs="Arial"/>
          <w:b/>
          <w:bCs/>
          <w:sz w:val="22"/>
          <w:szCs w:val="22"/>
        </w:rPr>
        <w:t>Dětské centrum Paprsek</w:t>
      </w:r>
      <w:r w:rsidRPr="009E6CB1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14:paraId="57783CC9" w14:textId="77777777" w:rsidR="006542EA" w:rsidRPr="009E6CB1" w:rsidRDefault="006542EA" w:rsidP="006542E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>se sídlem v Praze 9, Šestajovická 19, PSČ 198 00</w:t>
      </w:r>
    </w:p>
    <w:p w14:paraId="3AC0CED3" w14:textId="77777777" w:rsidR="006542EA" w:rsidRPr="009E6CB1" w:rsidRDefault="00BB3F09" w:rsidP="006542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6542EA" w:rsidRPr="009E6CB1">
        <w:rPr>
          <w:rFonts w:ascii="Arial" w:hAnsi="Arial" w:cs="Arial"/>
          <w:bCs/>
          <w:sz w:val="22"/>
          <w:szCs w:val="22"/>
        </w:rPr>
        <w:t>: 70875413</w:t>
      </w:r>
    </w:p>
    <w:p w14:paraId="11CB4C66" w14:textId="54B6BBDE" w:rsidR="006542EA" w:rsidRPr="009E6CB1" w:rsidRDefault="006542EA" w:rsidP="006542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>zastoupené</w:t>
      </w:r>
      <w:r w:rsidR="00590C34">
        <w:rPr>
          <w:rFonts w:ascii="Arial" w:hAnsi="Arial" w:cs="Arial"/>
          <w:bCs/>
          <w:sz w:val="22"/>
          <w:szCs w:val="22"/>
        </w:rPr>
        <w:t>:</w:t>
      </w:r>
      <w:r w:rsidRPr="009E6CB1">
        <w:rPr>
          <w:rFonts w:ascii="Arial" w:hAnsi="Arial" w:cs="Arial"/>
          <w:bCs/>
          <w:sz w:val="22"/>
          <w:szCs w:val="22"/>
        </w:rPr>
        <w:t xml:space="preserve"> </w:t>
      </w:r>
      <w:r w:rsidR="00AA7A42">
        <w:rPr>
          <w:rFonts w:ascii="Arial" w:hAnsi="Arial" w:cs="Arial"/>
          <w:bCs/>
          <w:sz w:val="22"/>
          <w:szCs w:val="22"/>
        </w:rPr>
        <w:t>Mgr. Ivanou Hejlovou</w:t>
      </w:r>
      <w:r w:rsidRPr="009E6CB1">
        <w:rPr>
          <w:rFonts w:ascii="Arial" w:hAnsi="Arial" w:cs="Arial"/>
          <w:bCs/>
          <w:sz w:val="22"/>
          <w:szCs w:val="22"/>
        </w:rPr>
        <w:t>, ředitel</w:t>
      </w:r>
      <w:r w:rsidR="00AA7A42">
        <w:rPr>
          <w:rFonts w:ascii="Arial" w:hAnsi="Arial" w:cs="Arial"/>
          <w:bCs/>
          <w:sz w:val="22"/>
          <w:szCs w:val="22"/>
        </w:rPr>
        <w:t>kou</w:t>
      </w:r>
    </w:p>
    <w:p w14:paraId="3F3E8D11" w14:textId="77777777" w:rsidR="006542EA" w:rsidRPr="009E6CB1" w:rsidRDefault="006542EA" w:rsidP="006542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>a paní PhDr.</w:t>
      </w:r>
      <w:r w:rsidR="00590C34">
        <w:rPr>
          <w:rFonts w:ascii="Arial" w:hAnsi="Arial" w:cs="Arial"/>
          <w:bCs/>
          <w:sz w:val="22"/>
          <w:szCs w:val="22"/>
        </w:rPr>
        <w:t xml:space="preserve"> </w:t>
      </w:r>
      <w:r w:rsidRPr="009E6CB1">
        <w:rPr>
          <w:rFonts w:ascii="Arial" w:hAnsi="Arial" w:cs="Arial"/>
          <w:bCs/>
          <w:sz w:val="22"/>
          <w:szCs w:val="22"/>
        </w:rPr>
        <w:t>Monikou Janíkovou,</w:t>
      </w:r>
      <w:r w:rsidR="00590C34">
        <w:rPr>
          <w:rFonts w:ascii="Arial" w:hAnsi="Arial" w:cs="Arial"/>
          <w:bCs/>
          <w:sz w:val="22"/>
          <w:szCs w:val="22"/>
        </w:rPr>
        <w:t xml:space="preserve"> </w:t>
      </w:r>
      <w:r w:rsidRPr="009E6CB1">
        <w:rPr>
          <w:rFonts w:ascii="Arial" w:hAnsi="Arial" w:cs="Arial"/>
          <w:bCs/>
          <w:sz w:val="22"/>
          <w:szCs w:val="22"/>
        </w:rPr>
        <w:t>vedoucí střediska DAR</w:t>
      </w:r>
    </w:p>
    <w:p w14:paraId="5DB69EDD" w14:textId="77777777" w:rsidR="006542EA" w:rsidRPr="009E6CB1" w:rsidRDefault="006542EA" w:rsidP="006542EA">
      <w:pPr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9E6CB1">
        <w:rPr>
          <w:rFonts w:ascii="Arial" w:hAnsi="Arial" w:cs="Arial"/>
          <w:bCs/>
          <w:i/>
          <w:sz w:val="22"/>
          <w:szCs w:val="22"/>
        </w:rPr>
        <w:t>Bankovní spojení:  PPF BANKA, Praha 4</w:t>
      </w:r>
    </w:p>
    <w:p w14:paraId="41F96E62" w14:textId="77777777" w:rsidR="006542EA" w:rsidRDefault="006542EA" w:rsidP="006542EA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9E6CB1">
        <w:rPr>
          <w:rFonts w:ascii="Arial" w:hAnsi="Arial" w:cs="Arial"/>
          <w:bCs/>
          <w:i/>
          <w:sz w:val="22"/>
          <w:szCs w:val="22"/>
        </w:rPr>
        <w:t>Běžný účet: 2001420006/6000</w:t>
      </w:r>
    </w:p>
    <w:p w14:paraId="36372444" w14:textId="51A3E7D0" w:rsidR="00C54C16" w:rsidRPr="008436A3" w:rsidRDefault="00C54C16" w:rsidP="006542EA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8436A3">
        <w:rPr>
          <w:rFonts w:ascii="Arial" w:hAnsi="Arial" w:cs="Arial"/>
          <w:bCs/>
          <w:i/>
          <w:sz w:val="22"/>
          <w:szCs w:val="22"/>
        </w:rPr>
        <w:t>variabilní symbol: 43873766</w:t>
      </w:r>
    </w:p>
    <w:p w14:paraId="190C873C" w14:textId="77777777" w:rsidR="006542EA" w:rsidRPr="009E6CB1" w:rsidRDefault="00374F77" w:rsidP="006542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dále jen </w:t>
      </w:r>
      <w:r>
        <w:rPr>
          <w:bCs/>
          <w:sz w:val="22"/>
          <w:szCs w:val="22"/>
        </w:rPr>
        <w:t>„</w:t>
      </w:r>
      <w:r w:rsidR="006542EA" w:rsidRPr="008633D0">
        <w:rPr>
          <w:rFonts w:ascii="Arial" w:hAnsi="Arial" w:cs="Arial"/>
          <w:b/>
          <w:bCs/>
          <w:i/>
          <w:sz w:val="22"/>
          <w:szCs w:val="22"/>
        </w:rPr>
        <w:t>obdarovaný</w:t>
      </w:r>
      <w:r>
        <w:rPr>
          <w:bCs/>
          <w:sz w:val="22"/>
          <w:szCs w:val="22"/>
        </w:rPr>
        <w:t>“)</w:t>
      </w:r>
    </w:p>
    <w:p w14:paraId="10ACD647" w14:textId="77777777" w:rsidR="006542EA" w:rsidRPr="009E6CB1" w:rsidRDefault="006542EA" w:rsidP="006542EA">
      <w:pPr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</w:p>
    <w:p w14:paraId="51A50E3A" w14:textId="77777777" w:rsidR="008D5ADE" w:rsidRDefault="006542EA" w:rsidP="008633D0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uzavírají na základě vzájemné shody tuto</w:t>
      </w:r>
      <w:r w:rsidR="008633D0">
        <w:rPr>
          <w:rFonts w:ascii="Arial" w:hAnsi="Arial" w:cs="Arial"/>
          <w:sz w:val="22"/>
          <w:szCs w:val="22"/>
        </w:rPr>
        <w:t xml:space="preserve"> </w:t>
      </w:r>
      <w:r w:rsidR="008D5ADE">
        <w:rPr>
          <w:rFonts w:ascii="Arial" w:hAnsi="Arial" w:cs="Arial"/>
          <w:sz w:val="22"/>
          <w:szCs w:val="22"/>
        </w:rPr>
        <w:t>Darovací smlouvu:</w:t>
      </w:r>
    </w:p>
    <w:p w14:paraId="74DE1AE3" w14:textId="77777777" w:rsidR="00887DBF" w:rsidRDefault="00887DBF" w:rsidP="008633D0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</w:p>
    <w:p w14:paraId="07BA5A59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lastRenderedPageBreak/>
        <w:t>I.</w:t>
      </w:r>
    </w:p>
    <w:p w14:paraId="1328C0C2" w14:textId="77777777" w:rsidR="006542EA" w:rsidRPr="009E6CB1" w:rsidRDefault="006542EA" w:rsidP="006542EA">
      <w:pPr>
        <w:pStyle w:val="Nadpis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Dárce</w:t>
      </w:r>
    </w:p>
    <w:p w14:paraId="0C102230" w14:textId="671FE7F7" w:rsidR="006542EA" w:rsidRPr="005056BC" w:rsidRDefault="00D13C47" w:rsidP="005056BC">
      <w:pPr>
        <w:pStyle w:val="Odstavecseseznamem"/>
        <w:numPr>
          <w:ilvl w:val="0"/>
          <w:numId w:val="8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5056BC">
        <w:rPr>
          <w:rFonts w:ascii="Arial" w:hAnsi="Arial" w:cs="Arial"/>
          <w:sz w:val="22"/>
          <w:szCs w:val="22"/>
        </w:rPr>
        <w:t>Generali Investments CEE,</w:t>
      </w:r>
      <w:r w:rsidR="002A0959" w:rsidRPr="005056BC">
        <w:rPr>
          <w:rFonts w:ascii="Arial" w:hAnsi="Arial" w:cs="Arial"/>
          <w:sz w:val="22"/>
          <w:szCs w:val="22"/>
        </w:rPr>
        <w:t xml:space="preserve"> investiční společnost, a.s. poskytuje služby v oblasti kolektivního investování </w:t>
      </w:r>
      <w:r w:rsidR="001A1C0F" w:rsidRPr="005056BC">
        <w:rPr>
          <w:rFonts w:ascii="Arial" w:hAnsi="Arial" w:cs="Arial"/>
          <w:sz w:val="22"/>
          <w:szCs w:val="22"/>
        </w:rPr>
        <w:t xml:space="preserve">a správy aktiv </w:t>
      </w:r>
      <w:r w:rsidR="002A0959" w:rsidRPr="005056BC">
        <w:rPr>
          <w:rFonts w:ascii="Arial" w:hAnsi="Arial" w:cs="Arial"/>
          <w:sz w:val="22"/>
          <w:szCs w:val="22"/>
        </w:rPr>
        <w:t>a je součástí mezinárodní finanční skupiny Generali.</w:t>
      </w:r>
    </w:p>
    <w:p w14:paraId="61FC4C06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6FD720D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II.</w:t>
      </w:r>
    </w:p>
    <w:p w14:paraId="640D1777" w14:textId="77777777" w:rsidR="006542EA" w:rsidRPr="009E6CB1" w:rsidRDefault="006542EA" w:rsidP="006542EA">
      <w:pPr>
        <w:pStyle w:val="Nadpis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Obdarovaný</w:t>
      </w:r>
    </w:p>
    <w:p w14:paraId="654A19A7" w14:textId="0E77297A" w:rsidR="006542EA" w:rsidRPr="009E6CB1" w:rsidRDefault="006542EA" w:rsidP="004930B9">
      <w:pPr>
        <w:pStyle w:val="Odstavecseseznamem"/>
        <w:numPr>
          <w:ilvl w:val="0"/>
          <w:numId w:val="11"/>
        </w:numPr>
        <w:spacing w:line="360" w:lineRule="auto"/>
        <w:ind w:hanging="720"/>
        <w:jc w:val="both"/>
        <w:rPr>
          <w:rFonts w:ascii="Arial" w:hAnsi="Arial" w:cs="Arial"/>
          <w:szCs w:val="22"/>
        </w:rPr>
      </w:pPr>
      <w:r w:rsidRPr="009E6CB1">
        <w:rPr>
          <w:rFonts w:ascii="Arial" w:hAnsi="Arial" w:cs="Arial"/>
          <w:szCs w:val="22"/>
        </w:rPr>
        <w:t>Dětské centrum Paprsek je právnickou osobou zabývající se komplexní podporou dětí a</w:t>
      </w:r>
      <w:r w:rsidR="00B76C3E">
        <w:rPr>
          <w:rFonts w:ascii="Arial" w:hAnsi="Arial" w:cs="Arial"/>
          <w:szCs w:val="22"/>
        </w:rPr>
        <w:t> </w:t>
      </w:r>
      <w:r w:rsidRPr="009E6CB1">
        <w:rPr>
          <w:rFonts w:ascii="Arial" w:hAnsi="Arial" w:cs="Arial"/>
          <w:szCs w:val="22"/>
        </w:rPr>
        <w:t>mladých dospělých s mentálním a kombinovaným postižením a jejich rodin. Je příspěvkovou organizací, jejím zřizovatelem je Hlavní město Praha, se sídlem Mariánské náměstí 2/2, 110 01 Praha 1.</w:t>
      </w:r>
    </w:p>
    <w:p w14:paraId="66C70B4F" w14:textId="77777777" w:rsidR="006542EA" w:rsidRPr="009E6CB1" w:rsidRDefault="006542EA" w:rsidP="006542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09C843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III.</w:t>
      </w:r>
    </w:p>
    <w:p w14:paraId="7B54A820" w14:textId="77777777" w:rsidR="006542EA" w:rsidRDefault="006542EA" w:rsidP="006542EA">
      <w:pPr>
        <w:pStyle w:val="Nadpis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Předmět a podmínky smlouvy</w:t>
      </w:r>
    </w:p>
    <w:p w14:paraId="07E02DB8" w14:textId="77777777" w:rsidR="00A53853" w:rsidRPr="00A53853" w:rsidRDefault="00A53853" w:rsidP="00A53853"/>
    <w:p w14:paraId="48607E12" w14:textId="54FE7739" w:rsidR="005B17CE" w:rsidRPr="005B17CE" w:rsidRDefault="009E6CB1" w:rsidP="005B17CE">
      <w:pPr>
        <w:pStyle w:val="Odstavecseseznamem"/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A53853">
        <w:rPr>
          <w:rFonts w:ascii="Arial" w:hAnsi="Arial" w:cs="Arial"/>
          <w:bCs/>
          <w:sz w:val="22"/>
          <w:szCs w:val="22"/>
        </w:rPr>
        <w:t xml:space="preserve">Předmětem </w:t>
      </w:r>
      <w:r w:rsidR="006542EA" w:rsidRPr="00A53853">
        <w:rPr>
          <w:rFonts w:ascii="Arial" w:hAnsi="Arial" w:cs="Arial"/>
          <w:bCs/>
          <w:sz w:val="22"/>
          <w:szCs w:val="22"/>
        </w:rPr>
        <w:t xml:space="preserve">této smlouvy je finanční dar ve výši </w:t>
      </w:r>
      <w:r w:rsidR="00BA6F67" w:rsidRPr="00A53853">
        <w:rPr>
          <w:rFonts w:ascii="Arial" w:hAnsi="Arial" w:cs="Arial"/>
          <w:bCs/>
          <w:sz w:val="22"/>
          <w:szCs w:val="22"/>
        </w:rPr>
        <w:t>2</w:t>
      </w:r>
      <w:r w:rsidR="00F829C6" w:rsidRPr="00A53853">
        <w:rPr>
          <w:rFonts w:ascii="Arial" w:hAnsi="Arial" w:cs="Arial"/>
          <w:bCs/>
          <w:sz w:val="22"/>
          <w:szCs w:val="22"/>
        </w:rPr>
        <w:t>5</w:t>
      </w:r>
      <w:r w:rsidR="00D13C47" w:rsidRPr="00A53853">
        <w:rPr>
          <w:rFonts w:ascii="Arial" w:hAnsi="Arial" w:cs="Arial"/>
          <w:bCs/>
          <w:sz w:val="22"/>
          <w:szCs w:val="22"/>
        </w:rPr>
        <w:t>0</w:t>
      </w:r>
      <w:r w:rsidR="00374F77" w:rsidRPr="00A53853">
        <w:rPr>
          <w:rFonts w:ascii="Arial" w:hAnsi="Arial" w:cs="Arial"/>
          <w:bCs/>
          <w:sz w:val="22"/>
          <w:szCs w:val="22"/>
        </w:rPr>
        <w:t>.</w:t>
      </w:r>
      <w:r w:rsidR="002A0959" w:rsidRPr="00A53853">
        <w:rPr>
          <w:rFonts w:ascii="Arial" w:hAnsi="Arial" w:cs="Arial"/>
          <w:bCs/>
          <w:sz w:val="22"/>
          <w:szCs w:val="22"/>
        </w:rPr>
        <w:t>000</w:t>
      </w:r>
      <w:r w:rsidR="00374F77" w:rsidRPr="00A53853">
        <w:rPr>
          <w:rFonts w:ascii="Arial" w:hAnsi="Arial" w:cs="Arial"/>
          <w:bCs/>
          <w:sz w:val="22"/>
          <w:szCs w:val="22"/>
        </w:rPr>
        <w:t>,-</w:t>
      </w:r>
      <w:r w:rsidR="002A0959" w:rsidRPr="00A53853">
        <w:rPr>
          <w:rFonts w:ascii="Arial" w:hAnsi="Arial" w:cs="Arial"/>
          <w:bCs/>
          <w:sz w:val="22"/>
          <w:szCs w:val="22"/>
        </w:rPr>
        <w:t xml:space="preserve"> Kč (slovy: </w:t>
      </w:r>
      <w:r w:rsidR="00BA6F67" w:rsidRPr="00A53853">
        <w:rPr>
          <w:rFonts w:ascii="Arial" w:hAnsi="Arial" w:cs="Arial"/>
          <w:bCs/>
          <w:sz w:val="22"/>
          <w:szCs w:val="22"/>
        </w:rPr>
        <w:t>dvě</w:t>
      </w:r>
      <w:r w:rsidR="00D13C47" w:rsidRPr="00A53853">
        <w:rPr>
          <w:rFonts w:ascii="Arial" w:hAnsi="Arial" w:cs="Arial"/>
          <w:bCs/>
          <w:sz w:val="22"/>
          <w:szCs w:val="22"/>
        </w:rPr>
        <w:t>st</w:t>
      </w:r>
      <w:r w:rsidR="00BA6F67" w:rsidRPr="00A53853">
        <w:rPr>
          <w:rFonts w:ascii="Arial" w:hAnsi="Arial" w:cs="Arial"/>
          <w:bCs/>
          <w:sz w:val="22"/>
          <w:szCs w:val="22"/>
        </w:rPr>
        <w:t>ě</w:t>
      </w:r>
      <w:r w:rsidR="00F829C6" w:rsidRPr="00A53853">
        <w:rPr>
          <w:rFonts w:ascii="Arial" w:hAnsi="Arial" w:cs="Arial"/>
          <w:bCs/>
          <w:sz w:val="22"/>
          <w:szCs w:val="22"/>
        </w:rPr>
        <w:t>padesát</w:t>
      </w:r>
      <w:r w:rsidR="002A0959" w:rsidRPr="00A53853">
        <w:rPr>
          <w:rFonts w:ascii="Arial" w:hAnsi="Arial" w:cs="Arial"/>
          <w:bCs/>
          <w:sz w:val="22"/>
          <w:szCs w:val="22"/>
        </w:rPr>
        <w:t>tisíckorunčeských)</w:t>
      </w:r>
      <w:r w:rsidR="00D11C42" w:rsidRPr="00A53853">
        <w:rPr>
          <w:rFonts w:ascii="Arial" w:hAnsi="Arial" w:cs="Arial"/>
          <w:bCs/>
          <w:sz w:val="22"/>
          <w:szCs w:val="22"/>
        </w:rPr>
        <w:t xml:space="preserve"> (dále jen „</w:t>
      </w:r>
      <w:r w:rsidR="00D11C42" w:rsidRPr="00A53853">
        <w:rPr>
          <w:rFonts w:ascii="Arial" w:hAnsi="Arial" w:cs="Arial"/>
          <w:b/>
          <w:sz w:val="22"/>
          <w:szCs w:val="22"/>
        </w:rPr>
        <w:t>Dar</w:t>
      </w:r>
      <w:r w:rsidR="00D11C42" w:rsidRPr="00A53853">
        <w:rPr>
          <w:rFonts w:ascii="Arial" w:hAnsi="Arial" w:cs="Arial"/>
          <w:bCs/>
          <w:sz w:val="22"/>
          <w:szCs w:val="22"/>
        </w:rPr>
        <w:t>“)</w:t>
      </w:r>
      <w:r w:rsidR="002A0959" w:rsidRPr="00A53853">
        <w:rPr>
          <w:rFonts w:ascii="Arial" w:hAnsi="Arial" w:cs="Arial"/>
          <w:bCs/>
          <w:sz w:val="22"/>
          <w:szCs w:val="22"/>
        </w:rPr>
        <w:t>,</w:t>
      </w:r>
      <w:r w:rsidR="006542EA" w:rsidRPr="00A53853">
        <w:rPr>
          <w:rFonts w:ascii="Arial" w:hAnsi="Arial" w:cs="Arial"/>
          <w:bCs/>
          <w:sz w:val="22"/>
          <w:szCs w:val="22"/>
        </w:rPr>
        <w:t xml:space="preserve"> který bude využit na </w:t>
      </w:r>
      <w:r w:rsidR="00A53853" w:rsidRPr="00A53853">
        <w:rPr>
          <w:rFonts w:ascii="Arial" w:hAnsi="Arial" w:cs="Arial"/>
          <w:bCs/>
          <w:sz w:val="22"/>
          <w:szCs w:val="22"/>
        </w:rPr>
        <w:t>podporu klientů Dětského centra Paprsek – S</w:t>
      </w:r>
      <w:r w:rsidR="00A53853">
        <w:rPr>
          <w:rFonts w:ascii="Arial" w:hAnsi="Arial" w:cs="Arial"/>
          <w:bCs/>
          <w:sz w:val="22"/>
          <w:szCs w:val="22"/>
        </w:rPr>
        <w:t xml:space="preserve">tacionáře </w:t>
      </w:r>
      <w:r w:rsidR="000005D6">
        <w:rPr>
          <w:rFonts w:ascii="Arial" w:hAnsi="Arial" w:cs="Arial"/>
          <w:bCs/>
          <w:sz w:val="22"/>
          <w:szCs w:val="22"/>
        </w:rPr>
        <w:t xml:space="preserve">DAR </w:t>
      </w:r>
      <w:r w:rsidR="00A53853" w:rsidRPr="00A53853">
        <w:rPr>
          <w:rFonts w:ascii="Arial" w:hAnsi="Arial" w:cs="Arial"/>
          <w:bCs/>
          <w:sz w:val="22"/>
          <w:szCs w:val="22"/>
        </w:rPr>
        <w:t>a Domova Jeseniova a to v oblasti výdajů na pobyty v přírodě, zajištění výletů, kroužků a volnočasových aktivit</w:t>
      </w:r>
      <w:r w:rsidR="00714077">
        <w:rPr>
          <w:rFonts w:ascii="Arial" w:hAnsi="Arial" w:cs="Arial"/>
          <w:bCs/>
          <w:sz w:val="22"/>
          <w:szCs w:val="22"/>
        </w:rPr>
        <w:t>,</w:t>
      </w:r>
      <w:r w:rsidR="00A53853" w:rsidRPr="00A53853">
        <w:rPr>
          <w:rFonts w:ascii="Arial" w:hAnsi="Arial" w:cs="Arial"/>
          <w:bCs/>
          <w:sz w:val="22"/>
          <w:szCs w:val="22"/>
        </w:rPr>
        <w:t xml:space="preserve"> </w:t>
      </w:r>
      <w:r w:rsidR="008C4A37">
        <w:rPr>
          <w:rFonts w:ascii="Arial" w:hAnsi="Arial" w:cs="Arial"/>
          <w:bCs/>
          <w:sz w:val="22"/>
          <w:szCs w:val="22"/>
        </w:rPr>
        <w:t xml:space="preserve">úhradu terapií, jako je např. hipoterapie, muzikoterapie apod., </w:t>
      </w:r>
      <w:r w:rsidR="00A53853" w:rsidRPr="00A53853">
        <w:rPr>
          <w:rFonts w:ascii="Arial" w:hAnsi="Arial" w:cs="Arial"/>
          <w:bCs/>
          <w:sz w:val="22"/>
          <w:szCs w:val="22"/>
        </w:rPr>
        <w:t>a nákupu speciálních pomůcek</w:t>
      </w:r>
      <w:r w:rsidR="00080F1C">
        <w:rPr>
          <w:rFonts w:ascii="Arial" w:hAnsi="Arial" w:cs="Arial"/>
          <w:bCs/>
          <w:sz w:val="22"/>
          <w:szCs w:val="22"/>
        </w:rPr>
        <w:t>.</w:t>
      </w:r>
    </w:p>
    <w:p w14:paraId="79C2C224" w14:textId="125DD9FB" w:rsidR="006542EA" w:rsidRPr="0050386B" w:rsidRDefault="002E51F7" w:rsidP="005B17CE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finančního daru bude zakoupena </w:t>
      </w:r>
      <w:r w:rsidR="00B269C8">
        <w:rPr>
          <w:rFonts w:ascii="Arial" w:hAnsi="Arial" w:cs="Arial"/>
          <w:sz w:val="22"/>
          <w:szCs w:val="22"/>
        </w:rPr>
        <w:t xml:space="preserve">speciální senzomotorická pomůcka „Budii“ od firmy </w:t>
      </w:r>
      <w:hyperlink r:id="rId8" w:history="1">
        <w:r w:rsidR="00F658CC" w:rsidRPr="00601185">
          <w:rPr>
            <w:rStyle w:val="Hypertextovodkaz"/>
            <w:rFonts w:ascii="Arial" w:hAnsi="Arial" w:cs="Arial"/>
            <w:sz w:val="22"/>
            <w:szCs w:val="22"/>
          </w:rPr>
          <w:t>www.omi.uk</w:t>
        </w:r>
      </w:hyperlink>
      <w:r w:rsidR="00F658CC">
        <w:rPr>
          <w:rFonts w:ascii="Arial" w:hAnsi="Arial" w:cs="Arial"/>
          <w:sz w:val="22"/>
          <w:szCs w:val="22"/>
        </w:rPr>
        <w:t xml:space="preserve"> v předpokládané ceně do 150.000 Kč.</w:t>
      </w:r>
    </w:p>
    <w:p w14:paraId="3F9EDC49" w14:textId="77777777" w:rsidR="006542EA" w:rsidRPr="008633D0" w:rsidRDefault="006D0E46" w:rsidP="008633D0">
      <w:pPr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8633D0">
        <w:rPr>
          <w:rFonts w:ascii="Arial" w:hAnsi="Arial" w:cs="Arial"/>
          <w:bCs/>
          <w:sz w:val="22"/>
          <w:szCs w:val="22"/>
        </w:rPr>
        <w:t xml:space="preserve">Obdarovaný prohlašuje, že </w:t>
      </w:r>
      <w:r>
        <w:rPr>
          <w:rFonts w:ascii="Arial" w:hAnsi="Arial" w:cs="Arial"/>
          <w:bCs/>
          <w:sz w:val="22"/>
          <w:szCs w:val="22"/>
        </w:rPr>
        <w:t>d</w:t>
      </w:r>
      <w:r w:rsidRPr="008633D0">
        <w:rPr>
          <w:rFonts w:ascii="Arial" w:hAnsi="Arial" w:cs="Arial"/>
          <w:bCs/>
          <w:sz w:val="22"/>
          <w:szCs w:val="22"/>
        </w:rPr>
        <w:t xml:space="preserve">ar přijímá, a že se zavazuje splnit veškeré podmínky jeho použití stanovené touto </w:t>
      </w:r>
      <w:r w:rsidR="00887DBF" w:rsidRPr="008633D0">
        <w:rPr>
          <w:rFonts w:ascii="Arial" w:hAnsi="Arial" w:cs="Arial"/>
          <w:bCs/>
          <w:sz w:val="22"/>
          <w:szCs w:val="22"/>
        </w:rPr>
        <w:t>smlouvou</w:t>
      </w:r>
      <w:r w:rsidR="00887DBF" w:rsidRPr="008633D0" w:rsidDel="006D0E46">
        <w:rPr>
          <w:rFonts w:ascii="Arial" w:hAnsi="Arial" w:cs="Arial"/>
          <w:bCs/>
          <w:sz w:val="22"/>
          <w:szCs w:val="22"/>
        </w:rPr>
        <w:t>.</w:t>
      </w:r>
    </w:p>
    <w:p w14:paraId="4C75A413" w14:textId="77777777" w:rsidR="006542EA" w:rsidRPr="009E6CB1" w:rsidRDefault="006542EA" w:rsidP="006542EA">
      <w:pPr>
        <w:pStyle w:val="Normlnweb"/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Dar předává dárce obdarovanému dobrovolně. S darem dárce nespojuje žádnou protislužbu ze strany obdarovaného.</w:t>
      </w:r>
    </w:p>
    <w:p w14:paraId="582458A6" w14:textId="77777777" w:rsidR="006542EA" w:rsidRPr="008633D0" w:rsidRDefault="006542EA" w:rsidP="006542EA">
      <w:pPr>
        <w:pStyle w:val="Normlnweb"/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Obdarovaný ve smyslu § 27 ods</w:t>
      </w:r>
      <w:r w:rsidR="00EB5301">
        <w:rPr>
          <w:rFonts w:ascii="Arial" w:hAnsi="Arial" w:cs="Arial"/>
          <w:sz w:val="22"/>
          <w:szCs w:val="22"/>
        </w:rPr>
        <w:t>t</w:t>
      </w:r>
      <w:r w:rsidRPr="009E6CB1">
        <w:rPr>
          <w:rFonts w:ascii="Arial" w:hAnsi="Arial" w:cs="Arial"/>
          <w:sz w:val="22"/>
          <w:szCs w:val="22"/>
        </w:rPr>
        <w:t>. 4 zákona č. 250/2000 Sb., o rozpočtových pravidlech územních rozpočtů, ve znění pozdějších předpisů, nabývá dar, který je předmětem této smlouvy, do vlastnictví svého zřizovatele.</w:t>
      </w:r>
    </w:p>
    <w:p w14:paraId="0569B9CA" w14:textId="6EBDF64C" w:rsidR="006D0E46" w:rsidRPr="008633D0" w:rsidRDefault="006D0E46" w:rsidP="008633D0">
      <w:pPr>
        <w:pStyle w:val="Normlnweb"/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8633D0">
        <w:rPr>
          <w:rFonts w:ascii="Arial" w:hAnsi="Arial" w:cs="Arial"/>
          <w:sz w:val="22"/>
          <w:szCs w:val="22"/>
        </w:rPr>
        <w:lastRenderedPageBreak/>
        <w:t xml:space="preserve">Dárce se zavazuje převést </w:t>
      </w:r>
      <w:r>
        <w:rPr>
          <w:rFonts w:ascii="Arial" w:hAnsi="Arial" w:cs="Arial"/>
          <w:sz w:val="22"/>
          <w:szCs w:val="22"/>
        </w:rPr>
        <w:t>d</w:t>
      </w:r>
      <w:r w:rsidRPr="008633D0">
        <w:rPr>
          <w:rFonts w:ascii="Arial" w:hAnsi="Arial" w:cs="Arial"/>
          <w:sz w:val="22"/>
          <w:szCs w:val="22"/>
        </w:rPr>
        <w:t xml:space="preserve">ar bezhotovostním převodem na bankovní účet obdarovaného č. 2001420006/6000, pod variabilním symbolem </w:t>
      </w:r>
      <w:r w:rsidR="008436A3" w:rsidRPr="008436A3">
        <w:rPr>
          <w:rFonts w:ascii="Arial" w:hAnsi="Arial" w:cs="Arial"/>
          <w:bCs/>
          <w:sz w:val="22"/>
          <w:szCs w:val="22"/>
        </w:rPr>
        <w:t>43873766</w:t>
      </w:r>
      <w:r w:rsidRPr="008633D0">
        <w:rPr>
          <w:rFonts w:ascii="Arial" w:hAnsi="Arial" w:cs="Arial"/>
          <w:sz w:val="22"/>
          <w:szCs w:val="22"/>
        </w:rPr>
        <w:t xml:space="preserve">, nejpozději do </w:t>
      </w:r>
      <w:r w:rsidR="00A57194">
        <w:rPr>
          <w:rFonts w:ascii="Arial" w:hAnsi="Arial" w:cs="Arial"/>
          <w:sz w:val="22"/>
          <w:szCs w:val="22"/>
        </w:rPr>
        <w:t>čtrnácti (</w:t>
      </w:r>
      <w:r w:rsidRPr="008633D0">
        <w:rPr>
          <w:rFonts w:ascii="Arial" w:hAnsi="Arial" w:cs="Arial"/>
          <w:sz w:val="22"/>
          <w:szCs w:val="22"/>
        </w:rPr>
        <w:t>14</w:t>
      </w:r>
      <w:r w:rsidR="00A57194">
        <w:rPr>
          <w:rFonts w:ascii="Arial" w:hAnsi="Arial" w:cs="Arial"/>
          <w:sz w:val="22"/>
          <w:szCs w:val="22"/>
        </w:rPr>
        <w:t>)</w:t>
      </w:r>
      <w:r w:rsidRPr="008633D0">
        <w:rPr>
          <w:rFonts w:ascii="Arial" w:hAnsi="Arial" w:cs="Arial"/>
          <w:sz w:val="22"/>
          <w:szCs w:val="22"/>
        </w:rPr>
        <w:t xml:space="preserve"> kalendářních dnů ode dne </w:t>
      </w:r>
      <w:r w:rsidR="00B13298">
        <w:rPr>
          <w:rFonts w:ascii="Arial" w:hAnsi="Arial" w:cs="Arial"/>
          <w:sz w:val="22"/>
          <w:szCs w:val="22"/>
        </w:rPr>
        <w:t>obdržení oznámení obdarovaného o tom, že smlouva byla uveřejněna v registru smluv dle čl. V odst. 2</w:t>
      </w:r>
      <w:r w:rsidRPr="008633D0">
        <w:rPr>
          <w:rFonts w:ascii="Arial" w:hAnsi="Arial" w:cs="Arial"/>
          <w:sz w:val="22"/>
          <w:szCs w:val="22"/>
        </w:rPr>
        <w:t>.</w:t>
      </w:r>
    </w:p>
    <w:p w14:paraId="30FFEDC6" w14:textId="77777777" w:rsidR="006542EA" w:rsidRPr="008633D0" w:rsidRDefault="006542EA" w:rsidP="005056BC">
      <w:pPr>
        <w:pStyle w:val="Normlnweb"/>
        <w:spacing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8633D0">
        <w:rPr>
          <w:rFonts w:ascii="Arial" w:hAnsi="Arial" w:cs="Arial"/>
          <w:sz w:val="22"/>
          <w:szCs w:val="22"/>
        </w:rPr>
        <w:t xml:space="preserve">                                                            IV.</w:t>
      </w:r>
    </w:p>
    <w:p w14:paraId="65519301" w14:textId="47606D7D" w:rsidR="006542EA" w:rsidRPr="009E6CB1" w:rsidRDefault="0088626C" w:rsidP="006542EA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D701A" w:rsidRPr="00CD701A">
        <w:rPr>
          <w:rFonts w:ascii="Arial" w:hAnsi="Arial" w:cs="Arial"/>
          <w:sz w:val="22"/>
          <w:szCs w:val="22"/>
        </w:rPr>
        <w:t>ovinnost</w:t>
      </w:r>
      <w:r>
        <w:rPr>
          <w:rFonts w:ascii="Arial" w:hAnsi="Arial" w:cs="Arial"/>
          <w:sz w:val="22"/>
          <w:szCs w:val="22"/>
        </w:rPr>
        <w:t>i</w:t>
      </w:r>
      <w:r w:rsidR="00CD701A" w:rsidRPr="00CD701A">
        <w:rPr>
          <w:rFonts w:ascii="Arial" w:hAnsi="Arial" w:cs="Arial"/>
          <w:sz w:val="22"/>
          <w:szCs w:val="22"/>
        </w:rPr>
        <w:t xml:space="preserve"> obdarovaného</w:t>
      </w:r>
    </w:p>
    <w:p w14:paraId="34044C05" w14:textId="77777777" w:rsidR="00CD701A" w:rsidRDefault="00CD701A" w:rsidP="00CD701A">
      <w:pPr>
        <w:pStyle w:val="Odstavecseseznamem"/>
        <w:numPr>
          <w:ilvl w:val="0"/>
          <w:numId w:val="6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5056BC">
        <w:rPr>
          <w:rFonts w:ascii="Arial" w:hAnsi="Arial" w:cs="Arial"/>
          <w:sz w:val="22"/>
          <w:szCs w:val="22"/>
        </w:rPr>
        <w:t xml:space="preserve">Na požádání dárce je obdarovaný povinen řádně prokázat, jakým způsobem a k jakému účelu Daru užil; dárce je oprávněn o toto prokázání požádat jak v průběhu nakládání s Darem, tak 1 rok po jeho vyčerpání. Řádným prokázáním se rozumí zpřístupnění veškerých relevantních údajů dárci. </w:t>
      </w:r>
    </w:p>
    <w:p w14:paraId="51EDB5B7" w14:textId="265C2A92" w:rsidR="006542EA" w:rsidRDefault="00CD701A" w:rsidP="005056BC">
      <w:pPr>
        <w:pStyle w:val="Odstavecseseznamem"/>
        <w:numPr>
          <w:ilvl w:val="0"/>
          <w:numId w:val="6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5056BC">
        <w:rPr>
          <w:rFonts w:ascii="Arial" w:hAnsi="Arial" w:cs="Arial"/>
          <w:sz w:val="22"/>
          <w:szCs w:val="22"/>
        </w:rPr>
        <w:t>Obdarovaný se zavazuje informovat dárce, jakým způsobem byl Dar skutečně vynaložen, rovněž v rámci své výroční zprávy, vypracovávané za kalendářní rok, v němž byl Dar vyčerpán.</w:t>
      </w:r>
    </w:p>
    <w:p w14:paraId="7DA213DE" w14:textId="77777777" w:rsidR="0088626C" w:rsidRPr="00423412" w:rsidRDefault="0088626C" w:rsidP="006F4804">
      <w:pPr>
        <w:pStyle w:val="Odstavecseseznamem"/>
        <w:numPr>
          <w:ilvl w:val="0"/>
          <w:numId w:val="6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423412">
        <w:rPr>
          <w:rFonts w:ascii="Arial" w:hAnsi="Arial" w:cs="Arial"/>
          <w:sz w:val="22"/>
          <w:szCs w:val="22"/>
        </w:rPr>
        <w:t>Obdarovaný si je vědom skutečnosti, že dárce podniká v souladu s platnými právními předpisy, interními předpisy a zásadami profesionální etiky a zajišťuje spravedlivý přístup, transparentnost a poctivost ve vztazích se svými dodavateli a je odhodlán podporovat mezinárodní boj proti praní špinavých peněz a financování terorismu v souladu s příslušným předpisy a vymezovat se vůči jednání, které by mohlo být vnímáno jako podpora těchto finančních trestných činů. V návaznosti na to obdarovaný prohlašuje, že:</w:t>
      </w:r>
    </w:p>
    <w:p w14:paraId="4DE137D7" w14:textId="77777777" w:rsidR="0088626C" w:rsidRPr="00423412" w:rsidRDefault="0088626C" w:rsidP="0088626C">
      <w:pPr>
        <w:rPr>
          <w:rFonts w:ascii="Arial" w:hAnsi="Arial" w:cs="Arial"/>
          <w:sz w:val="22"/>
          <w:szCs w:val="22"/>
        </w:rPr>
      </w:pPr>
    </w:p>
    <w:p w14:paraId="54280740" w14:textId="77777777" w:rsidR="0088626C" w:rsidRPr="00423412" w:rsidRDefault="0088626C" w:rsidP="006F4804">
      <w:pPr>
        <w:pStyle w:val="Odstavecseseznamem"/>
        <w:numPr>
          <w:ilvl w:val="0"/>
          <w:numId w:val="10"/>
        </w:numPr>
        <w:spacing w:line="360" w:lineRule="auto"/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23412">
        <w:rPr>
          <w:rFonts w:ascii="Arial" w:hAnsi="Arial" w:cs="Arial"/>
          <w:sz w:val="22"/>
          <w:szCs w:val="22"/>
        </w:rPr>
        <w:t>dodržuje všechny příslušné právní předpisy o ekonomických nebo finančních sankcích vydané Českou republikou nebo uložené Organizací spojených národů (OSN), Evropskou unií (EU), Spojenými státy americkými v rozsahu aplikovatelném na tuto smlouvu;</w:t>
      </w:r>
    </w:p>
    <w:p w14:paraId="1EAAFB6B" w14:textId="77777777" w:rsidR="0088626C" w:rsidRPr="00423412" w:rsidRDefault="0088626C" w:rsidP="006F4804">
      <w:pPr>
        <w:pStyle w:val="Odstavecseseznamem"/>
        <w:numPr>
          <w:ilvl w:val="0"/>
          <w:numId w:val="10"/>
        </w:numPr>
        <w:spacing w:line="360" w:lineRule="auto"/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23412">
        <w:rPr>
          <w:rFonts w:ascii="Arial" w:hAnsi="Arial" w:cs="Arial"/>
          <w:sz w:val="22"/>
          <w:szCs w:val="22"/>
        </w:rPr>
        <w:t>vůči němu, osobám za něj jednajícím a jeho skutečnému majiteli (je-li mu znám) Česká republika neuplatňuje mezinárodní sankce podle příslušného zákona o provádění mezinárodních sankcí a není veden na sankčních seznamech vydaných Spojenými státy americkými (včetně The Office of Foreign Assets Control (OFAC)), EU a OSN;</w:t>
      </w:r>
    </w:p>
    <w:p w14:paraId="207BF132" w14:textId="77777777" w:rsidR="0088626C" w:rsidRPr="00423412" w:rsidRDefault="0088626C" w:rsidP="006F4804">
      <w:pPr>
        <w:pStyle w:val="Odstavecseseznamem"/>
        <w:numPr>
          <w:ilvl w:val="0"/>
          <w:numId w:val="10"/>
        </w:numPr>
        <w:spacing w:line="360" w:lineRule="auto"/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23412">
        <w:rPr>
          <w:rFonts w:ascii="Arial" w:hAnsi="Arial" w:cs="Arial"/>
          <w:sz w:val="22"/>
          <w:szCs w:val="22"/>
        </w:rPr>
        <w:lastRenderedPageBreak/>
        <w:t>dodržuje ustanovení příslušných právních předpisů proti úplatkářství a boji proti korupci tak, aby zabránil spojení dárce s úplatkářstvím a korupcí a ochránil dobrou pověst skupiny Generali</w:t>
      </w:r>
      <w:r>
        <w:rPr>
          <w:rFonts w:ascii="Arial" w:hAnsi="Arial" w:cs="Arial"/>
          <w:szCs w:val="22"/>
        </w:rPr>
        <w:t>;</w:t>
      </w:r>
    </w:p>
    <w:p w14:paraId="4DE0BCEA" w14:textId="77777777" w:rsidR="0088626C" w:rsidRPr="00423412" w:rsidRDefault="0088626C" w:rsidP="006F4804">
      <w:pPr>
        <w:pStyle w:val="Odstavecseseznamem"/>
        <w:numPr>
          <w:ilvl w:val="0"/>
          <w:numId w:val="10"/>
        </w:numPr>
        <w:spacing w:line="360" w:lineRule="auto"/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23412">
        <w:rPr>
          <w:rFonts w:ascii="Arial" w:hAnsi="Arial" w:cs="Arial"/>
          <w:sz w:val="22"/>
          <w:szCs w:val="22"/>
        </w:rPr>
        <w:t xml:space="preserve">se seznámil s Kodexem chování skupiny Generali, který je dostupný na internetové adrese </w:t>
      </w:r>
      <w:hyperlink r:id="rId9" w:history="1">
        <w:r w:rsidRPr="00423412">
          <w:rPr>
            <w:rStyle w:val="Hypertextovodkaz"/>
            <w:rFonts w:ascii="Arial" w:hAnsi="Arial" w:cs="Arial"/>
            <w:sz w:val="22"/>
            <w:szCs w:val="22"/>
          </w:rPr>
          <w:t>https://www.generali-investments.cz/o-nas/kodex-chovani.html</w:t>
        </w:r>
      </w:hyperlink>
      <w:r w:rsidRPr="00423412">
        <w:rPr>
          <w:rFonts w:ascii="Arial" w:hAnsi="Arial" w:cs="Arial"/>
          <w:sz w:val="22"/>
          <w:szCs w:val="22"/>
        </w:rPr>
        <w:t xml:space="preserve"> a zavazuje se dodržovat etické parametry v něm uvedené v rozsahu aplikovatelném na tuto smlouvu;</w:t>
      </w:r>
    </w:p>
    <w:p w14:paraId="41BC4E3A" w14:textId="77777777" w:rsidR="0088626C" w:rsidRPr="00423412" w:rsidRDefault="0088626C" w:rsidP="006F4804">
      <w:pPr>
        <w:pStyle w:val="Odstavecseseznamem"/>
        <w:numPr>
          <w:ilvl w:val="0"/>
          <w:numId w:val="10"/>
        </w:numPr>
        <w:spacing w:line="360" w:lineRule="auto"/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23412">
        <w:rPr>
          <w:rFonts w:ascii="Arial" w:hAnsi="Arial" w:cs="Arial"/>
          <w:sz w:val="22"/>
          <w:szCs w:val="22"/>
        </w:rPr>
        <w:t>jeho činnost podle smlouvy nebude porušovat žádné ustanovení právních předpisů, opatření, rozhodnutí a smluv, kterými je vázán nebo které se na něj vztahují;</w:t>
      </w:r>
    </w:p>
    <w:p w14:paraId="7011CC27" w14:textId="77777777" w:rsidR="0088626C" w:rsidRPr="00423412" w:rsidRDefault="0088626C" w:rsidP="006F4804">
      <w:pPr>
        <w:pStyle w:val="Odstavecseseznamem"/>
        <w:numPr>
          <w:ilvl w:val="0"/>
          <w:numId w:val="10"/>
        </w:numPr>
        <w:spacing w:line="360" w:lineRule="auto"/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23412">
        <w:rPr>
          <w:rFonts w:ascii="Arial" w:hAnsi="Arial" w:cs="Arial"/>
          <w:sz w:val="22"/>
          <w:szCs w:val="22"/>
        </w:rPr>
        <w:t xml:space="preserve">zajistí, aby jeho prohlášení byla pravdivá po celou dobu účinnosti smlouvy; </w:t>
      </w:r>
    </w:p>
    <w:p w14:paraId="75D1E023" w14:textId="77777777" w:rsidR="0088626C" w:rsidRPr="00423412" w:rsidRDefault="0088626C" w:rsidP="006F4804">
      <w:pPr>
        <w:pStyle w:val="Odstavecseseznamem"/>
        <w:numPr>
          <w:ilvl w:val="0"/>
          <w:numId w:val="10"/>
        </w:numPr>
        <w:spacing w:line="360" w:lineRule="auto"/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23412">
        <w:rPr>
          <w:rFonts w:ascii="Arial" w:hAnsi="Arial" w:cs="Arial"/>
          <w:sz w:val="22"/>
          <w:szCs w:val="22"/>
        </w:rPr>
        <w:t xml:space="preserve">bude informovat </w:t>
      </w:r>
      <w:r>
        <w:rPr>
          <w:rFonts w:ascii="Arial" w:hAnsi="Arial" w:cs="Arial"/>
          <w:szCs w:val="22"/>
        </w:rPr>
        <w:t>d</w:t>
      </w:r>
      <w:r w:rsidRPr="00423412">
        <w:rPr>
          <w:rFonts w:ascii="Arial" w:hAnsi="Arial" w:cs="Arial"/>
          <w:sz w:val="22"/>
          <w:szCs w:val="22"/>
        </w:rPr>
        <w:t xml:space="preserve">árce, pokud se nějaké jeho prohlášení stane nepravdivým. </w:t>
      </w:r>
    </w:p>
    <w:p w14:paraId="0F90952E" w14:textId="77777777" w:rsidR="0088626C" w:rsidRPr="00423412" w:rsidRDefault="0088626C" w:rsidP="0088626C">
      <w:pPr>
        <w:jc w:val="both"/>
        <w:rPr>
          <w:rFonts w:ascii="Arial" w:hAnsi="Arial" w:cs="Arial"/>
          <w:sz w:val="22"/>
          <w:szCs w:val="22"/>
        </w:rPr>
      </w:pPr>
    </w:p>
    <w:p w14:paraId="38B7BFEE" w14:textId="77777777" w:rsidR="0088626C" w:rsidRPr="00650D0B" w:rsidRDefault="0088626C" w:rsidP="006F4804">
      <w:pPr>
        <w:spacing w:line="360" w:lineRule="auto"/>
        <w:ind w:left="709"/>
        <w:jc w:val="both"/>
        <w:rPr>
          <w:rFonts w:ascii="Arial" w:hAnsi="Arial" w:cs="Arial"/>
          <w:szCs w:val="22"/>
        </w:rPr>
      </w:pPr>
      <w:r w:rsidRPr="00423412">
        <w:rPr>
          <w:rFonts w:ascii="Arial" w:hAnsi="Arial" w:cs="Arial"/>
          <w:sz w:val="22"/>
          <w:szCs w:val="22"/>
        </w:rPr>
        <w:t xml:space="preserve">Dárce je oprávněn ukončit tuto smlouvu výpovědí bez uvedení důvodu a bez výpovědní doby v případě, že se jakékoli prohlášení obdarovaného uvedené výše pod písm. a) až e) stane nepravdivým a uvedená nepravdivost není napravena ani do deseti (10) pracovních dnů. </w:t>
      </w:r>
    </w:p>
    <w:p w14:paraId="27610D9E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V.</w:t>
      </w:r>
    </w:p>
    <w:p w14:paraId="51541B99" w14:textId="77777777" w:rsidR="006542EA" w:rsidRPr="008633D0" w:rsidRDefault="006542EA" w:rsidP="006542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633D0">
        <w:rPr>
          <w:rFonts w:ascii="Arial" w:hAnsi="Arial" w:cs="Arial"/>
          <w:b/>
          <w:sz w:val="22"/>
          <w:szCs w:val="22"/>
        </w:rPr>
        <w:t>Závěrečná ustanovení</w:t>
      </w:r>
    </w:p>
    <w:p w14:paraId="22B39513" w14:textId="77777777" w:rsidR="00474578" w:rsidRPr="00C14C67" w:rsidRDefault="006542EA" w:rsidP="006542EA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 xml:space="preserve">Darovací smlouva nabývá platnosti </w:t>
      </w:r>
      <w:r w:rsidR="00474578">
        <w:rPr>
          <w:rFonts w:ascii="Arial" w:hAnsi="Arial" w:cs="Arial"/>
          <w:bCs/>
          <w:sz w:val="22"/>
          <w:szCs w:val="22"/>
        </w:rPr>
        <w:t>dnem podpisu dárcem a obdarovaným.</w:t>
      </w:r>
      <w:r w:rsidR="00A57194">
        <w:rPr>
          <w:rFonts w:ascii="Arial" w:hAnsi="Arial" w:cs="Arial"/>
          <w:bCs/>
          <w:sz w:val="22"/>
          <w:szCs w:val="22"/>
        </w:rPr>
        <w:t xml:space="preserve"> Darovací smlouva nabývá účinnosti dnem jejího uveřejnění v registru smluv dle </w:t>
      </w:r>
      <w:r w:rsidR="00A57194" w:rsidRPr="00474578">
        <w:rPr>
          <w:rFonts w:ascii="Arial" w:hAnsi="Arial" w:cs="Arial"/>
          <w:bCs/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 (dále jen „</w:t>
      </w:r>
      <w:r w:rsidR="00A57194" w:rsidRPr="008D6727">
        <w:rPr>
          <w:rFonts w:ascii="Arial" w:hAnsi="Arial" w:cs="Arial"/>
          <w:b/>
          <w:bCs/>
          <w:i/>
          <w:sz w:val="22"/>
          <w:szCs w:val="22"/>
        </w:rPr>
        <w:t>zákon o registru smluv</w:t>
      </w:r>
      <w:r w:rsidR="00A57194" w:rsidRPr="00474578">
        <w:rPr>
          <w:rFonts w:ascii="Arial" w:hAnsi="Arial" w:cs="Arial"/>
          <w:bCs/>
          <w:sz w:val="22"/>
          <w:szCs w:val="22"/>
        </w:rPr>
        <w:t>")</w:t>
      </w:r>
      <w:r w:rsidR="00A57194">
        <w:rPr>
          <w:rFonts w:ascii="Arial" w:hAnsi="Arial" w:cs="Arial"/>
          <w:bCs/>
          <w:sz w:val="22"/>
          <w:szCs w:val="22"/>
        </w:rPr>
        <w:t>.</w:t>
      </w:r>
    </w:p>
    <w:p w14:paraId="5E6AC13C" w14:textId="1EC75868" w:rsidR="00474578" w:rsidRPr="00E364AE" w:rsidRDefault="00474578" w:rsidP="00C14C67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C14C67">
        <w:rPr>
          <w:rFonts w:ascii="Arial" w:hAnsi="Arial" w:cs="Arial"/>
          <w:bCs/>
          <w:sz w:val="22"/>
          <w:szCs w:val="22"/>
        </w:rPr>
        <w:t>Vzhlede</w:t>
      </w:r>
      <w:r w:rsidRPr="00474578">
        <w:rPr>
          <w:rFonts w:ascii="Arial" w:hAnsi="Arial" w:cs="Arial"/>
          <w:bCs/>
          <w:sz w:val="22"/>
          <w:szCs w:val="22"/>
        </w:rPr>
        <w:t xml:space="preserve">m k tomu, že je obdarovaný povinným subjektem dle zákona o registru, smluvní strany berou na vědomí a souhlasí s tím, že </w:t>
      </w:r>
      <w:r w:rsidRPr="00C14C67">
        <w:rPr>
          <w:rFonts w:ascii="Arial" w:hAnsi="Arial" w:cs="Arial"/>
          <w:b/>
          <w:bCs/>
          <w:sz w:val="22"/>
          <w:szCs w:val="22"/>
        </w:rPr>
        <w:t xml:space="preserve">obdarovaný tuto smlouvu </w:t>
      </w:r>
      <w:r w:rsidR="00A57194">
        <w:rPr>
          <w:rFonts w:ascii="Arial" w:hAnsi="Arial" w:cs="Arial"/>
          <w:b/>
          <w:bCs/>
          <w:sz w:val="22"/>
          <w:szCs w:val="22"/>
        </w:rPr>
        <w:t>u</w:t>
      </w:r>
      <w:r w:rsidRPr="00C14C67">
        <w:rPr>
          <w:rFonts w:ascii="Arial" w:hAnsi="Arial" w:cs="Arial"/>
          <w:b/>
          <w:bCs/>
          <w:sz w:val="22"/>
          <w:szCs w:val="22"/>
        </w:rPr>
        <w:t>veřejní v souladu se zákonem o registru smluv neprodleně po podpisu této smlouvy oběma smluvními stranami</w:t>
      </w:r>
      <w:r w:rsidR="00A57194">
        <w:rPr>
          <w:rFonts w:ascii="Arial" w:hAnsi="Arial" w:cs="Arial"/>
          <w:b/>
          <w:bCs/>
          <w:sz w:val="22"/>
          <w:szCs w:val="22"/>
        </w:rPr>
        <w:t xml:space="preserve"> v registru smluv</w:t>
      </w:r>
      <w:r w:rsidRPr="00474578">
        <w:rPr>
          <w:rFonts w:ascii="Arial" w:hAnsi="Arial" w:cs="Arial"/>
          <w:bCs/>
          <w:sz w:val="22"/>
          <w:szCs w:val="22"/>
        </w:rPr>
        <w:t>. 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</w:t>
      </w:r>
      <w:r>
        <w:rPr>
          <w:rFonts w:ascii="Arial" w:hAnsi="Arial" w:cs="Arial"/>
          <w:bCs/>
          <w:sz w:val="22"/>
          <w:szCs w:val="22"/>
        </w:rPr>
        <w:t xml:space="preserve">jněním smlouvy jako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celku. </w:t>
      </w:r>
      <w:r w:rsidRPr="00474578">
        <w:rPr>
          <w:rFonts w:ascii="Arial" w:hAnsi="Arial" w:cs="Arial"/>
          <w:bCs/>
          <w:sz w:val="22"/>
          <w:szCs w:val="22"/>
        </w:rPr>
        <w:t xml:space="preserve">Obdarovaný </w:t>
      </w:r>
      <w:r w:rsidR="00A57194">
        <w:rPr>
          <w:rFonts w:ascii="Arial" w:hAnsi="Arial" w:cs="Arial"/>
          <w:bCs/>
          <w:sz w:val="22"/>
          <w:szCs w:val="22"/>
        </w:rPr>
        <w:t>s</w:t>
      </w:r>
      <w:r w:rsidRPr="00474578">
        <w:rPr>
          <w:rFonts w:ascii="Arial" w:hAnsi="Arial" w:cs="Arial"/>
          <w:bCs/>
          <w:sz w:val="22"/>
          <w:szCs w:val="22"/>
        </w:rPr>
        <w:t xml:space="preserve">e před jejím </w:t>
      </w:r>
      <w:r w:rsidR="00A57194">
        <w:rPr>
          <w:rFonts w:ascii="Arial" w:hAnsi="Arial" w:cs="Arial"/>
          <w:bCs/>
          <w:sz w:val="22"/>
          <w:szCs w:val="22"/>
        </w:rPr>
        <w:t>u</w:t>
      </w:r>
      <w:r w:rsidRPr="00474578">
        <w:rPr>
          <w:rFonts w:ascii="Arial" w:hAnsi="Arial" w:cs="Arial"/>
          <w:bCs/>
          <w:sz w:val="22"/>
          <w:szCs w:val="22"/>
        </w:rPr>
        <w:t xml:space="preserve">veřejněním </w:t>
      </w:r>
      <w:r>
        <w:rPr>
          <w:rFonts w:ascii="Arial" w:hAnsi="Arial" w:cs="Arial"/>
          <w:bCs/>
          <w:sz w:val="22"/>
          <w:szCs w:val="22"/>
        </w:rPr>
        <w:t xml:space="preserve">zavazuje </w:t>
      </w:r>
      <w:r w:rsidRPr="00474578">
        <w:rPr>
          <w:rFonts w:ascii="Arial" w:hAnsi="Arial" w:cs="Arial"/>
          <w:bCs/>
          <w:sz w:val="22"/>
          <w:szCs w:val="22"/>
        </w:rPr>
        <w:t>odstranit informace, které se podle zákona o registru smluv neuveřejňují nebo uveřejňovat nemus</w:t>
      </w:r>
      <w:r w:rsidR="008A3776">
        <w:rPr>
          <w:rFonts w:ascii="Arial" w:hAnsi="Arial" w:cs="Arial"/>
          <w:bCs/>
          <w:sz w:val="22"/>
          <w:szCs w:val="22"/>
        </w:rPr>
        <w:t>í</w:t>
      </w:r>
      <w:r w:rsidRPr="00474578">
        <w:rPr>
          <w:rFonts w:ascii="Arial" w:hAnsi="Arial" w:cs="Arial"/>
          <w:bCs/>
          <w:sz w:val="22"/>
          <w:szCs w:val="22"/>
        </w:rPr>
        <w:t>.</w:t>
      </w:r>
      <w:r w:rsidR="00E364AE">
        <w:rPr>
          <w:rFonts w:ascii="Arial" w:hAnsi="Arial" w:cs="Arial"/>
          <w:bCs/>
          <w:sz w:val="22"/>
          <w:szCs w:val="22"/>
        </w:rPr>
        <w:t xml:space="preserve"> </w:t>
      </w:r>
      <w:r w:rsidR="00E364AE" w:rsidRPr="00A57194">
        <w:rPr>
          <w:rFonts w:ascii="Arial" w:hAnsi="Arial" w:cs="Arial"/>
          <w:b/>
          <w:bCs/>
          <w:sz w:val="22"/>
          <w:szCs w:val="22"/>
        </w:rPr>
        <w:t>Obdarova</w:t>
      </w:r>
      <w:r w:rsidRPr="00A57194">
        <w:rPr>
          <w:rFonts w:ascii="Arial" w:hAnsi="Arial" w:cs="Arial"/>
          <w:b/>
          <w:bCs/>
          <w:sz w:val="22"/>
          <w:szCs w:val="22"/>
        </w:rPr>
        <w:t>ný se zavazuje neprodleně</w:t>
      </w:r>
      <w:r w:rsidR="00A57194" w:rsidRPr="00A57194">
        <w:rPr>
          <w:rFonts w:ascii="Arial" w:hAnsi="Arial" w:cs="Arial"/>
          <w:b/>
          <w:bCs/>
          <w:sz w:val="22"/>
          <w:szCs w:val="22"/>
        </w:rPr>
        <w:t>, nejpozději do dvou (2) pracovních dnů,</w:t>
      </w:r>
      <w:r w:rsidRPr="00A57194">
        <w:rPr>
          <w:rFonts w:ascii="Arial" w:hAnsi="Arial" w:cs="Arial"/>
          <w:b/>
          <w:bCs/>
          <w:sz w:val="22"/>
          <w:szCs w:val="22"/>
        </w:rPr>
        <w:t xml:space="preserve"> informovat dárce o tom, že tato smlouva byla </w:t>
      </w:r>
      <w:r w:rsidR="00E364AE" w:rsidRPr="00A57194">
        <w:rPr>
          <w:rFonts w:ascii="Arial" w:hAnsi="Arial" w:cs="Arial"/>
          <w:b/>
          <w:bCs/>
          <w:sz w:val="22"/>
          <w:szCs w:val="22"/>
        </w:rPr>
        <w:t xml:space="preserve">dle zákona o registru smluv řádně </w:t>
      </w:r>
      <w:r w:rsidR="00A57194" w:rsidRPr="00A57194">
        <w:rPr>
          <w:rFonts w:ascii="Arial" w:hAnsi="Arial" w:cs="Arial"/>
          <w:b/>
          <w:bCs/>
          <w:sz w:val="22"/>
          <w:szCs w:val="22"/>
        </w:rPr>
        <w:t>u</w:t>
      </w:r>
      <w:r w:rsidR="00E364AE" w:rsidRPr="00A57194">
        <w:rPr>
          <w:rFonts w:ascii="Arial" w:hAnsi="Arial" w:cs="Arial"/>
          <w:b/>
          <w:bCs/>
          <w:sz w:val="22"/>
          <w:szCs w:val="22"/>
        </w:rPr>
        <w:t>veřejněna</w:t>
      </w:r>
      <w:r w:rsidR="00A57194" w:rsidRPr="00A57194">
        <w:rPr>
          <w:rFonts w:ascii="Arial" w:hAnsi="Arial" w:cs="Arial"/>
          <w:b/>
          <w:bCs/>
          <w:sz w:val="22"/>
          <w:szCs w:val="22"/>
        </w:rPr>
        <w:t xml:space="preserve"> v registru smluv</w:t>
      </w:r>
      <w:r w:rsidR="00E364AE" w:rsidRPr="00A57194">
        <w:rPr>
          <w:rFonts w:ascii="Arial" w:hAnsi="Arial" w:cs="Arial"/>
          <w:b/>
          <w:bCs/>
          <w:sz w:val="22"/>
          <w:szCs w:val="22"/>
        </w:rPr>
        <w:t>.</w:t>
      </w:r>
    </w:p>
    <w:p w14:paraId="4083F1A4" w14:textId="77777777" w:rsidR="006542EA" w:rsidRPr="009E6CB1" w:rsidRDefault="006542EA" w:rsidP="006542EA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>Darovací smlouva je vyhotovena ve dvou stejnopisech, z nichž každá strana obdrží po jednom vyhotovení.</w:t>
      </w:r>
    </w:p>
    <w:p w14:paraId="20D9E810" w14:textId="77777777" w:rsidR="006542EA" w:rsidRPr="009E6CB1" w:rsidRDefault="006542EA" w:rsidP="00C14C67">
      <w:pPr>
        <w:pStyle w:val="Normlnweb"/>
        <w:keepNext/>
        <w:keepLines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Obě strany prohlašují, že darovací smlouvu sepsaly na základě svobodné vůle, smlouvu si přečetly a s jejím obsahem souhlasí. Toto potvrzují svými podpisy.</w:t>
      </w:r>
    </w:p>
    <w:p w14:paraId="62A86C3A" w14:textId="77777777" w:rsidR="00887DBF" w:rsidRDefault="00887DBF" w:rsidP="00C14C67">
      <w:pPr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4CD2AC" w14:textId="77777777" w:rsidR="006542EA" w:rsidRPr="009E6CB1" w:rsidRDefault="006542EA" w:rsidP="00C14C67">
      <w:pPr>
        <w:keepNext/>
        <w:keepLine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78AD">
        <w:rPr>
          <w:rFonts w:ascii="Arial" w:hAnsi="Arial" w:cs="Arial"/>
          <w:sz w:val="22"/>
          <w:szCs w:val="22"/>
        </w:rPr>
        <w:t>V</w:t>
      </w:r>
      <w:r w:rsidR="009E6CB1" w:rsidRPr="003478AD">
        <w:rPr>
          <w:rFonts w:ascii="Arial" w:hAnsi="Arial" w:cs="Arial"/>
          <w:sz w:val="22"/>
          <w:szCs w:val="22"/>
        </w:rPr>
        <w:t> </w:t>
      </w:r>
      <w:r w:rsidR="009E6CB1" w:rsidRPr="008633D0">
        <w:rPr>
          <w:rStyle w:val="Siln"/>
          <w:rFonts w:ascii="Arial" w:hAnsi="Arial" w:cs="Arial"/>
          <w:b w:val="0"/>
          <w:sz w:val="22"/>
          <w:szCs w:val="22"/>
        </w:rPr>
        <w:t>Praze</w:t>
      </w:r>
      <w:r w:rsidR="009E6CB1" w:rsidRPr="003478AD">
        <w:rPr>
          <w:rStyle w:val="Siln"/>
          <w:rFonts w:ascii="Arial" w:hAnsi="Arial" w:cs="Arial"/>
          <w:sz w:val="22"/>
          <w:szCs w:val="22"/>
        </w:rPr>
        <w:t xml:space="preserve"> </w:t>
      </w:r>
      <w:r w:rsidRPr="003478AD">
        <w:rPr>
          <w:rFonts w:ascii="Arial" w:hAnsi="Arial" w:cs="Arial"/>
          <w:sz w:val="22"/>
          <w:szCs w:val="22"/>
        </w:rPr>
        <w:t>dne</w:t>
      </w:r>
      <w:r w:rsidRPr="009E6CB1">
        <w:rPr>
          <w:rFonts w:ascii="Arial" w:hAnsi="Arial" w:cs="Arial"/>
          <w:sz w:val="22"/>
          <w:szCs w:val="22"/>
        </w:rPr>
        <w:t xml:space="preserve"> </w:t>
      </w:r>
      <w:r w:rsidRPr="009E6CB1">
        <w:rPr>
          <w:rStyle w:val="Siln"/>
          <w:rFonts w:ascii="Arial" w:hAnsi="Arial" w:cs="Arial"/>
          <w:sz w:val="22"/>
          <w:szCs w:val="22"/>
        </w:rPr>
        <w:t>……………</w:t>
      </w:r>
    </w:p>
    <w:p w14:paraId="083AF604" w14:textId="77777777" w:rsidR="006542EA" w:rsidRPr="009E6CB1" w:rsidRDefault="006542EA" w:rsidP="00C14C67">
      <w:pPr>
        <w:keepNext/>
        <w:keepLines/>
        <w:spacing w:line="360" w:lineRule="auto"/>
        <w:rPr>
          <w:rFonts w:ascii="Arial" w:hAnsi="Arial" w:cs="Arial"/>
          <w:sz w:val="22"/>
          <w:szCs w:val="22"/>
        </w:rPr>
      </w:pPr>
    </w:p>
    <w:p w14:paraId="58FCAFB9" w14:textId="77777777" w:rsidR="006542EA" w:rsidRPr="009E6CB1" w:rsidRDefault="006542EA" w:rsidP="00C14C67">
      <w:pPr>
        <w:keepNext/>
        <w:keepLines/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 xml:space="preserve">    </w:t>
      </w:r>
    </w:p>
    <w:p w14:paraId="70EE35DA" w14:textId="77777777" w:rsidR="006542EA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 dárce</w:t>
      </w:r>
      <w:r>
        <w:rPr>
          <w:rFonts w:ascii="Arial" w:hAnsi="Arial" w:cs="Arial"/>
          <w:bCs/>
          <w:sz w:val="22"/>
          <w:szCs w:val="22"/>
        </w:rPr>
        <w:t>: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 w:rsidR="006542EA" w:rsidRPr="009E6CB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za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 obdarovaného</w:t>
      </w:r>
      <w:r>
        <w:rPr>
          <w:rFonts w:ascii="Arial" w:hAnsi="Arial" w:cs="Arial"/>
          <w:bCs/>
          <w:sz w:val="22"/>
          <w:szCs w:val="22"/>
        </w:rPr>
        <w:t>:</w:t>
      </w:r>
    </w:p>
    <w:p w14:paraId="7D94F0BD" w14:textId="77777777" w:rsidR="00126467" w:rsidRDefault="00126467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55E48F4D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3C5A5490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706AFF1D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53C9DD77" w14:textId="77777777" w:rsidR="009E6CB1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b/>
          <w:bCs/>
          <w:sz w:val="22"/>
          <w:szCs w:val="22"/>
        </w:rPr>
        <w:t>_________________</w:t>
      </w:r>
      <w:r w:rsidRPr="009E6CB1"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ab/>
        <w:t>_________________</w:t>
      </w:r>
    </w:p>
    <w:p w14:paraId="024207A9" w14:textId="0C58AF7F" w:rsidR="009E6CB1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Ing. Josef Beneš</w:t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="00AA7A42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AA7A42">
        <w:rPr>
          <w:rFonts w:ascii="Arial" w:hAnsi="Arial" w:cs="Arial"/>
          <w:bCs/>
          <w:sz w:val="22"/>
          <w:szCs w:val="22"/>
        </w:rPr>
        <w:t>Ivana Hejlová</w:t>
      </w:r>
    </w:p>
    <w:p w14:paraId="3A2C8150" w14:textId="4151483E" w:rsidR="009E6CB1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předseda představenstva</w:t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ředitel</w:t>
      </w:r>
      <w:r w:rsidR="00AA7A42">
        <w:rPr>
          <w:rFonts w:ascii="Arial" w:hAnsi="Arial" w:cs="Arial"/>
          <w:sz w:val="22"/>
          <w:szCs w:val="22"/>
        </w:rPr>
        <w:t>ka</w:t>
      </w:r>
    </w:p>
    <w:p w14:paraId="5869A644" w14:textId="77777777" w:rsidR="00D13C47" w:rsidRDefault="00D13C47" w:rsidP="00C14C67">
      <w:pPr>
        <w:keepNext/>
        <w:keepLines/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Generali Investmen</w:t>
      </w:r>
      <w:r w:rsidR="00374F7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 CEE,</w:t>
      </w:r>
      <w:r w:rsidR="009E6CB1" w:rsidRPr="009E6C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Dětské centrum Paprsek</w:t>
      </w:r>
    </w:p>
    <w:p w14:paraId="681C6521" w14:textId="77777777" w:rsidR="009E6CB1" w:rsidRPr="009E6CB1" w:rsidRDefault="009E6CB1" w:rsidP="00C14C67">
      <w:pPr>
        <w:keepNext/>
        <w:keepLines/>
        <w:ind w:left="4962" w:hanging="496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investiční společnost, a.s.</w:t>
      </w:r>
      <w:r w:rsidRPr="009E6CB1">
        <w:rPr>
          <w:rFonts w:ascii="Arial" w:hAnsi="Arial" w:cs="Arial"/>
          <w:sz w:val="22"/>
          <w:szCs w:val="22"/>
        </w:rPr>
        <w:tab/>
      </w:r>
    </w:p>
    <w:p w14:paraId="24608871" w14:textId="77777777" w:rsidR="009E6CB1" w:rsidRPr="009E6CB1" w:rsidRDefault="009E6CB1" w:rsidP="00C14C67">
      <w:pPr>
        <w:keepNext/>
        <w:keepLines/>
        <w:ind w:left="4962" w:hanging="4962"/>
        <w:rPr>
          <w:rFonts w:ascii="Arial" w:hAnsi="Arial" w:cs="Arial"/>
          <w:sz w:val="22"/>
          <w:szCs w:val="22"/>
        </w:rPr>
      </w:pPr>
    </w:p>
    <w:p w14:paraId="265F2EA5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2C8D3062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3F85DB2B" w14:textId="77777777" w:rsidR="00887DBF" w:rsidRPr="009E6CB1" w:rsidRDefault="00887DBF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0D35E9F9" w14:textId="77777777" w:rsidR="009E6CB1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685DB7C4" w14:textId="77777777" w:rsidR="009E6CB1" w:rsidRPr="009E6CB1" w:rsidRDefault="009E6CB1" w:rsidP="00C14C67">
      <w:pPr>
        <w:keepNext/>
        <w:keepLines/>
        <w:ind w:left="4962" w:hanging="496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b/>
          <w:bCs/>
          <w:sz w:val="22"/>
          <w:szCs w:val="22"/>
        </w:rPr>
        <w:t>_________________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>_________________</w:t>
      </w:r>
      <w:r w:rsidRPr="009E6CB1">
        <w:rPr>
          <w:rFonts w:ascii="Arial" w:hAnsi="Arial" w:cs="Arial"/>
          <w:b/>
          <w:bCs/>
          <w:sz w:val="22"/>
          <w:szCs w:val="22"/>
        </w:rPr>
        <w:tab/>
      </w:r>
    </w:p>
    <w:p w14:paraId="6E5FD0E3" w14:textId="26376D41" w:rsidR="009E6CB1" w:rsidRPr="009E6CB1" w:rsidRDefault="00295E8D" w:rsidP="00C14C67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9E6CB1" w:rsidRPr="009E6CB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Michal Toufar</w:t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 w:rsidR="00AD16FE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bCs/>
          <w:sz w:val="22"/>
          <w:szCs w:val="22"/>
        </w:rPr>
        <w:t>PhDr.</w:t>
      </w:r>
      <w:r w:rsidR="00374F77">
        <w:rPr>
          <w:rFonts w:ascii="Arial" w:hAnsi="Arial" w:cs="Arial"/>
          <w:bCs/>
          <w:sz w:val="22"/>
          <w:szCs w:val="22"/>
        </w:rPr>
        <w:t xml:space="preserve"> </w:t>
      </w:r>
      <w:r w:rsidR="009E6CB1">
        <w:rPr>
          <w:rFonts w:ascii="Arial" w:hAnsi="Arial" w:cs="Arial"/>
          <w:bCs/>
          <w:sz w:val="22"/>
          <w:szCs w:val="22"/>
        </w:rPr>
        <w:t>Monika Janíková</w:t>
      </w:r>
    </w:p>
    <w:p w14:paraId="6CDD89E0" w14:textId="08367788" w:rsidR="009E6CB1" w:rsidRPr="009E6CB1" w:rsidRDefault="00295E8D" w:rsidP="00C14C67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  <w:r w:rsidR="00374F77" w:rsidRPr="009E6CB1">
        <w:rPr>
          <w:rFonts w:ascii="Arial" w:hAnsi="Arial" w:cs="Arial"/>
          <w:sz w:val="22"/>
          <w:szCs w:val="22"/>
        </w:rPr>
        <w:t xml:space="preserve"> </w:t>
      </w:r>
      <w:r w:rsidR="009E6CB1" w:rsidRPr="009E6CB1">
        <w:rPr>
          <w:rFonts w:ascii="Arial" w:hAnsi="Arial" w:cs="Arial"/>
          <w:sz w:val="22"/>
          <w:szCs w:val="22"/>
        </w:rPr>
        <w:t>představenstva</w:t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6CB1" w:rsidRPr="009E6CB1">
        <w:rPr>
          <w:rFonts w:ascii="Arial" w:hAnsi="Arial" w:cs="Arial"/>
          <w:bCs/>
          <w:sz w:val="22"/>
          <w:szCs w:val="22"/>
        </w:rPr>
        <w:t>vedoucí střediska DAR</w:t>
      </w:r>
    </w:p>
    <w:p w14:paraId="09FF487F" w14:textId="77777777" w:rsidR="00D13C47" w:rsidRDefault="00D13C47" w:rsidP="009E6C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Generali Investments CEE,</w:t>
      </w:r>
    </w:p>
    <w:p w14:paraId="218CD5D4" w14:textId="77777777" w:rsidR="009E6CB1" w:rsidRDefault="009E6CB1" w:rsidP="009E6CB1">
      <w:r w:rsidRPr="009E6CB1">
        <w:rPr>
          <w:rFonts w:ascii="Arial" w:hAnsi="Arial" w:cs="Arial"/>
          <w:sz w:val="22"/>
          <w:szCs w:val="22"/>
        </w:rPr>
        <w:t>investiční společnost, a.s.</w:t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14:paraId="32F3E781" w14:textId="77777777" w:rsidR="009E6CB1" w:rsidRPr="009E6CB1" w:rsidRDefault="009E6CB1" w:rsidP="002A1CDC">
      <w:pPr>
        <w:rPr>
          <w:rFonts w:ascii="Arial" w:hAnsi="Arial" w:cs="Arial"/>
          <w:sz w:val="22"/>
          <w:szCs w:val="22"/>
        </w:rPr>
      </w:pPr>
    </w:p>
    <w:sectPr w:rsidR="009E6CB1" w:rsidRPr="009E6CB1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478D" w14:textId="77777777" w:rsidR="00F07C60" w:rsidRDefault="00F07C60" w:rsidP="00126467">
      <w:r>
        <w:separator/>
      </w:r>
    </w:p>
  </w:endnote>
  <w:endnote w:type="continuationSeparator" w:id="0">
    <w:p w14:paraId="0BA96FFB" w14:textId="77777777" w:rsidR="00F07C60" w:rsidRDefault="00F07C60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496B" w14:textId="068F2169" w:rsidR="00374F77" w:rsidRDefault="00295E8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016068" wp14:editId="7EC579E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ové pole 2" descr="{&quot;HashCode&quot;:834483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28D46F" w14:textId="7F9D8639" w:rsidR="00295E8D" w:rsidRPr="00295E8D" w:rsidRDefault="00295E8D" w:rsidP="00295E8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5E8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160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{&quot;HashCode&quot;:8344830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328D46F" w14:textId="7F9D8639" w:rsidR="00295E8D" w:rsidRPr="00295E8D" w:rsidRDefault="00295E8D" w:rsidP="00295E8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5E8D"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4F7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5F18E05" wp14:editId="3EE21A73">
          <wp:simplePos x="0" y="0"/>
          <wp:positionH relativeFrom="column">
            <wp:posOffset>-899795</wp:posOffset>
          </wp:positionH>
          <wp:positionV relativeFrom="paragraph">
            <wp:posOffset>98491</wp:posOffset>
          </wp:positionV>
          <wp:extent cx="7557342" cy="1438333"/>
          <wp:effectExtent l="0" t="0" r="5715" b="9525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42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8FE8" w14:textId="77777777" w:rsidR="00F07C60" w:rsidRDefault="00F07C60" w:rsidP="00126467">
      <w:r>
        <w:separator/>
      </w:r>
    </w:p>
  </w:footnote>
  <w:footnote w:type="continuationSeparator" w:id="0">
    <w:p w14:paraId="329AF967" w14:textId="77777777" w:rsidR="00F07C60" w:rsidRDefault="00F07C60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E08B" w14:textId="77777777" w:rsidR="00374F77" w:rsidRDefault="00374F7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9BEEB5E" wp14:editId="3C586398">
          <wp:simplePos x="0" y="0"/>
          <wp:positionH relativeFrom="column">
            <wp:posOffset>-898438</wp:posOffset>
          </wp:positionH>
          <wp:positionV relativeFrom="paragraph">
            <wp:posOffset>-1368928</wp:posOffset>
          </wp:positionV>
          <wp:extent cx="7566101" cy="1440000"/>
          <wp:effectExtent l="0" t="0" r="0" b="8255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01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7900"/>
    <w:multiLevelType w:val="hybridMultilevel"/>
    <w:tmpl w:val="0F5A769C"/>
    <w:lvl w:ilvl="0" w:tplc="78023FF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CFA0ED0"/>
    <w:multiLevelType w:val="hybridMultilevel"/>
    <w:tmpl w:val="E5EAE952"/>
    <w:lvl w:ilvl="0" w:tplc="78023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BA2"/>
    <w:multiLevelType w:val="hybridMultilevel"/>
    <w:tmpl w:val="AE80F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B551A"/>
    <w:multiLevelType w:val="hybridMultilevel"/>
    <w:tmpl w:val="8E9A429A"/>
    <w:lvl w:ilvl="0" w:tplc="7A6AB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5387"/>
    <w:multiLevelType w:val="hybridMultilevel"/>
    <w:tmpl w:val="B64C31D6"/>
    <w:lvl w:ilvl="0" w:tplc="E202FA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3527"/>
    <w:multiLevelType w:val="hybridMultilevel"/>
    <w:tmpl w:val="1884BF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65B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23CEE"/>
    <w:multiLevelType w:val="hybridMultilevel"/>
    <w:tmpl w:val="EFD0A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870958"/>
    <w:multiLevelType w:val="hybridMultilevel"/>
    <w:tmpl w:val="843A37C6"/>
    <w:lvl w:ilvl="0" w:tplc="19B4500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24245"/>
    <w:multiLevelType w:val="hybridMultilevel"/>
    <w:tmpl w:val="D596574A"/>
    <w:lvl w:ilvl="0" w:tplc="78023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3654"/>
    <w:multiLevelType w:val="hybridMultilevel"/>
    <w:tmpl w:val="D5965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C68CD"/>
    <w:multiLevelType w:val="hybridMultilevel"/>
    <w:tmpl w:val="703C4988"/>
    <w:lvl w:ilvl="0" w:tplc="4454D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410930">
    <w:abstractNumId w:val="6"/>
  </w:num>
  <w:num w:numId="2" w16cid:durableId="264504902">
    <w:abstractNumId w:val="11"/>
  </w:num>
  <w:num w:numId="3" w16cid:durableId="1302273358">
    <w:abstractNumId w:val="3"/>
  </w:num>
  <w:num w:numId="4" w16cid:durableId="1962302273">
    <w:abstractNumId w:val="4"/>
  </w:num>
  <w:num w:numId="5" w16cid:durableId="53697805">
    <w:abstractNumId w:val="7"/>
  </w:num>
  <w:num w:numId="6" w16cid:durableId="346711024">
    <w:abstractNumId w:val="1"/>
  </w:num>
  <w:num w:numId="7" w16cid:durableId="435710204">
    <w:abstractNumId w:val="0"/>
  </w:num>
  <w:num w:numId="8" w16cid:durableId="700522118">
    <w:abstractNumId w:val="9"/>
  </w:num>
  <w:num w:numId="9" w16cid:durableId="672949284">
    <w:abstractNumId w:val="2"/>
  </w:num>
  <w:num w:numId="10" w16cid:durableId="2050497565">
    <w:abstractNumId w:val="8"/>
  </w:num>
  <w:num w:numId="11" w16cid:durableId="1916741652">
    <w:abstractNumId w:val="10"/>
  </w:num>
  <w:num w:numId="12" w16cid:durableId="837966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05D6"/>
    <w:rsid w:val="00080F1C"/>
    <w:rsid w:val="000F2608"/>
    <w:rsid w:val="001209BB"/>
    <w:rsid w:val="00124146"/>
    <w:rsid w:val="00126467"/>
    <w:rsid w:val="0014461C"/>
    <w:rsid w:val="001651AB"/>
    <w:rsid w:val="00180FBA"/>
    <w:rsid w:val="001A1C0F"/>
    <w:rsid w:val="001E19EB"/>
    <w:rsid w:val="00240CE6"/>
    <w:rsid w:val="002419B3"/>
    <w:rsid w:val="0024253B"/>
    <w:rsid w:val="00295E8D"/>
    <w:rsid w:val="002A0959"/>
    <w:rsid w:val="002A1CDC"/>
    <w:rsid w:val="002C52CF"/>
    <w:rsid w:val="002E51F7"/>
    <w:rsid w:val="003124A7"/>
    <w:rsid w:val="003478AD"/>
    <w:rsid w:val="00357602"/>
    <w:rsid w:val="00362CBF"/>
    <w:rsid w:val="003677C6"/>
    <w:rsid w:val="00374F77"/>
    <w:rsid w:val="0038175B"/>
    <w:rsid w:val="003C1920"/>
    <w:rsid w:val="00474578"/>
    <w:rsid w:val="004930B9"/>
    <w:rsid w:val="004C623F"/>
    <w:rsid w:val="0050386B"/>
    <w:rsid w:val="00505429"/>
    <w:rsid w:val="005056BC"/>
    <w:rsid w:val="005164ED"/>
    <w:rsid w:val="00526E20"/>
    <w:rsid w:val="00536A2A"/>
    <w:rsid w:val="00563C75"/>
    <w:rsid w:val="00590C34"/>
    <w:rsid w:val="00591937"/>
    <w:rsid w:val="005B17CE"/>
    <w:rsid w:val="005B5B01"/>
    <w:rsid w:val="005E157B"/>
    <w:rsid w:val="005F3A57"/>
    <w:rsid w:val="00607735"/>
    <w:rsid w:val="006542EA"/>
    <w:rsid w:val="00697345"/>
    <w:rsid w:val="006D0E46"/>
    <w:rsid w:val="006E028C"/>
    <w:rsid w:val="006E21CF"/>
    <w:rsid w:val="006F4804"/>
    <w:rsid w:val="00714077"/>
    <w:rsid w:val="00794BFB"/>
    <w:rsid w:val="007D4EF5"/>
    <w:rsid w:val="00805C2C"/>
    <w:rsid w:val="0083035C"/>
    <w:rsid w:val="008436A3"/>
    <w:rsid w:val="0086055A"/>
    <w:rsid w:val="008633D0"/>
    <w:rsid w:val="0088626C"/>
    <w:rsid w:val="00887DBF"/>
    <w:rsid w:val="008A3776"/>
    <w:rsid w:val="008C4A37"/>
    <w:rsid w:val="008D5ADE"/>
    <w:rsid w:val="008E1D24"/>
    <w:rsid w:val="00916685"/>
    <w:rsid w:val="00930BF9"/>
    <w:rsid w:val="009316C3"/>
    <w:rsid w:val="00952D94"/>
    <w:rsid w:val="0099698E"/>
    <w:rsid w:val="00997070"/>
    <w:rsid w:val="009C5DAE"/>
    <w:rsid w:val="009E6CB1"/>
    <w:rsid w:val="00A211F4"/>
    <w:rsid w:val="00A502D4"/>
    <w:rsid w:val="00A53853"/>
    <w:rsid w:val="00A57194"/>
    <w:rsid w:val="00AA1996"/>
    <w:rsid w:val="00AA5841"/>
    <w:rsid w:val="00AA7A42"/>
    <w:rsid w:val="00AB5DF1"/>
    <w:rsid w:val="00AC10F5"/>
    <w:rsid w:val="00AD163B"/>
    <w:rsid w:val="00AD16FE"/>
    <w:rsid w:val="00B03543"/>
    <w:rsid w:val="00B13298"/>
    <w:rsid w:val="00B269C8"/>
    <w:rsid w:val="00B4716F"/>
    <w:rsid w:val="00B6309F"/>
    <w:rsid w:val="00B64173"/>
    <w:rsid w:val="00B76C3E"/>
    <w:rsid w:val="00B83858"/>
    <w:rsid w:val="00BA5801"/>
    <w:rsid w:val="00BA6F67"/>
    <w:rsid w:val="00BB3F09"/>
    <w:rsid w:val="00BD5E79"/>
    <w:rsid w:val="00C038B2"/>
    <w:rsid w:val="00C14C67"/>
    <w:rsid w:val="00C15DB0"/>
    <w:rsid w:val="00C54C16"/>
    <w:rsid w:val="00C64569"/>
    <w:rsid w:val="00C711D6"/>
    <w:rsid w:val="00CD701A"/>
    <w:rsid w:val="00D11C42"/>
    <w:rsid w:val="00D13C47"/>
    <w:rsid w:val="00D261CF"/>
    <w:rsid w:val="00D66753"/>
    <w:rsid w:val="00D7597D"/>
    <w:rsid w:val="00D85BB9"/>
    <w:rsid w:val="00DC756D"/>
    <w:rsid w:val="00DD31E2"/>
    <w:rsid w:val="00DD33D5"/>
    <w:rsid w:val="00DE0E78"/>
    <w:rsid w:val="00E13543"/>
    <w:rsid w:val="00E23E4D"/>
    <w:rsid w:val="00E364AE"/>
    <w:rsid w:val="00E51AB6"/>
    <w:rsid w:val="00E53347"/>
    <w:rsid w:val="00E54CD6"/>
    <w:rsid w:val="00E562F1"/>
    <w:rsid w:val="00EB33B3"/>
    <w:rsid w:val="00EB5301"/>
    <w:rsid w:val="00EC7769"/>
    <w:rsid w:val="00F07C60"/>
    <w:rsid w:val="00F36722"/>
    <w:rsid w:val="00F52E7C"/>
    <w:rsid w:val="00F658CC"/>
    <w:rsid w:val="00F75D16"/>
    <w:rsid w:val="00F829C6"/>
    <w:rsid w:val="00F83DA3"/>
    <w:rsid w:val="00FC182C"/>
    <w:rsid w:val="00FD2CAE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BF0BA"/>
  <w15:docId w15:val="{B6F12F41-677A-4B45-85E6-6C2F0D4C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42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316C3"/>
    <w:pPr>
      <w:keepNext/>
      <w:spacing w:line="360" w:lineRule="auto"/>
      <w:jc w:val="center"/>
      <w:outlineLvl w:val="1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316C3"/>
    <w:pPr>
      <w:keepNext/>
      <w:spacing w:line="360" w:lineRule="auto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9316C3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9316C3"/>
    <w:pPr>
      <w:keepNext/>
      <w:spacing w:line="360" w:lineRule="auto"/>
      <w:jc w:val="both"/>
      <w:outlineLvl w:val="5"/>
    </w:pPr>
    <w:rPr>
      <w:b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nhideWhenUsed/>
    <w:rsid w:val="001264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26467"/>
  </w:style>
  <w:style w:type="character" w:customStyle="1" w:styleId="Nadpis2Char">
    <w:name w:val="Nadpis 2 Char"/>
    <w:basedOn w:val="Standardnpsmoodstavce"/>
    <w:link w:val="Nadpis2"/>
    <w:rsid w:val="009316C3"/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316C3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316C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316C3"/>
    <w:rPr>
      <w:rFonts w:ascii="Times New Roman" w:eastAsia="Times New Roman" w:hAnsi="Times New Roman" w:cs="Times New Roman"/>
      <w:b/>
      <w:sz w:val="24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157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rsid w:val="005E157B"/>
    <w:rPr>
      <w:color w:val="0000FF"/>
      <w:u w:val="single"/>
    </w:rPr>
  </w:style>
  <w:style w:type="paragraph" w:styleId="Odstavecseseznamem">
    <w:name w:val="List Paragraph"/>
    <w:aliases w:val="text bullet"/>
    <w:basedOn w:val="Normln"/>
    <w:uiPriority w:val="34"/>
    <w:qFormat/>
    <w:rsid w:val="005F3A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4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6542EA"/>
    <w:rPr>
      <w:rFonts w:ascii="Book Antiqua" w:hAnsi="Book Antiqua"/>
      <w:bCs/>
      <w:kern w:val="28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542EA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6542EA"/>
    <w:pPr>
      <w:jc w:val="both"/>
    </w:pPr>
    <w:rPr>
      <w:rFonts w:ascii="Book Antiqua" w:hAnsi="Book Antiqua"/>
      <w:bCs/>
      <w:kern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542EA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542E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74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F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F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1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6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nerali-investments.cz/o-nas/kodex-chovani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1DD7-2E72-4575-A5EC-E2A3A6EA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1083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simeckova</dc:creator>
  <cp:keywords/>
  <dc:description/>
  <cp:lastModifiedBy>Ivana Hejlová</cp:lastModifiedBy>
  <cp:revision>20</cp:revision>
  <cp:lastPrinted>2020-12-15T13:42:00Z</cp:lastPrinted>
  <dcterms:created xsi:type="dcterms:W3CDTF">2023-12-07T10:34:00Z</dcterms:created>
  <dcterms:modified xsi:type="dcterms:W3CDTF">2023-12-07T18:09:00Z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6d5027-2c74-4041-897e-53f219414518_Enabled">
    <vt:lpwstr>true</vt:lpwstr>
  </property>
  <property fmtid="{D5CDD505-2E9C-101B-9397-08002B2CF9AE}" pid="3" name="MSIP_Label_756d5027-2c74-4041-897e-53f219414518_SetDate">
    <vt:lpwstr>2022-12-05T18:21:11Z</vt:lpwstr>
  </property>
  <property fmtid="{D5CDD505-2E9C-101B-9397-08002B2CF9AE}" pid="4" name="MSIP_Label_756d5027-2c74-4041-897e-53f219414518_Method">
    <vt:lpwstr>Standard</vt:lpwstr>
  </property>
  <property fmtid="{D5CDD505-2E9C-101B-9397-08002B2CF9AE}" pid="5" name="MSIP_Label_756d5027-2c74-4041-897e-53f219414518_Name">
    <vt:lpwstr>Interní-CZE-Viditelna</vt:lpwstr>
  </property>
  <property fmtid="{D5CDD505-2E9C-101B-9397-08002B2CF9AE}" pid="6" name="MSIP_Label_756d5027-2c74-4041-897e-53f219414518_SiteId">
    <vt:lpwstr>cbeb3ecc-6f45-4183-b5a8-088140deae5d</vt:lpwstr>
  </property>
  <property fmtid="{D5CDD505-2E9C-101B-9397-08002B2CF9AE}" pid="7" name="MSIP_Label_756d5027-2c74-4041-897e-53f219414518_ActionId">
    <vt:lpwstr>fdb1f0f8-a737-483a-bd4a-e1c2f0696531</vt:lpwstr>
  </property>
  <property fmtid="{D5CDD505-2E9C-101B-9397-08002B2CF9AE}" pid="8" name="MSIP_Label_756d5027-2c74-4041-897e-53f219414518_ContentBits">
    <vt:lpwstr>2</vt:lpwstr>
  </property>
</Properties>
</file>