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177"/>
        <w:gridCol w:w="282"/>
        <w:gridCol w:w="339"/>
        <w:gridCol w:w="1098"/>
        <w:gridCol w:w="3977"/>
        <w:gridCol w:w="326"/>
        <w:gridCol w:w="753"/>
        <w:gridCol w:w="820"/>
        <w:gridCol w:w="1156"/>
      </w:tblGrid>
      <w:tr w:rsidR="00F01F0F" w:rsidRPr="00F01F0F" w14:paraId="55C8FD96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1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1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42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4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B7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5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5D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47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83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80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ED0F686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47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5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F46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62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4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C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B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4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4D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5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58DC7151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F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3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C7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D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FC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9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D2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0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4424DF67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1D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02B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B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03B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8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3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2B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C8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6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6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32AD7198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4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F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8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63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8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95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0A3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3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C9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06891D23" w14:textId="77777777" w:rsidTr="00F01F0F">
        <w:trPr>
          <w:trHeight w:val="3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A5F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51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D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83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96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#ODKAZ!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F9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3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0A651B0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77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3E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AA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72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6B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0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99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5BB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D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4B4B1534" w14:textId="77777777" w:rsidTr="00F01F0F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CB8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1B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C0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12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B6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lang w:eastAsia="cs-CZ"/>
              </w:rPr>
              <w:t xml:space="preserve">B.2 Rozpočet návrhu </w:t>
            </w:r>
            <w:proofErr w:type="gramStart"/>
            <w:r w:rsidRPr="00F01F0F">
              <w:rPr>
                <w:rFonts w:eastAsia="Times New Roman" w:cstheme="minorHAnsi"/>
                <w:b/>
                <w:bCs/>
                <w:lang w:eastAsia="cs-CZ"/>
              </w:rPr>
              <w:t>variace - IO</w:t>
            </w:r>
            <w:proofErr w:type="gramEnd"/>
            <w:r w:rsidRPr="00F01F0F">
              <w:rPr>
                <w:rFonts w:eastAsia="Times New Roman" w:cstheme="minorHAnsi"/>
                <w:b/>
                <w:bCs/>
                <w:lang w:eastAsia="cs-CZ"/>
              </w:rPr>
              <w:t xml:space="preserve"> 02.5 - Opěrné stěny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9E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C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6CF74112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3D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16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ED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CA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23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66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7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1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308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8A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1C616517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414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36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59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96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1D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6D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43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CC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0D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91B314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E8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3B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2A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56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25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Roudnice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n.L.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; ř.km 810,9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40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F8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52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D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E6C4300" w14:textId="77777777" w:rsidTr="00F01F0F">
        <w:trPr>
          <w:trHeight w:val="21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61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2C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C1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3A5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DC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79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11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C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3B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2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6A2DB7B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33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74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2C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AF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55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Ředitelství vodních cest ČR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84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8E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59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14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67981801</w:t>
            </w:r>
          </w:p>
        </w:tc>
      </w:tr>
      <w:tr w:rsidR="00F01F0F" w:rsidRPr="00F01F0F" w14:paraId="7896520D" w14:textId="77777777" w:rsidTr="00F01F0F">
        <w:trPr>
          <w:trHeight w:val="3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07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F8A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B7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1B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CE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13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Nábřeží L. Svobody 1222/12, 110 15 Praha 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09C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6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C4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6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CZ67981801</w:t>
            </w:r>
          </w:p>
        </w:tc>
      </w:tr>
      <w:tr w:rsidR="00F01F0F" w:rsidRPr="00F01F0F" w14:paraId="44DF70E6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AA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A1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0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B2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DA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0E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F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F6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32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D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6655215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08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25D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06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0C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F4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Rail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AE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08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73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2A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25429949</w:t>
            </w:r>
          </w:p>
        </w:tc>
      </w:tr>
      <w:tr w:rsidR="00F01F0F" w:rsidRPr="00F01F0F" w14:paraId="3F3F015B" w14:textId="77777777" w:rsidTr="00F01F0F">
        <w:trPr>
          <w:trHeight w:val="3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38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E8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0D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E83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37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2C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Železničářská 1385/29, 400 03 Ústí nad Labem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E5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8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7E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0F3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CZ25429949</w:t>
            </w:r>
          </w:p>
        </w:tc>
      </w:tr>
      <w:tr w:rsidR="00F01F0F" w:rsidRPr="00F01F0F" w14:paraId="72D7CA45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DF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D4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0C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5C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FE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05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33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DF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3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B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648E9713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B7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81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5D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C0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EB3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4B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F1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48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9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</w:t>
            </w:r>
          </w:p>
        </w:tc>
      </w:tr>
      <w:tr w:rsidR="00F01F0F" w:rsidRPr="00F01F0F" w14:paraId="4E0440C5" w14:textId="77777777" w:rsidTr="00F01F0F">
        <w:trPr>
          <w:trHeight w:val="3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AF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CA4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4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8A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0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C0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64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A3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81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25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</w:t>
            </w:r>
          </w:p>
        </w:tc>
      </w:tr>
      <w:tr w:rsidR="00F01F0F" w:rsidRPr="00F01F0F" w14:paraId="49D18AB3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95B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5B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21A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2E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C4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31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5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35D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F8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1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24BA674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DB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D6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5C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58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B9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Rail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D2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06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D9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8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25429949</w:t>
            </w:r>
          </w:p>
        </w:tc>
      </w:tr>
      <w:tr w:rsidR="00F01F0F" w:rsidRPr="00F01F0F" w14:paraId="59B42E0E" w14:textId="77777777" w:rsidTr="00F01F0F">
        <w:trPr>
          <w:trHeight w:val="3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B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D9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A3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BB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74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A0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Železničářská 1385/29, 400 03 Ústí nad Labem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33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E8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1E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E3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CZ25429949</w:t>
            </w:r>
          </w:p>
        </w:tc>
      </w:tr>
      <w:tr w:rsidR="00F01F0F" w:rsidRPr="00F01F0F" w14:paraId="39ED7419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BF8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76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12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4D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84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D3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8E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FE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81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C66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1E70EC0C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C7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88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44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19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CD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Rozpočet návrhu </w:t>
            </w:r>
            <w:proofErr w:type="gramStart"/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Variace - ZBV01</w:t>
            </w:r>
            <w:proofErr w:type="gram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8B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91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18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11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0ACF19A0" w14:textId="77777777" w:rsidTr="00F01F0F">
        <w:trPr>
          <w:trHeight w:val="3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43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E5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179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7A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D5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1B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7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37174EAE" w14:textId="77777777" w:rsidTr="00F01F0F">
        <w:trPr>
          <w:trHeight w:val="28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D7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1C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F5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E0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8F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42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1D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10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83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9A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07F8166F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31B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4B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A8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D4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0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C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BD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7E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5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09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41A3795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8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CE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60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D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59B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6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70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B1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D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A0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8CEAF53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2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9C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3B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AC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32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7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7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3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CE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9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DB1E03B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EB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4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7C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04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7F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D3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9B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6F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CC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32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6CD76F62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2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FDD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BE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B5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E6F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74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82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1C808C79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FDC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D3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1F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3C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1D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52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64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B8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F3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5E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1092CAD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C9D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66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73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64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19D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03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D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3E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0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50B9C9AA" w14:textId="77777777" w:rsidTr="00F01F0F">
        <w:trPr>
          <w:trHeight w:val="3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A0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09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F8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73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3A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 xml:space="preserve">Servisní centrum Roudnice nad Labem 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39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9A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4A1E7B6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70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E4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31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E5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5A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2C6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1E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0F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3E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40F2E9D2" w14:textId="77777777" w:rsidTr="00F01F0F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DA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E5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09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1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9F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lang w:eastAsia="cs-CZ"/>
              </w:rPr>
              <w:t xml:space="preserve">B.2 Rozpočet návrhu </w:t>
            </w:r>
            <w:proofErr w:type="gramStart"/>
            <w:r w:rsidRPr="00F01F0F">
              <w:rPr>
                <w:rFonts w:eastAsia="Times New Roman" w:cstheme="minorHAnsi"/>
                <w:b/>
                <w:bCs/>
                <w:lang w:eastAsia="cs-CZ"/>
              </w:rPr>
              <w:t>variace - IO</w:t>
            </w:r>
            <w:proofErr w:type="gramEnd"/>
            <w:r w:rsidRPr="00F01F0F">
              <w:rPr>
                <w:rFonts w:eastAsia="Times New Roman" w:cstheme="minorHAnsi"/>
                <w:b/>
                <w:bCs/>
                <w:lang w:eastAsia="cs-CZ"/>
              </w:rPr>
              <w:t xml:space="preserve"> 02.5 - Opěrné stěny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18A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7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65CFC292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F7B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7DA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41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58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12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11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FB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09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368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B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531A171B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38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7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9F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A5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F5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Roudnice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n.L.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; ř.km 810,9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E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21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B4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2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E3A7350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42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EE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CA9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B3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111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FC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3C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AA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B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1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2254005B" w14:textId="77777777" w:rsidTr="00F01F0F">
        <w:trPr>
          <w:trHeight w:val="30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E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4E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3D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45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Ředitelství vodních cest ČR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1FC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27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FB6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4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</w:t>
            </w:r>
          </w:p>
        </w:tc>
      </w:tr>
      <w:tr w:rsidR="00F01F0F" w:rsidRPr="00F01F0F" w14:paraId="66DDB0D2" w14:textId="77777777" w:rsidTr="00F01F0F">
        <w:trPr>
          <w:trHeight w:val="30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63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A1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B7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46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Rail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92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33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25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B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Rail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F01F0F" w:rsidRPr="00F01F0F" w14:paraId="5F95D77E" w14:textId="77777777" w:rsidTr="00F01F0F">
        <w:trPr>
          <w:trHeight w:val="2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50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E4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BC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6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25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29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CB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F1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3F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4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577FDB5E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EA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75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CCD82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01F0F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F01F0F">
              <w:rPr>
                <w:rFonts w:eastAsia="Times New Roman" w:cstheme="minorHAnsi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31C89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8CF6B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867E4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14:paraId="44A3B5B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Cena celkem [CZK]</w:t>
            </w:r>
          </w:p>
        </w:tc>
      </w:tr>
      <w:tr w:rsidR="00F01F0F" w:rsidRPr="00F01F0F" w14:paraId="147261AA" w14:textId="77777777" w:rsidTr="00F01F0F">
        <w:trPr>
          <w:trHeight w:val="2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787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6C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E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1D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54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8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51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959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86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1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2B88D3F" w14:textId="77777777" w:rsidTr="00F01F0F">
        <w:trPr>
          <w:trHeight w:val="45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61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A0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1A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color w:val="80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color w:val="800000"/>
                <w:sz w:val="20"/>
                <w:szCs w:val="20"/>
                <w:lang w:eastAsia="cs-CZ"/>
              </w:rPr>
              <w:t>Náklady ze soupisu prací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8E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color w:val="80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BDE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8F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4D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  <w:t>5 053 503,94</w:t>
            </w:r>
          </w:p>
        </w:tc>
      </w:tr>
      <w:tr w:rsidR="00F01F0F" w:rsidRPr="00F01F0F" w14:paraId="1849A8F5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855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85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65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4102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1 - Zemní práce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1131A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AB40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C888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353D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4BF5" w14:textId="13EE9EB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3A5A203F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864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883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719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2245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2 - Zakládání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D25B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0E44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5A4F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96DA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8669" w14:textId="444C9FC3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42790B5D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56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E8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EC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9434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3 - Svislé a kompletní konstrukce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B176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0A55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8DFA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5F7D" w14:textId="4A99E0F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613ED846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B72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B1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D1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E227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9 - Ostatní konstrukce a práce, bourání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11745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A962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4534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9BF4" w14:textId="0C572A7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0E9C9DC4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E05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BE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8A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DC9E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997 - Přesun sutě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AD19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AB1A8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2679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047B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00BA" w14:textId="0703B69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5E92BC6C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128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03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47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AA7D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998 - Přesun hmot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9726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B0E4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36D9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936D" w14:textId="3480CFF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58285A32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76F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D1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56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7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AB58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proofErr w:type="gramStart"/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VRN - Vedlejší</w:t>
            </w:r>
            <w:proofErr w:type="gramEnd"/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 xml:space="preserve"> rozpočtové náklady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73AA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73CD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9AECC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C019" w14:textId="4CB816E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0C2DBAE9" w14:textId="77777777" w:rsidTr="00F01F0F">
        <w:trPr>
          <w:trHeight w:val="43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053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2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B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28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08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39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A8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7D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83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5C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FAB3F6A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36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9B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72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96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C8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8B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4C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1C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A8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A4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0AA4F123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95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DC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878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94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B9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6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F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46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0A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CD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8F1B037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B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D3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15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74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F1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BA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A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21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ED0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58B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2A69D73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DC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F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76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EE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0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9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3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92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85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9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0CD5491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27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D5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87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D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11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27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C9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EC1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51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3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F01F0F">
              <w:rPr>
                <w:rFonts w:eastAsia="Times New Roman" w:cstheme="minorHAnsi"/>
                <w:sz w:val="16"/>
                <w:szCs w:val="16"/>
                <w:lang w:eastAsia="cs-CZ"/>
              </w:rPr>
              <w:t> </w:t>
            </w:r>
          </w:p>
        </w:tc>
      </w:tr>
      <w:tr w:rsidR="00F01F0F" w:rsidRPr="00F01F0F" w14:paraId="7EC75648" w14:textId="77777777" w:rsidTr="00F01F0F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10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60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ECC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SOUPIS PRACÍ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BF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35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51C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7B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EB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83BD59D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0F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F7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F6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81F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DB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24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EA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26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8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B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9AB1E5F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AE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60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15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71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06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8F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4F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A2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1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7FCC006" w14:textId="77777777" w:rsidTr="00F01F0F">
        <w:trPr>
          <w:trHeight w:val="3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00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B4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66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D3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C34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7AB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4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EE4535A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65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1F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43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2A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0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32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8B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09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5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9B96F7C" w14:textId="77777777" w:rsidTr="00F01F0F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7A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47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E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6F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A1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B.2 Rozpočet návrhu </w:t>
            </w:r>
            <w:proofErr w:type="gramStart"/>
            <w:r w:rsidRPr="00F01F0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variace - IO</w:t>
            </w:r>
            <w:proofErr w:type="gramEnd"/>
            <w:r w:rsidRPr="00F01F0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02.5 - Opěrné stěny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60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951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B850A51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DE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A1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F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FB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D3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C7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62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11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3E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B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40DF3D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78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67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C7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1F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6E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Roudnice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n.L.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; ř.km 810,9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E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46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5AB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4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880183A" w14:textId="77777777" w:rsidTr="00F01F0F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BB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FC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7B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AF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CC3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7C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D44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055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52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1AD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AE5312E" w14:textId="77777777" w:rsidTr="00F01F0F">
        <w:trPr>
          <w:trHeight w:val="30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4C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25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B4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EC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Ředitelství vodních cest ČR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9A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EC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45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2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DF03B6B" w14:textId="77777777" w:rsidTr="00F01F0F">
        <w:trPr>
          <w:trHeight w:val="30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87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79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0D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92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Rail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B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0F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30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F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Rail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F01F0F" w:rsidRPr="00F01F0F" w14:paraId="6818A401" w14:textId="77777777" w:rsidTr="00F01F0F">
        <w:trPr>
          <w:trHeight w:val="2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75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C6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25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10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BD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989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70B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BA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DA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C6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4D23B5C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8BB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1D5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A9E64D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PČ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98FAA0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77BB10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F43407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0E11A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0C7A1A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592A00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J.cena</w:t>
            </w:r>
            <w:proofErr w:type="spellEnd"/>
            <w:proofErr w:type="gram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[CZK]</w:t>
            </w: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510E94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Cena celkem [CZK]</w:t>
            </w:r>
          </w:p>
        </w:tc>
      </w:tr>
      <w:tr w:rsidR="00F01F0F" w:rsidRPr="00F01F0F" w14:paraId="70C20432" w14:textId="77777777" w:rsidTr="00F01F0F">
        <w:trPr>
          <w:trHeight w:val="45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07D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D7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DB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  <w:t>Náklady soupisu celkem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62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FB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90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8BCC" w14:textId="4ABB4FE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</w:pPr>
          </w:p>
        </w:tc>
      </w:tr>
      <w:tr w:rsidR="00F01F0F" w:rsidRPr="00F01F0F" w14:paraId="673BBCED" w14:textId="77777777" w:rsidTr="00F01F0F">
        <w:trPr>
          <w:trHeight w:val="45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F25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96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D1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E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D1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F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15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A0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B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56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7CA5" w14:textId="0EF5E4E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346FDF45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BB0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90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F9798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B83B4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C63F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R01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0BF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Projektové práce a inženýrská činnost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672A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D8B66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BD94E94" w14:textId="48DDD19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451A" w14:textId="0A5A64E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8F0505B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385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B5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D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FB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A9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CE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A. Projektové práce a inženýrská činnost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E3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E1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1F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D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0771B0D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89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AA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8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E3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DC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CE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 xml:space="preserve">viz výpočet Příloha B1.2 Cena inženýrských a projektových prací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A3E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FD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F1F7" w14:textId="349A05AB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8C10" w14:textId="00BED91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9D71452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A8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3E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BC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8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1B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6A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3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C1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034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AF7C" w14:textId="13D8363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6899F15" w14:textId="77777777" w:rsidTr="00F01F0F">
        <w:trPr>
          <w:trHeight w:val="51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53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40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8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73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A8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0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D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B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6B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DE01" w14:textId="68A4605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404187BA" w14:textId="77777777" w:rsidTr="00F01F0F">
        <w:trPr>
          <w:trHeight w:val="100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6D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4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40575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63FF1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3E2F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131251104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9F34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Hloubení nezapažených jam a zářezů strojně s urovnáním dna do předepsaného profilu a spádu v hornině třídy těžitelnosti I skupiny 3 přes 100 do 500 m3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3AFF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72E45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595,903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AAE7AE8" w14:textId="125E986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CA94" w14:textId="0511AE76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0E0195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CF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2E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5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159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9DE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06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podíl zatřídění </w:t>
            </w:r>
            <w:proofErr w:type="gram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hornin :</w:t>
            </w:r>
            <w:proofErr w:type="gram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50% tř. I skupina 3 + </w:t>
            </w:r>
            <w:proofErr w:type="gram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50%</w:t>
            </w:r>
            <w:proofErr w:type="gram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tř. II skupina 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7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D1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4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0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F1542DD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E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A2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8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C14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00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5A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výkopu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B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4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4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26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1980C8D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07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01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64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011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15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A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(4,71+4,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49)*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20,3*50%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BD9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93,380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01E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9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DAB8EC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DD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D9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8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1F6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29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3C5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AZ komunikace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7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D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DF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9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1F28C76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A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A4A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17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D80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76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56C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(0,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68)*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20,3*50%*80%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98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E12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5,522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0FF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B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F931896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54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2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C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0E1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95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17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Násyp pracovní úrovně kotvení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4B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56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B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A79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13169B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5F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2C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4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798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B6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657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(5,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54)*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20,3*50%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D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49F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56,231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23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F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C23E345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8A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4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4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F97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21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B68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Násyp pracovní úrovně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kotvení - svahování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B4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D4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8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7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3D6868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9A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8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F8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4DE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30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3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(2,0*5,0*2,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0)*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1/3*2*0,5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9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316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6,667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87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92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CF2E797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25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80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A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A40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1B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3D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výkopu * délka * zatřídění horniny)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7AF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230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B4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CC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0585BB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4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1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F3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543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F7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DB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(5,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89)*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20,3*50%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53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9D7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119,567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B3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F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0F950F1" w14:textId="77777777" w:rsidTr="00F01F0F">
        <w:trPr>
          <w:trHeight w:val="5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3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3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8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145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F2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99C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(Počet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pilot_část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01*Objem, včetně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nadbetonávky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/hluchého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vrtání)*</w:t>
            </w:r>
            <w:proofErr w:type="spellStart"/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zatřídení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F8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F9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9B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0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6F67549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D14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6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4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A3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DE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C9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10)*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4,58*50%*-1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A0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31B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-22,900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481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7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F2B633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A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66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E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F7F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9A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0CA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výkopu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C2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1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338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47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C39D407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B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4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7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9AE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65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8F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(12,43+4,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49)*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45,32*50%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4D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91D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383,407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F4E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BE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854B74D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23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9A3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6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755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A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26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AZ komunikace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6F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AA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D2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3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07B432C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C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70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3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4F0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FF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46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(2,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45,32*50%*80%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4A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2E7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40,244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F2E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B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398B77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2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C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0E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B4B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72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43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výkopu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E0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5D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D23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0A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9D430D1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87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A4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E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5BD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2F6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56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(6,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99)*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45,32*50%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54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4C7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158,393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94D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A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B483001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8F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5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3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64C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AE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B7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(Počet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pilot_část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01*Objem, včetně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nadbetonávky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/hluchého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vrtání)*</w:t>
            </w:r>
            <w:proofErr w:type="spellStart"/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zatřídení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4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B9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88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E3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1E591E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8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9E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1F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2B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88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81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23)*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4,58*50%*-1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0E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0E4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-52,670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0D1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0D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C91BBB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6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26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A8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1D1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7B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51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Odpočet výměry Zadávací výkaz výměr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C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57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15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1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25A37D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76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8B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2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77A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F4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39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pč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1 (65,62*5,85*0,5) - "65,52 m řešeného části OPZ"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4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6D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-191,939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EE1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1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AEA427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E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7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7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E7B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54D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6B2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E0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C25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595,903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558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B7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1910A1F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4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5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5FB30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65286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CAFA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131351104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FF15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Hloubení nezapažených jam a zářezů strojně s urovnáním dna do předepsaného profilu a spádu v hornině třídy těžitelnosti II skupiny 4 přes 100 do 500 m3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9CCB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8F070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595,900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70E930E" w14:textId="68818BDB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5A4D" w14:textId="520A1983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04FDCEB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326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B6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9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8FF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212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11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podíl zatřídění </w:t>
            </w:r>
            <w:proofErr w:type="gram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hornin :</w:t>
            </w:r>
            <w:proofErr w:type="gram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50% tř. I skupina 3 + </w:t>
            </w:r>
            <w:proofErr w:type="gram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50%</w:t>
            </w:r>
            <w:proofErr w:type="gram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tř. II skupina 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C7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F3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E11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7031" w14:textId="4CDF4585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1F78E945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A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B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70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15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D2B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01+ČÁST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07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viz výpočet položka rozpočtu ZBV 01 - položka č. 02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BD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7F6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787,841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6FA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059C" w14:textId="2C7AEDE9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62A99C4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D5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45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A0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F20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61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917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Odpočet výměry Zadávací výkaz výměr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A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503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-191,939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FB66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78C3" w14:textId="0305E162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2A9C1166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BF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A7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5A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21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920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F5B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EE3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667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595,903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40C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63C3" w14:textId="13A428FF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219CD1FE" w14:textId="77777777" w:rsidTr="00F01F0F">
        <w:trPr>
          <w:trHeight w:val="9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3C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37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7A0E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3DED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87E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162351103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F314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548DF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D6F76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2 668,680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2DDE696" w14:textId="0307D093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DCDC" w14:textId="1BC5818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E771C2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09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0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DF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D5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67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89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proofErr w:type="gram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100%</w:t>
            </w:r>
            <w:proofErr w:type="gram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výkopku na staveništní deponii k vytřídění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C2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FDC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F7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9A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D9AE0F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CB7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0A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6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D4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CE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7F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viz výpočet položka rozpočtu ZBV 01 - položka č. 02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D74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E94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787,841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455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0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F7E066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2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72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36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81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50C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7B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viz výpočet položka rozpočtu ZBV 01 - položka č. 03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C5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922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787,841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78D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E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E142721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2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F9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B8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D5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0F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Piloty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27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33x pilota D900 mm / L6000 mm + 500 mm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nadbetonávka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+ 700 mm hluché vrtání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EF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8CF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49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90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76FACD7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DF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C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77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2F4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00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Piloty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A8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33*(4,580)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33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8C4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151,140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19A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20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C013564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83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E0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C1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4BF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3F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7B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Výkop na staveništní deponii k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vytřídení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9D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354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1726,822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CA4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D0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A9A297A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02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1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CE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B0C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0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D4F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VV viz. 174151101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E1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CF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83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44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BC471D8" w14:textId="77777777" w:rsidTr="00F01F0F">
        <w:trPr>
          <w:trHeight w:val="5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23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0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CB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D40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A7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7C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1591,444 " vytříděný výkopek ze staveništní deponie pro zpětný zásyp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C5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BFB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1591,444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2CC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17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EE4854B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53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A1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5D5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C9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11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5C4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480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9AA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5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2DC787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4E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31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1F1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BF9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09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B6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191,939*2-265,71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F5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210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-649,588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088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8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AE59D00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B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B6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BB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0CB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8B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E3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1D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ED2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2668,678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5C4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8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012C1DA" w14:textId="77777777" w:rsidTr="00F01F0F">
        <w:trPr>
          <w:trHeight w:val="9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D4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D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D67C5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6C99A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4F6E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162351103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47DA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Vodorovné přemístění výkopku nebo sypaniny po suchu na obvyklém dopravním prostředku, bez naložení výkopku, avšak se složením bez rozhrnutí z horniny třídy těžitelnosti II skupiny 4 a 5 na vzdálenost přes 9 000 do 10 000 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8F149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15C36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17,210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F69C30" w14:textId="71EFA45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BFBE" w14:textId="5DD93C6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7420BF2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C4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E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91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4E2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6FA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73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přebytečný výkopek ze staveništní deponie po vytřídění k uložení na trvalé skládce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1E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0FD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C60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F933" w14:textId="1181B6A4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91B4A00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4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3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2EF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C17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04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5F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"1726,822-1591,444"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8B4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903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135,378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F58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6067" w14:textId="38487B3C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2719BF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2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6D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82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2FD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D5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B3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1D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AC9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CCA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4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447951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B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E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71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68C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9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90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191,939*2-265,71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61D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C09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-118,168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E14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A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671DFD7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AF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0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386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EB6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F29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63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1A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630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17,210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343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54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525A5C4" w14:textId="77777777" w:rsidTr="00F01F0F">
        <w:trPr>
          <w:trHeight w:val="12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D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6C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68780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1BFB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4D6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162751139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5D2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Vodorovné přemístění výkopku nebo sypaniny po suchu na obvyklém dopravním prostředku, bez naložení výkopku, avšak se složením bez rozhrnutí z horniny třídy těžitelnosti II skupiny 4 a 5 na vzdálenost Příplatek k ceně za každých dalších i započatých 1 000 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8746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56645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172,097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0543E0A" w14:textId="2623AA81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D6B4" w14:textId="4FAC757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7FB63D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2C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9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6B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702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305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14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VV viz. 162751137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21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840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06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ED32" w14:textId="4150E0E5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989037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B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6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14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E69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4F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C6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135,378*10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DF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B1A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1353,777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867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6650" w14:textId="56D07659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553EE6C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0E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94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E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5ED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24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51D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D60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F1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8D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9D5D" w14:textId="1659274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74F690F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5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81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93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C13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696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13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118,168*10*-1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6F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420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-1181,680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815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4B7C" w14:textId="75447454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58D591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10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01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0A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DD9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C24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B7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C1C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0A1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172,097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1EE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31C6" w14:textId="5E2FBACB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F2E9ED8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96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B9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3127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E8CF8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6E35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167151111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083A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Nakládání, skládání a překládání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neulehlého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výkopku nebo sypaniny strojně nakládání, množství přes 100 m3, z hornin třídy těžitelnosti I, skupiny 1 až 3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B7802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BD513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1 325,734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EE138B2" w14:textId="5BB6693B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C15B" w14:textId="681DD66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875FE45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5B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7D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9A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03F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568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4D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vytříděný výkopek na staveništní deponii určený k zpětnému zásypu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FC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8B7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473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0EC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62574EE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76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5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A4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5BE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79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89D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VV viz. 174151101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E3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184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1591,444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6C8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5A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0DFA0D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C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F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FA3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B6A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61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AF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8D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AD8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-265,710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AB1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9C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68B3A7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C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6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0F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7D6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2CF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CB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AA5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DCE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1325,734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BB4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4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14AB1E5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AB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D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2D0A5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F21A9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F330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167151112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98A5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Nakládání, skládání a překládání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neulehlého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výkopku nebo sypaniny strojně nakládání, množství přes 100 m3, z hornin třídy těžitelnosti II, skupiny 4 a 5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0A25A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472B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17,210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BC246B3" w14:textId="330C9E4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27E8" w14:textId="7FEFF16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5813880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640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1F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42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2D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E5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2C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přebytečný výkopek na staveništní deponii po vytřídění k uložení na trvalé skládce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D7C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2F0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021A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B6EC" w14:textId="06213442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192AB80" w14:textId="77777777" w:rsidTr="00F01F0F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C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C6B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30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E5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BA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97A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VV viz. 131251104 + 131351104 - odpočet výkopku pro zpětný zásyp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79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545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135,378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37CF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06BF" w14:textId="42DE845E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C7A94E3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06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F2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B6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CB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F6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84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DA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4A0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-118,168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6AC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3106" w14:textId="6D88F36C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C7C5DA3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C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65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CA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884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73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4E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E5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32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17,210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7867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7C31" w14:textId="39EF57F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D728EF9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F7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5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8566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56D83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B1EE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171201231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2139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98964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AEB7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30,117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B8898C" w14:textId="58E6E14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C516" w14:textId="2E0D8CF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ADBC25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FD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4D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89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B54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99F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A0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VV viz. 167151112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8C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EBF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25C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7FEF" w14:textId="2C5E8943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7F4C810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B7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3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A1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FDA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0CB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BD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135,378*1,75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C5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A0F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236,911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00B9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2386" w14:textId="41C4A8F4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D4FE03E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5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62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CC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883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0CA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53B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30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30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-206,794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191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AF16" w14:textId="30927BC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69BCF3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1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5F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744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BBE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CE8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F8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FE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FDB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30,117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CC4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3F85" w14:textId="7EA31A5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51A11B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91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CB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4984E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7CCAD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E7F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171201R01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C49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Vytřídění zeminy z výkopku pomocí mobilní třídičky zemin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FA77B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CEED5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2 350,154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673D7E1" w14:textId="6AD1693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B232" w14:textId="523588E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B133AEC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6E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B9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D8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E3E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D82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FA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1726,822*1,75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57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A38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3021,939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32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0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9C56C3A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1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28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69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918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638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CF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DD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059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-671,785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C28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0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BD50FD8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A7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003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42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819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A1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3A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C4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B89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2350,154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234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BA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07E1D50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98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E7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83CC2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3C599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4623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171251201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B60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4B7B6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C99CC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1 212,562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A900B8E" w14:textId="6B6B172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2633" w14:textId="7EBE73B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A747BB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550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5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6A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25B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8E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7C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1726,822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3F6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628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1726,822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D40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7F88" w14:textId="066489B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71594524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15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E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6A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392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2F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69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135,378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D0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F89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135,378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7A84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6318" w14:textId="5A03004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EB92B9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3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A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C0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281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AD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BC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AE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8D9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-649,638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2988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3A73" w14:textId="402E676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F6AA353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33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A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EC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394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944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BA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DF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00F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1212,562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04C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5813" w14:textId="4F40C7EF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F9ED89B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79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EE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DFD3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8DC4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17AF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174151101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A7C5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50F19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1980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1 325,683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F415041" w14:textId="3A39338B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AB0C" w14:textId="0342F18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D083285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5D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A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E5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574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58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A8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zásypu * délka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8B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68B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651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DB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7882AB5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7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3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EB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41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7D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86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(10,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33)*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27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416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209,699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CC8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96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32D8F15C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09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1D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BB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BF5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2F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BC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zásypu * délka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73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DC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70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53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F6897EC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25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E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C2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B7E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5C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77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(2,45+2,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16)*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8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380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93,583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093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93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B5F27C5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F8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70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79A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794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53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75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zásypu AZ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komunikace  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délka * 80%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4A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B4A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6A0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FA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1F4426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92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A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BE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96B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F6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D3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(0,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87)*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20,3*0,8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7E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82D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14,129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EEB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BB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0FA156B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FB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F2B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A4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423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5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B8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zásypu * délka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9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93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0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E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753F51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87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85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03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84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20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5D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(11,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45,32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08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8BE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518,914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BA8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2A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DF4BDAF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BA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7A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A5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8FE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C4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85C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zásypu * délka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C5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E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80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2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7C93F4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8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9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AD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86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9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23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(12,83+2,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18)*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45,32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2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46E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680,253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B81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A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7D9B634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18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C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BF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09D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7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0F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zásypu AZ komunikace * délka *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80%</w:t>
            </w:r>
            <w:proofErr w:type="gram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F2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4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C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5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C44E8C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8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11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E8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767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53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DA5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(2,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48)*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45,32*0,8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3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3C9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74,866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C88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46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21979B5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17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A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015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8B8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658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C6D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78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C18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1591,444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36C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E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37E911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D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D0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4F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41B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79A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CF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2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32F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80D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6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F43A8E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24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9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45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CFC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56A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BEB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(65,62*4,05)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98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DAA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-265,761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010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B4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6DA3059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D8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8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728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B99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569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4B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19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18D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1325,683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D2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5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7BD7679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A2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E5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5CA4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CD25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0E2C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171151112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C722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Uložení sypanin do násypů strojně s rozprostřením sypaniny ve vrstvách a s hrubým urovnáním zhutněných z hornin nesoudržných kamenitých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71310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727BF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125,795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D0967FA" w14:textId="7421B3C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A7BB" w14:textId="3F7B315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205A1E5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2A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7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BA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475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02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BC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Prúřezová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plocha násypu kotevní úrovně 01 * délka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7B5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41A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82B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C6C0" w14:textId="4BFA777D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4E5761E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8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B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2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456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70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7B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(5,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54)*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F2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D57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112,462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5FD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8475" w14:textId="62C6D80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4B9293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08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1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EB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F8F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FF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1B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Násyp pracovní úrovně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kotvení - svahování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* délka * zatřídění horniny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40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1EC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CD5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CDDB" w14:textId="015AEB7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99930EF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26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7F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AE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C77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B3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ČÁST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D0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(2,0*5,0*2,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0)*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1/3*2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B6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2E4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13,333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85CD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9865" w14:textId="180853C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B41C3C7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1D4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58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78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880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EB6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A2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08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77A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125,795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F644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3E54" w14:textId="1281E1F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6F6565A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8A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5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B7AA8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152D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8F71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>10364100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E5E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 xml:space="preserve">Zemina pro terénní </w:t>
            </w:r>
            <w:proofErr w:type="gramStart"/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 xml:space="preserve">úpravy - </w:t>
            </w:r>
            <w:proofErr w:type="spellStart"/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>třídená</w:t>
            </w:r>
            <w:proofErr w:type="spellEnd"/>
            <w:proofErr w:type="gramEnd"/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8A84C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14921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  <w:t>220,141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8368235" w14:textId="071E2AA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0804" w14:textId="1BC59CD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5C70FA8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667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C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EE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D9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4D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58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125,795*1,75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3A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381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220,141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78A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CEFA" w14:textId="2B57ECC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4842061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AC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0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D6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97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F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AF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20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18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573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D444" w14:textId="672359C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</w:tr>
      <w:tr w:rsidR="00F01F0F" w:rsidRPr="00F01F0F" w14:paraId="5274681B" w14:textId="77777777" w:rsidTr="00F01F0F">
        <w:trPr>
          <w:trHeight w:val="51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DD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8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AC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55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3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E87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71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25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E7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537" w14:textId="52383AC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35E9EC6D" w14:textId="77777777" w:rsidTr="00F01F0F">
        <w:trPr>
          <w:trHeight w:val="6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79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57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CF11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8EF6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85B8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226213213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FD74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Vrty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velkoprofilové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svislé zapažené D přes 850 do 1050 mm hl od 0 do 10 m hornina III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6210F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0EF4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237,600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575433" w14:textId="37AA455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FC39" w14:textId="5234338B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DDA0323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A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06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13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BFB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16C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FD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11x DC 3x pilota D900 mm / L6000 mm + 500 mm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nadbetonávka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+ 700 MM hluché vrtání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F6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CD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FA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B8ED" w14:textId="1A341A3E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CB791EF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21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A4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5F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837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F1A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63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11*3*(6,0+0,5+0,7)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B0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957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237,600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1A08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801D" w14:textId="5BDF6FFF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7D957EB8" w14:textId="77777777" w:rsidTr="00F01F0F">
        <w:trPr>
          <w:trHeight w:val="49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36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6B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E44BD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3F367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18B9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231212113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8FBB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Zřízení pilot svislých zapažených D přes 650 do 1250 mm hl od 0 do 10 m s vytažením pažnic z betonu železového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2B7D6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769D8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214,500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0852379" w14:textId="7DF37CD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A8FB" w14:textId="25D881A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21FF920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5B5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0F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E5B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C2D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D41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CF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11x DC 3x pilota D900 mm / L6000 mm + 500 mm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nadbetonávka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6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7E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2D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E4E" w14:textId="010A6B9B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5E2864F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24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86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18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542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462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7A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11*3*(6,0+0,5)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79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78E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214,500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3C9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0397" w14:textId="07CEBEB4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77F135AA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E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7C3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D3854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ABFEE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5FD5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231611114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7BCB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Výztuž pilot betonovaných do země ocel z betonářské oceli 10 505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33227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BCF7E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13,622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A7E60BC" w14:textId="5FA503B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D8A5" w14:textId="2176A50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70440D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12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6D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8B9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967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1E9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5C6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dle statického návrhu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5F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EA7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CE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3E21" w14:textId="588D998E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350047F9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81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6B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56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7003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128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E2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22 ks tažená pilota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FA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56A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8,499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D94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2A65" w14:textId="4B48B29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0F759B64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E8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2B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2D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143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A71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36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11 ks tlačená pilota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62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F2A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5,124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00B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AB2C" w14:textId="3EF8ABDE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3D96F161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0E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5C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14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0EF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D62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72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49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DC8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13,622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430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B77C" w14:textId="64E6290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036B0DE4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EE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242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1795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57B6E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1152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58932933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A25ED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Beton C25/</w:t>
            </w:r>
            <w:proofErr w:type="gram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30-XC1</w:t>
            </w:r>
            <w:proofErr w:type="gram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Dmax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22-S3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1DF65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027F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150,101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F8A300E" w14:textId="422C30D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768E" w14:textId="6CC0F963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7064213" w14:textId="77777777" w:rsidTr="00F01F0F">
        <w:trPr>
          <w:trHeight w:val="39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914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67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D7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0FE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E9D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67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11x DC 3x pilota D900 mm / L6000 mm + 500 mm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nadbetonávka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22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5EB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C0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4022" w14:textId="345B8FB0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0A70EEB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B8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B3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53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AA3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87C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8C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11*3*(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4,135)*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AE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7ED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150,101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2BE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5985" w14:textId="37A42103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3657A7DB" w14:textId="77777777" w:rsidTr="00F01F0F">
        <w:trPr>
          <w:trHeight w:val="5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31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62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C86D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1E5C3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C5AA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239111113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6C3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Odbourání vrchní části znehodnocené výplně pilot D piloty přes 650 do 1250 mm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02924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34CF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16,500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29D8EE2" w14:textId="6514AF4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2913" w14:textId="2E93544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74F1F91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40F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3D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64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01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46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1A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11x DC 3x pilota D900 mm / L5000 mm + 500 mm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nadbetonávka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8B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F7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C0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C08" w14:textId="659563A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17690EF5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BD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1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1C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F5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B6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3A3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33*(0,5)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8D1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E39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16,500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37DF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193D" w14:textId="2F1CD93B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3C26EB38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7F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21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F9AFA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D463C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46F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AGR.29121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55A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Zřízení a odstranění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manupilační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plochy vrtné soupravy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1D428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F3E5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429,100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0577A02" w14:textId="5AE63F6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4F81" w14:textId="00C684E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8C6DF23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A60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167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8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FD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D0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D4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Pojezd vrtací soupravy pro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pilotáž - délka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* šířka = 65,52m*5m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241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483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327,600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332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3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D34D67A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10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FB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25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16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EF6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6F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Pojezd kotvící soupravy pro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kotvení - délka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* šířka = 20,3m*5m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51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D4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101,500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7A1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44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41CFC97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C5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85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48E96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2FDB6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00F2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153211003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5D80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Zřízení stříkaného betonu skalních a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poloskalních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ploch průměrné tloušťky přes 100 do 150 mm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1D04A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80B7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85,260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9EC2EFD" w14:textId="2B48F2C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958B" w14:textId="4E1C35C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3B1A919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9E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8B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C8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0A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79797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79797"/>
                <w:sz w:val="20"/>
                <w:szCs w:val="20"/>
                <w:lang w:eastAsia="cs-CZ"/>
              </w:rPr>
              <w:t>Online PSC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12B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79797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F01F0F">
                <w:rPr>
                  <w:rFonts w:eastAsia="Times New Roman" w:cstheme="minorHAnsi"/>
                  <w:i/>
                  <w:iCs/>
                  <w:color w:val="979797"/>
                  <w:sz w:val="20"/>
                  <w:szCs w:val="20"/>
                  <w:u w:val="single"/>
                  <w:lang w:eastAsia="cs-CZ"/>
                </w:rPr>
                <w:t>https://podminky.urs.cz/item/CS_URS_2022_01/153211003</w:t>
              </w:r>
            </w:hyperlink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9F3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79797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BA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54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A38A" w14:textId="2896BF6B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4684BBB6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E4E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A7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8E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80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A11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D8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20,3*4,2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54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403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85,260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3E7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50AC" w14:textId="3A3A40C4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231C0532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1E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246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E241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C676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8498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58932910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918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beton C 20/25 X0 XC2 kamenivo frakce 0/8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BD07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810E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9,805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E5C90C8" w14:textId="35AF59F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2AF6" w14:textId="67D37153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F0270B4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233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86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A2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B1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68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87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85,26*0,1*1,15 'Přepočtené koeficientem množství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0D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E4C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9,805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D2EC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DC90" w14:textId="231C1AC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5ECE7CC3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94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A19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86C36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02D39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7CB9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153273113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F674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Výztuž stříkaného betonu ze svařovaných sítí jednovrstvá D drátu přes 6 do 8 mm skalních a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poloskalních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ploch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E1ED7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F902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98,049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D2ACCAF" w14:textId="7DD6E6AB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5A92" w14:textId="083BEBE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7B8E324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2A1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B7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F8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63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3C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DDD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20,3*4,2*1,15 - Přepočteno koeficientem množství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7E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0FF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98,049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512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07E6" w14:textId="385C2CD3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64FBB3A8" w14:textId="77777777" w:rsidTr="00F01F0F">
        <w:trPr>
          <w:trHeight w:val="46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94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63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BA3D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8975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F3B0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153271121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BA0B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Kotvičky pro výztuž stříkaného betonu do malty hl přes 0,2 do 0,4 m z oceli </w:t>
            </w:r>
            <w:proofErr w:type="spellStart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BSt</w:t>
            </w:r>
            <w:proofErr w:type="spellEnd"/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500 D do 10 mm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66A1A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54B1F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94,000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93BA427" w14:textId="35D7CD1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1CB9" w14:textId="43307A7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6B0D1AD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14B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89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B8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3B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9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59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1 ks /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1m2 - přepočteno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koeficientem množství +10 %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A0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6D7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F5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E091" w14:textId="32E4210F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4A1969DC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99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A55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73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D7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9B9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8B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85,260  /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1 = 85,26  ks * 1,10 = 93,786 = 94 ks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3A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96E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94,000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014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D774" w14:textId="74D5024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0EFDBB97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0C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43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E6637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39FC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9683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155.R001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32E0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Kotvení svahu trnem z injekčních zavrtávacích tyčí D32 přes 4 do 5 m včetně vrtu D 51 mm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DEBDC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3224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270,000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8E602D6" w14:textId="725D3E3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A2D0" w14:textId="2AC56916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0E0A7BD" w14:textId="77777777" w:rsidTr="00F01F0F">
        <w:trPr>
          <w:trHeight w:val="9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41E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48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4F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006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7E1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BF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Tyč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injkeční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samozávrtávací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R32 ND 32/18, spojník R32 pro tyč injekční, matice R32, podložka pro matici R</w:t>
            </w:r>
            <w:proofErr w:type="gram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32,  cement</w:t>
            </w:r>
            <w:proofErr w:type="gram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portlandský CEM I 42,5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Mpa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, voda, mobilizace kotevní sestavy strojů a zařízení dle postupu prací, geodetické práce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68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F8B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30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0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1E5924A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A7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CD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3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4C9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D0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6FF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60 ks * 4,5 m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29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696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270,000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21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75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AF50FEA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9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F6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12BF9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BDF8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CB7E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AGR.27331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DFA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Základová deska podkladní z betonu C 12/15 včetně podsypu a bednění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6FF04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2476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-4,152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C596825" w14:textId="210911A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2B7" w14:textId="7E29B4C6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295623F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6F0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61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2A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74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3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0C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65,62*2,3*0,1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65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869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15,093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719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E880" w14:textId="73F63782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38591FC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C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B8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A5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F7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B0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ZD VV 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F5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0E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3CD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-19,245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1CC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EBFE" w14:textId="47BC774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56A66469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F6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09F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64613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346B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BAC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AGR.27432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4566D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Základové pasy z ŽB C 30/37 se zvýšenými nároky včetně bednění a výztuže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86423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7B74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-36,111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22E5969" w14:textId="0B5B0BC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357" w14:textId="2437CA5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F5BFDEF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E7E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BD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BA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E7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2B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52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65,62*2,0*0,7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7D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A32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91,868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B9C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AEC7" w14:textId="3EDFC1C3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6ABA3DDB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8B0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214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6D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E6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83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ZD VV 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73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421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123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-127,979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D79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8404" w14:textId="291921F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24055996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E1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5F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0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91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50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3F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7D5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0B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F8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0902" w14:textId="4438EF8D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5DFCBC1C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8A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C8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C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6E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6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4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9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6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00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47C2" w14:textId="574AC08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6D240367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67D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C1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B252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D667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8FE1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334741R01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B7C9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Prostup v betonových zdech z betonových trub průměru do DN 100 (včetně dodávky bet. trouby)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A8712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8D96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-49,000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C8A0DB9" w14:textId="2FD9493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7E52" w14:textId="69C7C4E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ACD58B6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6AA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23D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9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0CD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034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8C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E9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D57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22,000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41DA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5694" w14:textId="3DDB0D3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11ED7DC4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1C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1CB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3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06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BE8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ZD VV 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95D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07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C45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-71,000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C53C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6013" w14:textId="1796B3F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094E520E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78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38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97D08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27FE8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5B29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AGR.31732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44918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Římsa z ŽB C 30/37 včetně bednění a výztuže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0B68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7068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-2,404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0822655" w14:textId="42324BD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7B0C" w14:textId="0B832BC1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2A9169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9CA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B9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95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0C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0E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17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65,62*0,11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29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3C9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7,218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89A5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DC03" w14:textId="1E94C1A4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12B0DC7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4F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83D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CB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3C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BE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ZD VV 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30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EC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42B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-9,623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9F2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1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115DF963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A9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34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828D2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E640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FFCC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AGR.32732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5690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Opěrná zeď z ŽB C 30/37 včetně bednění a výztuže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005A1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8DA64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-23,660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E3013C3" w14:textId="5446E07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D4E4" w14:textId="4BD5631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488081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F42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38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5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900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3E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B1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65,62*2,67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DC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13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175,205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273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3CDE" w14:textId="3E1D114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7E381A76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FC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54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38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58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12C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ZD VV 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FB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Odpočet původní výměry zadávací výkaz </w:t>
            </w:r>
            <w:proofErr w:type="spellStart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výmeř</w:t>
            </w:r>
            <w:proofErr w:type="spellEnd"/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CD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472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-198,865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8BA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345A" w14:textId="7C2D0D3C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02C2BE26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2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9E6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5C113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0DF98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2B46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273313511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2A50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Základy z betonu prostého desky z betonu kamenem neprokládaného tř. C 12/15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4D584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40664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46,487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0A05408" w14:textId="29B6785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B78F" w14:textId="6761B05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4EA3D3D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591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FA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83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8F0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890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E0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Výplňový beton za rubem OPZ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2A0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312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5A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0108" w14:textId="58332B5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B4C2A7F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22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E3C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6B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C3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0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B0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20,3m*2,29m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8E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39A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46,487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EC8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7188" w14:textId="3E12C056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45314521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3D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9E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48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EE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487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00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5DC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D5F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A440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E92D" w14:textId="70697643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</w:tr>
      <w:tr w:rsidR="00F01F0F" w:rsidRPr="00F01F0F" w14:paraId="220802D5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DE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F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C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10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5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54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 xml:space="preserve">Ostatní konstrukce a práce, bourání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3C3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C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958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7206" w14:textId="18EACC1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529B506B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772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E6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611BA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EA1C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41D7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962022491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7B8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Bourání zdiva nadzákladového kamenného na maltu cementovou, objemu přes 1 m3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7F5C5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05EDB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220,155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67E42BA" w14:textId="5A26726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B5F4" w14:textId="02A39F6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94D027E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FF9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6B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A0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0C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42A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AD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Poznámka k položce:</w:t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  <w:t xml:space="preserve">Poznámka k položce: TYP </w:t>
            </w:r>
            <w:proofErr w:type="gramStart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KONTRAKTU - MĚŘITELNÝ</w:t>
            </w:r>
            <w:proofErr w:type="gramEnd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 xml:space="preserve"> - ROZDÍL FINÁLNÍHO OBJEMU 30%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06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51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6D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52BE" w14:textId="1000BB29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EC54C6E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49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C5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2C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8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FA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33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(60.000+5,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62)*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3,05 "dřík OPZ - průřezová plocha 3,05 m2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B9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3E5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200,141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1DA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350F" w14:textId="0718CC2B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</w:tr>
      <w:tr w:rsidR="00F01F0F" w:rsidRPr="00F01F0F" w14:paraId="19689A3A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D2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8D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D9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27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89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1C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200,141*10/100 " přípočet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10%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na neznámé rozměry pod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stáv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terénem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74B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EC5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20,014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96D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3F20" w14:textId="5D5D50E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</w:tr>
      <w:tr w:rsidR="00F01F0F" w:rsidRPr="00F01F0F" w14:paraId="0C3629EB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50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95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1DF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FB4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0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F0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45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35A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220,155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E7F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AD38" w14:textId="5FF5B2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</w:tr>
      <w:tr w:rsidR="00F01F0F" w:rsidRPr="00F01F0F" w14:paraId="3341C084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D76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DC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9BBA35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43775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4546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961044111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0227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Bourání základů z betonu prostého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56740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E6A7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124,153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0364918" w14:textId="0F5C23E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E19A" w14:textId="6FCC656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4C30E28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4D2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FD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74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74A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E1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02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Poznámka k položce:</w:t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  <w:t xml:space="preserve">Poznámka k položce: TYP </w:t>
            </w:r>
            <w:proofErr w:type="gramStart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KONTRAKTU - MĚŘITELNÝ</w:t>
            </w:r>
            <w:proofErr w:type="gramEnd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 xml:space="preserve"> - ROZDÍL FINÁLNÍHO OBJEMU 30%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D1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30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C3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5A3A" w14:textId="5CD9060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D59260D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D9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49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F5A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D1A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5F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EA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(60.000+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5,620)*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2,04 "základ OPZ - průřezová plocha 1,72 m2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93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891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112,866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01C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7D9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1BB9639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9C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D45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CD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45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D0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7D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112,866*10/100 " přípočet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10%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na neznámé rozměry pod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stáv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Terénem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A7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724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11,287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42A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86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0E891F0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0F2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39B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A5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44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C7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B0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09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607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124,153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D20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1D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EBD7295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87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34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B8BE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13B2A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BA7D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985112113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78EAF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Odsekání degradovaného betonu stěn, tloušťky přes 30 do 50 mm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DB59E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15D98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-57,926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746D041" w14:textId="2D307E2B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4114" w14:textId="0CC99A4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76D831D8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A18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C63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E8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0D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B7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A3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Poznámka k položce:</w:t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  <w:t xml:space="preserve">Poznámka k položce: TYP </w:t>
            </w:r>
            <w:proofErr w:type="gramStart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KONTRAKTU - MĚŘITELNÝ</w:t>
            </w:r>
            <w:proofErr w:type="gramEnd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 xml:space="preserve"> - ROZDÍL FINÁLNÍHO OBJEMU 30%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C3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7A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D76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3E13" w14:textId="3865126F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4C3977F1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2E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52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B4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1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99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93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-((60.000+5.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620)*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5.350)*15/100 " ponechaný dřík původní tížné OPZ - NEBUDE REALIZOVÁNO - ODPOČET ŘEŠENÉ ČÁSTI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D7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8EB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-52,660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5217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09FF" w14:textId="18810BDC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</w:tr>
      <w:tr w:rsidR="00F01F0F" w:rsidRPr="00F01F0F" w14:paraId="3FED12EF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3F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E1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BE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7B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BF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0B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-52.580*10/100 " přípočet 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10%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 na neznámé rozměry pod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stáv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terénem - NEBUDE REALIZOVÁNO - ODPOČET ŘEŠENÉ ČÁSTI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4F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0E1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-5,266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D1B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E32E" w14:textId="29B0C11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</w:tr>
      <w:tr w:rsidR="00F01F0F" w:rsidRPr="00F01F0F" w14:paraId="5692029D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2FA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98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B1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15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55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0B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028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B38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-57,926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12EE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77D6" w14:textId="7CECD58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</w:tr>
      <w:tr w:rsidR="00F01F0F" w:rsidRPr="00F01F0F" w14:paraId="3980F75C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31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4D5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5032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7F03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87A5D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985112193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292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Odsekání degradovaného betonu Příplatek k cenám za plochu do 10 m2 jednotlivě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F11789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0E12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-57,926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36B3F4F" w14:textId="4D252D0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89F4" w14:textId="24C8F9D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3F8F67F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543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D3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992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6FB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C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67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Poznámka k položce:</w:t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lastRenderedPageBreak/>
              <w:t xml:space="preserve">Poznámka k položce: TYP </w:t>
            </w:r>
            <w:proofErr w:type="gramStart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KONTRAKTU - MĚŘITELNÝ</w:t>
            </w:r>
            <w:proofErr w:type="gramEnd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 xml:space="preserve"> - ROZDÍL FINÁLNÍHO OBJEMU 30%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181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123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4B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1BAF" w14:textId="263D5EC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5F644B5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2B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4EA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D7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945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4B7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B0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"VV viz. 985112113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3D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D7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C7A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C0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C776FF9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9A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F3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EF9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1A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B54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A9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-57.926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BF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432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-57,926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022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56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650F4E9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8A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272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14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02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2E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DC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37B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14C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-57,926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1F2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48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489BFB8" w14:textId="77777777" w:rsidTr="00F01F0F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3B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5C2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5C5DC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875C6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F1FB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985131111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5583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Očištění ploch stěn, rubu kleneb a podlah tlakovou vodou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94171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46137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-351,067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76479DE" w14:textId="4513FB0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0CBE" w14:textId="1B69CE1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1A20B8E2" w14:textId="77777777" w:rsidTr="00F01F0F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E8D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2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CB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46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F18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8E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Poznámka k položce:</w:t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</w:r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br/>
              <w:t xml:space="preserve">Poznámka k položce: TYP </w:t>
            </w:r>
            <w:proofErr w:type="gramStart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>KONTRAKTU - MĚŘITELNÝ</w:t>
            </w:r>
            <w:proofErr w:type="gramEnd"/>
            <w:r w:rsidRPr="00F01F0F"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  <w:t xml:space="preserve"> - ROZDÍL FINÁLNÍHO OBJEMU 30%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B4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2E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C85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EC0" w14:textId="2A914D7A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098738E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76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4D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AF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6EC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6EB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DCB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-(60.000+</w:t>
            </w:r>
            <w:proofErr w:type="gram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5,620)*</w:t>
            </w:r>
            <w:proofErr w:type="gram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5.350 " ponechaný dřík původní tížné OPZ - NEBUDE REALIZOVÁNO - ODPOČET ŘEŠENÉ ČÁSTI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32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0B2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-351,067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3B5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CBC" w14:textId="2355FB51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</w:tr>
      <w:tr w:rsidR="00F01F0F" w:rsidRPr="00F01F0F" w14:paraId="26CE46EA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E0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5C9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E8B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A8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VV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43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428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FA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4E4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-351,067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73C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44EE" w14:textId="34971C88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</w:tr>
      <w:tr w:rsidR="00F01F0F" w:rsidRPr="00F01F0F" w14:paraId="67F4908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3A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02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8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DE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45C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B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C7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95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F6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4876" w14:textId="242E5989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1D04CB30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B8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78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B0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C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9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57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F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86F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6D4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2C2E" w14:textId="212DA53A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2B87752A" w14:textId="77777777" w:rsidTr="00F01F0F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A82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F2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7955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A1AB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403AC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997013501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1B724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FCF2E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FF563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791,460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39B7511" w14:textId="7D1E22B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D508" w14:textId="6F286E58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2D41F5E" w14:textId="77777777" w:rsidTr="00F01F0F">
        <w:trPr>
          <w:trHeight w:val="46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9D4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AE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9C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0A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B2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3F3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327,60m2*0,15*1,8 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podkl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drc. kamenivo manipul. plochy vrtné soupravy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FE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CF8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88,452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D660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F06C9" w14:textId="0826FDA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3B04416C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248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1E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899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6B6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5C0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84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33*(0,31809) * 1,95"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znehodn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část piloty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B5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110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20,469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0E8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B4A76" w14:textId="5ADEDA6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4BBADB9A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9AB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0C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196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B3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A91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EE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124,153*2,1 " betonový základ stávající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787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678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260,721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1D4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12310" w14:textId="326D3AE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14A0369C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850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2E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6B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29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98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D6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220,155*1,95 " bourání zdiva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18D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E6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429,302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94B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36EE" w14:textId="237933B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7F84367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B2B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2C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C9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E7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C4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E1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7,485 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degrad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beton dříku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4F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EBE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-7,485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0CB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B450A" w14:textId="7BC2BD9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236A8974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8F6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1D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C36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76B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80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F08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F6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EA4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791,460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4E0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95124" w14:textId="78F115B6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2B2E4F60" w14:textId="77777777" w:rsidTr="00F01F0F">
        <w:trPr>
          <w:trHeight w:val="7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E38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C1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311E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338D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57789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997013509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A7B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13140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5403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15 037,740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6AD63BD" w14:textId="0CF7E86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F066" w14:textId="53DAD3B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6943EF5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2F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42D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088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945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AD6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61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79797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F01F0F">
                <w:rPr>
                  <w:rFonts w:eastAsia="Times New Roman" w:cstheme="minorHAnsi"/>
                  <w:i/>
                  <w:iCs/>
                  <w:color w:val="979797"/>
                  <w:sz w:val="20"/>
                  <w:szCs w:val="20"/>
                  <w:u w:val="single"/>
                  <w:lang w:eastAsia="cs-CZ"/>
                </w:rPr>
                <w:t>https://podminky.urs.cz/item/CS_URS_2022_02/997002519</w:t>
              </w:r>
            </w:hyperlink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E23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i/>
                <w:iCs/>
                <w:color w:val="979797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1C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382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F8EC1" w14:textId="1D9C36C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156F176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035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CF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69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B8D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F4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67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VV viz. 997002511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49E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9A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7F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56A62" w14:textId="0CEE24F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1F2BA831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AB1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03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472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083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1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01 - 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51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791,460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D0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5AC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791,460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887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F4D0C" w14:textId="270D0C2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01DAD314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29A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D5C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C7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C09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7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16C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791,46019 'Přepočtené koeficientem množství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1F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B8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15 037,740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B2E0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2E6BD" w14:textId="3A98B1CD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34910BD9" w14:textId="77777777" w:rsidTr="00F01F0F">
        <w:trPr>
          <w:trHeight w:val="48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67C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278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6DB99D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767A8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47533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997002611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519F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Nakládání suti a vybouraných hmot na dopravní prostředek pro vodorovné přemístění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66CEF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EB8E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783,895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3A7D087" w14:textId="3C513B6F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B2BF" w14:textId="0EE9D9B2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333E3DE7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621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F9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7C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EBEC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9EF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48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327,60m2*0,15*1,8 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podkl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drc. kamenivo manipul. plochy vrtné soupravy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A1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B2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88,452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9B0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49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C1AD1F4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8BD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083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97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66B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4D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A5E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33*(0,31809) * 1,699"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znehodn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část piloty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C7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8C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17,834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BCD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D1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6EDC5F9E" w14:textId="77777777" w:rsidTr="00F01F0F">
        <w:trPr>
          <w:trHeight w:val="5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67BD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9F4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CDB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050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6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FC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124,153*2,0 " betonový základ stávající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64C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E3D0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248,306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5AE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6E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567B644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16F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41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D10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C32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8A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80F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220,155*1,95 " bourání zdiva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755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6C7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429,302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F36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AF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10B54B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39C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506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23D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CF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D43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6DE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652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628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783,895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B01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3B4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02CB74B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F8F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4C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0A32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F6D86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998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997013601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3D4DA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Poplatek za uložení stavebního odpadu na skládce (skládkovné) z prostého betonu zatříděného do Katalogu odpadů pod kódem 17 01 01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D80A7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16E73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273,705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0B16E0B" w14:textId="2EC998F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6AE5" w14:textId="1361ECE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A52643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ABD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FB4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A87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558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8DA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66AC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33*(0,31809) * 1,95"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znehodn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část piloty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BC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53D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20,469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86BC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C0FAF" w14:textId="06FDB65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65F1CD91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D2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B9F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CF3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10F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0FC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022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124,153*2,1 " betonový základ stávající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E5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493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260,721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F769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F399B" w14:textId="4E48D81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40AB187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20D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14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554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737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80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ZD VV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D62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7,485 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degrad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beton dříku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21D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B54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-7,485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8C7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43827" w14:textId="5B968B7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4E79A57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876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B75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74E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664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F59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20A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A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847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273,705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80FB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FBFB0" w14:textId="397185B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2309BA46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C0F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8B7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A21B01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2F4F7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AC8E7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997013863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E1F97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Poplatek za uložení stavebního odpadu na recyklační skládce (skládkovné) cihelného zatříděného do Katalogu odpadů pod kódem 17 01 02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2C37B4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61B66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429,302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B9F683C" w14:textId="35F2F715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7EF7" w14:textId="532462E6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1DF3C88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E28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196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6A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7F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BD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104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220,155*1,95 " bourání zdiva OPZ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521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D00F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429,302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C6E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7BA9F" w14:textId="44FDBF30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398D6A92" w14:textId="77777777" w:rsidTr="00F01F0F">
        <w:trPr>
          <w:trHeight w:val="7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DEB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394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EF085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210B8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C47D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171201231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380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2DA71E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711CFC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88,452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C71EFBF" w14:textId="6E929C3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6A7F" w14:textId="559C771E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632A4DD9" w14:textId="77777777" w:rsidTr="00F01F0F">
        <w:trPr>
          <w:trHeight w:val="45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341E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04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115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97B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E7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42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 xml:space="preserve">327,60m2*0,15*1,8 " </w:t>
            </w:r>
            <w:proofErr w:type="spellStart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podkl</w:t>
            </w:r>
            <w:proofErr w:type="spellEnd"/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. drc. kamenivo manipul. plochy vrtné soupravy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E7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4A51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88,452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DC45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51603" w14:textId="097F5CB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66B5951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791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39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DA2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C6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4CB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FF8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1C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B63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861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E7FB1" w14:textId="7614D2F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</w:tr>
      <w:tr w:rsidR="00F01F0F" w:rsidRPr="00F01F0F" w14:paraId="7D49B975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AEB6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5D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1B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C3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86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BD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28E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0D8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6F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9206" w14:textId="17EF0D14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</w:tr>
      <w:tr w:rsidR="00F01F0F" w:rsidRPr="00F01F0F" w14:paraId="66926E6E" w14:textId="77777777" w:rsidTr="00F01F0F">
        <w:trPr>
          <w:trHeight w:val="96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B01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72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B2B8C2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66BD20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72358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998153131</w:t>
            </w:r>
          </w:p>
        </w:tc>
        <w:tc>
          <w:tcPr>
            <w:tcW w:w="201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7BC7F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Přesun hmot pro zdi a valy samostatné se svislou nosnou konstrukcí zděnou nebo monolitickou betonovou tyčovou nebo plošnou vodorovná dopravní vzdálenost do 50 m, pro zdi výšky do 12 m</w:t>
            </w:r>
          </w:p>
        </w:tc>
        <w:tc>
          <w:tcPr>
            <w:tcW w:w="18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B345B8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86686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-155,438</w:t>
            </w:r>
          </w:p>
        </w:tc>
        <w:tc>
          <w:tcPr>
            <w:tcW w:w="893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06018F9" w14:textId="3F791F59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F555" w14:textId="48D571BC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04BFD1DF" w14:textId="77777777" w:rsidTr="00F01F0F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66C7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9A9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52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A79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88E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C4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62,175m3*2,5" odpočet změny výměry ŽB konstrukce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370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9448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  <w:t>-155,438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635A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B53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2096694A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0F02" w14:textId="77777777" w:rsidR="00F01F0F" w:rsidRPr="00F01F0F" w:rsidRDefault="00F01F0F" w:rsidP="00F01F0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A60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4BE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D69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7851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9AC5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FEB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C710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505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A69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2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B033A98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1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A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66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E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24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53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8D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79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B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E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291DAFC4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17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FF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18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3B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6C6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AA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804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16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5C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1A1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01F0F" w:rsidRPr="00F01F0F" w14:paraId="5B6B902C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B4E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5BA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105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E11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A56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73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1D2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B05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02E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C3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495C2C7A" w14:textId="77777777" w:rsidTr="00F01F0F">
        <w:trPr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BD2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55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DD5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03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27F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8F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</w:tr>
      <w:tr w:rsidR="00F01F0F" w:rsidRPr="00F01F0F" w14:paraId="5C01B4F6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26D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4D9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B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F1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7C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EE8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AE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2EA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F512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7B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63CFF88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C0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308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974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D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190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1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21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1E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89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EA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873421C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EFB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AA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EFD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A1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1E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DE8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06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3CA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D8F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C3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76828A0E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26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4A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1CDF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….....................................................................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9C9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E16A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….....................................................................</w:t>
            </w:r>
          </w:p>
        </w:tc>
      </w:tr>
      <w:tr w:rsidR="00F01F0F" w:rsidRPr="00F01F0F" w14:paraId="74C83454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202B" w14:textId="77777777" w:rsidR="00F01F0F" w:rsidRPr="00F01F0F" w:rsidRDefault="00F01F0F" w:rsidP="00F01F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673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F6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48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40B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BB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7D7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A7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82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961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0BB4C862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F67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A0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9DB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2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E3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A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CE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71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A6A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4B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10F7CB4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F6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886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13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3EC0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19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ED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9EF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FF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5B04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6D5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F01F0F" w:rsidRPr="00F01F0F" w14:paraId="53D8A737" w14:textId="77777777" w:rsidTr="00F01F0F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EF7D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700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E2379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ABE8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99A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7D1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646EE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F54C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E407A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FF6" w14:textId="77777777" w:rsidR="00F01F0F" w:rsidRPr="00F01F0F" w:rsidRDefault="00F01F0F" w:rsidP="00F01F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01F0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</w:p>
        </w:tc>
      </w:tr>
    </w:tbl>
    <w:p w14:paraId="5257740B" w14:textId="77777777" w:rsidR="00895645" w:rsidRPr="00F01F0F" w:rsidRDefault="00895645">
      <w:pPr>
        <w:rPr>
          <w:rFonts w:cstheme="minorHAnsi"/>
          <w:sz w:val="20"/>
          <w:szCs w:val="20"/>
        </w:rPr>
      </w:pPr>
    </w:p>
    <w:sectPr w:rsidR="00895645" w:rsidRPr="00F0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F"/>
    <w:rsid w:val="00895645"/>
    <w:rsid w:val="00F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224D"/>
  <w15:chartTrackingRefBased/>
  <w15:docId w15:val="{62419B27-6659-4FDE-896D-60C10219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1F0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F0F"/>
    <w:rPr>
      <w:color w:val="800080"/>
      <w:u w:val="single"/>
    </w:rPr>
  </w:style>
  <w:style w:type="paragraph" w:customStyle="1" w:styleId="msonormal0">
    <w:name w:val="msonormal"/>
    <w:basedOn w:val="Normln"/>
    <w:rsid w:val="00F0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01F0F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0">
    <w:name w:val="xl70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71">
    <w:name w:val="xl71"/>
    <w:basedOn w:val="Normln"/>
    <w:rsid w:val="00F01F0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2">
    <w:name w:val="xl72"/>
    <w:basedOn w:val="Normln"/>
    <w:rsid w:val="00F01F0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3">
    <w:name w:val="xl73"/>
    <w:basedOn w:val="Normln"/>
    <w:rsid w:val="00F01F0F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5">
    <w:name w:val="xl75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6">
    <w:name w:val="xl76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7">
    <w:name w:val="xl77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8">
    <w:name w:val="xl78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9">
    <w:name w:val="xl79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0">
    <w:name w:val="xl80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1">
    <w:name w:val="xl81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2">
    <w:name w:val="xl82"/>
    <w:basedOn w:val="Normln"/>
    <w:rsid w:val="00F01F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F01F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7">
    <w:name w:val="xl87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F01F0F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89">
    <w:name w:val="xl89"/>
    <w:basedOn w:val="Normln"/>
    <w:rsid w:val="00F01F0F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0">
    <w:name w:val="xl90"/>
    <w:basedOn w:val="Normln"/>
    <w:rsid w:val="00F01F0F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1">
    <w:name w:val="xl91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92">
    <w:name w:val="xl92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  <w:lang w:eastAsia="cs-CZ"/>
    </w:rPr>
  </w:style>
  <w:style w:type="paragraph" w:customStyle="1" w:styleId="xl93">
    <w:name w:val="xl93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4">
    <w:name w:val="xl94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96">
    <w:name w:val="xl96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97">
    <w:name w:val="xl97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98">
    <w:name w:val="xl98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99">
    <w:name w:val="xl99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00">
    <w:name w:val="xl100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01">
    <w:name w:val="xl101"/>
    <w:basedOn w:val="Normln"/>
    <w:rsid w:val="00F01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04">
    <w:name w:val="xl104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05">
    <w:name w:val="xl105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06">
    <w:name w:val="xl106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07">
    <w:name w:val="xl107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08">
    <w:name w:val="xl108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9">
    <w:name w:val="xl109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2">
    <w:name w:val="xl112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3">
    <w:name w:val="xl113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4">
    <w:name w:val="xl114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5">
    <w:name w:val="xl115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16">
    <w:name w:val="xl116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17">
    <w:name w:val="xl117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18">
    <w:name w:val="xl118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19">
    <w:name w:val="xl119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0">
    <w:name w:val="xl120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1">
    <w:name w:val="xl121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2">
    <w:name w:val="xl122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4">
    <w:name w:val="xl124"/>
    <w:basedOn w:val="Normln"/>
    <w:rsid w:val="00F01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5">
    <w:name w:val="xl125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6">
    <w:name w:val="xl126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7">
    <w:name w:val="xl127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8">
    <w:name w:val="xl128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9">
    <w:name w:val="xl129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1">
    <w:name w:val="xl131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2">
    <w:name w:val="xl132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35">
    <w:name w:val="xl135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6">
    <w:name w:val="xl136"/>
    <w:basedOn w:val="Normln"/>
    <w:rsid w:val="00F01F0F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8">
    <w:name w:val="xl138"/>
    <w:basedOn w:val="Normln"/>
    <w:rsid w:val="00F01F0F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39">
    <w:name w:val="xl139"/>
    <w:basedOn w:val="Normln"/>
    <w:rsid w:val="00F01F0F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0">
    <w:name w:val="xl140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1">
    <w:name w:val="xl141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42">
    <w:name w:val="xl142"/>
    <w:basedOn w:val="Normln"/>
    <w:rsid w:val="00F01F0F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43">
    <w:name w:val="xl143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4">
    <w:name w:val="xl144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5">
    <w:name w:val="xl145"/>
    <w:basedOn w:val="Normln"/>
    <w:rsid w:val="00F01F0F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46">
    <w:name w:val="xl146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7">
    <w:name w:val="xl147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49">
    <w:name w:val="xl149"/>
    <w:basedOn w:val="Normln"/>
    <w:rsid w:val="00F01F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F01F0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2">
    <w:name w:val="xl152"/>
    <w:basedOn w:val="Normln"/>
    <w:rsid w:val="00F01F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F01F0F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54">
    <w:name w:val="xl154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5">
    <w:name w:val="xl155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79797"/>
      <w:sz w:val="14"/>
      <w:szCs w:val="14"/>
      <w:lang w:eastAsia="cs-CZ"/>
    </w:rPr>
  </w:style>
  <w:style w:type="paragraph" w:customStyle="1" w:styleId="xl156">
    <w:name w:val="xl156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58">
    <w:name w:val="xl158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59">
    <w:name w:val="xl159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60">
    <w:name w:val="xl160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62">
    <w:name w:val="xl162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63">
    <w:name w:val="xl163"/>
    <w:basedOn w:val="Normln"/>
    <w:rsid w:val="00F01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F01F0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F01F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68">
    <w:name w:val="xl168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69">
    <w:name w:val="xl169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71">
    <w:name w:val="xl171"/>
    <w:basedOn w:val="Normln"/>
    <w:rsid w:val="00F01F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F01F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74">
    <w:name w:val="xl174"/>
    <w:basedOn w:val="Normln"/>
    <w:rsid w:val="00F01F0F"/>
    <w:pPr>
      <w:pBdr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75">
    <w:name w:val="xl175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76">
    <w:name w:val="xl176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7">
    <w:name w:val="xl177"/>
    <w:basedOn w:val="Normln"/>
    <w:rsid w:val="00F01F0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78">
    <w:name w:val="xl178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i/>
      <w:iCs/>
      <w:color w:val="A6A6A6"/>
      <w:lang w:eastAsia="cs-CZ"/>
    </w:rPr>
  </w:style>
  <w:style w:type="paragraph" w:customStyle="1" w:styleId="xl179">
    <w:name w:val="xl179"/>
    <w:basedOn w:val="Normln"/>
    <w:rsid w:val="00F01F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81">
    <w:name w:val="xl181"/>
    <w:basedOn w:val="Normln"/>
    <w:rsid w:val="00F01F0F"/>
    <w:pPr>
      <w:pBdr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2">
    <w:name w:val="xl182"/>
    <w:basedOn w:val="Normln"/>
    <w:rsid w:val="00F01F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F01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F01F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87">
    <w:name w:val="xl187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88">
    <w:name w:val="xl188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89">
    <w:name w:val="xl189"/>
    <w:basedOn w:val="Normln"/>
    <w:rsid w:val="00F01F0F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90">
    <w:name w:val="xl190"/>
    <w:basedOn w:val="Normln"/>
    <w:rsid w:val="00F01F0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minky.urs.cz/item/CS_URS_2022_02/997002519" TargetMode="External"/><Relationship Id="rId4" Type="http://schemas.openxmlformats.org/officeDocument/2006/relationships/hyperlink" Target="https://podminky.urs.cz/item/CS_URS_2022_01/1532110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2686</Words>
  <Characters>15850</Characters>
  <Application>Microsoft Office Word</Application>
  <DocSecurity>0</DocSecurity>
  <Lines>132</Lines>
  <Paragraphs>36</Paragraphs>
  <ScaleCrop>false</ScaleCrop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2023-12-14T12:23:00Z</dcterms:created>
  <dcterms:modified xsi:type="dcterms:W3CDTF">2023-12-14T12:30:00Z</dcterms:modified>
</cp:coreProperties>
</file>