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761" w:rsidRDefault="00411761" w:rsidP="00021A58">
      <w:pPr>
        <w:jc w:val="center"/>
        <w:rPr>
          <w:rFonts w:ascii="Bookman Old Style" w:hAnsi="Bookman Old Style"/>
          <w:b/>
          <w:sz w:val="36"/>
          <w:szCs w:val="22"/>
        </w:rPr>
      </w:pPr>
      <w:r w:rsidRPr="00021A58">
        <w:rPr>
          <w:rFonts w:ascii="Bookman Old Style" w:hAnsi="Bookman Old Style"/>
          <w:b/>
          <w:sz w:val="36"/>
          <w:szCs w:val="22"/>
        </w:rPr>
        <w:t>Rámcová smlouva o dodávkách zboží</w:t>
      </w:r>
    </w:p>
    <w:p w:rsidR="00FC6B90" w:rsidRPr="00021A58" w:rsidRDefault="00FC6B90" w:rsidP="00021A58">
      <w:pPr>
        <w:jc w:val="center"/>
        <w:rPr>
          <w:rFonts w:ascii="Bookman Old Style" w:hAnsi="Bookman Old Style"/>
          <w:b/>
          <w:sz w:val="36"/>
          <w:szCs w:val="22"/>
        </w:rPr>
      </w:pPr>
      <w:r>
        <w:rPr>
          <w:rFonts w:ascii="Bookman Old Style" w:hAnsi="Bookman Old Style"/>
          <w:b/>
          <w:sz w:val="36"/>
          <w:szCs w:val="22"/>
        </w:rPr>
        <w:t>odběrové číslo:</w:t>
      </w:r>
      <w:r w:rsidR="008F759C">
        <w:rPr>
          <w:rFonts w:ascii="Bookman Old Style" w:hAnsi="Bookman Old Style"/>
          <w:b/>
          <w:sz w:val="36"/>
          <w:szCs w:val="22"/>
        </w:rPr>
        <w:t xml:space="preserve"> </w:t>
      </w:r>
      <w:r w:rsidR="00627091">
        <w:rPr>
          <w:rFonts w:ascii="Bookman Old Style" w:hAnsi="Bookman Old Style"/>
          <w:b/>
          <w:sz w:val="36"/>
          <w:szCs w:val="22"/>
        </w:rPr>
        <w:t>3057</w:t>
      </w:r>
    </w:p>
    <w:p w:rsidR="00411761" w:rsidRPr="00021A58" w:rsidRDefault="00411761" w:rsidP="00021A58">
      <w:pPr>
        <w:jc w:val="center"/>
        <w:rPr>
          <w:rFonts w:ascii="Bookman Old Style" w:hAnsi="Bookman Old Style"/>
          <w:sz w:val="16"/>
          <w:szCs w:val="22"/>
        </w:rPr>
      </w:pPr>
      <w:r w:rsidRPr="00021A58">
        <w:rPr>
          <w:rFonts w:ascii="Bookman Old Style" w:hAnsi="Bookman Old Style"/>
          <w:sz w:val="16"/>
          <w:szCs w:val="22"/>
        </w:rPr>
        <w:t>uzavřená podle §2079 a násl. zákona číslo 89/2012 Sb., Občanský zákoník, v platném znění (dále jako "Smlouva")</w:t>
      </w:r>
    </w:p>
    <w:p w:rsidR="00021A58" w:rsidRDefault="00021A58" w:rsidP="00411761">
      <w:pPr>
        <w:rPr>
          <w:rFonts w:ascii="Bookman Old Style" w:hAnsi="Bookman Old Style"/>
          <w:sz w:val="24"/>
          <w:szCs w:val="22"/>
        </w:rPr>
      </w:pPr>
    </w:p>
    <w:p w:rsidR="00021A58" w:rsidRDefault="00C34766" w:rsidP="00C34766">
      <w:pPr>
        <w:jc w:val="center"/>
        <w:rPr>
          <w:rFonts w:ascii="Bookman Old Style" w:hAnsi="Bookman Old Style"/>
          <w:sz w:val="24"/>
          <w:szCs w:val="22"/>
        </w:rPr>
      </w:pPr>
      <w:r>
        <w:rPr>
          <w:rFonts w:ascii="Bookman Old Style" w:hAnsi="Bookman Old Style"/>
          <w:sz w:val="24"/>
          <w:szCs w:val="22"/>
        </w:rPr>
        <w:t>S/9/71234446/2024</w:t>
      </w:r>
    </w:p>
    <w:p w:rsidR="00411761" w:rsidRPr="00641A8D" w:rsidRDefault="00411761" w:rsidP="004D3CAB">
      <w:pPr>
        <w:jc w:val="center"/>
        <w:rPr>
          <w:rFonts w:ascii="Bookman Old Style" w:hAnsi="Bookman Old Style"/>
          <w:b/>
          <w:i/>
          <w:sz w:val="22"/>
          <w:szCs w:val="22"/>
        </w:rPr>
      </w:pPr>
      <w:r w:rsidRPr="00641A8D">
        <w:rPr>
          <w:rFonts w:ascii="Bookman Old Style" w:hAnsi="Bookman Old Style"/>
          <w:b/>
          <w:i/>
          <w:sz w:val="22"/>
          <w:szCs w:val="22"/>
        </w:rPr>
        <w:t>Záhlaví</w:t>
      </w:r>
    </w:p>
    <w:p w:rsidR="00411761" w:rsidRPr="004D3CAB" w:rsidRDefault="00411761" w:rsidP="004D3CAB">
      <w:pPr>
        <w:jc w:val="center"/>
        <w:rPr>
          <w:rFonts w:ascii="Bookman Old Style" w:hAnsi="Bookman Old Style"/>
          <w:b/>
          <w:i/>
          <w:sz w:val="24"/>
          <w:szCs w:val="22"/>
        </w:rPr>
      </w:pPr>
      <w:r w:rsidRPr="004D3CAB">
        <w:rPr>
          <w:rFonts w:ascii="Bookman Old Style" w:hAnsi="Bookman Old Style"/>
          <w:b/>
          <w:i/>
          <w:sz w:val="24"/>
          <w:szCs w:val="22"/>
        </w:rPr>
        <w:t>Smluvní strany</w:t>
      </w:r>
    </w:p>
    <w:p w:rsidR="004D3CAB" w:rsidRDefault="004D3CAB" w:rsidP="00411761">
      <w:pPr>
        <w:rPr>
          <w:rFonts w:ascii="Bookman Old Style" w:hAnsi="Bookman Old Style"/>
          <w:sz w:val="24"/>
          <w:szCs w:val="22"/>
        </w:rPr>
      </w:pPr>
    </w:p>
    <w:p w:rsidR="004D3CAB" w:rsidRPr="00641A8D" w:rsidRDefault="004D3CAB" w:rsidP="004D3CAB">
      <w:pPr>
        <w:rPr>
          <w:rFonts w:ascii="Bookman Old Style" w:hAnsi="Bookman Old Style"/>
          <w:b/>
          <w:sz w:val="22"/>
          <w:szCs w:val="22"/>
        </w:rPr>
      </w:pPr>
      <w:r w:rsidRPr="00641A8D">
        <w:rPr>
          <w:rFonts w:ascii="Bookman Old Style" w:hAnsi="Bookman Old Style"/>
          <w:b/>
          <w:sz w:val="22"/>
          <w:szCs w:val="22"/>
        </w:rPr>
        <w:t>KOMPEK, kombinát pekařské a cukrářské výroby, spol. s r.o.</w:t>
      </w:r>
    </w:p>
    <w:p w:rsidR="004D3CAB" w:rsidRPr="00641A8D" w:rsidRDefault="004D3CAB" w:rsidP="004D3CAB">
      <w:pPr>
        <w:rPr>
          <w:rFonts w:ascii="Bookman Old Style" w:hAnsi="Bookman Old Style"/>
          <w:sz w:val="22"/>
          <w:szCs w:val="22"/>
        </w:rPr>
      </w:pPr>
      <w:r w:rsidRPr="00641A8D">
        <w:rPr>
          <w:rFonts w:ascii="Bookman Old Style" w:hAnsi="Bookman Old Style"/>
          <w:sz w:val="22"/>
          <w:szCs w:val="22"/>
        </w:rPr>
        <w:t>se sídlem 272 64 Kladno, Josefa Hory 671</w:t>
      </w:r>
    </w:p>
    <w:p w:rsidR="004D3CAB" w:rsidRPr="00641A8D" w:rsidRDefault="004D3CAB" w:rsidP="004D3CAB">
      <w:pPr>
        <w:rPr>
          <w:rFonts w:ascii="Bookman Old Style" w:hAnsi="Bookman Old Style"/>
          <w:sz w:val="22"/>
          <w:szCs w:val="22"/>
        </w:rPr>
      </w:pPr>
      <w:r w:rsidRPr="00641A8D">
        <w:rPr>
          <w:rFonts w:ascii="Bookman Old Style" w:hAnsi="Bookman Old Style"/>
          <w:sz w:val="22"/>
          <w:szCs w:val="22"/>
        </w:rPr>
        <w:t>zapsaná v obchodním rejstříku vedeným Městským soudem v Praze, oddíl C, vložka 28810</w:t>
      </w:r>
    </w:p>
    <w:p w:rsidR="004D3CAB" w:rsidRPr="00641A8D" w:rsidRDefault="004D3CAB" w:rsidP="004D3CAB">
      <w:pPr>
        <w:rPr>
          <w:rFonts w:ascii="Bookman Old Style" w:hAnsi="Bookman Old Style"/>
          <w:sz w:val="22"/>
          <w:szCs w:val="22"/>
        </w:rPr>
      </w:pPr>
      <w:r w:rsidRPr="00641A8D">
        <w:rPr>
          <w:rFonts w:ascii="Bookman Old Style" w:hAnsi="Bookman Old Style"/>
          <w:sz w:val="22"/>
          <w:szCs w:val="22"/>
        </w:rPr>
        <w:t xml:space="preserve">IČ: 499 00 501     </w:t>
      </w:r>
      <w:r w:rsidRPr="00641A8D">
        <w:rPr>
          <w:rFonts w:ascii="Bookman Old Style" w:hAnsi="Bookman Old Style"/>
          <w:sz w:val="22"/>
          <w:szCs w:val="22"/>
        </w:rPr>
        <w:tab/>
        <w:t>DIČ:  CZ49900501</w:t>
      </w:r>
    </w:p>
    <w:p w:rsidR="004D3CAB" w:rsidRPr="00641A8D" w:rsidRDefault="004D3CAB" w:rsidP="004D3CAB">
      <w:pPr>
        <w:rPr>
          <w:rFonts w:ascii="Bookman Old Style" w:hAnsi="Bookman Old Style"/>
          <w:sz w:val="22"/>
          <w:szCs w:val="22"/>
        </w:rPr>
      </w:pPr>
      <w:r w:rsidRPr="00641A8D">
        <w:rPr>
          <w:rFonts w:ascii="Bookman Old Style" w:hAnsi="Bookman Old Style"/>
          <w:sz w:val="22"/>
          <w:szCs w:val="22"/>
        </w:rPr>
        <w:t>Tel.:  +420</w:t>
      </w:r>
      <w:r w:rsidR="00641A8D">
        <w:rPr>
          <w:rFonts w:ascii="Bookman Old Style" w:hAnsi="Bookman Old Style"/>
          <w:sz w:val="22"/>
          <w:szCs w:val="22"/>
        </w:rPr>
        <w:t> </w:t>
      </w:r>
      <w:r w:rsidRPr="00641A8D">
        <w:rPr>
          <w:rFonts w:ascii="Bookman Old Style" w:hAnsi="Bookman Old Style"/>
          <w:sz w:val="22"/>
          <w:szCs w:val="22"/>
        </w:rPr>
        <w:t>468</w:t>
      </w:r>
      <w:r w:rsidR="00641A8D">
        <w:rPr>
          <w:rFonts w:ascii="Bookman Old Style" w:hAnsi="Bookman Old Style"/>
          <w:sz w:val="22"/>
          <w:szCs w:val="22"/>
        </w:rPr>
        <w:t> </w:t>
      </w:r>
      <w:r w:rsidRPr="00641A8D">
        <w:rPr>
          <w:rFonts w:ascii="Bookman Old Style" w:hAnsi="Bookman Old Style"/>
          <w:sz w:val="22"/>
          <w:szCs w:val="22"/>
        </w:rPr>
        <w:t>004</w:t>
      </w:r>
      <w:r w:rsidR="00641A8D">
        <w:rPr>
          <w:rFonts w:ascii="Bookman Old Style" w:hAnsi="Bookman Old Style"/>
          <w:sz w:val="22"/>
          <w:szCs w:val="22"/>
        </w:rPr>
        <w:t xml:space="preserve"> </w:t>
      </w:r>
      <w:r w:rsidRPr="00641A8D">
        <w:rPr>
          <w:rFonts w:ascii="Bookman Old Style" w:hAnsi="Bookman Old Style"/>
          <w:sz w:val="22"/>
          <w:szCs w:val="22"/>
        </w:rPr>
        <w:t xml:space="preserve">010   </w:t>
      </w:r>
      <w:r w:rsidRPr="00641A8D">
        <w:rPr>
          <w:rFonts w:ascii="Bookman Old Style" w:hAnsi="Bookman Old Style"/>
          <w:sz w:val="22"/>
          <w:szCs w:val="22"/>
        </w:rPr>
        <w:tab/>
      </w:r>
      <w:r w:rsidR="00C46760">
        <w:rPr>
          <w:rFonts w:ascii="Bookman Old Style" w:hAnsi="Bookman Old Style"/>
          <w:sz w:val="22"/>
          <w:szCs w:val="22"/>
        </w:rPr>
        <w:t xml:space="preserve">Fax: </w:t>
      </w:r>
      <w:r w:rsidRPr="00641A8D">
        <w:rPr>
          <w:rFonts w:ascii="Bookman Old Style" w:hAnsi="Bookman Old Style"/>
          <w:sz w:val="22"/>
          <w:szCs w:val="22"/>
        </w:rPr>
        <w:t>312</w:t>
      </w:r>
      <w:r w:rsidR="00641A8D">
        <w:rPr>
          <w:rFonts w:ascii="Bookman Old Style" w:hAnsi="Bookman Old Style"/>
          <w:sz w:val="22"/>
          <w:szCs w:val="22"/>
        </w:rPr>
        <w:t> </w:t>
      </w:r>
      <w:r w:rsidRPr="00641A8D">
        <w:rPr>
          <w:rFonts w:ascii="Bookman Old Style" w:hAnsi="Bookman Old Style"/>
          <w:sz w:val="22"/>
          <w:szCs w:val="22"/>
        </w:rPr>
        <w:t>248</w:t>
      </w:r>
      <w:r w:rsidR="00641A8D">
        <w:rPr>
          <w:rFonts w:ascii="Bookman Old Style" w:hAnsi="Bookman Old Style"/>
          <w:sz w:val="22"/>
          <w:szCs w:val="22"/>
        </w:rPr>
        <w:t xml:space="preserve"> </w:t>
      </w:r>
      <w:r w:rsidRPr="00641A8D">
        <w:rPr>
          <w:rFonts w:ascii="Bookman Old Style" w:hAnsi="Bookman Old Style"/>
          <w:sz w:val="22"/>
          <w:szCs w:val="22"/>
        </w:rPr>
        <w:t>135</w:t>
      </w:r>
    </w:p>
    <w:p w:rsidR="004D3CAB" w:rsidRPr="00641A8D" w:rsidRDefault="004D3CAB" w:rsidP="004D3CAB">
      <w:pPr>
        <w:rPr>
          <w:rFonts w:ascii="Bookman Old Style" w:hAnsi="Bookman Old Style"/>
          <w:sz w:val="22"/>
          <w:szCs w:val="22"/>
        </w:rPr>
      </w:pPr>
      <w:r w:rsidRPr="00641A8D">
        <w:rPr>
          <w:rFonts w:ascii="Bookman Old Style" w:hAnsi="Bookman Old Style"/>
          <w:sz w:val="22"/>
          <w:szCs w:val="22"/>
        </w:rPr>
        <w:t xml:space="preserve">www.kompek.cz </w:t>
      </w:r>
      <w:r w:rsidRPr="00641A8D">
        <w:rPr>
          <w:rFonts w:ascii="Bookman Old Style" w:hAnsi="Bookman Old Style"/>
          <w:sz w:val="22"/>
          <w:szCs w:val="22"/>
        </w:rPr>
        <w:tab/>
      </w:r>
      <w:r w:rsidRPr="00641A8D">
        <w:rPr>
          <w:rFonts w:ascii="Bookman Old Style" w:hAnsi="Bookman Old Style"/>
          <w:sz w:val="22"/>
          <w:szCs w:val="22"/>
        </w:rPr>
        <w:tab/>
        <w:t>e-mail: kompek@kompek.cz</w:t>
      </w:r>
    </w:p>
    <w:p w:rsidR="004D3CAB" w:rsidRPr="00641A8D" w:rsidRDefault="004D3CAB" w:rsidP="004D3CAB">
      <w:pPr>
        <w:rPr>
          <w:rFonts w:ascii="Bookman Old Style" w:hAnsi="Bookman Old Style"/>
          <w:sz w:val="22"/>
          <w:szCs w:val="22"/>
        </w:rPr>
      </w:pPr>
      <w:r w:rsidRPr="00641A8D">
        <w:rPr>
          <w:rFonts w:ascii="Bookman Old Style" w:hAnsi="Bookman Old Style"/>
          <w:sz w:val="22"/>
          <w:szCs w:val="22"/>
        </w:rPr>
        <w:t xml:space="preserve">Bankovní spojení: Komerční banka Kladno             </w:t>
      </w:r>
    </w:p>
    <w:p w:rsidR="004D3CAB" w:rsidRPr="00641A8D" w:rsidRDefault="004D3CAB" w:rsidP="004D3CAB">
      <w:pPr>
        <w:rPr>
          <w:rFonts w:ascii="Bookman Old Style" w:hAnsi="Bookman Old Style"/>
          <w:sz w:val="22"/>
          <w:szCs w:val="22"/>
        </w:rPr>
      </w:pPr>
      <w:r w:rsidRPr="00641A8D">
        <w:rPr>
          <w:rFonts w:ascii="Bookman Old Style" w:hAnsi="Bookman Old Style"/>
          <w:sz w:val="22"/>
          <w:szCs w:val="22"/>
        </w:rPr>
        <w:t xml:space="preserve">číslo účtu: 68707-141/0100      </w:t>
      </w:r>
    </w:p>
    <w:p w:rsidR="004D3CAB" w:rsidRPr="00641A8D" w:rsidRDefault="004D3CAB" w:rsidP="00411761">
      <w:pPr>
        <w:rPr>
          <w:rFonts w:ascii="Bookman Old Style" w:hAnsi="Bookman Old Style"/>
          <w:sz w:val="22"/>
          <w:szCs w:val="22"/>
        </w:rPr>
      </w:pPr>
      <w:r w:rsidRPr="00641A8D">
        <w:rPr>
          <w:rFonts w:ascii="Bookman Old Style" w:hAnsi="Bookman Old Style"/>
          <w:sz w:val="22"/>
          <w:szCs w:val="22"/>
        </w:rPr>
        <w:t xml:space="preserve">zastoupený </w:t>
      </w:r>
    </w:p>
    <w:p w:rsidR="004D3CAB" w:rsidRPr="00641A8D" w:rsidRDefault="004D3CAB" w:rsidP="00411761">
      <w:pPr>
        <w:rPr>
          <w:rFonts w:ascii="Bookman Old Style" w:hAnsi="Bookman Old Style"/>
          <w:sz w:val="22"/>
          <w:szCs w:val="22"/>
        </w:rPr>
      </w:pPr>
    </w:p>
    <w:p w:rsidR="00411761" w:rsidRPr="00641A8D" w:rsidRDefault="00411761" w:rsidP="00411761">
      <w:pPr>
        <w:rPr>
          <w:rFonts w:ascii="Bookman Old Style" w:hAnsi="Bookman Old Style"/>
          <w:sz w:val="22"/>
          <w:szCs w:val="22"/>
        </w:rPr>
      </w:pPr>
      <w:r w:rsidRPr="00641A8D">
        <w:rPr>
          <w:rFonts w:ascii="Bookman Old Style" w:hAnsi="Bookman Old Style"/>
          <w:sz w:val="22"/>
          <w:szCs w:val="22"/>
        </w:rPr>
        <w:t>(na straně jedné dále jako "</w:t>
      </w:r>
      <w:r w:rsidRPr="00641A8D">
        <w:rPr>
          <w:rFonts w:ascii="Bookman Old Style" w:hAnsi="Bookman Old Style"/>
          <w:b/>
          <w:sz w:val="22"/>
          <w:szCs w:val="22"/>
        </w:rPr>
        <w:t>Prodávající</w:t>
      </w:r>
      <w:r w:rsidRPr="00641A8D">
        <w:rPr>
          <w:rFonts w:ascii="Bookman Old Style" w:hAnsi="Bookman Old Style"/>
          <w:sz w:val="22"/>
          <w:szCs w:val="22"/>
        </w:rPr>
        <w:t xml:space="preserve">") </w:t>
      </w:r>
    </w:p>
    <w:p w:rsidR="004D3CAB" w:rsidRPr="00641A8D" w:rsidRDefault="004D3CAB" w:rsidP="00411761">
      <w:pPr>
        <w:rPr>
          <w:rFonts w:ascii="Bookman Old Style" w:hAnsi="Bookman Old Style"/>
          <w:b/>
          <w:sz w:val="22"/>
          <w:szCs w:val="22"/>
        </w:rPr>
      </w:pPr>
    </w:p>
    <w:p w:rsidR="00411761" w:rsidRPr="00641A8D" w:rsidRDefault="00411761" w:rsidP="00411761">
      <w:pPr>
        <w:rPr>
          <w:rFonts w:ascii="Bookman Old Style" w:hAnsi="Bookman Old Style"/>
          <w:sz w:val="22"/>
          <w:szCs w:val="22"/>
        </w:rPr>
      </w:pPr>
      <w:r w:rsidRPr="00641A8D">
        <w:rPr>
          <w:rFonts w:ascii="Bookman Old Style" w:hAnsi="Bookman Old Style"/>
          <w:sz w:val="22"/>
          <w:szCs w:val="22"/>
        </w:rPr>
        <w:t xml:space="preserve">a </w:t>
      </w:r>
    </w:p>
    <w:p w:rsidR="004D3CAB" w:rsidRPr="00641A8D" w:rsidRDefault="004D3CAB" w:rsidP="00411761">
      <w:pPr>
        <w:rPr>
          <w:rFonts w:ascii="Bookman Old Style" w:hAnsi="Bookman Old Style"/>
          <w:sz w:val="22"/>
          <w:szCs w:val="22"/>
        </w:rPr>
      </w:pPr>
    </w:p>
    <w:p w:rsidR="00411761" w:rsidRPr="00641A8D" w:rsidRDefault="00A40388" w:rsidP="00411761">
      <w:pPr>
        <w:rPr>
          <w:rFonts w:ascii="Bookman Old Style" w:hAnsi="Bookman Old Style"/>
          <w:b/>
          <w:sz w:val="22"/>
          <w:szCs w:val="22"/>
        </w:rPr>
      </w:pPr>
      <w:r>
        <w:rPr>
          <w:rFonts w:ascii="Bookman Old Style" w:hAnsi="Bookman Old Style"/>
          <w:b/>
          <w:sz w:val="22"/>
          <w:szCs w:val="22"/>
        </w:rPr>
        <w:t>Zahrada, poskytovatel sociálních služeb</w:t>
      </w:r>
    </w:p>
    <w:p w:rsidR="00641A8D" w:rsidRPr="00641A8D" w:rsidRDefault="00A40388" w:rsidP="00411761">
      <w:pPr>
        <w:rPr>
          <w:rFonts w:ascii="Bookman Old Style" w:hAnsi="Bookman Old Style"/>
          <w:sz w:val="22"/>
          <w:szCs w:val="22"/>
        </w:rPr>
      </w:pPr>
      <w:r>
        <w:rPr>
          <w:rFonts w:ascii="Bookman Old Style" w:hAnsi="Bookman Old Style"/>
          <w:sz w:val="22"/>
          <w:szCs w:val="22"/>
        </w:rPr>
        <w:t>se sídlem H. Malířové 1802, 272 01 Kladno</w:t>
      </w:r>
    </w:p>
    <w:p w:rsidR="00641A8D" w:rsidRDefault="00A40388" w:rsidP="00411761">
      <w:pPr>
        <w:rPr>
          <w:rFonts w:ascii="Bookman Old Style" w:hAnsi="Bookman Old Style"/>
          <w:sz w:val="22"/>
          <w:szCs w:val="22"/>
        </w:rPr>
      </w:pPr>
      <w:r>
        <w:rPr>
          <w:rFonts w:ascii="Bookman Old Style" w:hAnsi="Bookman Old Style"/>
          <w:sz w:val="22"/>
          <w:szCs w:val="22"/>
        </w:rPr>
        <w:t>IČ: 71234446</w:t>
      </w:r>
      <w:r w:rsidR="008F759C" w:rsidRPr="00641A8D">
        <w:rPr>
          <w:rFonts w:ascii="Bookman Old Style" w:hAnsi="Bookman Old Style"/>
          <w:sz w:val="22"/>
          <w:szCs w:val="22"/>
        </w:rPr>
        <w:t xml:space="preserve">  </w:t>
      </w:r>
    </w:p>
    <w:p w:rsidR="00592098" w:rsidRDefault="00411761" w:rsidP="00411761">
      <w:pPr>
        <w:rPr>
          <w:rFonts w:ascii="Bookman Old Style" w:hAnsi="Bookman Old Style"/>
          <w:sz w:val="22"/>
          <w:szCs w:val="22"/>
        </w:rPr>
      </w:pPr>
      <w:r w:rsidRPr="00641A8D">
        <w:rPr>
          <w:rFonts w:ascii="Bookman Old Style" w:hAnsi="Bookman Old Style"/>
          <w:sz w:val="22"/>
          <w:szCs w:val="22"/>
        </w:rPr>
        <w:t>Tel</w:t>
      </w:r>
      <w:r w:rsidR="005C2623">
        <w:rPr>
          <w:rFonts w:ascii="Bookman Old Style" w:hAnsi="Bookman Old Style"/>
          <w:sz w:val="22"/>
          <w:szCs w:val="22"/>
        </w:rPr>
        <w:t>efon</w:t>
      </w:r>
      <w:r w:rsidR="00A40388">
        <w:rPr>
          <w:rFonts w:ascii="Bookman Old Style" w:hAnsi="Bookman Old Style"/>
          <w:sz w:val="22"/>
          <w:szCs w:val="22"/>
        </w:rPr>
        <w:t>:</w:t>
      </w:r>
      <w:r w:rsidR="00C420B4">
        <w:rPr>
          <w:rFonts w:ascii="Bookman Old Style" w:hAnsi="Bookman Old Style"/>
          <w:sz w:val="22"/>
          <w:szCs w:val="22"/>
        </w:rPr>
        <w:t xml:space="preserve"> </w:t>
      </w:r>
      <w:r w:rsidR="00C420B4">
        <w:rPr>
          <w:rFonts w:ascii="Bookman Old Style" w:hAnsi="Bookman Old Style"/>
          <w:sz w:val="22"/>
          <w:szCs w:val="22"/>
        </w:rPr>
        <w:tab/>
        <w:t>702 004 649</w:t>
      </w:r>
      <w:r w:rsidRPr="00641A8D">
        <w:rPr>
          <w:rFonts w:ascii="Bookman Old Style" w:hAnsi="Bookman Old Style"/>
          <w:sz w:val="22"/>
          <w:szCs w:val="22"/>
        </w:rPr>
        <w:tab/>
      </w:r>
    </w:p>
    <w:p w:rsidR="00A40388" w:rsidRDefault="00A40388" w:rsidP="00411761">
      <w:pPr>
        <w:rPr>
          <w:rFonts w:ascii="Bookman Old Style" w:hAnsi="Bookman Old Style"/>
          <w:sz w:val="22"/>
          <w:szCs w:val="22"/>
        </w:rPr>
      </w:pPr>
      <w:r w:rsidRPr="00641A8D">
        <w:rPr>
          <w:rFonts w:ascii="Bookman Old Style" w:hAnsi="Bookman Old Style"/>
          <w:sz w:val="22"/>
          <w:szCs w:val="22"/>
        </w:rPr>
        <w:t>E-mailová adresa:</w:t>
      </w:r>
      <w:r w:rsidR="00411761" w:rsidRPr="00641A8D">
        <w:rPr>
          <w:rFonts w:ascii="Bookman Old Style" w:hAnsi="Bookman Old Style"/>
          <w:sz w:val="22"/>
          <w:szCs w:val="22"/>
        </w:rPr>
        <w:tab/>
      </w:r>
    </w:p>
    <w:p w:rsidR="00411761" w:rsidRPr="00641A8D" w:rsidRDefault="00411761" w:rsidP="00411761">
      <w:pPr>
        <w:rPr>
          <w:rFonts w:ascii="Bookman Old Style" w:hAnsi="Bookman Old Style"/>
          <w:sz w:val="22"/>
          <w:szCs w:val="22"/>
        </w:rPr>
      </w:pPr>
      <w:r w:rsidRPr="00641A8D">
        <w:rPr>
          <w:rFonts w:ascii="Bookman Old Style" w:hAnsi="Bookman Old Style"/>
          <w:sz w:val="22"/>
          <w:szCs w:val="22"/>
        </w:rPr>
        <w:t>číslo účtu:</w:t>
      </w:r>
      <w:r w:rsidR="005C2623">
        <w:rPr>
          <w:rFonts w:ascii="Bookman Old Style" w:hAnsi="Bookman Old Style"/>
          <w:sz w:val="22"/>
          <w:szCs w:val="22"/>
        </w:rPr>
        <w:t xml:space="preserve"> </w:t>
      </w:r>
      <w:r w:rsidR="00A40388">
        <w:rPr>
          <w:rFonts w:ascii="Bookman Old Style" w:hAnsi="Bookman Old Style"/>
          <w:sz w:val="22"/>
          <w:szCs w:val="22"/>
        </w:rPr>
        <w:t>35-3512340207/0100</w:t>
      </w:r>
      <w:r w:rsidRPr="00641A8D">
        <w:rPr>
          <w:rFonts w:ascii="Bookman Old Style" w:hAnsi="Bookman Old Style"/>
          <w:sz w:val="22"/>
          <w:szCs w:val="22"/>
        </w:rPr>
        <w:t xml:space="preserve"> </w:t>
      </w:r>
      <w:r w:rsidR="008F759C" w:rsidRPr="00641A8D">
        <w:rPr>
          <w:rFonts w:ascii="Bookman Old Style" w:hAnsi="Bookman Old Style"/>
          <w:sz w:val="22"/>
          <w:szCs w:val="22"/>
        </w:rPr>
        <w:t xml:space="preserve">                 </w:t>
      </w:r>
      <w:r w:rsidRPr="00641A8D">
        <w:rPr>
          <w:rFonts w:ascii="Bookman Old Style" w:hAnsi="Bookman Old Style"/>
          <w:sz w:val="22"/>
          <w:szCs w:val="22"/>
        </w:rPr>
        <w:tab/>
      </w:r>
      <w:r w:rsidRPr="00641A8D">
        <w:rPr>
          <w:rFonts w:ascii="Bookman Old Style" w:hAnsi="Bookman Old Style"/>
          <w:sz w:val="22"/>
          <w:szCs w:val="22"/>
        </w:rPr>
        <w:tab/>
      </w:r>
      <w:r w:rsidR="005C2623">
        <w:rPr>
          <w:rFonts w:ascii="Bookman Old Style" w:hAnsi="Bookman Old Style"/>
          <w:sz w:val="22"/>
          <w:szCs w:val="22"/>
        </w:rPr>
        <w:t xml:space="preserve">                    </w:t>
      </w:r>
      <w:r w:rsidRPr="00641A8D">
        <w:rPr>
          <w:rFonts w:ascii="Bookman Old Style" w:hAnsi="Bookman Old Style"/>
          <w:sz w:val="22"/>
          <w:szCs w:val="22"/>
        </w:rPr>
        <w:tab/>
      </w:r>
      <w:r w:rsidRPr="00641A8D">
        <w:rPr>
          <w:rFonts w:ascii="Bookman Old Style" w:hAnsi="Bookman Old Style"/>
          <w:sz w:val="22"/>
          <w:szCs w:val="22"/>
        </w:rPr>
        <w:tab/>
        <w:t xml:space="preserve"> </w:t>
      </w:r>
    </w:p>
    <w:p w:rsidR="00D7150C" w:rsidRDefault="00A40388" w:rsidP="00411761">
      <w:pPr>
        <w:rPr>
          <w:rFonts w:ascii="Bookman Old Style" w:hAnsi="Bookman Old Style"/>
          <w:sz w:val="22"/>
          <w:szCs w:val="22"/>
        </w:rPr>
      </w:pPr>
      <w:r>
        <w:rPr>
          <w:rFonts w:ascii="Bookman Old Style" w:hAnsi="Bookman Old Style"/>
          <w:sz w:val="22"/>
          <w:szCs w:val="22"/>
        </w:rPr>
        <w:t>zastoupen</w:t>
      </w:r>
      <w:r w:rsidR="004D3CAB" w:rsidRPr="00641A8D">
        <w:rPr>
          <w:rFonts w:ascii="Bookman Old Style" w:hAnsi="Bookman Old Style"/>
          <w:sz w:val="22"/>
          <w:szCs w:val="22"/>
        </w:rPr>
        <w:t>a:</w:t>
      </w:r>
      <w:r>
        <w:rPr>
          <w:rFonts w:ascii="Bookman Old Style" w:hAnsi="Bookman Old Style"/>
          <w:sz w:val="22"/>
          <w:szCs w:val="22"/>
        </w:rPr>
        <w:t xml:space="preserve"> Bc. Evou Bartošovou, ředitelkou</w:t>
      </w:r>
      <w:r w:rsidR="004D3CAB" w:rsidRPr="00641A8D">
        <w:rPr>
          <w:rFonts w:ascii="Bookman Old Style" w:hAnsi="Bookman Old Style"/>
          <w:sz w:val="22"/>
          <w:szCs w:val="22"/>
        </w:rPr>
        <w:t xml:space="preserve"> </w:t>
      </w:r>
    </w:p>
    <w:p w:rsidR="00D7150C" w:rsidRDefault="00D7150C" w:rsidP="00411761">
      <w:pPr>
        <w:rPr>
          <w:rFonts w:ascii="Bookman Old Style" w:hAnsi="Bookman Old Style"/>
          <w:sz w:val="22"/>
          <w:szCs w:val="22"/>
        </w:rPr>
      </w:pPr>
    </w:p>
    <w:p w:rsidR="004D3CAB" w:rsidRPr="00641A8D" w:rsidRDefault="004D3CAB" w:rsidP="00411761">
      <w:pPr>
        <w:rPr>
          <w:rFonts w:ascii="Bookman Old Style" w:hAnsi="Bookman Old Style"/>
          <w:sz w:val="22"/>
          <w:szCs w:val="22"/>
        </w:rPr>
      </w:pPr>
      <w:r w:rsidRPr="00641A8D">
        <w:rPr>
          <w:rFonts w:ascii="Bookman Old Style" w:hAnsi="Bookman Old Style"/>
          <w:sz w:val="22"/>
          <w:szCs w:val="22"/>
        </w:rPr>
        <w:tab/>
      </w:r>
      <w:r w:rsidRPr="00641A8D">
        <w:rPr>
          <w:rFonts w:ascii="Bookman Old Style" w:hAnsi="Bookman Old Style"/>
          <w:sz w:val="22"/>
          <w:szCs w:val="22"/>
        </w:rPr>
        <w:tab/>
        <w:t xml:space="preserve"> </w:t>
      </w:r>
    </w:p>
    <w:p w:rsidR="005C2623" w:rsidRDefault="005C2623" w:rsidP="00411761">
      <w:pPr>
        <w:rPr>
          <w:rFonts w:ascii="Bookman Old Style" w:hAnsi="Bookman Old Style"/>
          <w:sz w:val="22"/>
          <w:szCs w:val="22"/>
        </w:rPr>
      </w:pPr>
    </w:p>
    <w:p w:rsidR="00411761" w:rsidRPr="00641A8D" w:rsidRDefault="00411761" w:rsidP="00411761">
      <w:pPr>
        <w:rPr>
          <w:rFonts w:ascii="Bookman Old Style" w:hAnsi="Bookman Old Style"/>
          <w:sz w:val="22"/>
          <w:szCs w:val="22"/>
        </w:rPr>
      </w:pPr>
      <w:r w:rsidRPr="00641A8D">
        <w:rPr>
          <w:rFonts w:ascii="Bookman Old Style" w:hAnsi="Bookman Old Style"/>
          <w:sz w:val="22"/>
          <w:szCs w:val="22"/>
        </w:rPr>
        <w:t xml:space="preserve">(na straně druhé dále jako </w:t>
      </w:r>
      <w:r w:rsidRPr="00641A8D">
        <w:rPr>
          <w:rFonts w:ascii="Bookman Old Style" w:hAnsi="Bookman Old Style"/>
          <w:b/>
          <w:sz w:val="22"/>
          <w:szCs w:val="22"/>
        </w:rPr>
        <w:t>"Kupující"</w:t>
      </w:r>
      <w:r w:rsidRPr="00641A8D">
        <w:rPr>
          <w:rFonts w:ascii="Bookman Old Style" w:hAnsi="Bookman Old Style"/>
          <w:sz w:val="22"/>
          <w:szCs w:val="22"/>
        </w:rPr>
        <w:t xml:space="preserve">) </w:t>
      </w:r>
    </w:p>
    <w:p w:rsidR="00641A8D" w:rsidRDefault="00641A8D" w:rsidP="004D3CAB">
      <w:pPr>
        <w:jc w:val="center"/>
        <w:rPr>
          <w:rFonts w:ascii="Bookman Old Style" w:hAnsi="Bookman Old Style"/>
          <w:b/>
          <w:i/>
          <w:sz w:val="22"/>
          <w:szCs w:val="22"/>
        </w:rPr>
      </w:pPr>
    </w:p>
    <w:p w:rsidR="00D60897" w:rsidRDefault="00D60897" w:rsidP="004D3CAB">
      <w:pPr>
        <w:jc w:val="center"/>
        <w:rPr>
          <w:rFonts w:ascii="Bookman Old Style" w:hAnsi="Bookman Old Style"/>
          <w:b/>
          <w:i/>
          <w:sz w:val="22"/>
          <w:szCs w:val="22"/>
        </w:rPr>
      </w:pPr>
    </w:p>
    <w:p w:rsidR="00411761" w:rsidRPr="00641A8D" w:rsidRDefault="00411761" w:rsidP="004D3CAB">
      <w:pPr>
        <w:jc w:val="center"/>
        <w:rPr>
          <w:rFonts w:ascii="Bookman Old Style" w:hAnsi="Bookman Old Style"/>
          <w:b/>
          <w:i/>
          <w:sz w:val="22"/>
          <w:szCs w:val="22"/>
        </w:rPr>
      </w:pPr>
      <w:r w:rsidRPr="00641A8D">
        <w:rPr>
          <w:rFonts w:ascii="Bookman Old Style" w:hAnsi="Bookman Old Style"/>
          <w:b/>
          <w:i/>
          <w:sz w:val="22"/>
          <w:szCs w:val="22"/>
        </w:rPr>
        <w:t>PREAMBULE</w:t>
      </w:r>
    </w:p>
    <w:p w:rsidR="004D3CAB" w:rsidRPr="00641A8D" w:rsidRDefault="004D3CAB" w:rsidP="004D3CAB">
      <w:pPr>
        <w:jc w:val="both"/>
        <w:rPr>
          <w:rFonts w:ascii="Bookman Old Style" w:hAnsi="Bookman Old Style"/>
          <w:sz w:val="22"/>
          <w:szCs w:val="22"/>
        </w:rPr>
      </w:pPr>
    </w:p>
    <w:p w:rsidR="00411761" w:rsidRPr="00641A8D" w:rsidRDefault="00411761" w:rsidP="004D3CAB">
      <w:pPr>
        <w:ind w:firstLine="708"/>
        <w:jc w:val="both"/>
        <w:rPr>
          <w:rFonts w:ascii="Bookman Old Style" w:hAnsi="Bookman Old Style"/>
          <w:sz w:val="22"/>
          <w:szCs w:val="22"/>
        </w:rPr>
      </w:pPr>
      <w:r w:rsidRPr="00641A8D">
        <w:rPr>
          <w:rFonts w:ascii="Bookman Old Style" w:hAnsi="Bookman Old Style"/>
          <w:sz w:val="22"/>
          <w:szCs w:val="22"/>
        </w:rPr>
        <w:t xml:space="preserve">Prodávající prohlašuje, že je právnickou osobou řádně založenou a zapsanou podle českého právního řádu a že splňuje veškeré podmínky a požadavky v této Smlouvě stanovené a je oprávněn tuto Smlouvu uzavřít a řádně plnit závazky v ní obsažené. </w:t>
      </w:r>
    </w:p>
    <w:p w:rsidR="004D3CAB" w:rsidRPr="00641A8D" w:rsidRDefault="004D3CAB" w:rsidP="004D3CAB">
      <w:pPr>
        <w:ind w:firstLine="708"/>
        <w:jc w:val="both"/>
        <w:rPr>
          <w:rFonts w:ascii="Bookman Old Style" w:hAnsi="Bookman Old Style"/>
          <w:sz w:val="22"/>
          <w:szCs w:val="22"/>
        </w:rPr>
      </w:pPr>
    </w:p>
    <w:p w:rsidR="00D60897" w:rsidRPr="00D7150C" w:rsidRDefault="00411761" w:rsidP="00D7150C">
      <w:pPr>
        <w:ind w:firstLine="708"/>
        <w:jc w:val="both"/>
        <w:rPr>
          <w:rFonts w:ascii="Bookman Old Style" w:hAnsi="Bookman Old Style"/>
          <w:sz w:val="22"/>
          <w:szCs w:val="22"/>
        </w:rPr>
      </w:pPr>
      <w:r w:rsidRPr="00641A8D">
        <w:rPr>
          <w:rFonts w:ascii="Bookman Old Style" w:hAnsi="Bookman Old Style"/>
          <w:sz w:val="22"/>
          <w:szCs w:val="22"/>
        </w:rPr>
        <w:t>Kupující prohlašuje, že je právnickou osobou řádně založenou a zapsanou podle českého právního řádu/fyzickou osobou - podnikatelem a že splňuje veškeré podmínky a požadavky v této Smlouvě stanovené a je oprávněn tuto Smlouvu uzavřít a řádně plnit závazky v ní obsažené</w:t>
      </w:r>
      <w:r w:rsidR="00D7150C">
        <w:rPr>
          <w:rFonts w:ascii="Bookman Old Style" w:hAnsi="Bookman Old Style"/>
          <w:sz w:val="22"/>
          <w:szCs w:val="22"/>
        </w:rPr>
        <w:t>.</w:t>
      </w:r>
    </w:p>
    <w:p w:rsidR="00411761" w:rsidRPr="00641A8D" w:rsidRDefault="00411761" w:rsidP="00641A8D">
      <w:pPr>
        <w:ind w:left="4248" w:firstLine="708"/>
        <w:jc w:val="both"/>
        <w:rPr>
          <w:rFonts w:ascii="Bookman Old Style" w:hAnsi="Bookman Old Style"/>
          <w:sz w:val="22"/>
          <w:szCs w:val="22"/>
        </w:rPr>
      </w:pPr>
      <w:r w:rsidRPr="008F759C">
        <w:rPr>
          <w:rFonts w:ascii="Bookman Old Style" w:hAnsi="Bookman Old Style"/>
          <w:b/>
          <w:i/>
          <w:sz w:val="16"/>
          <w:szCs w:val="16"/>
        </w:rPr>
        <w:t>Článek 1</w:t>
      </w:r>
    </w:p>
    <w:p w:rsidR="00411761" w:rsidRPr="008F759C" w:rsidRDefault="00411761" w:rsidP="004D3CAB">
      <w:pPr>
        <w:jc w:val="center"/>
        <w:rPr>
          <w:rFonts w:ascii="Bookman Old Style" w:hAnsi="Bookman Old Style"/>
          <w:b/>
          <w:i/>
          <w:sz w:val="16"/>
          <w:szCs w:val="16"/>
        </w:rPr>
      </w:pPr>
      <w:r w:rsidRPr="008F759C">
        <w:rPr>
          <w:rFonts w:ascii="Bookman Old Style" w:hAnsi="Bookman Old Style"/>
          <w:b/>
          <w:i/>
          <w:sz w:val="16"/>
          <w:szCs w:val="16"/>
        </w:rPr>
        <w:t>Předmět Smlouvy, vymezení obchodů a účel Smlouvy</w:t>
      </w:r>
    </w:p>
    <w:p w:rsidR="004D3CAB" w:rsidRPr="008F759C" w:rsidRDefault="004D3CAB" w:rsidP="004D3CAB">
      <w:pPr>
        <w:jc w:val="both"/>
        <w:rPr>
          <w:rFonts w:ascii="Bookman Old Style" w:hAnsi="Bookman Old Style"/>
          <w:sz w:val="16"/>
          <w:szCs w:val="16"/>
        </w:rPr>
      </w:pPr>
    </w:p>
    <w:p w:rsidR="00C977E6" w:rsidRDefault="00411761" w:rsidP="004D3CAB">
      <w:pPr>
        <w:numPr>
          <w:ilvl w:val="1"/>
          <w:numId w:val="25"/>
        </w:numPr>
        <w:jc w:val="both"/>
        <w:rPr>
          <w:rFonts w:ascii="Bookman Old Style" w:hAnsi="Bookman Old Style"/>
          <w:sz w:val="16"/>
          <w:szCs w:val="16"/>
        </w:rPr>
      </w:pPr>
      <w:r w:rsidRPr="008F759C">
        <w:rPr>
          <w:rFonts w:ascii="Bookman Old Style" w:hAnsi="Bookman Old Style"/>
          <w:sz w:val="16"/>
          <w:szCs w:val="16"/>
        </w:rPr>
        <w:t>Smluvní strany touto Smlouvou rámcově upravují vztahy, které mezi nimi budou vznikat při jejich obchodní spolupráci, když celková obchodní spolupráce bude zejména ze strany Prodávajícího spočívat v zajištění dodávek zboží, jehož bližší specifikace tvoří či bude tvořit nedílnou součást této Smlouvy (dále jen "</w:t>
      </w:r>
      <w:r w:rsidRPr="008F759C">
        <w:rPr>
          <w:rFonts w:ascii="Bookman Old Style" w:hAnsi="Bookman Old Style"/>
          <w:b/>
          <w:sz w:val="16"/>
          <w:szCs w:val="16"/>
        </w:rPr>
        <w:t>Zboží</w:t>
      </w:r>
      <w:r w:rsidRPr="008F759C">
        <w:rPr>
          <w:rFonts w:ascii="Bookman Old Style" w:hAnsi="Bookman Old Style"/>
          <w:sz w:val="16"/>
          <w:szCs w:val="16"/>
        </w:rPr>
        <w:t xml:space="preserve">"), Kupujícímu, jež bude vždy blíže specifikováno </w:t>
      </w:r>
    </w:p>
    <w:p w:rsidR="00C977E6" w:rsidRDefault="00411761" w:rsidP="00C977E6">
      <w:pPr>
        <w:ind w:left="720"/>
        <w:jc w:val="both"/>
        <w:rPr>
          <w:rFonts w:ascii="Bookman Old Style" w:hAnsi="Bookman Old Style"/>
          <w:sz w:val="16"/>
          <w:szCs w:val="16"/>
        </w:rPr>
      </w:pPr>
      <w:r w:rsidRPr="008F759C">
        <w:rPr>
          <w:rFonts w:ascii="Bookman Old Style" w:hAnsi="Bookman Old Style"/>
          <w:sz w:val="16"/>
          <w:szCs w:val="16"/>
        </w:rPr>
        <w:t xml:space="preserve">v objednávce, a to v požadovaném či omezeném rozsahu, vždy v návaznosti na aktuální nabídku a expediční </w:t>
      </w:r>
    </w:p>
    <w:p w:rsidR="00411761" w:rsidRPr="008F759C" w:rsidRDefault="00411761" w:rsidP="00C977E6">
      <w:pPr>
        <w:ind w:left="720"/>
        <w:jc w:val="both"/>
        <w:rPr>
          <w:rFonts w:ascii="Bookman Old Style" w:hAnsi="Bookman Old Style"/>
          <w:sz w:val="16"/>
          <w:szCs w:val="16"/>
        </w:rPr>
      </w:pPr>
      <w:r w:rsidRPr="008F759C">
        <w:rPr>
          <w:rFonts w:ascii="Bookman Old Style" w:hAnsi="Bookman Old Style"/>
          <w:sz w:val="16"/>
          <w:szCs w:val="16"/>
        </w:rPr>
        <w:t xml:space="preserve">možnosti Prodávajícího. Zbožím se pro účely této Smlouvy rozumí zejména </w:t>
      </w:r>
      <w:r w:rsidR="004D3CAB" w:rsidRPr="008F759C">
        <w:rPr>
          <w:rFonts w:ascii="Bookman Old Style" w:hAnsi="Bookman Old Style"/>
          <w:sz w:val="16"/>
          <w:szCs w:val="16"/>
        </w:rPr>
        <w:t>pekařské a cuk</w:t>
      </w:r>
      <w:r w:rsidR="000732BF" w:rsidRPr="008F759C">
        <w:rPr>
          <w:rFonts w:ascii="Bookman Old Style" w:hAnsi="Bookman Old Style"/>
          <w:sz w:val="16"/>
          <w:szCs w:val="16"/>
        </w:rPr>
        <w:t>r</w:t>
      </w:r>
      <w:r w:rsidR="004D3CAB" w:rsidRPr="008F759C">
        <w:rPr>
          <w:rFonts w:ascii="Bookman Old Style" w:hAnsi="Bookman Old Style"/>
          <w:sz w:val="16"/>
          <w:szCs w:val="16"/>
        </w:rPr>
        <w:t>ářské výrobky v obvyklé jakosti.</w:t>
      </w:r>
    </w:p>
    <w:p w:rsidR="004D3CAB" w:rsidRPr="008F759C" w:rsidRDefault="004D3CAB" w:rsidP="004D3CAB">
      <w:pPr>
        <w:ind w:left="720"/>
        <w:jc w:val="both"/>
        <w:rPr>
          <w:rFonts w:ascii="Bookman Old Style" w:hAnsi="Bookman Old Style"/>
          <w:sz w:val="16"/>
          <w:szCs w:val="16"/>
        </w:rPr>
      </w:pPr>
    </w:p>
    <w:p w:rsidR="00C977E6" w:rsidRDefault="00411761" w:rsidP="004D3CAB">
      <w:pPr>
        <w:numPr>
          <w:ilvl w:val="1"/>
          <w:numId w:val="25"/>
        </w:numPr>
        <w:jc w:val="both"/>
        <w:rPr>
          <w:rFonts w:ascii="Bookman Old Style" w:hAnsi="Bookman Old Style"/>
          <w:sz w:val="16"/>
          <w:szCs w:val="16"/>
        </w:rPr>
      </w:pPr>
      <w:r w:rsidRPr="008F759C">
        <w:rPr>
          <w:rFonts w:ascii="Bookman Old Style" w:hAnsi="Bookman Old Style"/>
          <w:sz w:val="16"/>
          <w:szCs w:val="16"/>
        </w:rPr>
        <w:t xml:space="preserve">Předmětem této Smlouvy je závazek Prodávajícího zajistit a dodávat Kupujícímu jím předem objednané a Prodávajícím odsouhlasené Zboží, a to dle aktuální nabídky Prodávajícího při dohodnuté ceně a kvalitě, dále převedení vlastnického práva k tomuto Zboží ze strany Prodávajícího na stranu Kupujícího a současně závazek Kupujícího poskytnout Prodávajícímu odpovídající součinnost k převzetí Zboží, toto Zboží odebírat a hradit Prodávajícímu sjednanou kupní cenu dle podmínek, </w:t>
      </w:r>
    </w:p>
    <w:p w:rsidR="00C977E6" w:rsidRDefault="00411761" w:rsidP="00C977E6">
      <w:pPr>
        <w:ind w:left="720"/>
        <w:jc w:val="both"/>
        <w:rPr>
          <w:rFonts w:ascii="Bookman Old Style" w:hAnsi="Bookman Old Style"/>
          <w:sz w:val="16"/>
          <w:szCs w:val="16"/>
        </w:rPr>
      </w:pPr>
      <w:r w:rsidRPr="008F759C">
        <w:rPr>
          <w:rFonts w:ascii="Bookman Old Style" w:hAnsi="Bookman Old Style"/>
          <w:sz w:val="16"/>
          <w:szCs w:val="16"/>
        </w:rPr>
        <w:t xml:space="preserve">v této Smlouvě uvedených. Zároveň předmětem této Smlouvy jsou další povinnosti a práva smluvních stran vyplývajících </w:t>
      </w:r>
    </w:p>
    <w:p w:rsidR="00F12E0A" w:rsidRPr="008F759C" w:rsidRDefault="00411761" w:rsidP="00C977E6">
      <w:pPr>
        <w:ind w:left="720"/>
        <w:jc w:val="both"/>
        <w:rPr>
          <w:rFonts w:ascii="Bookman Old Style" w:hAnsi="Bookman Old Style"/>
          <w:sz w:val="16"/>
          <w:szCs w:val="16"/>
        </w:rPr>
      </w:pPr>
      <w:r w:rsidRPr="008F759C">
        <w:rPr>
          <w:rFonts w:ascii="Bookman Old Style" w:hAnsi="Bookman Old Style"/>
          <w:sz w:val="16"/>
          <w:szCs w:val="16"/>
        </w:rPr>
        <w:t xml:space="preserve">z této Smlouvy. </w:t>
      </w:r>
    </w:p>
    <w:p w:rsidR="00F12E0A" w:rsidRPr="008F759C" w:rsidRDefault="00F12E0A" w:rsidP="00F12E0A">
      <w:pPr>
        <w:pStyle w:val="Odstavecseseznamem"/>
        <w:rPr>
          <w:rFonts w:ascii="Bookman Old Style" w:hAnsi="Bookman Old Style"/>
          <w:sz w:val="16"/>
          <w:szCs w:val="16"/>
        </w:rPr>
      </w:pPr>
    </w:p>
    <w:p w:rsidR="00411761" w:rsidRPr="008F759C" w:rsidRDefault="00411761" w:rsidP="004D3CAB">
      <w:pPr>
        <w:numPr>
          <w:ilvl w:val="1"/>
          <w:numId w:val="25"/>
        </w:numPr>
        <w:jc w:val="both"/>
        <w:rPr>
          <w:rFonts w:ascii="Bookman Old Style" w:hAnsi="Bookman Old Style"/>
          <w:sz w:val="16"/>
          <w:szCs w:val="16"/>
        </w:rPr>
      </w:pPr>
      <w:r w:rsidRPr="008F759C">
        <w:rPr>
          <w:rFonts w:ascii="Bookman Old Style" w:hAnsi="Bookman Old Style"/>
          <w:sz w:val="16"/>
          <w:szCs w:val="16"/>
        </w:rPr>
        <w:lastRenderedPageBreak/>
        <w:t xml:space="preserve">Účelem této Smlouvy je úprava vzájemného vztahu mezi Prodávajícím a Kupujícím, a to zcela za podmínek uvedených v této Smlouvě. </w:t>
      </w:r>
    </w:p>
    <w:p w:rsidR="00411761" w:rsidRPr="008F759C" w:rsidRDefault="00411761" w:rsidP="004D3CAB">
      <w:pPr>
        <w:jc w:val="both"/>
        <w:rPr>
          <w:rFonts w:ascii="Bookman Old Style" w:hAnsi="Bookman Old Style"/>
          <w:sz w:val="16"/>
          <w:szCs w:val="16"/>
        </w:rPr>
      </w:pPr>
    </w:p>
    <w:p w:rsidR="00411761" w:rsidRPr="008F759C" w:rsidRDefault="00411761" w:rsidP="004D3CAB">
      <w:pPr>
        <w:jc w:val="both"/>
        <w:rPr>
          <w:rFonts w:ascii="Bookman Old Style" w:hAnsi="Bookman Old Style"/>
          <w:sz w:val="16"/>
          <w:szCs w:val="16"/>
        </w:rPr>
      </w:pPr>
    </w:p>
    <w:p w:rsidR="00411761" w:rsidRPr="008F759C" w:rsidRDefault="00411761" w:rsidP="00F12E0A">
      <w:pPr>
        <w:jc w:val="center"/>
        <w:rPr>
          <w:rFonts w:ascii="Bookman Old Style" w:hAnsi="Bookman Old Style"/>
          <w:b/>
          <w:i/>
          <w:sz w:val="16"/>
          <w:szCs w:val="16"/>
        </w:rPr>
      </w:pPr>
      <w:r w:rsidRPr="008F759C">
        <w:rPr>
          <w:rFonts w:ascii="Bookman Old Style" w:hAnsi="Bookman Old Style"/>
          <w:b/>
          <w:i/>
          <w:sz w:val="16"/>
          <w:szCs w:val="16"/>
        </w:rPr>
        <w:t>Článek 2</w:t>
      </w:r>
    </w:p>
    <w:p w:rsidR="00411761" w:rsidRPr="008F759C" w:rsidRDefault="00411761" w:rsidP="00F12E0A">
      <w:pPr>
        <w:jc w:val="center"/>
        <w:rPr>
          <w:rFonts w:ascii="Bookman Old Style" w:hAnsi="Bookman Old Style"/>
          <w:b/>
          <w:i/>
          <w:sz w:val="16"/>
          <w:szCs w:val="16"/>
        </w:rPr>
      </w:pPr>
      <w:r w:rsidRPr="008F759C">
        <w:rPr>
          <w:rFonts w:ascii="Bookman Old Style" w:hAnsi="Bookman Old Style"/>
          <w:b/>
          <w:i/>
          <w:sz w:val="16"/>
          <w:szCs w:val="16"/>
        </w:rPr>
        <w:t>Vznik smluvního vztahu</w:t>
      </w:r>
    </w:p>
    <w:p w:rsidR="00F12E0A" w:rsidRPr="008F759C" w:rsidRDefault="00F12E0A" w:rsidP="004D3CAB">
      <w:pPr>
        <w:jc w:val="both"/>
        <w:rPr>
          <w:rFonts w:ascii="Bookman Old Style" w:hAnsi="Bookman Old Style"/>
          <w:sz w:val="16"/>
          <w:szCs w:val="16"/>
        </w:rPr>
      </w:pPr>
    </w:p>
    <w:p w:rsidR="00411761" w:rsidRPr="008F759C" w:rsidRDefault="00411761" w:rsidP="00F12E0A">
      <w:pPr>
        <w:ind w:firstLine="708"/>
        <w:jc w:val="both"/>
        <w:rPr>
          <w:rFonts w:ascii="Bookman Old Style" w:hAnsi="Bookman Old Style"/>
          <w:sz w:val="16"/>
          <w:szCs w:val="16"/>
        </w:rPr>
      </w:pPr>
      <w:r w:rsidRPr="008F759C">
        <w:rPr>
          <w:rFonts w:ascii="Bookman Old Style" w:hAnsi="Bookman Old Style"/>
          <w:sz w:val="16"/>
          <w:szCs w:val="16"/>
        </w:rPr>
        <w:t xml:space="preserve">Bližší specifikaci Zboží, požadované Kupujícím, tj. druh Zboží a jeho množství, je Kupující povinen </w:t>
      </w:r>
    </w:p>
    <w:p w:rsidR="00411761" w:rsidRPr="008F759C" w:rsidRDefault="00411761" w:rsidP="004D3CAB">
      <w:pPr>
        <w:jc w:val="both"/>
        <w:rPr>
          <w:rFonts w:ascii="Bookman Old Style" w:hAnsi="Bookman Old Style"/>
          <w:sz w:val="16"/>
          <w:szCs w:val="16"/>
        </w:rPr>
      </w:pPr>
      <w:r w:rsidRPr="008F759C">
        <w:rPr>
          <w:rFonts w:ascii="Bookman Old Style" w:hAnsi="Bookman Old Style"/>
          <w:sz w:val="16"/>
          <w:szCs w:val="16"/>
        </w:rPr>
        <w:t xml:space="preserve">specifikovat: </w:t>
      </w:r>
    </w:p>
    <w:p w:rsidR="000F31AF" w:rsidRPr="008F759C" w:rsidRDefault="000F31AF" w:rsidP="000F31AF">
      <w:pPr>
        <w:numPr>
          <w:ilvl w:val="0"/>
          <w:numId w:val="26"/>
        </w:numPr>
        <w:jc w:val="both"/>
        <w:rPr>
          <w:rFonts w:ascii="Bookman Old Style" w:hAnsi="Bookman Old Style"/>
          <w:sz w:val="16"/>
          <w:szCs w:val="16"/>
        </w:rPr>
      </w:pPr>
      <w:r w:rsidRPr="008F759C">
        <w:rPr>
          <w:rFonts w:ascii="Bookman Old Style" w:hAnsi="Bookman Old Style"/>
          <w:sz w:val="16"/>
          <w:szCs w:val="16"/>
        </w:rPr>
        <w:t>písemně (standardní stálá objednávka), emailem nebo faxem;</w:t>
      </w:r>
    </w:p>
    <w:p w:rsidR="000F31AF" w:rsidRPr="008F759C" w:rsidRDefault="000F31AF" w:rsidP="000F31AF">
      <w:pPr>
        <w:numPr>
          <w:ilvl w:val="0"/>
          <w:numId w:val="26"/>
        </w:numPr>
        <w:jc w:val="both"/>
        <w:rPr>
          <w:rFonts w:ascii="Bookman Old Style" w:hAnsi="Bookman Old Style"/>
          <w:sz w:val="16"/>
          <w:szCs w:val="16"/>
        </w:rPr>
      </w:pPr>
      <w:r w:rsidRPr="008F759C">
        <w:rPr>
          <w:rFonts w:ascii="Bookman Old Style" w:hAnsi="Bookman Old Style"/>
          <w:sz w:val="16"/>
          <w:szCs w:val="16"/>
        </w:rPr>
        <w:t>osobně Kupujícím, popřípadě prostřednictvím osoby jím pověřené nebo řidiče Prodávajícího na objednacím listě;</w:t>
      </w:r>
    </w:p>
    <w:p w:rsidR="000F31AF" w:rsidRPr="008F759C" w:rsidRDefault="000F31AF" w:rsidP="000F31AF">
      <w:pPr>
        <w:numPr>
          <w:ilvl w:val="0"/>
          <w:numId w:val="26"/>
        </w:numPr>
        <w:jc w:val="both"/>
        <w:rPr>
          <w:rFonts w:ascii="Bookman Old Style" w:hAnsi="Bookman Old Style"/>
          <w:sz w:val="16"/>
          <w:szCs w:val="16"/>
        </w:rPr>
      </w:pPr>
      <w:r w:rsidRPr="008F759C">
        <w:rPr>
          <w:rFonts w:ascii="Bookman Old Style" w:hAnsi="Bookman Old Style"/>
          <w:sz w:val="16"/>
          <w:szCs w:val="16"/>
        </w:rPr>
        <w:t>telefonicky; k platnosti telefonické objednávky je Kupující povinen prodávajícímu sdělit své odběrové číslo;</w:t>
      </w:r>
    </w:p>
    <w:p w:rsidR="000F31AF" w:rsidRPr="008F759C" w:rsidRDefault="000F31AF" w:rsidP="000F31AF">
      <w:pPr>
        <w:numPr>
          <w:ilvl w:val="0"/>
          <w:numId w:val="26"/>
        </w:numPr>
        <w:jc w:val="both"/>
        <w:rPr>
          <w:rFonts w:ascii="Bookman Old Style" w:hAnsi="Bookman Old Style"/>
          <w:sz w:val="16"/>
          <w:szCs w:val="16"/>
        </w:rPr>
      </w:pPr>
      <w:r w:rsidRPr="008F759C">
        <w:rPr>
          <w:rFonts w:ascii="Bookman Old Style" w:hAnsi="Bookman Old Style"/>
          <w:sz w:val="16"/>
          <w:szCs w:val="16"/>
        </w:rPr>
        <w:t>přes EDI komunikaci;</w:t>
      </w:r>
    </w:p>
    <w:p w:rsidR="00F12E0A" w:rsidRPr="008F759C" w:rsidRDefault="000F31AF" w:rsidP="000F31AF">
      <w:pPr>
        <w:numPr>
          <w:ilvl w:val="0"/>
          <w:numId w:val="26"/>
        </w:numPr>
        <w:jc w:val="both"/>
        <w:rPr>
          <w:rFonts w:ascii="Bookman Old Style" w:hAnsi="Bookman Old Style"/>
          <w:sz w:val="16"/>
          <w:szCs w:val="16"/>
        </w:rPr>
      </w:pPr>
      <w:r w:rsidRPr="008F759C">
        <w:rPr>
          <w:rFonts w:ascii="Bookman Old Style" w:hAnsi="Bookman Old Style"/>
          <w:sz w:val="16"/>
          <w:szCs w:val="16"/>
        </w:rPr>
        <w:t>přes elektronický objednávkový systém Prodávajícího.</w:t>
      </w:r>
    </w:p>
    <w:p w:rsidR="000F31AF" w:rsidRPr="008F759C" w:rsidRDefault="000F31AF" w:rsidP="000F31AF">
      <w:pPr>
        <w:ind w:left="708"/>
        <w:jc w:val="both"/>
        <w:rPr>
          <w:rFonts w:ascii="Bookman Old Style" w:hAnsi="Bookman Old Style"/>
          <w:sz w:val="16"/>
          <w:szCs w:val="16"/>
        </w:rPr>
      </w:pPr>
    </w:p>
    <w:p w:rsidR="00F12E0A" w:rsidRPr="008F759C" w:rsidRDefault="00411761" w:rsidP="00F12E0A">
      <w:pPr>
        <w:ind w:firstLine="708"/>
        <w:jc w:val="both"/>
        <w:rPr>
          <w:rFonts w:ascii="Bookman Old Style" w:hAnsi="Bookman Old Style"/>
          <w:sz w:val="16"/>
          <w:szCs w:val="16"/>
        </w:rPr>
      </w:pPr>
      <w:r w:rsidRPr="008F759C">
        <w:rPr>
          <w:rFonts w:ascii="Bookman Old Style" w:hAnsi="Bookman Old Style"/>
          <w:sz w:val="16"/>
          <w:szCs w:val="16"/>
        </w:rPr>
        <w:t>Jednotlivé kupní smlouvy o konkrétním obchodním případu mezi smluvními stranami budou uzavírány okamžikem převzetí objednávky Prodávajícím, učiněné ze strany Kupujícího s tím, že Prodávající dodá Kupujícímu Zboží zcela dle jeho objednávky v plném či omezeném rozsahu, a to v návaznosti na aktuální nabídku zboží Prodávajícího a expediční možnosti Prodávajícího. Smluvní strany sjednávají, že jednotlivé dílčí kupní smlouvy nebudou uzavírány v písemné podobě.</w:t>
      </w:r>
    </w:p>
    <w:p w:rsidR="00F12E0A" w:rsidRPr="008F759C" w:rsidRDefault="00F12E0A" w:rsidP="00F12E0A">
      <w:pPr>
        <w:jc w:val="both"/>
        <w:rPr>
          <w:rFonts w:ascii="Bookman Old Style" w:hAnsi="Bookman Old Style"/>
          <w:sz w:val="16"/>
          <w:szCs w:val="16"/>
        </w:rPr>
      </w:pPr>
    </w:p>
    <w:p w:rsidR="00821D67" w:rsidRPr="008F759C" w:rsidRDefault="00821D67" w:rsidP="00821D67">
      <w:pPr>
        <w:ind w:firstLine="708"/>
        <w:jc w:val="both"/>
        <w:rPr>
          <w:rFonts w:ascii="Bookman Old Style" w:hAnsi="Bookman Old Style"/>
          <w:sz w:val="16"/>
          <w:szCs w:val="16"/>
        </w:rPr>
      </w:pPr>
      <w:r w:rsidRPr="008F759C">
        <w:rPr>
          <w:rFonts w:ascii="Bookman Old Style" w:hAnsi="Bookman Old Style"/>
          <w:sz w:val="16"/>
          <w:szCs w:val="16"/>
        </w:rPr>
        <w:t xml:space="preserve">Objednávku je Kupující povinen učinit nejpozději jeden pracovní den před požadovanou dodávkou Zboží, a to do 12,00 hod. Před dny pracovního volna a státem uznanými svátky může </w:t>
      </w:r>
      <w:r w:rsidR="000F31AF" w:rsidRPr="008F759C">
        <w:rPr>
          <w:rFonts w:ascii="Bookman Old Style" w:hAnsi="Bookman Old Style"/>
          <w:sz w:val="16"/>
          <w:szCs w:val="16"/>
        </w:rPr>
        <w:t>P</w:t>
      </w:r>
      <w:r w:rsidRPr="008F759C">
        <w:rPr>
          <w:rFonts w:ascii="Bookman Old Style" w:hAnsi="Bookman Old Style"/>
          <w:sz w:val="16"/>
          <w:szCs w:val="16"/>
        </w:rPr>
        <w:t xml:space="preserve">rodávající žádat </w:t>
      </w:r>
      <w:r w:rsidR="000F31AF" w:rsidRPr="008F759C">
        <w:rPr>
          <w:rFonts w:ascii="Bookman Old Style" w:hAnsi="Bookman Old Style"/>
          <w:sz w:val="16"/>
          <w:szCs w:val="16"/>
        </w:rPr>
        <w:t>K</w:t>
      </w:r>
      <w:r w:rsidRPr="008F759C">
        <w:rPr>
          <w:rFonts w:ascii="Bookman Old Style" w:hAnsi="Bookman Old Style"/>
          <w:sz w:val="16"/>
          <w:szCs w:val="16"/>
        </w:rPr>
        <w:t xml:space="preserve">upujícího o předložení předběžné objednávky výrobků dříve, než je uvedeno v předchozí větě a </w:t>
      </w:r>
      <w:r w:rsidR="000F31AF" w:rsidRPr="008F759C">
        <w:rPr>
          <w:rFonts w:ascii="Bookman Old Style" w:hAnsi="Bookman Old Style"/>
          <w:sz w:val="16"/>
          <w:szCs w:val="16"/>
        </w:rPr>
        <w:t>K</w:t>
      </w:r>
      <w:r w:rsidRPr="008F759C">
        <w:rPr>
          <w:rFonts w:ascii="Bookman Old Style" w:hAnsi="Bookman Old Style"/>
          <w:sz w:val="16"/>
          <w:szCs w:val="16"/>
        </w:rPr>
        <w:t>upující je povinen takovému požadavku vyhovět.</w:t>
      </w:r>
    </w:p>
    <w:p w:rsidR="00F12E0A" w:rsidRPr="008F759C" w:rsidRDefault="00F12E0A" w:rsidP="00F12E0A">
      <w:pPr>
        <w:jc w:val="both"/>
        <w:rPr>
          <w:rFonts w:ascii="Bookman Old Style" w:hAnsi="Bookman Old Style"/>
          <w:sz w:val="16"/>
          <w:szCs w:val="16"/>
        </w:rPr>
      </w:pPr>
    </w:p>
    <w:p w:rsidR="00C977E6" w:rsidRDefault="000F31AF" w:rsidP="000F31AF">
      <w:pPr>
        <w:ind w:firstLine="708"/>
        <w:jc w:val="both"/>
        <w:rPr>
          <w:rFonts w:ascii="Bookman Old Style" w:hAnsi="Bookman Old Style"/>
          <w:sz w:val="16"/>
          <w:szCs w:val="16"/>
        </w:rPr>
      </w:pPr>
      <w:r w:rsidRPr="008F759C">
        <w:rPr>
          <w:rFonts w:ascii="Bookman Old Style" w:hAnsi="Bookman Old Style"/>
          <w:sz w:val="16"/>
          <w:szCs w:val="16"/>
        </w:rPr>
        <w:t xml:space="preserve">Kupující bere na vědomí, že veškerá obchodní telefonická komunikace mezi smluvními stranami je nahrávána a souhlasí </w:t>
      </w:r>
    </w:p>
    <w:p w:rsidR="00411761" w:rsidRPr="008F759C" w:rsidRDefault="000F31AF" w:rsidP="00C977E6">
      <w:pPr>
        <w:jc w:val="both"/>
        <w:rPr>
          <w:rFonts w:ascii="Bookman Old Style" w:hAnsi="Bookman Old Style"/>
          <w:sz w:val="16"/>
          <w:szCs w:val="16"/>
        </w:rPr>
      </w:pPr>
      <w:r w:rsidRPr="008F759C">
        <w:rPr>
          <w:rFonts w:ascii="Bookman Old Style" w:hAnsi="Bookman Old Style"/>
          <w:sz w:val="16"/>
          <w:szCs w:val="16"/>
        </w:rPr>
        <w:t>s tím, aby nahrávky telefonních hovorů byly případně užity jako důkazní prostředek v řízení o zaplacení pohledávek Prodávajícího.</w:t>
      </w:r>
    </w:p>
    <w:p w:rsidR="000F31AF" w:rsidRPr="008F759C" w:rsidRDefault="000F31AF" w:rsidP="000F31AF">
      <w:pPr>
        <w:jc w:val="both"/>
        <w:rPr>
          <w:rFonts w:ascii="Bookman Old Style" w:hAnsi="Bookman Old Style"/>
          <w:sz w:val="16"/>
          <w:szCs w:val="16"/>
        </w:rPr>
      </w:pPr>
    </w:p>
    <w:p w:rsidR="000F31AF" w:rsidRPr="008F759C" w:rsidRDefault="000F31AF" w:rsidP="000F31AF">
      <w:pPr>
        <w:ind w:firstLine="708"/>
        <w:jc w:val="both"/>
        <w:rPr>
          <w:rFonts w:ascii="Bookman Old Style" w:hAnsi="Bookman Old Style"/>
          <w:sz w:val="16"/>
          <w:szCs w:val="16"/>
        </w:rPr>
      </w:pPr>
      <w:r w:rsidRPr="008F759C">
        <w:rPr>
          <w:rFonts w:ascii="Bookman Old Style" w:hAnsi="Bookman Old Style"/>
          <w:sz w:val="16"/>
          <w:szCs w:val="16"/>
        </w:rPr>
        <w:t>Kupující se zavazuje zajistit písemný souhlas osob, které za něj budou telefonicky činit objednávky zboží, měnit je a rušit je, s užitím nahrávek telefonických hovorů s Prodávajícím jak důkazního prostředku v soudních řízeních. Kupující je povinen tak učinit ve lhůtě do 10 dnů od doručení výzvy Prodávajícího. Nesplní-li kupující tuto povinnost, vzniká prodávajícímu nárok na zaplacení smluvní pokuty ve výši 2.000,-- Kč za každé jedno porušení povinnosti kupujícího.</w:t>
      </w:r>
    </w:p>
    <w:p w:rsidR="000F31AF" w:rsidRPr="008F759C" w:rsidRDefault="000F31AF" w:rsidP="000F31AF">
      <w:pPr>
        <w:jc w:val="both"/>
        <w:rPr>
          <w:rFonts w:ascii="Bookman Old Style" w:hAnsi="Bookman Old Style"/>
          <w:sz w:val="16"/>
          <w:szCs w:val="16"/>
        </w:rPr>
      </w:pPr>
    </w:p>
    <w:p w:rsidR="000F31AF" w:rsidRPr="008F759C" w:rsidRDefault="000F31AF" w:rsidP="000F31AF">
      <w:pPr>
        <w:ind w:firstLine="708"/>
        <w:jc w:val="both"/>
        <w:rPr>
          <w:rFonts w:ascii="Bookman Old Style" w:hAnsi="Bookman Old Style"/>
          <w:sz w:val="16"/>
          <w:szCs w:val="16"/>
        </w:rPr>
      </w:pPr>
      <w:r w:rsidRPr="008F759C">
        <w:rPr>
          <w:rFonts w:ascii="Bookman Old Style" w:hAnsi="Bookman Old Style"/>
          <w:sz w:val="16"/>
          <w:szCs w:val="16"/>
        </w:rPr>
        <w:t>Zrušení dříve učiněné objednávky je Kupující povinen realizovat nejpozději ve stejném termínu a shodným způsobem jako objednání dodávky dle čl. 2 této smlouvy. Pozdní zrušení objednávky zakládá povinnost Kupujícího zaplatit prodávajícímu cenu objednaného zboží.</w:t>
      </w:r>
    </w:p>
    <w:p w:rsidR="000F31AF" w:rsidRPr="008F759C" w:rsidRDefault="000F31AF" w:rsidP="000F31AF">
      <w:pPr>
        <w:ind w:firstLine="708"/>
        <w:jc w:val="both"/>
        <w:rPr>
          <w:rFonts w:ascii="Bookman Old Style" w:hAnsi="Bookman Old Style"/>
          <w:sz w:val="16"/>
          <w:szCs w:val="16"/>
        </w:rPr>
      </w:pPr>
    </w:p>
    <w:p w:rsidR="000F31AF" w:rsidRPr="008F759C" w:rsidRDefault="000F31AF" w:rsidP="000F31AF">
      <w:pPr>
        <w:ind w:firstLine="708"/>
        <w:jc w:val="both"/>
        <w:rPr>
          <w:rFonts w:ascii="Bookman Old Style" w:hAnsi="Bookman Old Style"/>
          <w:sz w:val="16"/>
          <w:szCs w:val="16"/>
        </w:rPr>
      </w:pPr>
    </w:p>
    <w:p w:rsidR="00411761" w:rsidRPr="008F759C" w:rsidRDefault="00411761" w:rsidP="00F12E0A">
      <w:pPr>
        <w:jc w:val="center"/>
        <w:rPr>
          <w:rFonts w:ascii="Bookman Old Style" w:hAnsi="Bookman Old Style"/>
          <w:b/>
          <w:i/>
          <w:sz w:val="16"/>
          <w:szCs w:val="16"/>
        </w:rPr>
      </w:pPr>
      <w:r w:rsidRPr="008F759C">
        <w:rPr>
          <w:rFonts w:ascii="Bookman Old Style" w:hAnsi="Bookman Old Style"/>
          <w:b/>
          <w:i/>
          <w:sz w:val="16"/>
          <w:szCs w:val="16"/>
        </w:rPr>
        <w:t>Článek 3</w:t>
      </w:r>
    </w:p>
    <w:p w:rsidR="00411761" w:rsidRPr="008F759C" w:rsidRDefault="00411761" w:rsidP="00F12E0A">
      <w:pPr>
        <w:jc w:val="center"/>
        <w:rPr>
          <w:rFonts w:ascii="Bookman Old Style" w:hAnsi="Bookman Old Style"/>
          <w:b/>
          <w:i/>
          <w:sz w:val="16"/>
          <w:szCs w:val="16"/>
        </w:rPr>
      </w:pPr>
      <w:r w:rsidRPr="008F759C">
        <w:rPr>
          <w:rFonts w:ascii="Bookman Old Style" w:hAnsi="Bookman Old Style"/>
          <w:b/>
          <w:i/>
          <w:sz w:val="16"/>
          <w:szCs w:val="16"/>
        </w:rPr>
        <w:t>Všeobecné podmínky obchodní spolupráce</w:t>
      </w:r>
    </w:p>
    <w:p w:rsidR="00F12E0A" w:rsidRPr="008F759C" w:rsidRDefault="00F12E0A" w:rsidP="004D3CAB">
      <w:pPr>
        <w:jc w:val="both"/>
        <w:rPr>
          <w:rFonts w:ascii="Bookman Old Style" w:hAnsi="Bookman Old Style"/>
          <w:sz w:val="16"/>
          <w:szCs w:val="16"/>
        </w:rPr>
      </w:pPr>
    </w:p>
    <w:p w:rsidR="00411761" w:rsidRPr="008F759C" w:rsidRDefault="00411761" w:rsidP="004D3CAB">
      <w:pPr>
        <w:jc w:val="both"/>
        <w:rPr>
          <w:rFonts w:ascii="Bookman Old Style" w:hAnsi="Bookman Old Style"/>
          <w:b/>
          <w:sz w:val="16"/>
          <w:szCs w:val="16"/>
        </w:rPr>
      </w:pPr>
      <w:r w:rsidRPr="008F759C">
        <w:rPr>
          <w:rFonts w:ascii="Bookman Old Style" w:hAnsi="Bookman Old Style"/>
          <w:b/>
          <w:sz w:val="16"/>
          <w:szCs w:val="16"/>
        </w:rPr>
        <w:t xml:space="preserve">3.1. Ujednání o kupní ceně </w:t>
      </w:r>
    </w:p>
    <w:p w:rsidR="00F12E0A" w:rsidRPr="008F759C" w:rsidRDefault="00F12E0A" w:rsidP="004D3CAB">
      <w:pPr>
        <w:jc w:val="both"/>
        <w:rPr>
          <w:rFonts w:ascii="Bookman Old Style" w:hAnsi="Bookman Old Style"/>
          <w:sz w:val="16"/>
          <w:szCs w:val="16"/>
        </w:rPr>
      </w:pPr>
    </w:p>
    <w:p w:rsidR="00F12E0A" w:rsidRPr="008F759C" w:rsidRDefault="00F12E0A" w:rsidP="00F12E0A">
      <w:pPr>
        <w:ind w:left="705" w:hanging="705"/>
        <w:jc w:val="both"/>
        <w:rPr>
          <w:rFonts w:ascii="Bookman Old Style" w:hAnsi="Bookman Old Style"/>
          <w:sz w:val="16"/>
          <w:szCs w:val="16"/>
        </w:rPr>
      </w:pPr>
      <w:r w:rsidRPr="008F759C">
        <w:rPr>
          <w:rFonts w:ascii="Bookman Old Style" w:hAnsi="Bookman Old Style"/>
          <w:sz w:val="16"/>
          <w:szCs w:val="16"/>
        </w:rPr>
        <w:t>3.1.1.</w:t>
      </w:r>
      <w:r w:rsidRPr="008F759C">
        <w:rPr>
          <w:rFonts w:ascii="Bookman Old Style" w:hAnsi="Bookman Old Style"/>
          <w:sz w:val="16"/>
          <w:szCs w:val="16"/>
        </w:rPr>
        <w:tab/>
      </w:r>
      <w:r w:rsidR="00411761" w:rsidRPr="008F759C">
        <w:rPr>
          <w:rFonts w:ascii="Bookman Old Style" w:hAnsi="Bookman Old Style"/>
          <w:sz w:val="16"/>
          <w:szCs w:val="16"/>
        </w:rPr>
        <w:t>Smluvní strany sjednávají,</w:t>
      </w:r>
      <w:r w:rsidRPr="008F759C">
        <w:rPr>
          <w:rFonts w:ascii="Bookman Old Style" w:hAnsi="Bookman Old Style"/>
          <w:sz w:val="16"/>
          <w:szCs w:val="16"/>
        </w:rPr>
        <w:t xml:space="preserve"> </w:t>
      </w:r>
      <w:r w:rsidR="00411761" w:rsidRPr="008F759C">
        <w:rPr>
          <w:rFonts w:ascii="Bookman Old Style" w:hAnsi="Bookman Old Style"/>
          <w:sz w:val="16"/>
          <w:szCs w:val="16"/>
        </w:rPr>
        <w:t>že nedílnou součástí této Smlouvy je Prodávajícího nabídka Zboží s uvedením cen, když tato nabídka může býti ze strany Prodávajícího v průběhu trvání této Smlouvy doplňována či měněna. Smluvní strany sjednávají, že Prodávající si vyhrazuje právo na úpravu (tj. zvýšení či snížení) cen nabízeného Zboží v průběhu trvání této Smlouvy. Kupující podpisem této Smlouvy zároveň stvrzuje svůj souhlas s cenami Zboží, stanovenými Prodávajícím, když s těmito cenami a druhem Zboží byl řádně seznámen.</w:t>
      </w:r>
    </w:p>
    <w:p w:rsidR="00411761" w:rsidRPr="008F759C" w:rsidRDefault="00411761" w:rsidP="004D3CAB">
      <w:pPr>
        <w:jc w:val="both"/>
        <w:rPr>
          <w:rFonts w:ascii="Bookman Old Style" w:hAnsi="Bookman Old Style"/>
          <w:sz w:val="16"/>
          <w:szCs w:val="16"/>
        </w:rPr>
      </w:pPr>
      <w:r w:rsidRPr="008F759C">
        <w:rPr>
          <w:rFonts w:ascii="Bookman Old Style" w:hAnsi="Bookman Old Style"/>
          <w:sz w:val="16"/>
          <w:szCs w:val="16"/>
        </w:rPr>
        <w:t xml:space="preserve"> </w:t>
      </w:r>
    </w:p>
    <w:p w:rsidR="00C977E6" w:rsidRDefault="00F12E0A" w:rsidP="00F12E0A">
      <w:pPr>
        <w:ind w:left="705" w:hanging="705"/>
        <w:jc w:val="both"/>
        <w:rPr>
          <w:rFonts w:ascii="Bookman Old Style" w:hAnsi="Bookman Old Style"/>
          <w:sz w:val="16"/>
          <w:szCs w:val="16"/>
        </w:rPr>
      </w:pPr>
      <w:r w:rsidRPr="008F759C">
        <w:rPr>
          <w:rFonts w:ascii="Bookman Old Style" w:hAnsi="Bookman Old Style"/>
          <w:sz w:val="16"/>
          <w:szCs w:val="16"/>
        </w:rPr>
        <w:t>3.1.2.</w:t>
      </w:r>
      <w:r w:rsidRPr="008F759C">
        <w:rPr>
          <w:rFonts w:ascii="Bookman Old Style" w:hAnsi="Bookman Old Style"/>
          <w:sz w:val="16"/>
          <w:szCs w:val="16"/>
        </w:rPr>
        <w:tab/>
      </w:r>
      <w:r w:rsidR="00411761" w:rsidRPr="008F759C">
        <w:rPr>
          <w:rFonts w:ascii="Bookman Old Style" w:hAnsi="Bookman Old Style"/>
          <w:sz w:val="16"/>
          <w:szCs w:val="16"/>
        </w:rPr>
        <w:t xml:space="preserve">Kupní cena za Zboží se sjednává dohodou na základě nabídky Prodávajícího a je stanovena podle jeho ceníků platných </w:t>
      </w:r>
    </w:p>
    <w:p w:rsidR="00C977E6" w:rsidRDefault="00C977E6" w:rsidP="00F12E0A">
      <w:pPr>
        <w:ind w:left="705" w:hanging="705"/>
        <w:jc w:val="both"/>
        <w:rPr>
          <w:rFonts w:ascii="Bookman Old Style" w:hAnsi="Bookman Old Style"/>
          <w:sz w:val="16"/>
          <w:szCs w:val="16"/>
        </w:rPr>
      </w:pPr>
      <w:r>
        <w:rPr>
          <w:rFonts w:ascii="Bookman Old Style" w:hAnsi="Bookman Old Style"/>
          <w:sz w:val="16"/>
          <w:szCs w:val="16"/>
        </w:rPr>
        <w:t xml:space="preserve">              </w:t>
      </w:r>
      <w:r w:rsidR="00411761" w:rsidRPr="008F759C">
        <w:rPr>
          <w:rFonts w:ascii="Bookman Old Style" w:hAnsi="Bookman Old Style"/>
          <w:sz w:val="16"/>
          <w:szCs w:val="16"/>
        </w:rPr>
        <w:t xml:space="preserve">v příslušné době a po odběru, uvedená na dodacím listě či faktuře. Smluvní strany sjednávají, že cena dodaného Zboží bude vyúčtovávána a prováděna v korunách českých. K úhradě kupní ceny vystaví prodávající Kupujícímu daňový doklad, který musí obsahovat zákonem stanovené náležitosti. Prodávající je zároveň oprávněn vystavit zálohovou fakturu na vratné obaly </w:t>
      </w:r>
    </w:p>
    <w:p w:rsidR="00F707E1" w:rsidRDefault="00C977E6" w:rsidP="00C0290C">
      <w:pPr>
        <w:ind w:left="705" w:hanging="705"/>
        <w:jc w:val="both"/>
        <w:rPr>
          <w:rFonts w:ascii="Bookman Old Style" w:hAnsi="Bookman Old Style"/>
          <w:sz w:val="16"/>
          <w:szCs w:val="16"/>
        </w:rPr>
      </w:pPr>
      <w:r>
        <w:rPr>
          <w:rFonts w:ascii="Bookman Old Style" w:hAnsi="Bookman Old Style"/>
          <w:sz w:val="16"/>
          <w:szCs w:val="16"/>
        </w:rPr>
        <w:t xml:space="preserve">              </w:t>
      </w:r>
      <w:r w:rsidR="00411761" w:rsidRPr="008F759C">
        <w:rPr>
          <w:rFonts w:ascii="Bookman Old Style" w:hAnsi="Bookman Old Style"/>
          <w:sz w:val="16"/>
          <w:szCs w:val="16"/>
        </w:rPr>
        <w:t xml:space="preserve">v případě jejich dodání Kupujícímu. </w:t>
      </w:r>
    </w:p>
    <w:p w:rsidR="00F707E1" w:rsidRDefault="00F707E1" w:rsidP="004D3CAB">
      <w:pPr>
        <w:jc w:val="both"/>
        <w:rPr>
          <w:rFonts w:ascii="Bookman Old Style" w:hAnsi="Bookman Old Style"/>
          <w:sz w:val="16"/>
          <w:szCs w:val="16"/>
        </w:rPr>
      </w:pPr>
    </w:p>
    <w:p w:rsidR="00F707E1" w:rsidRDefault="00F707E1" w:rsidP="004D3CAB">
      <w:pPr>
        <w:jc w:val="both"/>
        <w:rPr>
          <w:rFonts w:ascii="Bookman Old Style" w:hAnsi="Bookman Old Style"/>
          <w:sz w:val="16"/>
          <w:szCs w:val="16"/>
        </w:rPr>
      </w:pPr>
    </w:p>
    <w:p w:rsidR="00411761" w:rsidRPr="008F759C" w:rsidRDefault="00F12E0A" w:rsidP="004D3CAB">
      <w:pPr>
        <w:jc w:val="both"/>
        <w:rPr>
          <w:rFonts w:ascii="Bookman Old Style" w:hAnsi="Bookman Old Style"/>
          <w:sz w:val="16"/>
          <w:szCs w:val="16"/>
        </w:rPr>
      </w:pPr>
      <w:r w:rsidRPr="008F759C">
        <w:rPr>
          <w:rFonts w:ascii="Bookman Old Style" w:hAnsi="Bookman Old Style"/>
          <w:sz w:val="16"/>
          <w:szCs w:val="16"/>
        </w:rPr>
        <w:t>3.1.3.</w:t>
      </w:r>
      <w:r w:rsidRPr="008F759C">
        <w:rPr>
          <w:rFonts w:ascii="Bookman Old Style" w:hAnsi="Bookman Old Style"/>
          <w:sz w:val="16"/>
          <w:szCs w:val="16"/>
        </w:rPr>
        <w:tab/>
      </w:r>
      <w:r w:rsidR="00411761" w:rsidRPr="008F759C">
        <w:rPr>
          <w:rFonts w:ascii="Bookman Old Style" w:hAnsi="Bookman Old Style"/>
          <w:sz w:val="16"/>
          <w:szCs w:val="16"/>
        </w:rPr>
        <w:t>Nedohodnou-</w:t>
      </w:r>
      <w:r w:rsidRPr="008F759C">
        <w:rPr>
          <w:rFonts w:ascii="Bookman Old Style" w:hAnsi="Bookman Old Style"/>
          <w:sz w:val="16"/>
          <w:szCs w:val="16"/>
        </w:rPr>
        <w:t>l</w:t>
      </w:r>
      <w:r w:rsidR="00411761" w:rsidRPr="008F759C">
        <w:rPr>
          <w:rFonts w:ascii="Bookman Old Style" w:hAnsi="Bookman Old Style"/>
          <w:sz w:val="16"/>
          <w:szCs w:val="16"/>
        </w:rPr>
        <w:t xml:space="preserve">i se smluvní strany písemně jinak: </w:t>
      </w:r>
    </w:p>
    <w:p w:rsidR="000A600F" w:rsidRDefault="00F12E0A" w:rsidP="00F12E0A">
      <w:pPr>
        <w:ind w:left="1413" w:hanging="705"/>
        <w:jc w:val="both"/>
        <w:rPr>
          <w:rFonts w:ascii="Bookman Old Style" w:hAnsi="Bookman Old Style"/>
          <w:sz w:val="16"/>
          <w:szCs w:val="16"/>
        </w:rPr>
      </w:pPr>
      <w:r w:rsidRPr="008F759C">
        <w:rPr>
          <w:rFonts w:ascii="Bookman Old Style" w:hAnsi="Bookman Old Style"/>
          <w:sz w:val="16"/>
          <w:szCs w:val="16"/>
        </w:rPr>
        <w:t>a)</w:t>
      </w:r>
      <w:r w:rsidRPr="008F759C">
        <w:rPr>
          <w:rFonts w:ascii="Bookman Old Style" w:hAnsi="Bookman Old Style"/>
          <w:sz w:val="16"/>
          <w:szCs w:val="16"/>
        </w:rPr>
        <w:tab/>
      </w:r>
      <w:r w:rsidR="00411761" w:rsidRPr="008F759C">
        <w:rPr>
          <w:rFonts w:ascii="Bookman Old Style" w:hAnsi="Bookman Old Style"/>
          <w:sz w:val="16"/>
          <w:szCs w:val="16"/>
        </w:rPr>
        <w:t xml:space="preserve">kupní cena za dodané Zboží bude Kupujícím hrazena Prodávajícímu k jeho rukám v hotovosti při převzetí Zboží, když převzetí sjednané kupní ceny Prodávající Kupujícímu potvrdí, když Prodávající je oprávněn vystavit daňový doklad </w:t>
      </w:r>
    </w:p>
    <w:p w:rsidR="00F12E0A" w:rsidRPr="008F759C" w:rsidRDefault="000A600F" w:rsidP="00F12E0A">
      <w:pPr>
        <w:ind w:left="1413" w:hanging="705"/>
        <w:jc w:val="both"/>
        <w:rPr>
          <w:rFonts w:ascii="Bookman Old Style" w:hAnsi="Bookman Old Style"/>
          <w:sz w:val="16"/>
          <w:szCs w:val="16"/>
        </w:rPr>
      </w:pPr>
      <w:r>
        <w:rPr>
          <w:rFonts w:ascii="Bookman Old Style" w:hAnsi="Bookman Old Style"/>
          <w:sz w:val="16"/>
          <w:szCs w:val="16"/>
        </w:rPr>
        <w:t xml:space="preserve">             </w:t>
      </w:r>
      <w:r w:rsidR="00411761" w:rsidRPr="008F759C">
        <w:rPr>
          <w:rFonts w:ascii="Bookman Old Style" w:hAnsi="Bookman Old Style"/>
          <w:sz w:val="16"/>
          <w:szCs w:val="16"/>
        </w:rPr>
        <w:t>v den vyskladnění zboží,</w:t>
      </w:r>
    </w:p>
    <w:p w:rsidR="00411761" w:rsidRPr="008F759C" w:rsidRDefault="00411761" w:rsidP="004D3CAB">
      <w:pPr>
        <w:jc w:val="both"/>
        <w:rPr>
          <w:rFonts w:ascii="Bookman Old Style" w:hAnsi="Bookman Old Style"/>
          <w:sz w:val="16"/>
          <w:szCs w:val="16"/>
        </w:rPr>
      </w:pPr>
      <w:r w:rsidRPr="008F759C">
        <w:rPr>
          <w:rFonts w:ascii="Bookman Old Style" w:hAnsi="Bookman Old Style"/>
          <w:sz w:val="16"/>
          <w:szCs w:val="16"/>
        </w:rPr>
        <w:t xml:space="preserve"> </w:t>
      </w:r>
    </w:p>
    <w:p w:rsidR="00F12E0A" w:rsidRPr="008F759C" w:rsidRDefault="00411761" w:rsidP="00F12E0A">
      <w:pPr>
        <w:ind w:left="1413" w:hanging="708"/>
        <w:jc w:val="both"/>
        <w:rPr>
          <w:rFonts w:ascii="Bookman Old Style" w:hAnsi="Bookman Old Style"/>
          <w:sz w:val="16"/>
          <w:szCs w:val="16"/>
        </w:rPr>
      </w:pPr>
      <w:r w:rsidRPr="008F759C">
        <w:rPr>
          <w:rFonts w:ascii="Bookman Old Style" w:hAnsi="Bookman Old Style"/>
          <w:sz w:val="16"/>
          <w:szCs w:val="16"/>
        </w:rPr>
        <w:t>b</w:t>
      </w:r>
      <w:r w:rsidR="00F12E0A" w:rsidRPr="008F759C">
        <w:rPr>
          <w:rFonts w:ascii="Bookman Old Style" w:hAnsi="Bookman Old Style"/>
          <w:sz w:val="16"/>
          <w:szCs w:val="16"/>
        </w:rPr>
        <w:t>)</w:t>
      </w:r>
      <w:r w:rsidRPr="008F759C">
        <w:rPr>
          <w:rFonts w:ascii="Bookman Old Style" w:hAnsi="Bookman Old Style"/>
          <w:sz w:val="16"/>
          <w:szCs w:val="16"/>
        </w:rPr>
        <w:t xml:space="preserve"> </w:t>
      </w:r>
      <w:r w:rsidR="00F12E0A" w:rsidRPr="008F759C">
        <w:rPr>
          <w:rFonts w:ascii="Bookman Old Style" w:hAnsi="Bookman Old Style"/>
          <w:sz w:val="16"/>
          <w:szCs w:val="16"/>
        </w:rPr>
        <w:tab/>
      </w:r>
      <w:r w:rsidRPr="008F759C">
        <w:rPr>
          <w:rFonts w:ascii="Bookman Old Style" w:hAnsi="Bookman Old Style"/>
          <w:sz w:val="16"/>
          <w:szCs w:val="16"/>
        </w:rPr>
        <w:t xml:space="preserve">činí splatnost jednotlivých daňových dokladů </w:t>
      </w:r>
      <w:r w:rsidR="000732BF" w:rsidRPr="008F759C">
        <w:rPr>
          <w:rFonts w:ascii="Bookman Old Style" w:hAnsi="Bookman Old Style"/>
          <w:sz w:val="16"/>
          <w:szCs w:val="16"/>
        </w:rPr>
        <w:t>14</w:t>
      </w:r>
      <w:r w:rsidR="00F12E0A" w:rsidRPr="008F759C">
        <w:rPr>
          <w:rFonts w:ascii="Bookman Old Style" w:hAnsi="Bookman Old Style"/>
          <w:sz w:val="16"/>
          <w:szCs w:val="16"/>
        </w:rPr>
        <w:t xml:space="preserve"> </w:t>
      </w:r>
      <w:r w:rsidRPr="008F759C">
        <w:rPr>
          <w:rFonts w:ascii="Bookman Old Style" w:hAnsi="Bookman Old Style"/>
          <w:sz w:val="16"/>
          <w:szCs w:val="16"/>
        </w:rPr>
        <w:t xml:space="preserve">kalendářních dnů ode dne jejího vystavení s tím, že Prodávající je oprávněn vystavit daňový doklad v den vyskladnění Zboží. V případě, kdy bude Kupující platit daňový doklad, na němž nebude uveden způsob úhrady v hotovosti, vždy </w:t>
      </w:r>
      <w:r w:rsidR="00D7150C">
        <w:rPr>
          <w:rFonts w:ascii="Bookman Old Style" w:hAnsi="Bookman Old Style"/>
          <w:sz w:val="16"/>
          <w:szCs w:val="16"/>
        </w:rPr>
        <w:t>Prodávající</w:t>
      </w:r>
      <w:r w:rsidRPr="008F759C">
        <w:rPr>
          <w:rFonts w:ascii="Bookman Old Style" w:hAnsi="Bookman Old Style"/>
          <w:sz w:val="16"/>
          <w:szCs w:val="16"/>
        </w:rPr>
        <w:t xml:space="preserve"> vystaví </w:t>
      </w:r>
      <w:r w:rsidR="00D7150C">
        <w:rPr>
          <w:rFonts w:ascii="Bookman Old Style" w:hAnsi="Bookman Old Style"/>
          <w:sz w:val="16"/>
          <w:szCs w:val="16"/>
        </w:rPr>
        <w:t>příjmový</w:t>
      </w:r>
      <w:r w:rsidRPr="008F759C">
        <w:rPr>
          <w:rFonts w:ascii="Bookman Old Style" w:hAnsi="Bookman Old Style"/>
          <w:sz w:val="16"/>
          <w:szCs w:val="16"/>
        </w:rPr>
        <w:t xml:space="preserve"> pokladní doklad, který mu bude ze strany </w:t>
      </w:r>
      <w:r w:rsidR="00D7150C">
        <w:rPr>
          <w:rFonts w:ascii="Bookman Old Style" w:hAnsi="Bookman Old Style"/>
          <w:sz w:val="16"/>
          <w:szCs w:val="16"/>
        </w:rPr>
        <w:t>Kupujícího</w:t>
      </w:r>
      <w:r w:rsidRPr="008F759C">
        <w:rPr>
          <w:rFonts w:ascii="Bookman Old Style" w:hAnsi="Bookman Old Style"/>
          <w:sz w:val="16"/>
          <w:szCs w:val="16"/>
        </w:rPr>
        <w:t xml:space="preserve"> potvrzen.</w:t>
      </w:r>
    </w:p>
    <w:p w:rsidR="00411761" w:rsidRPr="008F759C" w:rsidRDefault="00411761" w:rsidP="00F12E0A">
      <w:pPr>
        <w:ind w:left="1413" w:hanging="708"/>
        <w:jc w:val="both"/>
        <w:rPr>
          <w:rFonts w:ascii="Bookman Old Style" w:hAnsi="Bookman Old Style"/>
          <w:sz w:val="16"/>
          <w:szCs w:val="16"/>
        </w:rPr>
      </w:pPr>
      <w:r w:rsidRPr="008F759C">
        <w:rPr>
          <w:rFonts w:ascii="Bookman Old Style" w:hAnsi="Bookman Old Style"/>
          <w:sz w:val="16"/>
          <w:szCs w:val="16"/>
        </w:rPr>
        <w:t xml:space="preserve"> </w:t>
      </w:r>
    </w:p>
    <w:p w:rsidR="00411761" w:rsidRPr="008F759C" w:rsidRDefault="00F12E0A" w:rsidP="00F12E0A">
      <w:pPr>
        <w:ind w:left="705" w:hanging="705"/>
        <w:jc w:val="both"/>
        <w:rPr>
          <w:rFonts w:ascii="Bookman Old Style" w:hAnsi="Bookman Old Style"/>
          <w:sz w:val="16"/>
          <w:szCs w:val="16"/>
        </w:rPr>
      </w:pPr>
      <w:r w:rsidRPr="008F759C">
        <w:rPr>
          <w:rFonts w:ascii="Bookman Old Style" w:hAnsi="Bookman Old Style"/>
          <w:sz w:val="16"/>
          <w:szCs w:val="16"/>
        </w:rPr>
        <w:t>3.1.4.</w:t>
      </w:r>
      <w:r w:rsidRPr="008F759C">
        <w:rPr>
          <w:rFonts w:ascii="Bookman Old Style" w:hAnsi="Bookman Old Style"/>
          <w:sz w:val="16"/>
          <w:szCs w:val="16"/>
        </w:rPr>
        <w:tab/>
      </w:r>
      <w:r w:rsidR="00411761" w:rsidRPr="008F759C">
        <w:rPr>
          <w:rFonts w:ascii="Bookman Old Style" w:hAnsi="Bookman Old Style"/>
          <w:sz w:val="16"/>
          <w:szCs w:val="16"/>
        </w:rPr>
        <w:t xml:space="preserve">Pohledávka Prodávajícího je uhrazena okamžikem připsání celkové částky na účet </w:t>
      </w:r>
      <w:r w:rsidRPr="008F759C">
        <w:rPr>
          <w:rFonts w:ascii="Bookman Old Style" w:hAnsi="Bookman Old Style"/>
          <w:sz w:val="16"/>
          <w:szCs w:val="16"/>
        </w:rPr>
        <w:t>Prodávající</w:t>
      </w:r>
      <w:r w:rsidR="00411761" w:rsidRPr="008F759C">
        <w:rPr>
          <w:rFonts w:ascii="Bookman Old Style" w:hAnsi="Bookman Old Style"/>
          <w:sz w:val="16"/>
          <w:szCs w:val="16"/>
        </w:rPr>
        <w:t xml:space="preserve">ho, nikoliv dnem odeslání finanční částky z účtu Kupujícího. </w:t>
      </w:r>
    </w:p>
    <w:p w:rsidR="00F12E0A" w:rsidRPr="008F759C" w:rsidRDefault="00F12E0A" w:rsidP="004D3CAB">
      <w:pPr>
        <w:jc w:val="both"/>
        <w:rPr>
          <w:rFonts w:ascii="Bookman Old Style" w:hAnsi="Bookman Old Style"/>
          <w:sz w:val="16"/>
          <w:szCs w:val="16"/>
        </w:rPr>
      </w:pPr>
    </w:p>
    <w:p w:rsidR="00411761" w:rsidRPr="008F759C" w:rsidRDefault="00F12E0A" w:rsidP="00F12E0A">
      <w:pPr>
        <w:ind w:left="705" w:hanging="705"/>
        <w:jc w:val="both"/>
        <w:rPr>
          <w:rFonts w:ascii="Bookman Old Style" w:hAnsi="Bookman Old Style"/>
          <w:sz w:val="16"/>
          <w:szCs w:val="16"/>
        </w:rPr>
      </w:pPr>
      <w:r w:rsidRPr="008F759C">
        <w:rPr>
          <w:rFonts w:ascii="Bookman Old Style" w:hAnsi="Bookman Old Style"/>
          <w:sz w:val="16"/>
          <w:szCs w:val="16"/>
        </w:rPr>
        <w:t>3.1.5.</w:t>
      </w:r>
      <w:r w:rsidRPr="008F759C">
        <w:rPr>
          <w:rFonts w:ascii="Bookman Old Style" w:hAnsi="Bookman Old Style"/>
          <w:sz w:val="16"/>
          <w:szCs w:val="16"/>
        </w:rPr>
        <w:tab/>
      </w:r>
      <w:r w:rsidR="00411761" w:rsidRPr="008F759C">
        <w:rPr>
          <w:rFonts w:ascii="Bookman Old Style" w:hAnsi="Bookman Old Style"/>
          <w:sz w:val="16"/>
          <w:szCs w:val="16"/>
        </w:rPr>
        <w:t xml:space="preserve">Prodlení Kupujícího se zaplacením daňového dokladu je považováno za podstatné a hrubé </w:t>
      </w:r>
      <w:r w:rsidRPr="008F759C">
        <w:rPr>
          <w:rFonts w:ascii="Bookman Old Style" w:hAnsi="Bookman Old Style"/>
          <w:sz w:val="16"/>
          <w:szCs w:val="16"/>
        </w:rPr>
        <w:t>porušení této Smlouvy.</w:t>
      </w:r>
    </w:p>
    <w:p w:rsidR="00F12E0A" w:rsidRPr="008F759C" w:rsidRDefault="00F12E0A" w:rsidP="00F12E0A">
      <w:pPr>
        <w:ind w:left="705" w:hanging="705"/>
        <w:jc w:val="both"/>
        <w:rPr>
          <w:rFonts w:ascii="Bookman Old Style" w:hAnsi="Bookman Old Style"/>
          <w:sz w:val="16"/>
          <w:szCs w:val="16"/>
        </w:rPr>
      </w:pPr>
    </w:p>
    <w:p w:rsidR="00411761" w:rsidRPr="008F759C" w:rsidRDefault="00F12E0A" w:rsidP="00F12E0A">
      <w:pPr>
        <w:ind w:left="705" w:hanging="705"/>
        <w:jc w:val="both"/>
        <w:rPr>
          <w:rFonts w:ascii="Bookman Old Style" w:hAnsi="Bookman Old Style"/>
          <w:sz w:val="16"/>
          <w:szCs w:val="16"/>
        </w:rPr>
      </w:pPr>
      <w:r w:rsidRPr="008F759C">
        <w:rPr>
          <w:rFonts w:ascii="Bookman Old Style" w:hAnsi="Bookman Old Style"/>
          <w:sz w:val="16"/>
          <w:szCs w:val="16"/>
        </w:rPr>
        <w:t>3.1.6.</w:t>
      </w:r>
      <w:r w:rsidRPr="008F759C">
        <w:rPr>
          <w:rFonts w:ascii="Bookman Old Style" w:hAnsi="Bookman Old Style"/>
          <w:sz w:val="16"/>
          <w:szCs w:val="16"/>
        </w:rPr>
        <w:tab/>
      </w:r>
      <w:r w:rsidR="00411761" w:rsidRPr="008F759C">
        <w:rPr>
          <w:rFonts w:ascii="Bookman Old Style" w:hAnsi="Bookman Old Style"/>
          <w:sz w:val="16"/>
          <w:szCs w:val="16"/>
        </w:rPr>
        <w:t>Vadné plnění fakturované dodávky či vadné vystavení daňového dokladu není důvodem pro nezaplacení faktury. Uplatněné úroky z prodlení či sankce se nevztahují pouze</w:t>
      </w:r>
      <w:r w:rsidRPr="008F759C">
        <w:rPr>
          <w:rFonts w:ascii="Bookman Old Style" w:hAnsi="Bookman Old Style"/>
          <w:sz w:val="16"/>
          <w:szCs w:val="16"/>
        </w:rPr>
        <w:t xml:space="preserve"> </w:t>
      </w:r>
      <w:r w:rsidR="00411761" w:rsidRPr="008F759C">
        <w:rPr>
          <w:rFonts w:ascii="Bookman Old Style" w:hAnsi="Bookman Old Style"/>
          <w:sz w:val="16"/>
          <w:szCs w:val="16"/>
        </w:rPr>
        <w:t xml:space="preserve">na </w:t>
      </w:r>
      <w:r w:rsidRPr="008F759C">
        <w:rPr>
          <w:rFonts w:ascii="Bookman Old Style" w:hAnsi="Bookman Old Style"/>
          <w:sz w:val="16"/>
          <w:szCs w:val="16"/>
        </w:rPr>
        <w:t>část</w:t>
      </w:r>
      <w:r w:rsidR="00411761" w:rsidRPr="008F759C">
        <w:rPr>
          <w:rFonts w:ascii="Bookman Old Style" w:hAnsi="Bookman Old Style"/>
          <w:sz w:val="16"/>
          <w:szCs w:val="16"/>
        </w:rPr>
        <w:t xml:space="preserve"> faktury, představujíc</w:t>
      </w:r>
      <w:r w:rsidRPr="008F759C">
        <w:rPr>
          <w:rFonts w:ascii="Bookman Old Style" w:hAnsi="Bookman Old Style"/>
          <w:sz w:val="16"/>
          <w:szCs w:val="16"/>
        </w:rPr>
        <w:t>í</w:t>
      </w:r>
      <w:r w:rsidR="00411761" w:rsidRPr="008F759C">
        <w:rPr>
          <w:rFonts w:ascii="Bookman Old Style" w:hAnsi="Bookman Old Style"/>
          <w:sz w:val="16"/>
          <w:szCs w:val="16"/>
        </w:rPr>
        <w:t xml:space="preserve"> řádně uplatněnou vadu dodávky, nebo ve vadném vyúčtování. Oprávněné nároky z odpovědnosti za vady budou uspokojeny snížením fakturované částky či vystavením opravného daňového dokladu. </w:t>
      </w:r>
    </w:p>
    <w:p w:rsidR="00F12E0A" w:rsidRPr="008F759C" w:rsidRDefault="00F12E0A" w:rsidP="00F12E0A">
      <w:pPr>
        <w:ind w:left="705" w:hanging="705"/>
        <w:jc w:val="both"/>
        <w:rPr>
          <w:rFonts w:ascii="Bookman Old Style" w:hAnsi="Bookman Old Style"/>
          <w:sz w:val="16"/>
          <w:szCs w:val="16"/>
        </w:rPr>
      </w:pPr>
    </w:p>
    <w:p w:rsidR="00F12E0A" w:rsidRPr="008F759C" w:rsidRDefault="00F12E0A" w:rsidP="00F12E0A">
      <w:pPr>
        <w:ind w:left="705" w:hanging="705"/>
        <w:jc w:val="both"/>
        <w:rPr>
          <w:rFonts w:ascii="Bookman Old Style" w:hAnsi="Bookman Old Style"/>
          <w:sz w:val="16"/>
          <w:szCs w:val="16"/>
        </w:rPr>
      </w:pPr>
    </w:p>
    <w:p w:rsidR="00411761" w:rsidRPr="008F759C" w:rsidRDefault="00411761" w:rsidP="004D3CAB">
      <w:pPr>
        <w:jc w:val="both"/>
        <w:rPr>
          <w:rFonts w:ascii="Bookman Old Style" w:hAnsi="Bookman Old Style"/>
          <w:b/>
          <w:sz w:val="16"/>
          <w:szCs w:val="16"/>
        </w:rPr>
      </w:pPr>
      <w:r w:rsidRPr="008F759C">
        <w:rPr>
          <w:rFonts w:ascii="Bookman Old Style" w:hAnsi="Bookman Old Style"/>
          <w:b/>
          <w:sz w:val="16"/>
          <w:szCs w:val="16"/>
        </w:rPr>
        <w:t xml:space="preserve">3.2. Ujednání o dodání Zboží </w:t>
      </w:r>
    </w:p>
    <w:p w:rsidR="00D97C31" w:rsidRPr="008F759C" w:rsidRDefault="00D97C31" w:rsidP="004D3CAB">
      <w:pPr>
        <w:jc w:val="both"/>
        <w:rPr>
          <w:rFonts w:ascii="Bookman Old Style" w:hAnsi="Bookman Old Style"/>
          <w:b/>
          <w:sz w:val="16"/>
          <w:szCs w:val="16"/>
        </w:rPr>
      </w:pPr>
    </w:p>
    <w:p w:rsidR="00411761" w:rsidRPr="008F759C" w:rsidRDefault="00F12E0A" w:rsidP="00F12E0A">
      <w:pPr>
        <w:ind w:left="705" w:hanging="705"/>
        <w:jc w:val="both"/>
        <w:rPr>
          <w:rFonts w:ascii="Bookman Old Style" w:hAnsi="Bookman Old Style"/>
          <w:sz w:val="16"/>
          <w:szCs w:val="16"/>
        </w:rPr>
      </w:pPr>
      <w:r w:rsidRPr="008F759C">
        <w:rPr>
          <w:rFonts w:ascii="Bookman Old Style" w:hAnsi="Bookman Old Style"/>
          <w:sz w:val="16"/>
          <w:szCs w:val="16"/>
        </w:rPr>
        <w:lastRenderedPageBreak/>
        <w:t>3.2.1.</w:t>
      </w:r>
      <w:r w:rsidRPr="008F759C">
        <w:rPr>
          <w:rFonts w:ascii="Bookman Old Style" w:hAnsi="Bookman Old Style"/>
          <w:sz w:val="16"/>
          <w:szCs w:val="16"/>
        </w:rPr>
        <w:tab/>
      </w:r>
      <w:r w:rsidR="00411761" w:rsidRPr="008F759C">
        <w:rPr>
          <w:rFonts w:ascii="Bookman Old Style" w:hAnsi="Bookman Old Style"/>
          <w:sz w:val="16"/>
          <w:szCs w:val="16"/>
        </w:rPr>
        <w:t xml:space="preserve">Dodávky Zboží budou realizovány formou přímého odběru vybraného sortimentu Zboží ze skladu Prodávajícího nebo formou závozů na základě převzaté objednávky Prodávajícím. </w:t>
      </w:r>
    </w:p>
    <w:p w:rsidR="00D97C31" w:rsidRPr="008F759C" w:rsidRDefault="00D97C31" w:rsidP="00F12E0A">
      <w:pPr>
        <w:ind w:left="705" w:hanging="705"/>
        <w:jc w:val="both"/>
        <w:rPr>
          <w:rFonts w:ascii="Bookman Old Style" w:hAnsi="Bookman Old Style"/>
          <w:sz w:val="16"/>
          <w:szCs w:val="16"/>
        </w:rPr>
      </w:pPr>
    </w:p>
    <w:p w:rsidR="00D97C31" w:rsidRPr="008F759C" w:rsidRDefault="00F12E0A" w:rsidP="00F12E0A">
      <w:pPr>
        <w:ind w:left="705" w:hanging="705"/>
        <w:jc w:val="both"/>
        <w:rPr>
          <w:rFonts w:ascii="Bookman Old Style" w:hAnsi="Bookman Old Style"/>
          <w:sz w:val="16"/>
          <w:szCs w:val="16"/>
        </w:rPr>
      </w:pPr>
      <w:r w:rsidRPr="008F759C">
        <w:rPr>
          <w:rFonts w:ascii="Bookman Old Style" w:hAnsi="Bookman Old Style"/>
          <w:sz w:val="16"/>
          <w:szCs w:val="16"/>
        </w:rPr>
        <w:t>3.2.2.</w:t>
      </w:r>
      <w:r w:rsidRPr="008F759C">
        <w:rPr>
          <w:rFonts w:ascii="Bookman Old Style" w:hAnsi="Bookman Old Style"/>
          <w:sz w:val="16"/>
          <w:szCs w:val="16"/>
        </w:rPr>
        <w:tab/>
      </w:r>
      <w:r w:rsidR="00411761" w:rsidRPr="008F759C">
        <w:rPr>
          <w:rFonts w:ascii="Bookman Old Style" w:hAnsi="Bookman Old Style"/>
          <w:sz w:val="16"/>
          <w:szCs w:val="16"/>
        </w:rPr>
        <w:t>Zboží, v návaznosti na aktuální nabídku, bude Prodávajícím dodáno Kupujícímu v termínu dle rozvozového plánu Prodávajícího, a to v návaznosti na expediční možnosti Prodávajícího, nedohodnou-</w:t>
      </w:r>
      <w:r w:rsidRPr="008F759C">
        <w:rPr>
          <w:rFonts w:ascii="Bookman Old Style" w:hAnsi="Bookman Old Style"/>
          <w:sz w:val="16"/>
          <w:szCs w:val="16"/>
        </w:rPr>
        <w:t>l</w:t>
      </w:r>
      <w:r w:rsidR="00411761" w:rsidRPr="008F759C">
        <w:rPr>
          <w:rFonts w:ascii="Bookman Old Style" w:hAnsi="Bookman Old Style"/>
          <w:sz w:val="16"/>
          <w:szCs w:val="16"/>
        </w:rPr>
        <w:t>i se smluvní strany jinak. Kupující zároveň svým podpisem na této smlouvě stvrzuje, že byl řádně seznámen s rozvozovým plánem Prodávajícího.</w:t>
      </w:r>
    </w:p>
    <w:p w:rsidR="00D97C31" w:rsidRPr="008F759C" w:rsidRDefault="00D97C31" w:rsidP="00F12E0A">
      <w:pPr>
        <w:ind w:left="705" w:hanging="705"/>
        <w:jc w:val="both"/>
        <w:rPr>
          <w:rFonts w:ascii="Bookman Old Style" w:hAnsi="Bookman Old Style"/>
          <w:sz w:val="16"/>
          <w:szCs w:val="16"/>
        </w:rPr>
      </w:pPr>
    </w:p>
    <w:p w:rsidR="00D97C31" w:rsidRPr="008F759C" w:rsidRDefault="00D97C31" w:rsidP="00D97C31">
      <w:pPr>
        <w:ind w:left="705" w:hanging="705"/>
        <w:jc w:val="both"/>
        <w:rPr>
          <w:rFonts w:ascii="Bookman Old Style" w:hAnsi="Bookman Old Style"/>
          <w:sz w:val="16"/>
          <w:szCs w:val="16"/>
        </w:rPr>
      </w:pPr>
      <w:r w:rsidRPr="008F759C">
        <w:rPr>
          <w:rFonts w:ascii="Bookman Old Style" w:hAnsi="Bookman Old Style"/>
          <w:sz w:val="16"/>
          <w:szCs w:val="16"/>
        </w:rPr>
        <w:t>3.2.3.</w:t>
      </w:r>
      <w:r w:rsidRPr="008F759C">
        <w:rPr>
          <w:rFonts w:ascii="Bookman Old Style" w:hAnsi="Bookman Old Style"/>
          <w:sz w:val="16"/>
          <w:szCs w:val="16"/>
        </w:rPr>
        <w:tab/>
      </w:r>
      <w:r w:rsidR="00411761" w:rsidRPr="008F759C">
        <w:rPr>
          <w:rFonts w:ascii="Bookman Old Style" w:hAnsi="Bookman Old Style"/>
          <w:sz w:val="16"/>
          <w:szCs w:val="16"/>
        </w:rPr>
        <w:t>Smluvní strany</w:t>
      </w:r>
      <w:r w:rsidRPr="008F759C">
        <w:rPr>
          <w:rFonts w:ascii="Bookman Old Style" w:hAnsi="Bookman Old Style"/>
          <w:sz w:val="16"/>
          <w:szCs w:val="16"/>
        </w:rPr>
        <w:t xml:space="preserve"> </w:t>
      </w:r>
      <w:r w:rsidR="00411761" w:rsidRPr="008F759C">
        <w:rPr>
          <w:rFonts w:ascii="Bookman Old Style" w:hAnsi="Bookman Old Style"/>
          <w:sz w:val="16"/>
          <w:szCs w:val="16"/>
        </w:rPr>
        <w:t>sjednávají, že Zboží bude Kupujícímu dodáváno v kartonech, přepravkách či jiným způsobem, určeným Prodávajícím.</w:t>
      </w:r>
    </w:p>
    <w:p w:rsidR="00411761" w:rsidRPr="008F759C" w:rsidRDefault="00411761" w:rsidP="00D97C31">
      <w:pPr>
        <w:ind w:left="705" w:hanging="705"/>
        <w:jc w:val="both"/>
        <w:rPr>
          <w:rFonts w:ascii="Bookman Old Style" w:hAnsi="Bookman Old Style"/>
          <w:sz w:val="16"/>
          <w:szCs w:val="16"/>
        </w:rPr>
      </w:pPr>
      <w:r w:rsidRPr="008F759C">
        <w:rPr>
          <w:rFonts w:ascii="Bookman Old Style" w:hAnsi="Bookman Old Style"/>
          <w:sz w:val="16"/>
          <w:szCs w:val="16"/>
        </w:rPr>
        <w:t xml:space="preserve"> </w:t>
      </w:r>
    </w:p>
    <w:p w:rsidR="00D97C31" w:rsidRPr="008F759C" w:rsidRDefault="00411761" w:rsidP="00C0290C">
      <w:pPr>
        <w:jc w:val="both"/>
        <w:rPr>
          <w:rFonts w:ascii="Bookman Old Style" w:hAnsi="Bookman Old Style"/>
          <w:sz w:val="16"/>
          <w:szCs w:val="16"/>
        </w:rPr>
      </w:pPr>
      <w:r w:rsidRPr="008F759C">
        <w:rPr>
          <w:rFonts w:ascii="Bookman Old Style" w:hAnsi="Bookman Old Style"/>
          <w:sz w:val="16"/>
          <w:szCs w:val="16"/>
        </w:rPr>
        <w:t xml:space="preserve">3.2.4. </w:t>
      </w:r>
      <w:r w:rsidR="00C0290C">
        <w:rPr>
          <w:rFonts w:ascii="Bookman Old Style" w:hAnsi="Bookman Old Style"/>
          <w:sz w:val="16"/>
          <w:szCs w:val="16"/>
        </w:rPr>
        <w:t xml:space="preserve">    </w:t>
      </w:r>
      <w:r w:rsidRPr="008F759C">
        <w:rPr>
          <w:rFonts w:ascii="Bookman Old Style" w:hAnsi="Bookman Old Style"/>
          <w:sz w:val="16"/>
          <w:szCs w:val="16"/>
        </w:rPr>
        <w:t>Místem dodání a převzetí Zboží je</w:t>
      </w:r>
      <w:r w:rsidR="00C0290C">
        <w:rPr>
          <w:rFonts w:ascii="Bookman Old Style" w:hAnsi="Bookman Old Style"/>
          <w:sz w:val="16"/>
          <w:szCs w:val="16"/>
        </w:rPr>
        <w:t xml:space="preserve">: </w:t>
      </w:r>
      <w:r w:rsidR="00C0290C" w:rsidRPr="00C0290C">
        <w:rPr>
          <w:rFonts w:ascii="Bookman Old Style" w:hAnsi="Bookman Old Style"/>
          <w:b/>
          <w:sz w:val="16"/>
          <w:szCs w:val="16"/>
        </w:rPr>
        <w:t>vjezd z ulice Čechova – zásobovací rampa</w:t>
      </w:r>
    </w:p>
    <w:p w:rsidR="00D97C31" w:rsidRPr="008F759C" w:rsidRDefault="00C0290C" w:rsidP="004D3CAB">
      <w:pPr>
        <w:jc w:val="both"/>
        <w:rPr>
          <w:rFonts w:ascii="Bookman Old Style" w:hAnsi="Bookman Old Style"/>
          <w:sz w:val="16"/>
          <w:szCs w:val="16"/>
        </w:rPr>
      </w:pPr>
      <w:r>
        <w:rPr>
          <w:rFonts w:ascii="Bookman Old Style" w:hAnsi="Bookman Old Style"/>
          <w:sz w:val="16"/>
          <w:szCs w:val="16"/>
        </w:rPr>
        <w:t xml:space="preserve">              </w:t>
      </w:r>
      <w:r w:rsidR="00411761" w:rsidRPr="008F759C">
        <w:rPr>
          <w:rFonts w:ascii="Bookman Old Style" w:hAnsi="Bookman Old Style"/>
          <w:sz w:val="16"/>
          <w:szCs w:val="16"/>
        </w:rPr>
        <w:t>nedohodnou-</w:t>
      </w:r>
      <w:r w:rsidR="00D97C31" w:rsidRPr="008F759C">
        <w:rPr>
          <w:rFonts w:ascii="Bookman Old Style" w:hAnsi="Bookman Old Style"/>
          <w:sz w:val="16"/>
          <w:szCs w:val="16"/>
        </w:rPr>
        <w:t>l</w:t>
      </w:r>
      <w:r w:rsidR="00411761" w:rsidRPr="008F759C">
        <w:rPr>
          <w:rFonts w:ascii="Bookman Old Style" w:hAnsi="Bookman Old Style"/>
          <w:sz w:val="16"/>
          <w:szCs w:val="16"/>
        </w:rPr>
        <w:t>i se dodatkem k této Smlouvě Kupující s Prodávajícím na jiném místě dodání a převzetí.</w:t>
      </w:r>
    </w:p>
    <w:p w:rsidR="00411761" w:rsidRPr="008F759C" w:rsidRDefault="00411761" w:rsidP="004D3CAB">
      <w:pPr>
        <w:jc w:val="both"/>
        <w:rPr>
          <w:rFonts w:ascii="Bookman Old Style" w:hAnsi="Bookman Old Style"/>
          <w:sz w:val="16"/>
          <w:szCs w:val="16"/>
        </w:rPr>
      </w:pPr>
      <w:r w:rsidRPr="008F759C">
        <w:rPr>
          <w:rFonts w:ascii="Bookman Old Style" w:hAnsi="Bookman Old Style"/>
          <w:sz w:val="16"/>
          <w:szCs w:val="16"/>
        </w:rPr>
        <w:t xml:space="preserve"> </w:t>
      </w:r>
    </w:p>
    <w:p w:rsidR="00411761" w:rsidRDefault="00D97C31" w:rsidP="00D97C31">
      <w:pPr>
        <w:ind w:left="705" w:hanging="705"/>
        <w:jc w:val="both"/>
        <w:rPr>
          <w:rFonts w:ascii="Bookman Old Style" w:hAnsi="Bookman Old Style"/>
          <w:sz w:val="16"/>
          <w:szCs w:val="16"/>
        </w:rPr>
      </w:pPr>
      <w:r w:rsidRPr="008F759C">
        <w:rPr>
          <w:rFonts w:ascii="Bookman Old Style" w:hAnsi="Bookman Old Style"/>
          <w:sz w:val="16"/>
          <w:szCs w:val="16"/>
        </w:rPr>
        <w:t>3.2.5.</w:t>
      </w:r>
      <w:r w:rsidRPr="008F759C">
        <w:rPr>
          <w:rFonts w:ascii="Bookman Old Style" w:hAnsi="Bookman Old Style"/>
          <w:sz w:val="16"/>
          <w:szCs w:val="16"/>
        </w:rPr>
        <w:tab/>
      </w:r>
      <w:r w:rsidR="00411761" w:rsidRPr="008F759C">
        <w:rPr>
          <w:rFonts w:ascii="Bookman Old Style" w:hAnsi="Bookman Old Style"/>
          <w:sz w:val="16"/>
          <w:szCs w:val="16"/>
        </w:rPr>
        <w:t>Doprava Zboží Kupujícímu bude zajištěna Prodávajícím na náklady Prodávajícího, a to při dodržení minimálního limitu objednávky Zboží ve výši</w:t>
      </w:r>
      <w:r w:rsidR="00F65E09">
        <w:rPr>
          <w:rFonts w:ascii="Bookman Old Style" w:hAnsi="Bookman Old Style"/>
          <w:sz w:val="16"/>
          <w:szCs w:val="16"/>
        </w:rPr>
        <w:t xml:space="preserve"> </w:t>
      </w:r>
      <w:r w:rsidR="00A46925">
        <w:rPr>
          <w:rFonts w:ascii="Bookman Old Style" w:hAnsi="Bookman Old Style"/>
          <w:sz w:val="16"/>
          <w:szCs w:val="16"/>
        </w:rPr>
        <w:t xml:space="preserve">480 000 </w:t>
      </w:r>
      <w:r w:rsidR="00411761" w:rsidRPr="008F759C">
        <w:rPr>
          <w:rFonts w:ascii="Bookman Old Style" w:hAnsi="Bookman Old Style"/>
          <w:sz w:val="16"/>
          <w:szCs w:val="16"/>
        </w:rPr>
        <w:t xml:space="preserve"> Kč</w:t>
      </w:r>
      <w:r w:rsidRPr="008F759C">
        <w:rPr>
          <w:rFonts w:ascii="Bookman Old Style" w:hAnsi="Bookman Old Style"/>
          <w:sz w:val="16"/>
          <w:szCs w:val="16"/>
        </w:rPr>
        <w:t xml:space="preserve"> </w:t>
      </w:r>
      <w:r w:rsidR="00627091">
        <w:rPr>
          <w:rFonts w:ascii="Bookman Old Style" w:hAnsi="Bookman Old Style"/>
          <w:sz w:val="16"/>
          <w:szCs w:val="16"/>
        </w:rPr>
        <w:t xml:space="preserve">(tj. slovy </w:t>
      </w:r>
      <w:proofErr w:type="spellStart"/>
      <w:r w:rsidR="00A46925">
        <w:rPr>
          <w:rFonts w:ascii="Bookman Old Style" w:hAnsi="Bookman Old Style"/>
          <w:sz w:val="16"/>
          <w:szCs w:val="16"/>
        </w:rPr>
        <w:t>čtyřistaosmdesát</w:t>
      </w:r>
      <w:r w:rsidR="00F65E09">
        <w:rPr>
          <w:rFonts w:ascii="Bookman Old Style" w:hAnsi="Bookman Old Style"/>
          <w:sz w:val="16"/>
          <w:szCs w:val="16"/>
        </w:rPr>
        <w:t>tisíc</w:t>
      </w:r>
      <w:proofErr w:type="spellEnd"/>
      <w:r w:rsidR="00F65E09">
        <w:rPr>
          <w:rFonts w:ascii="Bookman Old Style" w:hAnsi="Bookman Old Style"/>
          <w:sz w:val="16"/>
          <w:szCs w:val="16"/>
        </w:rPr>
        <w:t xml:space="preserve"> </w:t>
      </w:r>
      <w:r w:rsidR="00411761" w:rsidRPr="008F759C">
        <w:rPr>
          <w:rFonts w:ascii="Bookman Old Style" w:hAnsi="Bookman Old Style"/>
          <w:sz w:val="16"/>
          <w:szCs w:val="16"/>
        </w:rPr>
        <w:t xml:space="preserve">korun českých) bez DPH a obalů. </w:t>
      </w:r>
      <w:r w:rsidRPr="008F759C">
        <w:rPr>
          <w:rFonts w:ascii="Bookman Old Style" w:hAnsi="Bookman Old Style"/>
          <w:sz w:val="16"/>
          <w:szCs w:val="16"/>
        </w:rPr>
        <w:t>V případě,</w:t>
      </w:r>
      <w:r w:rsidR="00411761" w:rsidRPr="008F759C">
        <w:rPr>
          <w:rFonts w:ascii="Bookman Old Style" w:hAnsi="Bookman Old Style"/>
          <w:sz w:val="16"/>
          <w:szCs w:val="16"/>
        </w:rPr>
        <w:t xml:space="preserve"> že ze strany Kupujícího nebude splněn minimální limit objednávky, má </w:t>
      </w:r>
      <w:r w:rsidRPr="008F759C">
        <w:rPr>
          <w:rFonts w:ascii="Bookman Old Style" w:hAnsi="Bookman Old Style"/>
          <w:sz w:val="16"/>
          <w:szCs w:val="16"/>
        </w:rPr>
        <w:t>prodávající právo závoz Zboží zcela odmítnout.</w:t>
      </w:r>
    </w:p>
    <w:p w:rsidR="00267BB3" w:rsidRPr="008F759C" w:rsidRDefault="00267BB3" w:rsidP="00D97C31">
      <w:pPr>
        <w:ind w:left="705" w:hanging="705"/>
        <w:jc w:val="both"/>
        <w:rPr>
          <w:rFonts w:ascii="Bookman Old Style" w:hAnsi="Bookman Old Style"/>
          <w:sz w:val="16"/>
          <w:szCs w:val="16"/>
        </w:rPr>
      </w:pPr>
      <w:r>
        <w:rPr>
          <w:rFonts w:ascii="Bookman Old Style" w:hAnsi="Bookman Old Style"/>
          <w:sz w:val="16"/>
          <w:szCs w:val="16"/>
        </w:rPr>
        <w:tab/>
        <w:t>Závoz každý den od pondělí do neděle do 6.00 hodin ráno.</w:t>
      </w:r>
    </w:p>
    <w:p w:rsidR="00D97C31" w:rsidRPr="008F759C" w:rsidRDefault="00D97C31" w:rsidP="004D3CAB">
      <w:pPr>
        <w:jc w:val="both"/>
        <w:rPr>
          <w:rFonts w:ascii="Bookman Old Style" w:hAnsi="Bookman Old Style"/>
          <w:sz w:val="16"/>
          <w:szCs w:val="16"/>
        </w:rPr>
      </w:pPr>
    </w:p>
    <w:p w:rsidR="00411761" w:rsidRPr="008F759C" w:rsidRDefault="00D97C31" w:rsidP="00D97C31">
      <w:pPr>
        <w:ind w:left="705" w:hanging="705"/>
        <w:jc w:val="both"/>
        <w:rPr>
          <w:rFonts w:ascii="Bookman Old Style" w:hAnsi="Bookman Old Style"/>
          <w:sz w:val="16"/>
          <w:szCs w:val="16"/>
        </w:rPr>
      </w:pPr>
      <w:r w:rsidRPr="008F759C">
        <w:rPr>
          <w:rFonts w:ascii="Bookman Old Style" w:hAnsi="Bookman Old Style"/>
          <w:sz w:val="16"/>
          <w:szCs w:val="16"/>
        </w:rPr>
        <w:t>3.2.6.</w:t>
      </w:r>
      <w:r w:rsidRPr="008F759C">
        <w:rPr>
          <w:rFonts w:ascii="Bookman Old Style" w:hAnsi="Bookman Old Style"/>
          <w:sz w:val="16"/>
          <w:szCs w:val="16"/>
        </w:rPr>
        <w:tab/>
      </w:r>
      <w:r w:rsidR="00411761" w:rsidRPr="008F759C">
        <w:rPr>
          <w:rFonts w:ascii="Bookman Old Style" w:hAnsi="Bookman Old Style"/>
          <w:sz w:val="16"/>
          <w:szCs w:val="16"/>
        </w:rPr>
        <w:t xml:space="preserve">Kupující prohlašuje, že při dodání Zboží ze strany Prodávajícího jsou všechny osoby, a to ať již v zaměstnaneckém poměru či spolupracující osoby, na jeho provozovně jím pověřeny k převzetí dodaného Zboží a k jeho potvrzení na dodacím listu, když za toto nese plnou odpovědnost v případě vzniku škody z titulu neuhrazení sjednané kupní ceny dodaného Zboží. </w:t>
      </w:r>
    </w:p>
    <w:p w:rsidR="00D97C31" w:rsidRPr="008F759C" w:rsidRDefault="00D97C31" w:rsidP="00D97C31">
      <w:pPr>
        <w:ind w:left="705" w:hanging="705"/>
        <w:jc w:val="both"/>
        <w:rPr>
          <w:rFonts w:ascii="Bookman Old Style" w:hAnsi="Bookman Old Style"/>
          <w:sz w:val="16"/>
          <w:szCs w:val="16"/>
        </w:rPr>
      </w:pPr>
    </w:p>
    <w:p w:rsidR="00411761" w:rsidRPr="008F759C" w:rsidRDefault="00D97C31" w:rsidP="00D97C31">
      <w:pPr>
        <w:ind w:left="705" w:hanging="705"/>
        <w:jc w:val="both"/>
        <w:rPr>
          <w:rFonts w:ascii="Bookman Old Style" w:hAnsi="Bookman Old Style"/>
          <w:sz w:val="16"/>
          <w:szCs w:val="16"/>
        </w:rPr>
      </w:pPr>
      <w:r w:rsidRPr="008F759C">
        <w:rPr>
          <w:rFonts w:ascii="Bookman Old Style" w:hAnsi="Bookman Old Style"/>
          <w:sz w:val="16"/>
          <w:szCs w:val="16"/>
        </w:rPr>
        <w:t>3.2.7.</w:t>
      </w:r>
      <w:r w:rsidRPr="008F759C">
        <w:rPr>
          <w:rFonts w:ascii="Bookman Old Style" w:hAnsi="Bookman Old Style"/>
          <w:sz w:val="16"/>
          <w:szCs w:val="16"/>
        </w:rPr>
        <w:tab/>
      </w:r>
      <w:r w:rsidR="00411761" w:rsidRPr="008F759C">
        <w:rPr>
          <w:rFonts w:ascii="Bookman Old Style" w:hAnsi="Bookman Old Style"/>
          <w:sz w:val="16"/>
          <w:szCs w:val="16"/>
        </w:rPr>
        <w:t>Prodávající přiloží ke každé dodávce Zboží daňový doklad (fakturu či dodací list), který umožní Kupu</w:t>
      </w:r>
      <w:r w:rsidR="006503B6" w:rsidRPr="008F759C">
        <w:rPr>
          <w:rFonts w:ascii="Bookman Old Style" w:hAnsi="Bookman Old Style"/>
          <w:sz w:val="16"/>
          <w:szCs w:val="16"/>
        </w:rPr>
        <w:t>jícímu plnění dodávky prověřit.</w:t>
      </w:r>
    </w:p>
    <w:p w:rsidR="00D97C31" w:rsidRPr="008F759C" w:rsidRDefault="00D97C31" w:rsidP="00D97C31">
      <w:pPr>
        <w:ind w:left="705" w:hanging="705"/>
        <w:jc w:val="both"/>
        <w:rPr>
          <w:rFonts w:ascii="Bookman Old Style" w:hAnsi="Bookman Old Style"/>
          <w:sz w:val="16"/>
          <w:szCs w:val="16"/>
        </w:rPr>
      </w:pPr>
    </w:p>
    <w:p w:rsidR="00160653" w:rsidRDefault="00D97C31" w:rsidP="00D97C31">
      <w:pPr>
        <w:ind w:left="705" w:hanging="705"/>
        <w:jc w:val="both"/>
        <w:rPr>
          <w:rFonts w:ascii="Bookman Old Style" w:hAnsi="Bookman Old Style"/>
          <w:sz w:val="16"/>
          <w:szCs w:val="16"/>
        </w:rPr>
      </w:pPr>
      <w:r w:rsidRPr="008F759C">
        <w:rPr>
          <w:rFonts w:ascii="Bookman Old Style" w:hAnsi="Bookman Old Style"/>
          <w:sz w:val="16"/>
          <w:szCs w:val="16"/>
        </w:rPr>
        <w:t>3.2.8.</w:t>
      </w:r>
      <w:r w:rsidRPr="008F759C">
        <w:rPr>
          <w:rFonts w:ascii="Bookman Old Style" w:hAnsi="Bookman Old Style"/>
          <w:sz w:val="16"/>
          <w:szCs w:val="16"/>
        </w:rPr>
        <w:tab/>
      </w:r>
      <w:r w:rsidR="00411761" w:rsidRPr="008F759C">
        <w:rPr>
          <w:rFonts w:ascii="Bookman Old Style" w:hAnsi="Bookman Old Style"/>
          <w:sz w:val="16"/>
          <w:szCs w:val="16"/>
        </w:rPr>
        <w:t xml:space="preserve">Kupující se zavazuje veškeré nakoupené Zboží od Prodávajícího uskladňovat a prodávat výlučně podle ČSN a v souladu </w:t>
      </w:r>
    </w:p>
    <w:p w:rsidR="00411761" w:rsidRPr="008F759C" w:rsidRDefault="00160653" w:rsidP="00D97C31">
      <w:pPr>
        <w:ind w:left="705" w:hanging="705"/>
        <w:jc w:val="both"/>
        <w:rPr>
          <w:rFonts w:ascii="Bookman Old Style" w:hAnsi="Bookman Old Style"/>
          <w:sz w:val="16"/>
          <w:szCs w:val="16"/>
        </w:rPr>
      </w:pPr>
      <w:r>
        <w:rPr>
          <w:rFonts w:ascii="Bookman Old Style" w:hAnsi="Bookman Old Style"/>
          <w:sz w:val="16"/>
          <w:szCs w:val="16"/>
        </w:rPr>
        <w:t xml:space="preserve">              </w:t>
      </w:r>
      <w:r w:rsidR="00411761" w:rsidRPr="008F759C">
        <w:rPr>
          <w:rFonts w:ascii="Bookman Old Style" w:hAnsi="Bookman Old Style"/>
          <w:sz w:val="16"/>
          <w:szCs w:val="16"/>
        </w:rPr>
        <w:t xml:space="preserve">s obecně závaznými právními předpisy. </w:t>
      </w:r>
    </w:p>
    <w:p w:rsidR="00D97C31" w:rsidRPr="008F759C" w:rsidRDefault="00D97C31" w:rsidP="00D97C31">
      <w:pPr>
        <w:ind w:left="705" w:hanging="705"/>
        <w:jc w:val="both"/>
        <w:rPr>
          <w:rFonts w:ascii="Bookman Old Style" w:hAnsi="Bookman Old Style"/>
          <w:sz w:val="16"/>
          <w:szCs w:val="16"/>
        </w:rPr>
      </w:pPr>
    </w:p>
    <w:p w:rsidR="00D97C31" w:rsidRPr="008F759C" w:rsidRDefault="00411761" w:rsidP="00D97C31">
      <w:pPr>
        <w:ind w:left="705" w:hanging="705"/>
        <w:jc w:val="both"/>
        <w:rPr>
          <w:rFonts w:ascii="Bookman Old Style" w:hAnsi="Bookman Old Style"/>
          <w:sz w:val="16"/>
          <w:szCs w:val="16"/>
        </w:rPr>
      </w:pPr>
      <w:r w:rsidRPr="008F759C">
        <w:rPr>
          <w:rFonts w:ascii="Bookman Old Style" w:hAnsi="Bookman Old Style"/>
          <w:sz w:val="16"/>
          <w:szCs w:val="16"/>
        </w:rPr>
        <w:t>3.2.9</w:t>
      </w:r>
      <w:r w:rsidR="00D97C31" w:rsidRPr="008F759C">
        <w:rPr>
          <w:rFonts w:ascii="Bookman Old Style" w:hAnsi="Bookman Old Style"/>
          <w:sz w:val="16"/>
          <w:szCs w:val="16"/>
        </w:rPr>
        <w:t>.</w:t>
      </w:r>
      <w:r w:rsidR="00D97C31" w:rsidRPr="008F759C">
        <w:rPr>
          <w:rFonts w:ascii="Bookman Old Style" w:hAnsi="Bookman Old Style"/>
          <w:sz w:val="16"/>
          <w:szCs w:val="16"/>
        </w:rPr>
        <w:tab/>
      </w:r>
      <w:r w:rsidRPr="008F759C">
        <w:rPr>
          <w:rFonts w:ascii="Bookman Old Style" w:hAnsi="Bookman Old Style"/>
          <w:sz w:val="16"/>
          <w:szCs w:val="16"/>
        </w:rPr>
        <w:t xml:space="preserve">V případě prodlení Kupujícího se zaplacením jakékoli platby podle této Smlouvy je Prodávající zejména oprávněn bez jakéhokoliv finančního postihu: zrušit či pozastavit jakoukoliv dodávku Zboží Kupujícímu na základě jakékoliv jeho objednávky; účtovat Kupujícímu smluvní pokutu dle této </w:t>
      </w:r>
      <w:r w:rsidR="00D97C31" w:rsidRPr="008F759C">
        <w:rPr>
          <w:rFonts w:ascii="Bookman Old Style" w:hAnsi="Bookman Old Style"/>
          <w:sz w:val="16"/>
          <w:szCs w:val="16"/>
        </w:rPr>
        <w:t>Smlouvy.</w:t>
      </w:r>
    </w:p>
    <w:p w:rsidR="00411761" w:rsidRPr="008F759C" w:rsidRDefault="00411761" w:rsidP="00D97C31">
      <w:pPr>
        <w:ind w:left="705" w:hanging="705"/>
        <w:jc w:val="both"/>
        <w:rPr>
          <w:rFonts w:ascii="Bookman Old Style" w:hAnsi="Bookman Old Style"/>
          <w:sz w:val="16"/>
          <w:szCs w:val="16"/>
        </w:rPr>
      </w:pPr>
      <w:r w:rsidRPr="008F759C">
        <w:rPr>
          <w:rFonts w:ascii="Bookman Old Style" w:hAnsi="Bookman Old Style"/>
          <w:sz w:val="16"/>
          <w:szCs w:val="16"/>
        </w:rPr>
        <w:t xml:space="preserve"> </w:t>
      </w:r>
    </w:p>
    <w:p w:rsidR="00D97C31" w:rsidRPr="008F759C" w:rsidRDefault="00D97C31" w:rsidP="00D97C31">
      <w:pPr>
        <w:tabs>
          <w:tab w:val="left" w:pos="993"/>
        </w:tabs>
        <w:ind w:left="990" w:hanging="990"/>
        <w:jc w:val="both"/>
        <w:rPr>
          <w:rFonts w:ascii="Bookman Old Style" w:hAnsi="Bookman Old Style"/>
          <w:sz w:val="16"/>
          <w:szCs w:val="16"/>
        </w:rPr>
      </w:pPr>
      <w:proofErr w:type="gramStart"/>
      <w:r w:rsidRPr="008F759C">
        <w:rPr>
          <w:rFonts w:ascii="Bookman Old Style" w:hAnsi="Bookman Old Style"/>
          <w:sz w:val="16"/>
          <w:szCs w:val="16"/>
        </w:rPr>
        <w:t>3.2.10</w:t>
      </w:r>
      <w:proofErr w:type="gramEnd"/>
      <w:r w:rsidRPr="008F759C">
        <w:rPr>
          <w:rFonts w:ascii="Bookman Old Style" w:hAnsi="Bookman Old Style"/>
          <w:sz w:val="16"/>
          <w:szCs w:val="16"/>
        </w:rPr>
        <w:t>.</w:t>
      </w:r>
      <w:r w:rsidRPr="008F759C">
        <w:rPr>
          <w:rFonts w:ascii="Bookman Old Style" w:hAnsi="Bookman Old Style"/>
          <w:sz w:val="16"/>
          <w:szCs w:val="16"/>
        </w:rPr>
        <w:tab/>
        <w:t xml:space="preserve">V </w:t>
      </w:r>
      <w:r w:rsidR="00411761" w:rsidRPr="008F759C">
        <w:rPr>
          <w:rFonts w:ascii="Bookman Old Style" w:hAnsi="Bookman Old Style"/>
          <w:sz w:val="16"/>
          <w:szCs w:val="16"/>
        </w:rPr>
        <w:t>př</w:t>
      </w:r>
      <w:r w:rsidRPr="008F759C">
        <w:rPr>
          <w:rFonts w:ascii="Bookman Old Style" w:hAnsi="Bookman Old Style"/>
          <w:sz w:val="16"/>
          <w:szCs w:val="16"/>
        </w:rPr>
        <w:t>í</w:t>
      </w:r>
      <w:r w:rsidR="00411761" w:rsidRPr="008F759C">
        <w:rPr>
          <w:rFonts w:ascii="Bookman Old Style" w:hAnsi="Bookman Old Style"/>
          <w:sz w:val="16"/>
          <w:szCs w:val="16"/>
        </w:rPr>
        <w:t>pad</w:t>
      </w:r>
      <w:r w:rsidRPr="008F759C">
        <w:rPr>
          <w:rFonts w:ascii="Bookman Old Style" w:hAnsi="Bookman Old Style"/>
          <w:sz w:val="16"/>
          <w:szCs w:val="16"/>
        </w:rPr>
        <w:t>ě</w:t>
      </w:r>
      <w:r w:rsidR="00411761" w:rsidRPr="008F759C">
        <w:rPr>
          <w:rFonts w:ascii="Bookman Old Style" w:hAnsi="Bookman Old Style"/>
          <w:sz w:val="16"/>
          <w:szCs w:val="16"/>
        </w:rPr>
        <w:t xml:space="preserve"> odm</w:t>
      </w:r>
      <w:r w:rsidRPr="008F759C">
        <w:rPr>
          <w:rFonts w:ascii="Bookman Old Style" w:hAnsi="Bookman Old Style"/>
          <w:sz w:val="16"/>
          <w:szCs w:val="16"/>
        </w:rPr>
        <w:t>í</w:t>
      </w:r>
      <w:r w:rsidR="00411761" w:rsidRPr="008F759C">
        <w:rPr>
          <w:rFonts w:ascii="Bookman Old Style" w:hAnsi="Bookman Old Style"/>
          <w:sz w:val="16"/>
          <w:szCs w:val="16"/>
        </w:rPr>
        <w:t xml:space="preserve">tnutí převzetí řádně objednané dodávky Zboží ze strany Kupujícího, má </w:t>
      </w:r>
      <w:r w:rsidRPr="008F759C">
        <w:rPr>
          <w:rFonts w:ascii="Bookman Old Style" w:hAnsi="Bookman Old Style"/>
          <w:sz w:val="16"/>
          <w:szCs w:val="16"/>
        </w:rPr>
        <w:t>Prodávající</w:t>
      </w:r>
      <w:r w:rsidR="00411761" w:rsidRPr="008F759C">
        <w:rPr>
          <w:rFonts w:ascii="Bookman Old Style" w:hAnsi="Bookman Old Style"/>
          <w:sz w:val="16"/>
          <w:szCs w:val="16"/>
        </w:rPr>
        <w:t xml:space="preserve"> po Kupujícím právo na účtování smluvní pokuty ve výši 20% celkové kupní ceny objednaného a Kupujícím nepřevzatého Zboží bez DPH a obalů, když splatnost smluvní pokuty nastává nás</w:t>
      </w:r>
      <w:r w:rsidRPr="008F759C">
        <w:rPr>
          <w:rFonts w:ascii="Bookman Old Style" w:hAnsi="Bookman Old Style"/>
          <w:sz w:val="16"/>
          <w:szCs w:val="16"/>
        </w:rPr>
        <w:t>l</w:t>
      </w:r>
      <w:r w:rsidR="00411761" w:rsidRPr="008F759C">
        <w:rPr>
          <w:rFonts w:ascii="Bookman Old Style" w:hAnsi="Bookman Old Style"/>
          <w:sz w:val="16"/>
          <w:szCs w:val="16"/>
        </w:rPr>
        <w:t xml:space="preserve">edující den po dni, ve kterém Kupující svým jednáním naplnil ustanovení, uvedená v tomto odstavci. </w:t>
      </w:r>
    </w:p>
    <w:p w:rsidR="00D97C31" w:rsidRPr="008F759C" w:rsidRDefault="00D97C31" w:rsidP="00D97C31">
      <w:pPr>
        <w:tabs>
          <w:tab w:val="left" w:pos="993"/>
        </w:tabs>
        <w:ind w:left="990" w:hanging="990"/>
        <w:jc w:val="both"/>
        <w:rPr>
          <w:rFonts w:ascii="Bookman Old Style" w:hAnsi="Bookman Old Style"/>
          <w:sz w:val="16"/>
          <w:szCs w:val="16"/>
        </w:rPr>
      </w:pPr>
    </w:p>
    <w:p w:rsidR="00D97C31" w:rsidRPr="008F759C" w:rsidRDefault="00D97C31" w:rsidP="00D97C31">
      <w:pPr>
        <w:tabs>
          <w:tab w:val="left" w:pos="993"/>
        </w:tabs>
        <w:ind w:left="990" w:hanging="990"/>
        <w:jc w:val="both"/>
        <w:rPr>
          <w:rFonts w:ascii="Bookman Old Style" w:hAnsi="Bookman Old Style"/>
          <w:sz w:val="16"/>
          <w:szCs w:val="16"/>
        </w:rPr>
      </w:pPr>
      <w:proofErr w:type="gramStart"/>
      <w:r w:rsidRPr="008F759C">
        <w:rPr>
          <w:rFonts w:ascii="Bookman Old Style" w:hAnsi="Bookman Old Style"/>
          <w:sz w:val="16"/>
          <w:szCs w:val="16"/>
        </w:rPr>
        <w:t>3.2.11</w:t>
      </w:r>
      <w:proofErr w:type="gramEnd"/>
      <w:r w:rsidRPr="008F759C">
        <w:rPr>
          <w:rFonts w:ascii="Bookman Old Style" w:hAnsi="Bookman Old Style"/>
          <w:sz w:val="16"/>
          <w:szCs w:val="16"/>
        </w:rPr>
        <w:t>.</w:t>
      </w:r>
      <w:r w:rsidRPr="008F759C">
        <w:rPr>
          <w:rFonts w:ascii="Bookman Old Style" w:hAnsi="Bookman Old Style"/>
          <w:sz w:val="16"/>
          <w:szCs w:val="16"/>
        </w:rPr>
        <w:tab/>
      </w:r>
      <w:r w:rsidR="000F31AF" w:rsidRPr="008F759C">
        <w:rPr>
          <w:rFonts w:ascii="Bookman Old Style" w:hAnsi="Bookman Old Style"/>
          <w:sz w:val="16"/>
          <w:szCs w:val="16"/>
        </w:rPr>
        <w:t>Prodávající dodá objednané zboží vlastními vozidly nebo vozidly smluvního přepravce na sjednané odběrní místo ve vlastních přepravních obalech. Kupující je povinen vrátit dodané přepravní obaly zpět řidiči prodávajícího nejpozději při nejbližší následující dodávce zboží. V případě porušení této povinnosti je prodávající oprávněn nedodat kupujícímu objednané zboží. V případě ztráty nebo odcizení přepravních obalů je kupující povinen na základě výzvy a faktury uhradit prodávajícímu cenu vratných obalů dle aktuálního ceníku prodávajícího. V případě prodlení kupujícího s úhradou ceny vratných obalů vzniká prodávajícímu vůči kupujícímu nárok na zaplacení smluvní pokuty ve výši 0,8% z ceny vyúčtované ceny vratných obalů za každý den prodlení.</w:t>
      </w:r>
    </w:p>
    <w:p w:rsidR="00BC6E52" w:rsidRPr="008F759C" w:rsidRDefault="00BC6E52" w:rsidP="00D97C31">
      <w:pPr>
        <w:tabs>
          <w:tab w:val="left" w:pos="993"/>
        </w:tabs>
        <w:ind w:left="990" w:hanging="990"/>
        <w:jc w:val="both"/>
        <w:rPr>
          <w:rFonts w:ascii="Bookman Old Style" w:hAnsi="Bookman Old Style"/>
          <w:sz w:val="16"/>
          <w:szCs w:val="16"/>
        </w:rPr>
      </w:pPr>
    </w:p>
    <w:p w:rsidR="00D97C31" w:rsidRPr="008F759C" w:rsidRDefault="00411761" w:rsidP="00D97C31">
      <w:pPr>
        <w:tabs>
          <w:tab w:val="left" w:pos="993"/>
        </w:tabs>
        <w:ind w:left="990" w:hanging="990"/>
        <w:jc w:val="both"/>
        <w:rPr>
          <w:rFonts w:ascii="Bookman Old Style" w:hAnsi="Bookman Old Style"/>
          <w:sz w:val="16"/>
          <w:szCs w:val="16"/>
        </w:rPr>
      </w:pPr>
      <w:proofErr w:type="gramStart"/>
      <w:r w:rsidRPr="008F759C">
        <w:rPr>
          <w:rFonts w:ascii="Bookman Old Style" w:hAnsi="Bookman Old Style"/>
          <w:sz w:val="16"/>
          <w:szCs w:val="16"/>
        </w:rPr>
        <w:t>3.2.12</w:t>
      </w:r>
      <w:proofErr w:type="gramEnd"/>
      <w:r w:rsidRPr="008F759C">
        <w:rPr>
          <w:rFonts w:ascii="Bookman Old Style" w:hAnsi="Bookman Old Style"/>
          <w:sz w:val="16"/>
          <w:szCs w:val="16"/>
        </w:rPr>
        <w:t xml:space="preserve">. </w:t>
      </w:r>
      <w:r w:rsidR="00D97C31" w:rsidRPr="008F759C">
        <w:rPr>
          <w:rFonts w:ascii="Bookman Old Style" w:hAnsi="Bookman Old Style"/>
          <w:sz w:val="16"/>
          <w:szCs w:val="16"/>
        </w:rPr>
        <w:tab/>
      </w:r>
      <w:r w:rsidRPr="008F759C">
        <w:rPr>
          <w:rFonts w:ascii="Bookman Old Style" w:hAnsi="Bookman Old Style"/>
          <w:sz w:val="16"/>
          <w:szCs w:val="16"/>
        </w:rPr>
        <w:t>Prodávající je povinen složit dodávku Zboží, a to za první uzamykatelné dveře skladu</w:t>
      </w:r>
      <w:r w:rsidR="006503B6" w:rsidRPr="008F759C">
        <w:rPr>
          <w:rFonts w:ascii="Bookman Old Style" w:hAnsi="Bookman Old Style"/>
          <w:sz w:val="16"/>
          <w:szCs w:val="16"/>
        </w:rPr>
        <w:t>,</w:t>
      </w:r>
      <w:r w:rsidRPr="008F759C">
        <w:rPr>
          <w:rFonts w:ascii="Bookman Old Style" w:hAnsi="Bookman Old Style"/>
          <w:sz w:val="16"/>
          <w:szCs w:val="16"/>
        </w:rPr>
        <w:t xml:space="preserve"> provozovny</w:t>
      </w:r>
      <w:r w:rsidR="006503B6" w:rsidRPr="008F759C">
        <w:rPr>
          <w:rFonts w:ascii="Bookman Old Style" w:hAnsi="Bookman Old Style"/>
          <w:sz w:val="16"/>
          <w:szCs w:val="16"/>
        </w:rPr>
        <w:t xml:space="preserve"> či k tomu připraveného zařízení</w:t>
      </w:r>
      <w:r w:rsidRPr="008F759C">
        <w:rPr>
          <w:rFonts w:ascii="Bookman Old Style" w:hAnsi="Bookman Old Style"/>
          <w:sz w:val="16"/>
          <w:szCs w:val="16"/>
        </w:rPr>
        <w:t xml:space="preserve"> Kupujícího. Kupující se zavazuje zajistit Prodávajícímu průcho</w:t>
      </w:r>
      <w:r w:rsidR="006503B6" w:rsidRPr="008F759C">
        <w:rPr>
          <w:rFonts w:ascii="Bookman Old Style" w:hAnsi="Bookman Old Style"/>
          <w:sz w:val="16"/>
          <w:szCs w:val="16"/>
        </w:rPr>
        <w:t xml:space="preserve">dnost a přístup k tomuto skladu, </w:t>
      </w:r>
      <w:r w:rsidRPr="008F759C">
        <w:rPr>
          <w:rFonts w:ascii="Bookman Old Style" w:hAnsi="Bookman Old Style"/>
          <w:sz w:val="16"/>
          <w:szCs w:val="16"/>
        </w:rPr>
        <w:t>dveřím provozovny</w:t>
      </w:r>
      <w:r w:rsidR="006503B6" w:rsidRPr="008F759C">
        <w:rPr>
          <w:rFonts w:ascii="Bookman Old Style" w:hAnsi="Bookman Old Style"/>
          <w:sz w:val="16"/>
          <w:szCs w:val="16"/>
        </w:rPr>
        <w:t xml:space="preserve"> či bedně</w:t>
      </w:r>
      <w:r w:rsidRPr="008F759C">
        <w:rPr>
          <w:rFonts w:ascii="Bookman Old Style" w:hAnsi="Bookman Old Style"/>
          <w:sz w:val="16"/>
          <w:szCs w:val="16"/>
        </w:rPr>
        <w:t xml:space="preserve">. </w:t>
      </w:r>
    </w:p>
    <w:p w:rsidR="00D97C31" w:rsidRPr="008F759C" w:rsidRDefault="00D97C31" w:rsidP="00D97C31">
      <w:pPr>
        <w:tabs>
          <w:tab w:val="left" w:pos="993"/>
        </w:tabs>
        <w:ind w:left="990" w:hanging="990"/>
        <w:jc w:val="both"/>
        <w:rPr>
          <w:rFonts w:ascii="Bookman Old Style" w:hAnsi="Bookman Old Style"/>
          <w:sz w:val="16"/>
          <w:szCs w:val="16"/>
        </w:rPr>
      </w:pPr>
    </w:p>
    <w:p w:rsidR="00411761" w:rsidRPr="008F759C" w:rsidRDefault="00411761" w:rsidP="00D97C31">
      <w:pPr>
        <w:tabs>
          <w:tab w:val="left" w:pos="993"/>
        </w:tabs>
        <w:ind w:left="990" w:hanging="990"/>
        <w:jc w:val="both"/>
        <w:rPr>
          <w:rFonts w:ascii="Bookman Old Style" w:hAnsi="Bookman Old Style"/>
          <w:sz w:val="16"/>
          <w:szCs w:val="16"/>
        </w:rPr>
      </w:pPr>
      <w:proofErr w:type="gramStart"/>
      <w:r w:rsidRPr="008F759C">
        <w:rPr>
          <w:rFonts w:ascii="Bookman Old Style" w:hAnsi="Bookman Old Style"/>
          <w:sz w:val="16"/>
          <w:szCs w:val="16"/>
        </w:rPr>
        <w:t>3.2.13</w:t>
      </w:r>
      <w:proofErr w:type="gramEnd"/>
      <w:r w:rsidRPr="008F759C">
        <w:rPr>
          <w:rFonts w:ascii="Bookman Old Style" w:hAnsi="Bookman Old Style"/>
          <w:sz w:val="16"/>
          <w:szCs w:val="16"/>
        </w:rPr>
        <w:t>.</w:t>
      </w:r>
      <w:r w:rsidR="00D97C31" w:rsidRPr="008F759C">
        <w:rPr>
          <w:rFonts w:ascii="Bookman Old Style" w:hAnsi="Bookman Old Style"/>
          <w:sz w:val="16"/>
          <w:szCs w:val="16"/>
        </w:rPr>
        <w:tab/>
      </w:r>
      <w:r w:rsidRPr="008F759C">
        <w:rPr>
          <w:rFonts w:ascii="Bookman Old Style" w:hAnsi="Bookman Old Style"/>
          <w:sz w:val="16"/>
          <w:szCs w:val="16"/>
        </w:rPr>
        <w:t xml:space="preserve">Kupující prohlašuje, že je připraven objednané Zboží převzít od Prodávajícího v místě blíže specifikovaném v odstavci 3.2.4 tohoto článku, a to kdykoliv v průběhu jeho otevírací doby. </w:t>
      </w:r>
    </w:p>
    <w:p w:rsidR="00D97C31" w:rsidRPr="008F759C" w:rsidRDefault="00D97C31" w:rsidP="004D3CAB">
      <w:pPr>
        <w:jc w:val="both"/>
        <w:rPr>
          <w:rFonts w:ascii="Bookman Old Style" w:hAnsi="Bookman Old Style"/>
          <w:sz w:val="16"/>
          <w:szCs w:val="16"/>
        </w:rPr>
      </w:pPr>
    </w:p>
    <w:p w:rsidR="00411761" w:rsidRPr="008F759C" w:rsidRDefault="00411761" w:rsidP="004D3CAB">
      <w:pPr>
        <w:jc w:val="both"/>
        <w:rPr>
          <w:rFonts w:ascii="Bookman Old Style" w:hAnsi="Bookman Old Style"/>
          <w:b/>
          <w:sz w:val="16"/>
          <w:szCs w:val="16"/>
        </w:rPr>
      </w:pPr>
      <w:r w:rsidRPr="008F759C">
        <w:rPr>
          <w:rFonts w:ascii="Bookman Old Style" w:hAnsi="Bookman Old Style"/>
          <w:b/>
          <w:sz w:val="16"/>
          <w:szCs w:val="16"/>
        </w:rPr>
        <w:t xml:space="preserve">3.3. Ujednání o výhradě vlastnictví ke Zboží </w:t>
      </w:r>
    </w:p>
    <w:p w:rsidR="00D97C31" w:rsidRPr="008F759C" w:rsidRDefault="00D97C31" w:rsidP="004D3CAB">
      <w:pPr>
        <w:jc w:val="both"/>
        <w:rPr>
          <w:rFonts w:ascii="Bookman Old Style" w:hAnsi="Bookman Old Style"/>
          <w:b/>
          <w:sz w:val="16"/>
          <w:szCs w:val="16"/>
        </w:rPr>
      </w:pPr>
    </w:p>
    <w:p w:rsidR="00411761" w:rsidRPr="008F759C" w:rsidRDefault="00D97C31" w:rsidP="00D97C31">
      <w:pPr>
        <w:ind w:left="705" w:hanging="705"/>
        <w:jc w:val="both"/>
        <w:rPr>
          <w:rFonts w:ascii="Bookman Old Style" w:hAnsi="Bookman Old Style"/>
          <w:sz w:val="16"/>
          <w:szCs w:val="16"/>
        </w:rPr>
      </w:pPr>
      <w:r w:rsidRPr="008F759C">
        <w:rPr>
          <w:rFonts w:ascii="Bookman Old Style" w:hAnsi="Bookman Old Style"/>
          <w:sz w:val="16"/>
          <w:szCs w:val="16"/>
        </w:rPr>
        <w:t>3.3.1.</w:t>
      </w:r>
      <w:r w:rsidRPr="008F759C">
        <w:rPr>
          <w:rFonts w:ascii="Bookman Old Style" w:hAnsi="Bookman Old Style"/>
          <w:sz w:val="16"/>
          <w:szCs w:val="16"/>
        </w:rPr>
        <w:tab/>
      </w:r>
      <w:r w:rsidR="00411761" w:rsidRPr="008F759C">
        <w:rPr>
          <w:rFonts w:ascii="Bookman Old Style" w:hAnsi="Bookman Old Style"/>
          <w:sz w:val="16"/>
          <w:szCs w:val="16"/>
        </w:rPr>
        <w:t xml:space="preserve">Vlastnické právo ke Zboží nabývá Kupující okamžikem úplného zaplacení kupní ceny. </w:t>
      </w:r>
    </w:p>
    <w:p w:rsidR="00D97C31" w:rsidRPr="008F759C" w:rsidRDefault="00D97C31" w:rsidP="00D97C31">
      <w:pPr>
        <w:ind w:left="705" w:hanging="705"/>
        <w:jc w:val="both"/>
        <w:rPr>
          <w:rFonts w:ascii="Bookman Old Style" w:hAnsi="Bookman Old Style"/>
          <w:sz w:val="16"/>
          <w:szCs w:val="16"/>
        </w:rPr>
      </w:pPr>
    </w:p>
    <w:p w:rsidR="00D97C31" w:rsidRPr="008F759C" w:rsidRDefault="00D97C31" w:rsidP="00D97C31">
      <w:pPr>
        <w:ind w:left="705" w:hanging="705"/>
        <w:jc w:val="both"/>
        <w:rPr>
          <w:rFonts w:ascii="Bookman Old Style" w:hAnsi="Bookman Old Style"/>
          <w:sz w:val="16"/>
          <w:szCs w:val="16"/>
        </w:rPr>
      </w:pPr>
      <w:r w:rsidRPr="008F759C">
        <w:rPr>
          <w:rFonts w:ascii="Bookman Old Style" w:hAnsi="Bookman Old Style"/>
          <w:sz w:val="16"/>
          <w:szCs w:val="16"/>
        </w:rPr>
        <w:t>3.3.2.</w:t>
      </w:r>
      <w:r w:rsidRPr="008F759C">
        <w:rPr>
          <w:rFonts w:ascii="Bookman Old Style" w:hAnsi="Bookman Old Style"/>
          <w:sz w:val="16"/>
          <w:szCs w:val="16"/>
        </w:rPr>
        <w:tab/>
      </w:r>
      <w:r w:rsidR="00411761" w:rsidRPr="008F759C">
        <w:rPr>
          <w:rFonts w:ascii="Bookman Old Style" w:hAnsi="Bookman Old Style"/>
          <w:sz w:val="16"/>
          <w:szCs w:val="16"/>
        </w:rPr>
        <w:t>Ujednání uvedené v předchozím odstavci však nezakl</w:t>
      </w:r>
      <w:r w:rsidRPr="008F759C">
        <w:rPr>
          <w:rFonts w:ascii="Bookman Old Style" w:hAnsi="Bookman Old Style"/>
          <w:sz w:val="16"/>
          <w:szCs w:val="16"/>
        </w:rPr>
        <w:t xml:space="preserve">ádá právo Kupujícího </w:t>
      </w:r>
      <w:r w:rsidR="00411761" w:rsidRPr="008F759C">
        <w:rPr>
          <w:rFonts w:ascii="Bookman Old Style" w:hAnsi="Bookman Old Style"/>
          <w:sz w:val="16"/>
          <w:szCs w:val="16"/>
        </w:rPr>
        <w:t>vrátit případně odebrané Zboží Prodávajícímu, nedohodnou-</w:t>
      </w:r>
      <w:r w:rsidRPr="008F759C">
        <w:rPr>
          <w:rFonts w:ascii="Bookman Old Style" w:hAnsi="Bookman Old Style"/>
          <w:sz w:val="16"/>
          <w:szCs w:val="16"/>
        </w:rPr>
        <w:t>l</w:t>
      </w:r>
      <w:r w:rsidR="00411761" w:rsidRPr="008F759C">
        <w:rPr>
          <w:rFonts w:ascii="Bookman Old Style" w:hAnsi="Bookman Old Style"/>
          <w:sz w:val="16"/>
          <w:szCs w:val="16"/>
        </w:rPr>
        <w:t>i se smluvní strany písemně jinak.</w:t>
      </w:r>
    </w:p>
    <w:p w:rsidR="00411761" w:rsidRPr="008F759C" w:rsidRDefault="00411761" w:rsidP="00D97C31">
      <w:pPr>
        <w:ind w:left="705" w:hanging="705"/>
        <w:jc w:val="both"/>
        <w:rPr>
          <w:rFonts w:ascii="Bookman Old Style" w:hAnsi="Bookman Old Style"/>
          <w:sz w:val="16"/>
          <w:szCs w:val="16"/>
        </w:rPr>
      </w:pPr>
      <w:r w:rsidRPr="008F759C">
        <w:rPr>
          <w:rFonts w:ascii="Bookman Old Style" w:hAnsi="Bookman Old Style"/>
          <w:sz w:val="16"/>
          <w:szCs w:val="16"/>
        </w:rPr>
        <w:t xml:space="preserve"> </w:t>
      </w:r>
    </w:p>
    <w:p w:rsidR="00411761" w:rsidRPr="008F759C" w:rsidRDefault="00411761" w:rsidP="004D3CAB">
      <w:pPr>
        <w:jc w:val="both"/>
        <w:rPr>
          <w:rFonts w:ascii="Bookman Old Style" w:hAnsi="Bookman Old Style"/>
          <w:b/>
          <w:sz w:val="16"/>
          <w:szCs w:val="16"/>
        </w:rPr>
      </w:pPr>
      <w:r w:rsidRPr="008F759C">
        <w:rPr>
          <w:rFonts w:ascii="Bookman Old Style" w:hAnsi="Bookman Old Style"/>
          <w:b/>
          <w:sz w:val="16"/>
          <w:szCs w:val="16"/>
        </w:rPr>
        <w:t xml:space="preserve">3.4. Ujednání o nebezpečí škody na Zboží </w:t>
      </w:r>
    </w:p>
    <w:p w:rsidR="00D97C31" w:rsidRPr="008F759C" w:rsidRDefault="00D97C31" w:rsidP="004D3CAB">
      <w:pPr>
        <w:jc w:val="both"/>
        <w:rPr>
          <w:rFonts w:ascii="Bookman Old Style" w:hAnsi="Bookman Old Style"/>
          <w:b/>
          <w:sz w:val="16"/>
          <w:szCs w:val="16"/>
        </w:rPr>
      </w:pPr>
    </w:p>
    <w:p w:rsidR="00411761" w:rsidRPr="008F759C" w:rsidRDefault="00D97C31" w:rsidP="00D97C31">
      <w:pPr>
        <w:ind w:left="705" w:hanging="705"/>
        <w:jc w:val="both"/>
        <w:rPr>
          <w:rFonts w:ascii="Bookman Old Style" w:hAnsi="Bookman Old Style"/>
          <w:sz w:val="16"/>
          <w:szCs w:val="16"/>
        </w:rPr>
      </w:pPr>
      <w:r w:rsidRPr="008F759C">
        <w:rPr>
          <w:rFonts w:ascii="Bookman Old Style" w:hAnsi="Bookman Old Style"/>
          <w:sz w:val="16"/>
          <w:szCs w:val="16"/>
        </w:rPr>
        <w:t>3.4.1.</w:t>
      </w:r>
      <w:r w:rsidRPr="008F759C">
        <w:rPr>
          <w:rFonts w:ascii="Bookman Old Style" w:hAnsi="Bookman Old Style"/>
          <w:sz w:val="16"/>
          <w:szCs w:val="16"/>
        </w:rPr>
        <w:tab/>
      </w:r>
      <w:r w:rsidR="00411761" w:rsidRPr="008F759C">
        <w:rPr>
          <w:rFonts w:ascii="Bookman Old Style" w:hAnsi="Bookman Old Style"/>
          <w:sz w:val="16"/>
          <w:szCs w:val="16"/>
        </w:rPr>
        <w:t xml:space="preserve">Nebezpečí škody na Zboží přechází na Kupujícího okamžikem jeho převzetí Kupujícím od Prodávajícího, když tímto není dotčeno právo Kupujícího na uplatnění práva z vadného plnění. Množstevní rozdíly či případná poškození dodaného Zboží je třeba ze strany Kupujícího uplatnit ihned při převzetí Zboží a označit tuto skutečnost na dodací list či fakturu, jinak nebude Prodávajícím k uplatnění práva z vadného plnění přihlédnuto, neboť za tohoto předpokladu právo z </w:t>
      </w:r>
      <w:r w:rsidR="006503B6" w:rsidRPr="008F759C">
        <w:rPr>
          <w:rFonts w:ascii="Bookman Old Style" w:hAnsi="Bookman Old Style"/>
          <w:sz w:val="16"/>
          <w:szCs w:val="16"/>
        </w:rPr>
        <w:t>odpovědnosti za vady zaniká.</w:t>
      </w:r>
    </w:p>
    <w:p w:rsidR="0045086E" w:rsidRPr="008F759C" w:rsidRDefault="0045086E" w:rsidP="00D97C31">
      <w:pPr>
        <w:ind w:left="705" w:hanging="705"/>
        <w:jc w:val="both"/>
        <w:rPr>
          <w:rFonts w:ascii="Bookman Old Style" w:hAnsi="Bookman Old Style"/>
          <w:sz w:val="16"/>
          <w:szCs w:val="16"/>
        </w:rPr>
      </w:pPr>
    </w:p>
    <w:p w:rsidR="0045086E" w:rsidRPr="008F759C" w:rsidRDefault="0045086E" w:rsidP="00D97C31">
      <w:pPr>
        <w:ind w:left="705" w:hanging="705"/>
        <w:jc w:val="both"/>
        <w:rPr>
          <w:rFonts w:ascii="Bookman Old Style" w:hAnsi="Bookman Old Style"/>
          <w:sz w:val="16"/>
          <w:szCs w:val="16"/>
        </w:rPr>
      </w:pPr>
      <w:r w:rsidRPr="008F759C">
        <w:rPr>
          <w:rFonts w:ascii="Bookman Old Style" w:hAnsi="Bookman Old Style"/>
          <w:sz w:val="16"/>
          <w:szCs w:val="16"/>
        </w:rPr>
        <w:t>3.4.2.</w:t>
      </w:r>
      <w:r w:rsidRPr="008F759C">
        <w:rPr>
          <w:rFonts w:ascii="Bookman Old Style" w:hAnsi="Bookman Old Style"/>
          <w:sz w:val="16"/>
          <w:szCs w:val="16"/>
        </w:rPr>
        <w:tab/>
        <w:t>Účastníci sjednávají nevyvratitelnou domněnku, že v případě, že Kupující neuplatní písemně v den dodání zboží nároky z vadného plnění, zejména pak množstevní rozdíly, a zároveň neznemožní Prodávajícímu dodání dalšího zboží, platí, že nároky z vadného plnění Kupujícímu nevznikly a zároveň, že zboží bylo Prodávajícím řádně dodáno.</w:t>
      </w:r>
    </w:p>
    <w:p w:rsidR="0045086E" w:rsidRPr="008F759C" w:rsidRDefault="0045086E" w:rsidP="00D97C31">
      <w:pPr>
        <w:ind w:left="705" w:hanging="705"/>
        <w:jc w:val="both"/>
        <w:rPr>
          <w:rFonts w:ascii="Bookman Old Style" w:hAnsi="Bookman Old Style"/>
          <w:sz w:val="16"/>
          <w:szCs w:val="16"/>
        </w:rPr>
      </w:pPr>
    </w:p>
    <w:p w:rsidR="00411761" w:rsidRPr="008F759C" w:rsidRDefault="00D97C31" w:rsidP="00D97C31">
      <w:pPr>
        <w:ind w:left="705" w:hanging="705"/>
        <w:jc w:val="both"/>
        <w:rPr>
          <w:rFonts w:ascii="Bookman Old Style" w:hAnsi="Bookman Old Style"/>
          <w:sz w:val="16"/>
          <w:szCs w:val="16"/>
        </w:rPr>
      </w:pPr>
      <w:r w:rsidRPr="008F759C">
        <w:rPr>
          <w:rFonts w:ascii="Bookman Old Style" w:hAnsi="Bookman Old Style"/>
          <w:sz w:val="16"/>
          <w:szCs w:val="16"/>
        </w:rPr>
        <w:t>3.4.</w:t>
      </w:r>
      <w:r w:rsidR="0045086E" w:rsidRPr="008F759C">
        <w:rPr>
          <w:rFonts w:ascii="Bookman Old Style" w:hAnsi="Bookman Old Style"/>
          <w:sz w:val="16"/>
          <w:szCs w:val="16"/>
        </w:rPr>
        <w:t>3</w:t>
      </w:r>
      <w:r w:rsidRPr="008F759C">
        <w:rPr>
          <w:rFonts w:ascii="Bookman Old Style" w:hAnsi="Bookman Old Style"/>
          <w:sz w:val="16"/>
          <w:szCs w:val="16"/>
        </w:rPr>
        <w:t>.</w:t>
      </w:r>
      <w:r w:rsidRPr="008F759C">
        <w:rPr>
          <w:rFonts w:ascii="Bookman Old Style" w:hAnsi="Bookman Old Style"/>
          <w:sz w:val="16"/>
          <w:szCs w:val="16"/>
        </w:rPr>
        <w:tab/>
      </w:r>
      <w:r w:rsidR="00411761" w:rsidRPr="008F759C">
        <w:rPr>
          <w:rFonts w:ascii="Bookman Old Style" w:hAnsi="Bookman Old Style"/>
          <w:sz w:val="16"/>
          <w:szCs w:val="16"/>
        </w:rPr>
        <w:t xml:space="preserve">Zboží, na něž se vztahuje uplatnění práva z vadného plnění, je Kupující povinen skladovat odděleně od bezvadného Zboží, když vady Zboží je Kupující povinen uplatnit u Prodávajícího </w:t>
      </w:r>
      <w:r w:rsidR="006503B6" w:rsidRPr="008F759C">
        <w:rPr>
          <w:rFonts w:ascii="Bookman Old Style" w:hAnsi="Bookman Old Style"/>
          <w:sz w:val="16"/>
          <w:szCs w:val="16"/>
        </w:rPr>
        <w:t xml:space="preserve">ihned, </w:t>
      </w:r>
      <w:r w:rsidR="00411761" w:rsidRPr="008F759C">
        <w:rPr>
          <w:rFonts w:ascii="Bookman Old Style" w:hAnsi="Bookman Old Style"/>
          <w:sz w:val="16"/>
          <w:szCs w:val="16"/>
        </w:rPr>
        <w:t xml:space="preserve">nejpozději do 1 (tj. slovy </w:t>
      </w:r>
      <w:r w:rsidR="006503B6" w:rsidRPr="008F759C">
        <w:rPr>
          <w:rFonts w:ascii="Bookman Old Style" w:hAnsi="Bookman Old Style"/>
          <w:sz w:val="16"/>
          <w:szCs w:val="16"/>
        </w:rPr>
        <w:t>jednoho</w:t>
      </w:r>
      <w:r w:rsidR="00411761" w:rsidRPr="008F759C">
        <w:rPr>
          <w:rFonts w:ascii="Bookman Old Style" w:hAnsi="Bookman Old Style"/>
          <w:sz w:val="16"/>
          <w:szCs w:val="16"/>
        </w:rPr>
        <w:t xml:space="preserve">) kalendářních dnů ode dne jejich zjištění, jinak jeho právo z odpovědnosti za vady zaniká. Vadné Zboží bude Kupujícím kdykoli zpřístupněno Prodávajícímu za účelem inspekce. </w:t>
      </w:r>
    </w:p>
    <w:p w:rsidR="00D97C31" w:rsidRPr="008F759C" w:rsidRDefault="00D97C31" w:rsidP="00D97C31">
      <w:pPr>
        <w:ind w:left="705" w:hanging="705"/>
        <w:jc w:val="both"/>
        <w:rPr>
          <w:rFonts w:ascii="Bookman Old Style" w:hAnsi="Bookman Old Style"/>
          <w:sz w:val="16"/>
          <w:szCs w:val="16"/>
        </w:rPr>
      </w:pPr>
    </w:p>
    <w:p w:rsidR="00160653" w:rsidRDefault="00D97C31" w:rsidP="00D97C31">
      <w:pPr>
        <w:ind w:left="705" w:hanging="705"/>
        <w:jc w:val="both"/>
        <w:rPr>
          <w:rFonts w:ascii="Bookman Old Style" w:hAnsi="Bookman Old Style"/>
          <w:sz w:val="16"/>
          <w:szCs w:val="16"/>
        </w:rPr>
      </w:pPr>
      <w:r w:rsidRPr="008F759C">
        <w:rPr>
          <w:rFonts w:ascii="Bookman Old Style" w:hAnsi="Bookman Old Style"/>
          <w:sz w:val="16"/>
          <w:szCs w:val="16"/>
        </w:rPr>
        <w:t>3.4.</w:t>
      </w:r>
      <w:r w:rsidR="0045086E" w:rsidRPr="008F759C">
        <w:rPr>
          <w:rFonts w:ascii="Bookman Old Style" w:hAnsi="Bookman Old Style"/>
          <w:sz w:val="16"/>
          <w:szCs w:val="16"/>
        </w:rPr>
        <w:t>4</w:t>
      </w:r>
      <w:r w:rsidRPr="008F759C">
        <w:rPr>
          <w:rFonts w:ascii="Bookman Old Style" w:hAnsi="Bookman Old Style"/>
          <w:sz w:val="16"/>
          <w:szCs w:val="16"/>
        </w:rPr>
        <w:t>.</w:t>
      </w:r>
      <w:r w:rsidRPr="008F759C">
        <w:rPr>
          <w:rFonts w:ascii="Bookman Old Style" w:hAnsi="Bookman Old Style"/>
          <w:sz w:val="16"/>
          <w:szCs w:val="16"/>
        </w:rPr>
        <w:tab/>
      </w:r>
      <w:r w:rsidR="00411761" w:rsidRPr="008F759C">
        <w:rPr>
          <w:rFonts w:ascii="Bookman Old Style" w:hAnsi="Bookman Old Style"/>
          <w:sz w:val="16"/>
          <w:szCs w:val="16"/>
        </w:rPr>
        <w:t xml:space="preserve">Veškerá práva z vadného plnění se řídí příslušnými ustanoveními občanského zákoníku a musí býti prováděny zásadně </w:t>
      </w:r>
    </w:p>
    <w:p w:rsidR="00D97C31" w:rsidRPr="008F759C" w:rsidRDefault="00160653" w:rsidP="00D97C31">
      <w:pPr>
        <w:ind w:left="705" w:hanging="705"/>
        <w:jc w:val="both"/>
        <w:rPr>
          <w:rFonts w:ascii="Bookman Old Style" w:hAnsi="Bookman Old Style"/>
          <w:sz w:val="16"/>
          <w:szCs w:val="16"/>
        </w:rPr>
      </w:pPr>
      <w:r>
        <w:rPr>
          <w:rFonts w:ascii="Bookman Old Style" w:hAnsi="Bookman Old Style"/>
          <w:sz w:val="16"/>
          <w:szCs w:val="16"/>
        </w:rPr>
        <w:t xml:space="preserve">              </w:t>
      </w:r>
      <w:r w:rsidR="00411761" w:rsidRPr="008F759C">
        <w:rPr>
          <w:rFonts w:ascii="Bookman Old Style" w:hAnsi="Bookman Old Style"/>
          <w:sz w:val="16"/>
          <w:szCs w:val="16"/>
        </w:rPr>
        <w:t>v písemné formě</w:t>
      </w:r>
      <w:r w:rsidR="00D97C31" w:rsidRPr="008F759C">
        <w:rPr>
          <w:rFonts w:ascii="Bookman Old Style" w:hAnsi="Bookman Old Style"/>
          <w:sz w:val="16"/>
          <w:szCs w:val="16"/>
        </w:rPr>
        <w:t>.</w:t>
      </w:r>
    </w:p>
    <w:p w:rsidR="00411761" w:rsidRPr="008F759C" w:rsidRDefault="00411761" w:rsidP="00D97C31">
      <w:pPr>
        <w:ind w:left="705" w:hanging="705"/>
        <w:jc w:val="both"/>
        <w:rPr>
          <w:rFonts w:ascii="Bookman Old Style" w:hAnsi="Bookman Old Style"/>
          <w:sz w:val="16"/>
          <w:szCs w:val="16"/>
        </w:rPr>
      </w:pPr>
      <w:r w:rsidRPr="008F759C">
        <w:rPr>
          <w:rFonts w:ascii="Bookman Old Style" w:hAnsi="Bookman Old Style"/>
          <w:sz w:val="16"/>
          <w:szCs w:val="16"/>
        </w:rPr>
        <w:lastRenderedPageBreak/>
        <w:t xml:space="preserve"> </w:t>
      </w:r>
    </w:p>
    <w:p w:rsidR="00D97C31" w:rsidRPr="008F759C" w:rsidRDefault="00D97C31" w:rsidP="00D97C31">
      <w:pPr>
        <w:ind w:left="705" w:hanging="705"/>
        <w:jc w:val="both"/>
        <w:rPr>
          <w:rFonts w:ascii="Bookman Old Style" w:hAnsi="Bookman Old Style"/>
          <w:sz w:val="16"/>
          <w:szCs w:val="16"/>
        </w:rPr>
      </w:pPr>
    </w:p>
    <w:p w:rsidR="00411761" w:rsidRPr="008F759C" w:rsidRDefault="00411761" w:rsidP="004D3CAB">
      <w:pPr>
        <w:jc w:val="both"/>
        <w:rPr>
          <w:rFonts w:ascii="Bookman Old Style" w:hAnsi="Bookman Old Style"/>
          <w:b/>
          <w:sz w:val="16"/>
          <w:szCs w:val="16"/>
        </w:rPr>
      </w:pPr>
      <w:r w:rsidRPr="008F759C">
        <w:rPr>
          <w:rFonts w:ascii="Bookman Old Style" w:hAnsi="Bookman Old Style"/>
          <w:b/>
          <w:sz w:val="16"/>
          <w:szCs w:val="16"/>
        </w:rPr>
        <w:t xml:space="preserve">3.5. Náhrada škody </w:t>
      </w:r>
    </w:p>
    <w:p w:rsidR="00D97C31" w:rsidRPr="008F759C" w:rsidRDefault="00D97C31" w:rsidP="004D3CAB">
      <w:pPr>
        <w:jc w:val="both"/>
        <w:rPr>
          <w:rFonts w:ascii="Bookman Old Style" w:hAnsi="Bookman Old Style"/>
          <w:b/>
          <w:sz w:val="16"/>
          <w:szCs w:val="16"/>
        </w:rPr>
      </w:pPr>
    </w:p>
    <w:p w:rsidR="00411761" w:rsidRPr="008F759C" w:rsidRDefault="00D97C31" w:rsidP="00D97C31">
      <w:pPr>
        <w:ind w:left="705" w:hanging="705"/>
        <w:jc w:val="both"/>
        <w:rPr>
          <w:rFonts w:ascii="Bookman Old Style" w:hAnsi="Bookman Old Style"/>
          <w:sz w:val="16"/>
          <w:szCs w:val="16"/>
        </w:rPr>
      </w:pPr>
      <w:r w:rsidRPr="008F759C">
        <w:rPr>
          <w:rFonts w:ascii="Bookman Old Style" w:hAnsi="Bookman Old Style"/>
          <w:sz w:val="16"/>
          <w:szCs w:val="16"/>
        </w:rPr>
        <w:t>3.5.1.</w:t>
      </w:r>
      <w:r w:rsidRPr="008F759C">
        <w:rPr>
          <w:rFonts w:ascii="Bookman Old Style" w:hAnsi="Bookman Old Style"/>
          <w:sz w:val="16"/>
          <w:szCs w:val="16"/>
        </w:rPr>
        <w:tab/>
      </w:r>
      <w:r w:rsidR="00411761" w:rsidRPr="008F759C">
        <w:rPr>
          <w:rFonts w:ascii="Bookman Old Style" w:hAnsi="Bookman Old Style"/>
          <w:sz w:val="16"/>
          <w:szCs w:val="16"/>
        </w:rPr>
        <w:t xml:space="preserve">Každá ze smluvních stran nese odpovědnost za způsobenou škodu v rámci platných právních předpisů a této Smlouvy. Obě smluvní strany se zavazují k vyvinutí maximálního úsilí k předcházení škodám a k minimalizaci vzniklých škod. </w:t>
      </w:r>
    </w:p>
    <w:p w:rsidR="00D97C31" w:rsidRPr="008F759C" w:rsidRDefault="00D97C31" w:rsidP="00D97C31">
      <w:pPr>
        <w:ind w:left="705" w:hanging="705"/>
        <w:jc w:val="both"/>
        <w:rPr>
          <w:rFonts w:ascii="Bookman Old Style" w:hAnsi="Bookman Old Style"/>
          <w:sz w:val="16"/>
          <w:szCs w:val="16"/>
        </w:rPr>
      </w:pPr>
    </w:p>
    <w:p w:rsidR="00160653" w:rsidRDefault="00D97C31" w:rsidP="00D97C31">
      <w:pPr>
        <w:ind w:left="705" w:hanging="705"/>
        <w:jc w:val="both"/>
        <w:rPr>
          <w:rFonts w:ascii="Bookman Old Style" w:hAnsi="Bookman Old Style"/>
          <w:sz w:val="16"/>
          <w:szCs w:val="16"/>
        </w:rPr>
      </w:pPr>
      <w:r w:rsidRPr="008F759C">
        <w:rPr>
          <w:rFonts w:ascii="Bookman Old Style" w:hAnsi="Bookman Old Style"/>
          <w:sz w:val="16"/>
          <w:szCs w:val="16"/>
        </w:rPr>
        <w:t>3.5.2.</w:t>
      </w:r>
      <w:r w:rsidRPr="008F759C">
        <w:rPr>
          <w:rFonts w:ascii="Bookman Old Style" w:hAnsi="Bookman Old Style"/>
          <w:sz w:val="16"/>
          <w:szCs w:val="16"/>
        </w:rPr>
        <w:tab/>
      </w:r>
      <w:r w:rsidR="00411761" w:rsidRPr="008F759C">
        <w:rPr>
          <w:rFonts w:ascii="Bookman Old Style" w:hAnsi="Bookman Old Style"/>
          <w:sz w:val="16"/>
          <w:szCs w:val="16"/>
        </w:rPr>
        <w:t xml:space="preserve">Žádná ze smluvních stran neodpovídá za škodu, která vznikla v důsledku věcně nesprávného nebo jinak chybného zadání, které obdržela od druhé smluvní strany. Žádná ze smluvních stran není odpovědná za prodlení způsobené prodlením </w:t>
      </w:r>
    </w:p>
    <w:p w:rsidR="00411761" w:rsidRPr="008F759C" w:rsidRDefault="00160653" w:rsidP="00D97C31">
      <w:pPr>
        <w:ind w:left="705" w:hanging="705"/>
        <w:jc w:val="both"/>
        <w:rPr>
          <w:rFonts w:ascii="Bookman Old Style" w:hAnsi="Bookman Old Style"/>
          <w:sz w:val="16"/>
          <w:szCs w:val="16"/>
        </w:rPr>
      </w:pPr>
      <w:r>
        <w:rPr>
          <w:rFonts w:ascii="Bookman Old Style" w:hAnsi="Bookman Old Style"/>
          <w:sz w:val="16"/>
          <w:szCs w:val="16"/>
        </w:rPr>
        <w:t xml:space="preserve">              </w:t>
      </w:r>
      <w:r w:rsidR="00411761" w:rsidRPr="008F759C">
        <w:rPr>
          <w:rFonts w:ascii="Bookman Old Style" w:hAnsi="Bookman Old Style"/>
          <w:sz w:val="16"/>
          <w:szCs w:val="16"/>
        </w:rPr>
        <w:t xml:space="preserve">s plněním závazků druhé smluvní strany. </w:t>
      </w:r>
    </w:p>
    <w:p w:rsidR="000F31AF" w:rsidRPr="008F759C" w:rsidRDefault="000F31AF" w:rsidP="00D97C31">
      <w:pPr>
        <w:ind w:left="705" w:hanging="705"/>
        <w:jc w:val="both"/>
        <w:rPr>
          <w:rFonts w:ascii="Bookman Old Style" w:hAnsi="Bookman Old Style"/>
          <w:sz w:val="16"/>
          <w:szCs w:val="16"/>
        </w:rPr>
      </w:pPr>
    </w:p>
    <w:p w:rsidR="00411761" w:rsidRPr="008F759C" w:rsidRDefault="00D97C31" w:rsidP="00D97C31">
      <w:pPr>
        <w:ind w:left="705" w:hanging="705"/>
        <w:jc w:val="both"/>
        <w:rPr>
          <w:rFonts w:ascii="Bookman Old Style" w:hAnsi="Bookman Old Style"/>
          <w:sz w:val="16"/>
          <w:szCs w:val="16"/>
        </w:rPr>
      </w:pPr>
      <w:r w:rsidRPr="008F759C">
        <w:rPr>
          <w:rFonts w:ascii="Bookman Old Style" w:hAnsi="Bookman Old Style"/>
          <w:sz w:val="16"/>
          <w:szCs w:val="16"/>
        </w:rPr>
        <w:t>3.5.3.</w:t>
      </w:r>
      <w:r w:rsidRPr="008F759C">
        <w:rPr>
          <w:rFonts w:ascii="Bookman Old Style" w:hAnsi="Bookman Old Style"/>
          <w:sz w:val="16"/>
          <w:szCs w:val="16"/>
        </w:rPr>
        <w:tab/>
      </w:r>
      <w:r w:rsidR="00411761" w:rsidRPr="008F759C">
        <w:rPr>
          <w:rFonts w:ascii="Bookman Old Style" w:hAnsi="Bookman Old Style"/>
          <w:sz w:val="16"/>
          <w:szCs w:val="16"/>
        </w:rPr>
        <w:t xml:space="preserve">Žádná ze smluvních stran není odpovědná za prodlení, jestliže prokáže, že jí ve splnění povinnosti z této Smlouvy dočasně nebo trvale zabránila mimořádná nepředvídatelná a nepřekonatelná překážka vzniklá nezávisle na její vůli ve smyslu § 2913 odst. 2 občanského zákoníku. Smluvní strany se zavazují upozornit druhou smluvní stranu bez zbytečného odkladu na vzniklé překážky bránící řádnému plnění této Smlouvy a zavazují se vyvinout maximální úsilí k jejich odvrácení a překonání. </w:t>
      </w:r>
    </w:p>
    <w:p w:rsidR="00093D54" w:rsidRPr="008F759C" w:rsidRDefault="00093D54" w:rsidP="00D97C31">
      <w:pPr>
        <w:ind w:left="705" w:hanging="705"/>
        <w:jc w:val="both"/>
        <w:rPr>
          <w:rFonts w:ascii="Bookman Old Style" w:hAnsi="Bookman Old Style"/>
          <w:sz w:val="16"/>
          <w:szCs w:val="16"/>
        </w:rPr>
      </w:pPr>
    </w:p>
    <w:p w:rsidR="00411761" w:rsidRPr="008F759C" w:rsidRDefault="00093D54" w:rsidP="00093D54">
      <w:pPr>
        <w:ind w:left="705" w:hanging="705"/>
        <w:jc w:val="both"/>
        <w:rPr>
          <w:rFonts w:ascii="Bookman Old Style" w:hAnsi="Bookman Old Style"/>
          <w:sz w:val="16"/>
          <w:szCs w:val="16"/>
        </w:rPr>
      </w:pPr>
      <w:r w:rsidRPr="008F759C">
        <w:rPr>
          <w:rFonts w:ascii="Bookman Old Style" w:hAnsi="Bookman Old Style"/>
          <w:sz w:val="16"/>
          <w:szCs w:val="16"/>
        </w:rPr>
        <w:t>3.5.4.</w:t>
      </w:r>
      <w:r w:rsidRPr="008F759C">
        <w:rPr>
          <w:rFonts w:ascii="Bookman Old Style" w:hAnsi="Bookman Old Style"/>
          <w:sz w:val="16"/>
          <w:szCs w:val="16"/>
        </w:rPr>
        <w:tab/>
      </w:r>
      <w:r w:rsidR="00411761" w:rsidRPr="008F759C">
        <w:rPr>
          <w:rFonts w:ascii="Bookman Old Style" w:hAnsi="Bookman Old Style"/>
          <w:sz w:val="16"/>
          <w:szCs w:val="16"/>
        </w:rPr>
        <w:t xml:space="preserve">Smluvní strany s ohledem na všechny okolnosti související s uzavřením této Smlouvy konstatují, že úhrnná předvídatelná škoda, jež by mohla Kupujícímu vzniknout v souvislosti s touto Smlouvou, činí maximálně částku rovnající se kupní ceně za Zboží, Sjednané v této Smlouvě. Z tohoto důvodu se smluvní strany dohodly, že Kupující není oprávněn požadovat náhradu škody v částce vyšší, než kolik činí výše kupní ceny za Zboží zaplacené Kupujícím. </w:t>
      </w:r>
    </w:p>
    <w:p w:rsidR="00093D54" w:rsidRPr="008F759C" w:rsidRDefault="00093D54" w:rsidP="00093D54">
      <w:pPr>
        <w:ind w:left="705" w:hanging="705"/>
        <w:jc w:val="both"/>
        <w:rPr>
          <w:rFonts w:ascii="Bookman Old Style" w:hAnsi="Bookman Old Style"/>
          <w:sz w:val="16"/>
          <w:szCs w:val="16"/>
        </w:rPr>
      </w:pPr>
    </w:p>
    <w:p w:rsidR="00411761" w:rsidRPr="008F759C" w:rsidRDefault="00411761" w:rsidP="004D3CAB">
      <w:pPr>
        <w:jc w:val="both"/>
        <w:rPr>
          <w:rFonts w:ascii="Bookman Old Style" w:hAnsi="Bookman Old Style"/>
          <w:b/>
          <w:sz w:val="16"/>
          <w:szCs w:val="16"/>
        </w:rPr>
      </w:pPr>
      <w:r w:rsidRPr="008F759C">
        <w:rPr>
          <w:rFonts w:ascii="Bookman Old Style" w:hAnsi="Bookman Old Style"/>
          <w:b/>
          <w:sz w:val="16"/>
          <w:szCs w:val="16"/>
        </w:rPr>
        <w:t xml:space="preserve">3.6. </w:t>
      </w:r>
      <w:r w:rsidR="00093D54" w:rsidRPr="008F759C">
        <w:rPr>
          <w:rFonts w:ascii="Bookman Old Style" w:hAnsi="Bookman Old Style"/>
          <w:b/>
          <w:sz w:val="16"/>
          <w:szCs w:val="16"/>
        </w:rPr>
        <w:tab/>
      </w:r>
      <w:r w:rsidRPr="008F759C">
        <w:rPr>
          <w:rFonts w:ascii="Bookman Old Style" w:hAnsi="Bookman Old Style"/>
          <w:b/>
          <w:sz w:val="16"/>
          <w:szCs w:val="16"/>
        </w:rPr>
        <w:t xml:space="preserve">Prohlášení Kupujícího </w:t>
      </w:r>
    </w:p>
    <w:p w:rsidR="00093D54" w:rsidRPr="008F759C" w:rsidRDefault="00093D54" w:rsidP="004D3CAB">
      <w:pPr>
        <w:jc w:val="both"/>
        <w:rPr>
          <w:rFonts w:ascii="Bookman Old Style" w:hAnsi="Bookman Old Style"/>
          <w:sz w:val="16"/>
          <w:szCs w:val="16"/>
        </w:rPr>
      </w:pPr>
    </w:p>
    <w:p w:rsidR="00160653" w:rsidRDefault="00411761" w:rsidP="00093D54">
      <w:pPr>
        <w:ind w:firstLine="708"/>
        <w:jc w:val="both"/>
        <w:rPr>
          <w:rFonts w:ascii="Bookman Old Style" w:hAnsi="Bookman Old Style"/>
          <w:sz w:val="16"/>
          <w:szCs w:val="16"/>
        </w:rPr>
      </w:pPr>
      <w:r w:rsidRPr="008F759C">
        <w:rPr>
          <w:rFonts w:ascii="Bookman Old Style" w:hAnsi="Bookman Old Style"/>
          <w:sz w:val="16"/>
          <w:szCs w:val="16"/>
        </w:rPr>
        <w:t xml:space="preserve">Kupující vlastnoručním podpisem této Smlouvy zároveň potvrzuje, že v době jejího uzavření není v platební neschopnosti </w:t>
      </w:r>
    </w:p>
    <w:p w:rsidR="00160653" w:rsidRDefault="00411761" w:rsidP="00160653">
      <w:pPr>
        <w:ind w:left="708"/>
        <w:jc w:val="both"/>
        <w:rPr>
          <w:rFonts w:ascii="Bookman Old Style" w:hAnsi="Bookman Old Style"/>
          <w:sz w:val="16"/>
          <w:szCs w:val="16"/>
        </w:rPr>
      </w:pPr>
      <w:r w:rsidRPr="008F759C">
        <w:rPr>
          <w:rFonts w:ascii="Bookman Old Style" w:hAnsi="Bookman Old Style"/>
          <w:sz w:val="16"/>
          <w:szCs w:val="16"/>
        </w:rPr>
        <w:t xml:space="preserve">a není si vědom žádných okolností, jež by opravňovaly jakéhokoliv věřitele k podání </w:t>
      </w:r>
      <w:r w:rsidR="00093D54" w:rsidRPr="008F759C">
        <w:rPr>
          <w:rFonts w:ascii="Bookman Old Style" w:hAnsi="Bookman Old Style"/>
          <w:sz w:val="16"/>
          <w:szCs w:val="16"/>
        </w:rPr>
        <w:t xml:space="preserve">insolvenčního </w:t>
      </w:r>
      <w:r w:rsidRPr="008F759C">
        <w:rPr>
          <w:rFonts w:ascii="Bookman Old Style" w:hAnsi="Bookman Old Style"/>
          <w:sz w:val="16"/>
          <w:szCs w:val="16"/>
        </w:rPr>
        <w:t xml:space="preserve">návrhu nebo likvidaci </w:t>
      </w:r>
      <w:r w:rsidR="00160653">
        <w:rPr>
          <w:rFonts w:ascii="Bookman Old Style" w:hAnsi="Bookman Old Style"/>
          <w:sz w:val="16"/>
          <w:szCs w:val="16"/>
        </w:rPr>
        <w:t xml:space="preserve">   </w:t>
      </w:r>
      <w:r w:rsidRPr="008F759C">
        <w:rPr>
          <w:rFonts w:ascii="Bookman Old Style" w:hAnsi="Bookman Old Style"/>
          <w:sz w:val="16"/>
          <w:szCs w:val="16"/>
        </w:rPr>
        <w:t xml:space="preserve">kupujícího, zahájení exekučního řízení nebo k uplatnění obdobných práv v souvislosti s majetkem Kupujícího a že řádně </w:t>
      </w:r>
    </w:p>
    <w:p w:rsidR="00411761" w:rsidRPr="008F759C" w:rsidRDefault="00411761" w:rsidP="00093D54">
      <w:pPr>
        <w:ind w:firstLine="708"/>
        <w:jc w:val="both"/>
        <w:rPr>
          <w:rFonts w:ascii="Bookman Old Style" w:hAnsi="Bookman Old Style"/>
          <w:sz w:val="16"/>
          <w:szCs w:val="16"/>
        </w:rPr>
      </w:pPr>
      <w:r w:rsidRPr="008F759C">
        <w:rPr>
          <w:rFonts w:ascii="Bookman Old Style" w:hAnsi="Bookman Old Style"/>
          <w:sz w:val="16"/>
          <w:szCs w:val="16"/>
        </w:rPr>
        <w:t xml:space="preserve">a včas bude plnit veškeré zákonné povinnosti a odvody, plynoucí pro něj z této Smlouvy. </w:t>
      </w:r>
    </w:p>
    <w:p w:rsidR="00093D54" w:rsidRPr="008F759C" w:rsidRDefault="00093D54" w:rsidP="00093D54">
      <w:pPr>
        <w:ind w:firstLine="708"/>
        <w:jc w:val="both"/>
        <w:rPr>
          <w:rFonts w:ascii="Bookman Old Style" w:hAnsi="Bookman Old Style"/>
          <w:sz w:val="16"/>
          <w:szCs w:val="16"/>
        </w:rPr>
      </w:pPr>
    </w:p>
    <w:p w:rsidR="00093D54" w:rsidRPr="008F759C" w:rsidRDefault="00093D54" w:rsidP="00093D54">
      <w:pPr>
        <w:ind w:firstLine="708"/>
        <w:jc w:val="both"/>
        <w:rPr>
          <w:rFonts w:ascii="Bookman Old Style" w:hAnsi="Bookman Old Style"/>
          <w:sz w:val="16"/>
          <w:szCs w:val="16"/>
        </w:rPr>
      </w:pPr>
    </w:p>
    <w:p w:rsidR="00411761" w:rsidRPr="008F759C" w:rsidRDefault="00411761" w:rsidP="00093D54">
      <w:pPr>
        <w:jc w:val="center"/>
        <w:rPr>
          <w:rFonts w:ascii="Bookman Old Style" w:hAnsi="Bookman Old Style"/>
          <w:b/>
          <w:i/>
          <w:sz w:val="16"/>
          <w:szCs w:val="16"/>
        </w:rPr>
      </w:pPr>
      <w:r w:rsidRPr="008F759C">
        <w:rPr>
          <w:rFonts w:ascii="Bookman Old Style" w:hAnsi="Bookman Old Style"/>
          <w:b/>
          <w:i/>
          <w:sz w:val="16"/>
          <w:szCs w:val="16"/>
        </w:rPr>
        <w:t>Článek 4</w:t>
      </w:r>
    </w:p>
    <w:p w:rsidR="00411761" w:rsidRPr="008F759C" w:rsidRDefault="00411761" w:rsidP="00093D54">
      <w:pPr>
        <w:jc w:val="center"/>
        <w:rPr>
          <w:rFonts w:ascii="Bookman Old Style" w:hAnsi="Bookman Old Style"/>
          <w:b/>
          <w:i/>
          <w:sz w:val="16"/>
          <w:szCs w:val="16"/>
        </w:rPr>
      </w:pPr>
      <w:r w:rsidRPr="008F759C">
        <w:rPr>
          <w:rFonts w:ascii="Bookman Old Style" w:hAnsi="Bookman Old Style"/>
          <w:b/>
          <w:i/>
          <w:sz w:val="16"/>
          <w:szCs w:val="16"/>
        </w:rPr>
        <w:t>Práva a povinnosti smluvních stran</w:t>
      </w:r>
    </w:p>
    <w:p w:rsidR="00093D54" w:rsidRPr="008F759C" w:rsidRDefault="00093D54" w:rsidP="004D3CAB">
      <w:pPr>
        <w:jc w:val="both"/>
        <w:rPr>
          <w:rFonts w:ascii="Bookman Old Style" w:hAnsi="Bookman Old Style"/>
          <w:sz w:val="16"/>
          <w:szCs w:val="16"/>
        </w:rPr>
      </w:pPr>
    </w:p>
    <w:p w:rsidR="00093D54" w:rsidRPr="008F759C" w:rsidRDefault="00093D54" w:rsidP="00093D54">
      <w:pPr>
        <w:ind w:left="705" w:hanging="705"/>
        <w:jc w:val="both"/>
        <w:rPr>
          <w:rFonts w:ascii="Bookman Old Style" w:hAnsi="Bookman Old Style"/>
          <w:sz w:val="16"/>
          <w:szCs w:val="16"/>
        </w:rPr>
      </w:pPr>
      <w:proofErr w:type="gramStart"/>
      <w:r w:rsidRPr="008F759C">
        <w:rPr>
          <w:rFonts w:ascii="Bookman Old Style" w:hAnsi="Bookman Old Style"/>
          <w:sz w:val="16"/>
          <w:szCs w:val="16"/>
        </w:rPr>
        <w:t>4.1</w:t>
      </w:r>
      <w:proofErr w:type="gramEnd"/>
      <w:r w:rsidRPr="008F759C">
        <w:rPr>
          <w:rFonts w:ascii="Bookman Old Style" w:hAnsi="Bookman Old Style"/>
          <w:sz w:val="16"/>
          <w:szCs w:val="16"/>
        </w:rPr>
        <w:t>.</w:t>
      </w:r>
      <w:r w:rsidRPr="008F759C">
        <w:rPr>
          <w:rFonts w:ascii="Bookman Old Style" w:hAnsi="Bookman Old Style"/>
          <w:sz w:val="16"/>
          <w:szCs w:val="16"/>
        </w:rPr>
        <w:tab/>
      </w:r>
      <w:r w:rsidR="00411761" w:rsidRPr="008F759C">
        <w:rPr>
          <w:rFonts w:ascii="Bookman Old Style" w:hAnsi="Bookman Old Style"/>
          <w:sz w:val="16"/>
          <w:szCs w:val="16"/>
        </w:rPr>
        <w:t>Prodávající se zavazuje tuto Smlouvu mezi ním a Kupujícím řádně plnit, jak co do kvality, kvantity Zboží, jakož i co do smluvních termínů dodávek a za toto nese plnou odpovědnost.</w:t>
      </w:r>
    </w:p>
    <w:p w:rsidR="00411761" w:rsidRPr="008F759C" w:rsidRDefault="00411761" w:rsidP="004D3CAB">
      <w:pPr>
        <w:jc w:val="both"/>
        <w:rPr>
          <w:rFonts w:ascii="Bookman Old Style" w:hAnsi="Bookman Old Style"/>
          <w:sz w:val="16"/>
          <w:szCs w:val="16"/>
        </w:rPr>
      </w:pPr>
    </w:p>
    <w:p w:rsidR="00411761" w:rsidRPr="008F759C" w:rsidRDefault="00411761" w:rsidP="00093D54">
      <w:pPr>
        <w:ind w:left="705" w:hanging="705"/>
        <w:jc w:val="both"/>
        <w:rPr>
          <w:rFonts w:ascii="Bookman Old Style" w:hAnsi="Bookman Old Style"/>
          <w:sz w:val="16"/>
          <w:szCs w:val="16"/>
        </w:rPr>
      </w:pPr>
      <w:r w:rsidRPr="008F759C">
        <w:rPr>
          <w:rFonts w:ascii="Bookman Old Style" w:hAnsi="Bookman Old Style"/>
          <w:sz w:val="16"/>
          <w:szCs w:val="16"/>
        </w:rPr>
        <w:t xml:space="preserve">4.2. </w:t>
      </w:r>
      <w:r w:rsidR="00093D54" w:rsidRPr="008F759C">
        <w:rPr>
          <w:rFonts w:ascii="Bookman Old Style" w:hAnsi="Bookman Old Style"/>
          <w:sz w:val="16"/>
          <w:szCs w:val="16"/>
        </w:rPr>
        <w:tab/>
      </w:r>
      <w:r w:rsidRPr="008F759C">
        <w:rPr>
          <w:rFonts w:ascii="Bookman Old Style" w:hAnsi="Bookman Old Style"/>
          <w:sz w:val="16"/>
          <w:szCs w:val="16"/>
        </w:rPr>
        <w:t xml:space="preserve">Kupující se zavazuje zaplatit Prodávajícímu kupní cenu či své závazky plynoucí pro něj z této Smlouvy řádně a včas a odebrat jím objednané množství Zboží, a to vše za podmínek stanovených touto Smlouvou. </w:t>
      </w:r>
    </w:p>
    <w:p w:rsidR="00093D54" w:rsidRPr="008F759C" w:rsidRDefault="00093D54" w:rsidP="00093D54">
      <w:pPr>
        <w:ind w:left="705" w:hanging="705"/>
        <w:jc w:val="both"/>
        <w:rPr>
          <w:rFonts w:ascii="Bookman Old Style" w:hAnsi="Bookman Old Style"/>
          <w:sz w:val="16"/>
          <w:szCs w:val="16"/>
        </w:rPr>
      </w:pPr>
    </w:p>
    <w:p w:rsidR="006429BE" w:rsidRDefault="00093D54" w:rsidP="00093D54">
      <w:pPr>
        <w:ind w:left="705" w:hanging="705"/>
        <w:jc w:val="both"/>
        <w:rPr>
          <w:rFonts w:ascii="Bookman Old Style" w:hAnsi="Bookman Old Style"/>
          <w:sz w:val="16"/>
          <w:szCs w:val="16"/>
        </w:rPr>
      </w:pPr>
      <w:r w:rsidRPr="008F759C">
        <w:rPr>
          <w:rFonts w:ascii="Bookman Old Style" w:hAnsi="Bookman Old Style"/>
          <w:sz w:val="16"/>
          <w:szCs w:val="16"/>
        </w:rPr>
        <w:t>4.</w:t>
      </w:r>
      <w:r w:rsidR="00411761" w:rsidRPr="008F759C">
        <w:rPr>
          <w:rFonts w:ascii="Bookman Old Style" w:hAnsi="Bookman Old Style"/>
          <w:sz w:val="16"/>
          <w:szCs w:val="16"/>
        </w:rPr>
        <w:t xml:space="preserve">3. </w:t>
      </w:r>
      <w:r w:rsidRPr="008F759C">
        <w:rPr>
          <w:rFonts w:ascii="Bookman Old Style" w:hAnsi="Bookman Old Style"/>
          <w:sz w:val="16"/>
          <w:szCs w:val="16"/>
        </w:rPr>
        <w:tab/>
      </w:r>
      <w:r w:rsidR="00411761" w:rsidRPr="008F759C">
        <w:rPr>
          <w:rFonts w:ascii="Bookman Old Style" w:hAnsi="Bookman Old Style"/>
          <w:sz w:val="16"/>
          <w:szCs w:val="16"/>
        </w:rPr>
        <w:t>V případě prodlení Kupujícího se zaplacením jakékoliv peněžité částky</w:t>
      </w:r>
      <w:r w:rsidR="006429BE">
        <w:rPr>
          <w:rFonts w:ascii="Bookman Old Style" w:hAnsi="Bookman Old Style"/>
          <w:sz w:val="16"/>
          <w:szCs w:val="16"/>
        </w:rPr>
        <w:t xml:space="preserve"> </w:t>
      </w:r>
      <w:r w:rsidR="006429BE" w:rsidRPr="006429BE">
        <w:rPr>
          <w:rFonts w:ascii="Bookman Old Style" w:hAnsi="Bookman Old Style"/>
          <w:sz w:val="16"/>
          <w:szCs w:val="16"/>
        </w:rPr>
        <w:t xml:space="preserve">je </w:t>
      </w:r>
      <w:r w:rsidR="006429BE">
        <w:rPr>
          <w:rFonts w:ascii="Bookman Old Style" w:hAnsi="Bookman Old Style"/>
          <w:sz w:val="16"/>
          <w:szCs w:val="16"/>
        </w:rPr>
        <w:t>Kupující</w:t>
      </w:r>
      <w:r w:rsidR="006429BE" w:rsidRPr="006429BE">
        <w:rPr>
          <w:rFonts w:ascii="Bookman Old Style" w:hAnsi="Bookman Old Style"/>
          <w:sz w:val="16"/>
          <w:szCs w:val="16"/>
        </w:rPr>
        <w:t xml:space="preserve"> povinen zaplatit </w:t>
      </w:r>
      <w:r w:rsidR="006429BE">
        <w:rPr>
          <w:rFonts w:ascii="Bookman Old Style" w:hAnsi="Bookman Old Style"/>
          <w:sz w:val="16"/>
          <w:szCs w:val="16"/>
        </w:rPr>
        <w:t>Prodávajícímu</w:t>
      </w:r>
      <w:r w:rsidR="006429BE" w:rsidRPr="006429BE">
        <w:rPr>
          <w:rFonts w:ascii="Bookman Old Style" w:hAnsi="Bookman Old Style"/>
          <w:sz w:val="16"/>
          <w:szCs w:val="16"/>
        </w:rPr>
        <w:t xml:space="preserve"> úrok z prodlení ve výši 0,2 % z dlužné částky za každý i započatý den prodlení.</w:t>
      </w:r>
    </w:p>
    <w:p w:rsidR="00093D54" w:rsidRPr="008F759C" w:rsidRDefault="00093D54" w:rsidP="00093D54">
      <w:pPr>
        <w:ind w:left="705" w:hanging="705"/>
        <w:jc w:val="both"/>
        <w:rPr>
          <w:rFonts w:ascii="Bookman Old Style" w:hAnsi="Bookman Old Style"/>
          <w:sz w:val="16"/>
          <w:szCs w:val="16"/>
        </w:rPr>
      </w:pPr>
    </w:p>
    <w:p w:rsidR="00411761" w:rsidRPr="008F759C" w:rsidRDefault="00093D54" w:rsidP="00093D54">
      <w:pPr>
        <w:ind w:left="705" w:hanging="705"/>
        <w:jc w:val="both"/>
        <w:rPr>
          <w:rFonts w:ascii="Bookman Old Style" w:hAnsi="Bookman Old Style"/>
          <w:sz w:val="16"/>
          <w:szCs w:val="16"/>
        </w:rPr>
      </w:pPr>
      <w:proofErr w:type="gramStart"/>
      <w:r w:rsidRPr="008F759C">
        <w:rPr>
          <w:rFonts w:ascii="Bookman Old Style" w:hAnsi="Bookman Old Style"/>
          <w:sz w:val="16"/>
          <w:szCs w:val="16"/>
        </w:rPr>
        <w:t>4.4</w:t>
      </w:r>
      <w:proofErr w:type="gramEnd"/>
      <w:r w:rsidRPr="008F759C">
        <w:rPr>
          <w:rFonts w:ascii="Bookman Old Style" w:hAnsi="Bookman Old Style"/>
          <w:sz w:val="16"/>
          <w:szCs w:val="16"/>
        </w:rPr>
        <w:t>.</w:t>
      </w:r>
      <w:r w:rsidRPr="008F759C">
        <w:rPr>
          <w:rFonts w:ascii="Bookman Old Style" w:hAnsi="Bookman Old Style"/>
          <w:sz w:val="16"/>
          <w:szCs w:val="16"/>
        </w:rPr>
        <w:tab/>
      </w:r>
      <w:r w:rsidR="00411761" w:rsidRPr="008F759C">
        <w:rPr>
          <w:rFonts w:ascii="Bookman Old Style" w:hAnsi="Bookman Old Style"/>
          <w:sz w:val="16"/>
          <w:szCs w:val="16"/>
        </w:rPr>
        <w:t xml:space="preserve">Kupující se zavazuje neprovádět jakékoliv zápočty svých závazků s případnými pohledávkami, vzniklých z jakéhokoliv právního titulu, vůči Prodávajícímu bez předchozího písemného souhlasu Prodávajícího. </w:t>
      </w:r>
    </w:p>
    <w:p w:rsidR="00093D54" w:rsidRPr="008F759C" w:rsidRDefault="00093D54" w:rsidP="004D3CAB">
      <w:pPr>
        <w:jc w:val="both"/>
        <w:rPr>
          <w:rFonts w:ascii="Bookman Old Style" w:hAnsi="Bookman Old Style"/>
          <w:sz w:val="16"/>
          <w:szCs w:val="16"/>
        </w:rPr>
      </w:pPr>
    </w:p>
    <w:p w:rsidR="00160653" w:rsidRDefault="00411761" w:rsidP="00093D54">
      <w:pPr>
        <w:ind w:left="705" w:hanging="705"/>
        <w:jc w:val="both"/>
        <w:rPr>
          <w:rFonts w:ascii="Bookman Old Style" w:hAnsi="Bookman Old Style"/>
          <w:sz w:val="16"/>
          <w:szCs w:val="16"/>
        </w:rPr>
      </w:pPr>
      <w:r w:rsidRPr="008F759C">
        <w:rPr>
          <w:rFonts w:ascii="Bookman Old Style" w:hAnsi="Bookman Old Style"/>
          <w:sz w:val="16"/>
          <w:szCs w:val="16"/>
        </w:rPr>
        <w:t xml:space="preserve">4.5. </w:t>
      </w:r>
      <w:r w:rsidR="00093D54" w:rsidRPr="008F759C">
        <w:rPr>
          <w:rFonts w:ascii="Bookman Old Style" w:hAnsi="Bookman Old Style"/>
          <w:sz w:val="16"/>
          <w:szCs w:val="16"/>
        </w:rPr>
        <w:tab/>
      </w:r>
      <w:r w:rsidRPr="008F759C">
        <w:rPr>
          <w:rFonts w:ascii="Bookman Old Style" w:hAnsi="Bookman Old Style"/>
          <w:sz w:val="16"/>
          <w:szCs w:val="16"/>
        </w:rPr>
        <w:t xml:space="preserve">Zánik této Smlouvy nemá vliv na existenci a platnost pohledávek Prodávajícího vůči Kupujícímu, plynoucích z této Smlouvy, jako např. jistiny, úroků z prodlení, smluvních pokut, náhrad škod apod. či nároku na vrácení vyplaceného bonusu </w:t>
      </w:r>
    </w:p>
    <w:p w:rsidR="00411761" w:rsidRPr="008F759C" w:rsidRDefault="00160653" w:rsidP="00093D54">
      <w:pPr>
        <w:ind w:left="705" w:hanging="705"/>
        <w:jc w:val="both"/>
        <w:rPr>
          <w:rFonts w:ascii="Bookman Old Style" w:hAnsi="Bookman Old Style"/>
          <w:sz w:val="16"/>
          <w:szCs w:val="16"/>
        </w:rPr>
      </w:pPr>
      <w:r>
        <w:rPr>
          <w:rFonts w:ascii="Bookman Old Style" w:hAnsi="Bookman Old Style"/>
          <w:sz w:val="16"/>
          <w:szCs w:val="16"/>
        </w:rPr>
        <w:t xml:space="preserve">              </w:t>
      </w:r>
      <w:r w:rsidR="00411761" w:rsidRPr="008F759C">
        <w:rPr>
          <w:rFonts w:ascii="Bookman Old Style" w:hAnsi="Bookman Old Style"/>
          <w:sz w:val="16"/>
          <w:szCs w:val="16"/>
        </w:rPr>
        <w:t xml:space="preserve">za neodebrané Zboží v případě jeho poskytnutí. </w:t>
      </w:r>
    </w:p>
    <w:p w:rsidR="00093D54" w:rsidRPr="008F759C" w:rsidRDefault="00093D54" w:rsidP="00093D54">
      <w:pPr>
        <w:ind w:left="705" w:hanging="705"/>
        <w:jc w:val="both"/>
        <w:rPr>
          <w:rFonts w:ascii="Bookman Old Style" w:hAnsi="Bookman Old Style"/>
          <w:sz w:val="16"/>
          <w:szCs w:val="16"/>
        </w:rPr>
      </w:pPr>
    </w:p>
    <w:p w:rsidR="00160653" w:rsidRDefault="00093D54" w:rsidP="00093D54">
      <w:pPr>
        <w:ind w:left="705" w:hanging="705"/>
        <w:jc w:val="both"/>
        <w:rPr>
          <w:rFonts w:ascii="Bookman Old Style" w:hAnsi="Bookman Old Style"/>
          <w:sz w:val="16"/>
          <w:szCs w:val="16"/>
        </w:rPr>
      </w:pPr>
      <w:proofErr w:type="gramStart"/>
      <w:r w:rsidRPr="008F759C">
        <w:rPr>
          <w:rFonts w:ascii="Bookman Old Style" w:hAnsi="Bookman Old Style"/>
          <w:sz w:val="16"/>
          <w:szCs w:val="16"/>
        </w:rPr>
        <w:t>4.6</w:t>
      </w:r>
      <w:proofErr w:type="gramEnd"/>
      <w:r w:rsidRPr="008F759C">
        <w:rPr>
          <w:rFonts w:ascii="Bookman Old Style" w:hAnsi="Bookman Old Style"/>
          <w:sz w:val="16"/>
          <w:szCs w:val="16"/>
        </w:rPr>
        <w:t>.</w:t>
      </w:r>
      <w:r w:rsidRPr="008F759C">
        <w:rPr>
          <w:rFonts w:ascii="Bookman Old Style" w:hAnsi="Bookman Old Style"/>
          <w:sz w:val="16"/>
          <w:szCs w:val="16"/>
        </w:rPr>
        <w:tab/>
      </w:r>
      <w:r w:rsidR="00411761" w:rsidRPr="008F759C">
        <w:rPr>
          <w:rFonts w:ascii="Bookman Old Style" w:hAnsi="Bookman Old Style"/>
          <w:sz w:val="16"/>
          <w:szCs w:val="16"/>
        </w:rPr>
        <w:t xml:space="preserve">Kupující není oprávněn bez předchozího a výslovného písemného souhlasu Prodávajícího postoupit své pohledávky, </w:t>
      </w:r>
    </w:p>
    <w:p w:rsidR="00411761" w:rsidRPr="008F759C" w:rsidRDefault="00160653" w:rsidP="00093D54">
      <w:pPr>
        <w:ind w:left="705" w:hanging="705"/>
        <w:jc w:val="both"/>
        <w:rPr>
          <w:rFonts w:ascii="Bookman Old Style" w:hAnsi="Bookman Old Style"/>
          <w:sz w:val="16"/>
          <w:szCs w:val="16"/>
        </w:rPr>
      </w:pPr>
      <w:r>
        <w:rPr>
          <w:rFonts w:ascii="Bookman Old Style" w:hAnsi="Bookman Old Style"/>
          <w:sz w:val="16"/>
          <w:szCs w:val="16"/>
        </w:rPr>
        <w:t xml:space="preserve">              </w:t>
      </w:r>
      <w:r w:rsidR="00411761" w:rsidRPr="008F759C">
        <w:rPr>
          <w:rFonts w:ascii="Bookman Old Style" w:hAnsi="Bookman Old Style"/>
          <w:sz w:val="16"/>
          <w:szCs w:val="16"/>
        </w:rPr>
        <w:t xml:space="preserve">plynoucí z této Smlouvy, na třetí osoby. </w:t>
      </w:r>
    </w:p>
    <w:p w:rsidR="00160653" w:rsidRDefault="00160653" w:rsidP="00093D54">
      <w:pPr>
        <w:ind w:left="705" w:hanging="705"/>
        <w:jc w:val="both"/>
        <w:rPr>
          <w:rFonts w:ascii="Bookman Old Style" w:hAnsi="Bookman Old Style"/>
          <w:sz w:val="16"/>
          <w:szCs w:val="16"/>
        </w:rPr>
      </w:pPr>
    </w:p>
    <w:p w:rsidR="00BC6E52" w:rsidRPr="008F759C" w:rsidRDefault="00BC6E52" w:rsidP="00093D54">
      <w:pPr>
        <w:ind w:left="705" w:hanging="705"/>
        <w:jc w:val="both"/>
        <w:rPr>
          <w:rFonts w:ascii="Bookman Old Style" w:hAnsi="Bookman Old Style"/>
          <w:sz w:val="16"/>
          <w:szCs w:val="16"/>
        </w:rPr>
      </w:pPr>
      <w:proofErr w:type="gramStart"/>
      <w:r w:rsidRPr="008F759C">
        <w:rPr>
          <w:rFonts w:ascii="Bookman Old Style" w:hAnsi="Bookman Old Style"/>
          <w:sz w:val="16"/>
          <w:szCs w:val="16"/>
        </w:rPr>
        <w:t>4.7</w:t>
      </w:r>
      <w:proofErr w:type="gramEnd"/>
      <w:r w:rsidRPr="008F759C">
        <w:rPr>
          <w:rFonts w:ascii="Bookman Old Style" w:hAnsi="Bookman Old Style"/>
          <w:sz w:val="16"/>
          <w:szCs w:val="16"/>
        </w:rPr>
        <w:t>.</w:t>
      </w:r>
      <w:r w:rsidRPr="008F759C">
        <w:rPr>
          <w:rFonts w:ascii="Bookman Old Style" w:hAnsi="Bookman Old Style"/>
          <w:sz w:val="16"/>
          <w:szCs w:val="16"/>
        </w:rPr>
        <w:tab/>
        <w:t>V případě hygienických kontrol platí zásada, že za čistotu přepravních obalů odpovídá ten, u koho jsou v době kontroly.</w:t>
      </w:r>
    </w:p>
    <w:p w:rsidR="00BC6E52" w:rsidRPr="008F759C" w:rsidRDefault="00BC6E52" w:rsidP="00093D54">
      <w:pPr>
        <w:ind w:left="705" w:hanging="705"/>
        <w:jc w:val="both"/>
        <w:rPr>
          <w:rFonts w:ascii="Bookman Old Style" w:hAnsi="Bookman Old Style"/>
          <w:sz w:val="16"/>
          <w:szCs w:val="16"/>
        </w:rPr>
      </w:pPr>
    </w:p>
    <w:p w:rsidR="00160653" w:rsidRDefault="00BC6E52" w:rsidP="00BC6E52">
      <w:pPr>
        <w:ind w:left="705" w:hanging="705"/>
        <w:jc w:val="both"/>
        <w:rPr>
          <w:rFonts w:ascii="Bookman Old Style" w:hAnsi="Bookman Old Style"/>
          <w:sz w:val="16"/>
          <w:szCs w:val="16"/>
        </w:rPr>
      </w:pPr>
      <w:proofErr w:type="gramStart"/>
      <w:r w:rsidRPr="008F759C">
        <w:rPr>
          <w:rFonts w:ascii="Bookman Old Style" w:hAnsi="Bookman Old Style"/>
          <w:sz w:val="16"/>
          <w:szCs w:val="16"/>
        </w:rPr>
        <w:t>4.8</w:t>
      </w:r>
      <w:proofErr w:type="gramEnd"/>
      <w:r w:rsidRPr="008F759C">
        <w:rPr>
          <w:rFonts w:ascii="Bookman Old Style" w:hAnsi="Bookman Old Style"/>
          <w:sz w:val="16"/>
          <w:szCs w:val="16"/>
        </w:rPr>
        <w:t>.</w:t>
      </w:r>
      <w:r w:rsidRPr="008F759C">
        <w:rPr>
          <w:rFonts w:ascii="Bookman Old Style" w:hAnsi="Bookman Old Style"/>
          <w:sz w:val="16"/>
          <w:szCs w:val="16"/>
        </w:rPr>
        <w:tab/>
        <w:t xml:space="preserve">Kupující bere na vědomí, že složení nebalených výrobků je k dispozici na internetových stránkách </w:t>
      </w:r>
    </w:p>
    <w:p w:rsidR="00BC6E52" w:rsidRPr="008F759C" w:rsidRDefault="00160653" w:rsidP="00BC6E52">
      <w:pPr>
        <w:ind w:left="705" w:hanging="705"/>
        <w:jc w:val="both"/>
        <w:rPr>
          <w:rFonts w:ascii="Bookman Old Style" w:hAnsi="Bookman Old Style"/>
          <w:sz w:val="16"/>
          <w:szCs w:val="16"/>
        </w:rPr>
      </w:pPr>
      <w:r>
        <w:rPr>
          <w:rFonts w:ascii="Bookman Old Style" w:hAnsi="Bookman Old Style"/>
          <w:sz w:val="16"/>
          <w:szCs w:val="16"/>
        </w:rPr>
        <w:t xml:space="preserve">              </w:t>
      </w:r>
      <w:r w:rsidR="00BC6E52" w:rsidRPr="008F759C">
        <w:rPr>
          <w:rFonts w:ascii="Bookman Old Style" w:hAnsi="Bookman Old Style"/>
          <w:sz w:val="16"/>
          <w:szCs w:val="16"/>
        </w:rPr>
        <w:t xml:space="preserve">prodávajícího - </w:t>
      </w:r>
      <w:hyperlink r:id="rId8" w:history="1">
        <w:r w:rsidR="00BC6E52" w:rsidRPr="008F759C">
          <w:rPr>
            <w:rStyle w:val="Hypertextovodkaz"/>
            <w:rFonts w:ascii="Bookman Old Style" w:hAnsi="Bookman Old Style"/>
            <w:sz w:val="16"/>
            <w:szCs w:val="16"/>
          </w:rPr>
          <w:t>www.kompek.cz</w:t>
        </w:r>
      </w:hyperlink>
      <w:r w:rsidR="00BC6E52" w:rsidRPr="008F759C">
        <w:rPr>
          <w:rFonts w:ascii="Bookman Old Style" w:hAnsi="Bookman Old Style"/>
          <w:sz w:val="16"/>
          <w:szCs w:val="16"/>
        </w:rPr>
        <w:t>.</w:t>
      </w:r>
    </w:p>
    <w:p w:rsidR="00BC6E52" w:rsidRPr="008F759C" w:rsidRDefault="00BC6E52" w:rsidP="00BC6E52">
      <w:pPr>
        <w:ind w:left="705" w:hanging="705"/>
        <w:jc w:val="both"/>
        <w:rPr>
          <w:rFonts w:ascii="Bookman Old Style" w:hAnsi="Bookman Old Style"/>
          <w:sz w:val="16"/>
          <w:szCs w:val="16"/>
        </w:rPr>
      </w:pPr>
    </w:p>
    <w:p w:rsidR="00093D54" w:rsidRPr="008F759C" w:rsidRDefault="00BC6E52" w:rsidP="00BC6E52">
      <w:pPr>
        <w:ind w:left="705" w:hanging="705"/>
        <w:jc w:val="both"/>
        <w:rPr>
          <w:rFonts w:ascii="Bookman Old Style" w:hAnsi="Bookman Old Style"/>
          <w:sz w:val="16"/>
          <w:szCs w:val="16"/>
        </w:rPr>
      </w:pPr>
      <w:proofErr w:type="gramStart"/>
      <w:r w:rsidRPr="008F759C">
        <w:rPr>
          <w:rFonts w:ascii="Bookman Old Style" w:hAnsi="Bookman Old Style"/>
          <w:sz w:val="16"/>
          <w:szCs w:val="16"/>
        </w:rPr>
        <w:t>4.9</w:t>
      </w:r>
      <w:proofErr w:type="gramEnd"/>
      <w:r w:rsidRPr="008F759C">
        <w:rPr>
          <w:rFonts w:ascii="Bookman Old Style" w:hAnsi="Bookman Old Style"/>
          <w:sz w:val="16"/>
          <w:szCs w:val="16"/>
        </w:rPr>
        <w:t>.</w:t>
      </w:r>
      <w:r w:rsidRPr="008F759C">
        <w:rPr>
          <w:rFonts w:ascii="Bookman Old Style" w:hAnsi="Bookman Old Style"/>
          <w:sz w:val="16"/>
          <w:szCs w:val="16"/>
        </w:rPr>
        <w:tab/>
        <w:t>Kupující se zavazuje nesdělovat neoprávněným osobám své odběrové číslo (číslo smlouvy) a je povinen zajistit, aby toto číslo nebylo zneužito. Za zneužití odběrového čísla nese odpovědnost Kupující.</w:t>
      </w:r>
    </w:p>
    <w:p w:rsidR="00093D54" w:rsidRPr="008F759C" w:rsidRDefault="00093D54" w:rsidP="004D3CAB">
      <w:pPr>
        <w:jc w:val="both"/>
        <w:rPr>
          <w:rFonts w:ascii="Bookman Old Style" w:hAnsi="Bookman Old Style"/>
          <w:sz w:val="16"/>
          <w:szCs w:val="16"/>
        </w:rPr>
      </w:pPr>
    </w:p>
    <w:p w:rsidR="00160653" w:rsidRDefault="000732BF" w:rsidP="000732BF">
      <w:pPr>
        <w:ind w:left="705" w:hanging="705"/>
        <w:jc w:val="both"/>
        <w:rPr>
          <w:rFonts w:ascii="Bookman Old Style" w:hAnsi="Bookman Old Style"/>
          <w:sz w:val="16"/>
          <w:szCs w:val="16"/>
        </w:rPr>
      </w:pPr>
      <w:proofErr w:type="gramStart"/>
      <w:r w:rsidRPr="008F759C">
        <w:rPr>
          <w:rFonts w:ascii="Bookman Old Style" w:hAnsi="Bookman Old Style"/>
          <w:sz w:val="16"/>
          <w:szCs w:val="16"/>
        </w:rPr>
        <w:t>4.10</w:t>
      </w:r>
      <w:proofErr w:type="gramEnd"/>
      <w:r w:rsidRPr="008F759C">
        <w:rPr>
          <w:rFonts w:ascii="Bookman Old Style" w:hAnsi="Bookman Old Style"/>
          <w:sz w:val="16"/>
          <w:szCs w:val="16"/>
        </w:rPr>
        <w:t>.</w:t>
      </w:r>
      <w:r w:rsidRPr="008F759C">
        <w:rPr>
          <w:rFonts w:ascii="Bookman Old Style" w:hAnsi="Bookman Old Style"/>
          <w:sz w:val="16"/>
          <w:szCs w:val="16"/>
        </w:rPr>
        <w:tab/>
        <w:t xml:space="preserve">V případě, že Prodávající bude k poslednímu dni v měsíci evidovat u Kupujícího dvě nebo více faktur po lhůtě splatnosti, má Prodávající právo od dekády následující po datu zjištění této skutečnosti (nejpozději od 3. dekády následujícího měsíce) Kupujícímu odebrat veškeré výhody a slevy vyplývající ze vzájemné dohody, učiněné při uzavírání kupní smlouvy nebo </w:t>
      </w:r>
    </w:p>
    <w:p w:rsidR="00BC6E52" w:rsidRPr="008F759C" w:rsidRDefault="00160653" w:rsidP="000732BF">
      <w:pPr>
        <w:ind w:left="705" w:hanging="705"/>
        <w:jc w:val="both"/>
        <w:rPr>
          <w:rFonts w:ascii="Bookman Old Style" w:hAnsi="Bookman Old Style"/>
          <w:sz w:val="16"/>
          <w:szCs w:val="16"/>
        </w:rPr>
      </w:pPr>
      <w:r>
        <w:rPr>
          <w:rFonts w:ascii="Bookman Old Style" w:hAnsi="Bookman Old Style"/>
          <w:sz w:val="16"/>
          <w:szCs w:val="16"/>
        </w:rPr>
        <w:t xml:space="preserve">              </w:t>
      </w:r>
      <w:r w:rsidR="000732BF" w:rsidRPr="008F759C">
        <w:rPr>
          <w:rFonts w:ascii="Bookman Old Style" w:hAnsi="Bookman Old Style"/>
          <w:sz w:val="16"/>
          <w:szCs w:val="16"/>
        </w:rPr>
        <w:t xml:space="preserve">v průběhu smluvního vztahu, a to na dobu tří po sobě jdoucích dekád. V tomto případě bude Kupujícímu dodané zboží účtováno podle oficiálního ceníku (nabídkového listu) Prodávajícího, který je mimo jiné uveden i na webových stránkách prodávajícího: http:// </w:t>
      </w:r>
      <w:hyperlink r:id="rId9" w:history="1">
        <w:r w:rsidR="000732BF" w:rsidRPr="008F759C">
          <w:rPr>
            <w:rStyle w:val="Hypertextovodkaz"/>
            <w:rFonts w:ascii="Bookman Old Style" w:hAnsi="Bookman Old Style"/>
            <w:sz w:val="16"/>
            <w:szCs w:val="16"/>
          </w:rPr>
          <w:t>www.kompek.cz/</w:t>
        </w:r>
      </w:hyperlink>
      <w:r w:rsidR="000732BF" w:rsidRPr="008F759C">
        <w:rPr>
          <w:rFonts w:ascii="Bookman Old Style" w:hAnsi="Bookman Old Style"/>
          <w:sz w:val="16"/>
          <w:szCs w:val="16"/>
        </w:rPr>
        <w:t>.</w:t>
      </w:r>
    </w:p>
    <w:p w:rsidR="000732BF" w:rsidRPr="008F759C" w:rsidRDefault="000732BF" w:rsidP="000732BF">
      <w:pPr>
        <w:ind w:left="705" w:hanging="705"/>
        <w:jc w:val="both"/>
        <w:rPr>
          <w:rFonts w:ascii="Bookman Old Style" w:hAnsi="Bookman Old Style"/>
          <w:sz w:val="16"/>
          <w:szCs w:val="16"/>
        </w:rPr>
      </w:pPr>
    </w:p>
    <w:p w:rsidR="000732BF" w:rsidRDefault="000732BF" w:rsidP="000732BF">
      <w:pPr>
        <w:ind w:left="705" w:hanging="705"/>
        <w:jc w:val="both"/>
        <w:rPr>
          <w:rFonts w:ascii="Bookman Old Style" w:hAnsi="Bookman Old Style"/>
          <w:sz w:val="16"/>
          <w:szCs w:val="16"/>
        </w:rPr>
      </w:pPr>
      <w:proofErr w:type="gramStart"/>
      <w:r w:rsidRPr="008F759C">
        <w:rPr>
          <w:rFonts w:ascii="Bookman Old Style" w:hAnsi="Bookman Old Style"/>
          <w:sz w:val="16"/>
          <w:szCs w:val="16"/>
        </w:rPr>
        <w:t>4.11</w:t>
      </w:r>
      <w:proofErr w:type="gramEnd"/>
      <w:r w:rsidRPr="008F759C">
        <w:rPr>
          <w:rFonts w:ascii="Bookman Old Style" w:hAnsi="Bookman Old Style"/>
          <w:sz w:val="16"/>
          <w:szCs w:val="16"/>
        </w:rPr>
        <w:t>.</w:t>
      </w:r>
      <w:r w:rsidRPr="008F759C">
        <w:rPr>
          <w:rFonts w:ascii="Bookman Old Style" w:hAnsi="Bookman Old Style"/>
          <w:sz w:val="16"/>
          <w:szCs w:val="16"/>
        </w:rPr>
        <w:tab/>
        <w:t>Slevy a výhody budou Kupujícímu navráceny, pokud bude Prodávající u Kupujícího evidovat k poslednímu dni následujícího měsíce měně než dvě faktury po lhůtě splatnosti.</w:t>
      </w:r>
    </w:p>
    <w:p w:rsidR="00CC32A4" w:rsidRDefault="00CC32A4" w:rsidP="000732BF">
      <w:pPr>
        <w:ind w:left="705" w:hanging="705"/>
        <w:jc w:val="both"/>
        <w:rPr>
          <w:rFonts w:ascii="Bookman Old Style" w:hAnsi="Bookman Old Style"/>
          <w:sz w:val="16"/>
          <w:szCs w:val="16"/>
        </w:rPr>
      </w:pPr>
    </w:p>
    <w:p w:rsidR="000732BF" w:rsidRDefault="00CC32A4" w:rsidP="000732BF">
      <w:pPr>
        <w:ind w:left="705" w:hanging="705"/>
        <w:jc w:val="both"/>
        <w:rPr>
          <w:rFonts w:ascii="Bookman Old Style" w:hAnsi="Bookman Old Style"/>
          <w:sz w:val="16"/>
          <w:szCs w:val="16"/>
        </w:rPr>
      </w:pPr>
      <w:proofErr w:type="gramStart"/>
      <w:r>
        <w:rPr>
          <w:rFonts w:ascii="Bookman Old Style" w:hAnsi="Bookman Old Style"/>
          <w:sz w:val="16"/>
          <w:szCs w:val="16"/>
        </w:rPr>
        <w:t>4.12</w:t>
      </w:r>
      <w:proofErr w:type="gramEnd"/>
      <w:r>
        <w:rPr>
          <w:rFonts w:ascii="Bookman Old Style" w:hAnsi="Bookman Old Style"/>
          <w:sz w:val="16"/>
          <w:szCs w:val="16"/>
        </w:rPr>
        <w:t>.</w:t>
      </w:r>
      <w:r>
        <w:rPr>
          <w:rFonts w:ascii="Bookman Old Style" w:hAnsi="Bookman Old Style"/>
          <w:sz w:val="16"/>
          <w:szCs w:val="16"/>
        </w:rPr>
        <w:tab/>
        <w:t xml:space="preserve">Pokud Kupující vystavil směnku ve prospěch Prodávajícího, pak tato směnka byla vystavena jako zajišťovací, a to k zajištění veškerých nároků Prodávajícího </w:t>
      </w:r>
      <w:r w:rsidR="000C61C5">
        <w:rPr>
          <w:rFonts w:ascii="Bookman Old Style" w:hAnsi="Bookman Old Style"/>
          <w:sz w:val="16"/>
          <w:szCs w:val="16"/>
        </w:rPr>
        <w:t xml:space="preserve">vůči Kupujícímu </w:t>
      </w:r>
      <w:r>
        <w:rPr>
          <w:rFonts w:ascii="Bookman Old Style" w:hAnsi="Bookman Old Style"/>
          <w:sz w:val="16"/>
          <w:szCs w:val="16"/>
        </w:rPr>
        <w:t>z titulu této smlouvy, a to do výše uvedené na směnce. Prodávající je oprávněn vyplnit datum splatnosti směnky</w:t>
      </w:r>
      <w:r w:rsidR="000C61C5">
        <w:rPr>
          <w:rFonts w:ascii="Bookman Old Style" w:hAnsi="Bookman Old Style"/>
          <w:sz w:val="16"/>
          <w:szCs w:val="16"/>
        </w:rPr>
        <w:t>, které při vystavení zůstalo nevyplněné, jakýmkoliv dnem následujícím po prvním dnu prodlení Kupujícího s jakýmkoliv finančním závazkem dle této smlouvy. Při ukončení spolupráce mezi účastníky a po vypořádání všech závazků vrátí Prodávající Kupujícímu na jeho žádost směnku, kterou v souvislosti s touto smlouvou Kupující vystavil.</w:t>
      </w:r>
    </w:p>
    <w:p w:rsidR="00CC32A4" w:rsidRDefault="00CC32A4" w:rsidP="000732BF">
      <w:pPr>
        <w:ind w:left="705" w:hanging="705"/>
        <w:jc w:val="both"/>
        <w:rPr>
          <w:rFonts w:ascii="Bookman Old Style" w:hAnsi="Bookman Old Style"/>
          <w:sz w:val="16"/>
          <w:szCs w:val="16"/>
        </w:rPr>
      </w:pPr>
    </w:p>
    <w:p w:rsidR="00A46925" w:rsidRDefault="00A46925" w:rsidP="000732BF">
      <w:pPr>
        <w:ind w:left="705" w:hanging="705"/>
        <w:jc w:val="both"/>
        <w:rPr>
          <w:rFonts w:ascii="Bookman Old Style" w:hAnsi="Bookman Old Style"/>
          <w:sz w:val="16"/>
          <w:szCs w:val="16"/>
        </w:rPr>
      </w:pPr>
    </w:p>
    <w:p w:rsidR="00A46925" w:rsidRPr="008F759C" w:rsidRDefault="00A46925" w:rsidP="000732BF">
      <w:pPr>
        <w:ind w:left="705" w:hanging="705"/>
        <w:jc w:val="both"/>
        <w:rPr>
          <w:rFonts w:ascii="Bookman Old Style" w:hAnsi="Bookman Old Style"/>
          <w:sz w:val="16"/>
          <w:szCs w:val="16"/>
        </w:rPr>
      </w:pPr>
    </w:p>
    <w:p w:rsidR="000732BF" w:rsidRPr="008F759C" w:rsidRDefault="000732BF" w:rsidP="000732BF">
      <w:pPr>
        <w:ind w:left="705" w:hanging="705"/>
        <w:jc w:val="both"/>
        <w:rPr>
          <w:rFonts w:ascii="Bookman Old Style" w:hAnsi="Bookman Old Style"/>
          <w:sz w:val="16"/>
          <w:szCs w:val="16"/>
        </w:rPr>
      </w:pPr>
    </w:p>
    <w:p w:rsidR="00411761" w:rsidRPr="008F759C" w:rsidRDefault="00411761" w:rsidP="00093D54">
      <w:pPr>
        <w:jc w:val="center"/>
        <w:rPr>
          <w:rFonts w:ascii="Bookman Old Style" w:hAnsi="Bookman Old Style"/>
          <w:b/>
          <w:i/>
          <w:sz w:val="16"/>
          <w:szCs w:val="16"/>
        </w:rPr>
      </w:pPr>
      <w:r w:rsidRPr="008F759C">
        <w:rPr>
          <w:rFonts w:ascii="Bookman Old Style" w:hAnsi="Bookman Old Style"/>
          <w:b/>
          <w:i/>
          <w:sz w:val="16"/>
          <w:szCs w:val="16"/>
        </w:rPr>
        <w:t>Článek 5</w:t>
      </w:r>
    </w:p>
    <w:p w:rsidR="00411761" w:rsidRPr="008F759C" w:rsidRDefault="00411761" w:rsidP="00093D54">
      <w:pPr>
        <w:jc w:val="center"/>
        <w:rPr>
          <w:rFonts w:ascii="Bookman Old Style" w:hAnsi="Bookman Old Style"/>
          <w:b/>
          <w:i/>
          <w:sz w:val="16"/>
          <w:szCs w:val="16"/>
        </w:rPr>
      </w:pPr>
      <w:r w:rsidRPr="008F759C">
        <w:rPr>
          <w:rFonts w:ascii="Bookman Old Style" w:hAnsi="Bookman Old Style"/>
          <w:b/>
          <w:i/>
          <w:sz w:val="16"/>
          <w:szCs w:val="16"/>
        </w:rPr>
        <w:t>Platnost, účinnost a trvání Smlouvy</w:t>
      </w:r>
    </w:p>
    <w:p w:rsidR="00093D54" w:rsidRPr="008F759C" w:rsidRDefault="00093D54" w:rsidP="004D3CAB">
      <w:pPr>
        <w:jc w:val="both"/>
        <w:rPr>
          <w:rFonts w:ascii="Bookman Old Style" w:hAnsi="Bookman Old Style"/>
          <w:sz w:val="16"/>
          <w:szCs w:val="16"/>
        </w:rPr>
      </w:pPr>
    </w:p>
    <w:p w:rsidR="00411761" w:rsidRPr="008F759C" w:rsidRDefault="00411761" w:rsidP="00093D54">
      <w:pPr>
        <w:ind w:firstLine="708"/>
        <w:jc w:val="both"/>
        <w:rPr>
          <w:rFonts w:ascii="Bookman Old Style" w:hAnsi="Bookman Old Style"/>
          <w:sz w:val="16"/>
          <w:szCs w:val="16"/>
        </w:rPr>
      </w:pPr>
      <w:r w:rsidRPr="008F759C">
        <w:rPr>
          <w:rFonts w:ascii="Bookman Old Style" w:hAnsi="Bookman Old Style"/>
          <w:sz w:val="16"/>
          <w:szCs w:val="16"/>
        </w:rPr>
        <w:t>Tato Smlouva je platná a účinná ode dne jejího podpisu poslední ze smluvn</w:t>
      </w:r>
      <w:r w:rsidR="005E6460">
        <w:rPr>
          <w:rFonts w:ascii="Bookman Old Style" w:hAnsi="Bookman Old Style"/>
          <w:sz w:val="16"/>
          <w:szCs w:val="16"/>
        </w:rPr>
        <w:t>ích stran a uzavírá se na</w:t>
      </w:r>
      <w:r w:rsidR="00A46925">
        <w:rPr>
          <w:rFonts w:ascii="Bookman Old Style" w:hAnsi="Bookman Old Style"/>
          <w:sz w:val="16"/>
          <w:szCs w:val="16"/>
        </w:rPr>
        <w:t xml:space="preserve"> dobu určitou a to </w:t>
      </w:r>
      <w:proofErr w:type="gramStart"/>
      <w:r w:rsidR="00A46925">
        <w:rPr>
          <w:rFonts w:ascii="Bookman Old Style" w:hAnsi="Bookman Old Style"/>
          <w:sz w:val="16"/>
          <w:szCs w:val="16"/>
        </w:rPr>
        <w:t>1.1.2024</w:t>
      </w:r>
      <w:proofErr w:type="gramEnd"/>
      <w:r w:rsidR="00A46925">
        <w:rPr>
          <w:rFonts w:ascii="Bookman Old Style" w:hAnsi="Bookman Old Style"/>
          <w:sz w:val="16"/>
          <w:szCs w:val="16"/>
        </w:rPr>
        <w:t xml:space="preserve"> do 31.12.2024</w:t>
      </w:r>
      <w:r w:rsidRPr="008F759C">
        <w:rPr>
          <w:rFonts w:ascii="Bookman Old Style" w:hAnsi="Bookman Old Style"/>
          <w:sz w:val="16"/>
          <w:szCs w:val="16"/>
        </w:rPr>
        <w:t xml:space="preserve">. Každá ze smluvních stran je oprávněna tuto Smlouvu písemně vypovědět s výpovědní lhůtou 1 (tj. slovy jeden) kalendářní měsíc, počínající běžet prvním dnem v kalendářním měsíci, následujícím po doručení výpovědi druhé smluvní straně. </w:t>
      </w:r>
    </w:p>
    <w:p w:rsidR="00093D54" w:rsidRPr="008F759C" w:rsidRDefault="00093D54" w:rsidP="004D3CAB">
      <w:pPr>
        <w:jc w:val="both"/>
        <w:rPr>
          <w:rFonts w:ascii="Bookman Old Style" w:hAnsi="Bookman Old Style"/>
          <w:sz w:val="16"/>
          <w:szCs w:val="16"/>
        </w:rPr>
      </w:pPr>
    </w:p>
    <w:p w:rsidR="00093D54" w:rsidRPr="008F759C" w:rsidRDefault="00093D54" w:rsidP="004D3CAB">
      <w:pPr>
        <w:jc w:val="both"/>
        <w:rPr>
          <w:rFonts w:ascii="Bookman Old Style" w:hAnsi="Bookman Old Style"/>
          <w:sz w:val="16"/>
          <w:szCs w:val="16"/>
        </w:rPr>
      </w:pPr>
    </w:p>
    <w:p w:rsidR="00411761" w:rsidRPr="008F759C" w:rsidRDefault="00411761" w:rsidP="00093D54">
      <w:pPr>
        <w:jc w:val="center"/>
        <w:rPr>
          <w:rFonts w:ascii="Bookman Old Style" w:hAnsi="Bookman Old Style"/>
          <w:b/>
          <w:i/>
          <w:sz w:val="16"/>
          <w:szCs w:val="16"/>
        </w:rPr>
      </w:pPr>
      <w:r w:rsidRPr="008F759C">
        <w:rPr>
          <w:rFonts w:ascii="Bookman Old Style" w:hAnsi="Bookman Old Style"/>
          <w:b/>
          <w:i/>
          <w:sz w:val="16"/>
          <w:szCs w:val="16"/>
        </w:rPr>
        <w:t>Článek 6</w:t>
      </w:r>
    </w:p>
    <w:p w:rsidR="00411761" w:rsidRPr="008F759C" w:rsidRDefault="00411761" w:rsidP="00093D54">
      <w:pPr>
        <w:jc w:val="center"/>
        <w:rPr>
          <w:rFonts w:ascii="Bookman Old Style" w:hAnsi="Bookman Old Style"/>
          <w:b/>
          <w:i/>
          <w:sz w:val="16"/>
          <w:szCs w:val="16"/>
        </w:rPr>
      </w:pPr>
      <w:r w:rsidRPr="008F759C">
        <w:rPr>
          <w:rFonts w:ascii="Bookman Old Style" w:hAnsi="Bookman Old Style"/>
          <w:b/>
          <w:i/>
          <w:sz w:val="16"/>
          <w:szCs w:val="16"/>
        </w:rPr>
        <w:t>Další ujednání</w:t>
      </w:r>
    </w:p>
    <w:p w:rsidR="00093D54" w:rsidRPr="008F759C" w:rsidRDefault="00093D54" w:rsidP="004D3CAB">
      <w:pPr>
        <w:jc w:val="both"/>
        <w:rPr>
          <w:rFonts w:ascii="Bookman Old Style" w:hAnsi="Bookman Old Style"/>
          <w:sz w:val="16"/>
          <w:szCs w:val="16"/>
        </w:rPr>
      </w:pPr>
    </w:p>
    <w:p w:rsidR="00411761" w:rsidRPr="008F759C" w:rsidRDefault="00411761" w:rsidP="00093D54">
      <w:pPr>
        <w:ind w:left="705" w:hanging="705"/>
        <w:jc w:val="both"/>
        <w:rPr>
          <w:rFonts w:ascii="Bookman Old Style" w:hAnsi="Bookman Old Style"/>
          <w:sz w:val="16"/>
          <w:szCs w:val="16"/>
        </w:rPr>
      </w:pPr>
      <w:r w:rsidRPr="008F759C">
        <w:rPr>
          <w:rFonts w:ascii="Bookman Old Style" w:hAnsi="Bookman Old Style"/>
          <w:sz w:val="16"/>
          <w:szCs w:val="16"/>
        </w:rPr>
        <w:t xml:space="preserve">6.1. </w:t>
      </w:r>
      <w:r w:rsidR="00093D54" w:rsidRPr="008F759C">
        <w:rPr>
          <w:rFonts w:ascii="Bookman Old Style" w:hAnsi="Bookman Old Style"/>
          <w:sz w:val="16"/>
          <w:szCs w:val="16"/>
        </w:rPr>
        <w:tab/>
      </w:r>
      <w:r w:rsidRPr="008F759C">
        <w:rPr>
          <w:rFonts w:ascii="Bookman Old Style" w:hAnsi="Bookman Old Style"/>
          <w:sz w:val="16"/>
          <w:szCs w:val="16"/>
        </w:rPr>
        <w:t xml:space="preserve">Veškerá korespondence, oznámení či jiná sdělení podle této Smlouvy budou provedena písemně a musí být doručena druhé smluvní straně osobně nebo zaslána doporučenou poštou nebo zaslána potvrzeným telefaxem adresovaným druhé smluvní straně na adresy nebo telefaxová čísla uvedená v záhlaví této Smlouvy. </w:t>
      </w:r>
    </w:p>
    <w:p w:rsidR="00093D54" w:rsidRPr="008F759C" w:rsidRDefault="00093D54" w:rsidP="00093D54">
      <w:pPr>
        <w:ind w:left="705" w:hanging="705"/>
        <w:jc w:val="both"/>
        <w:rPr>
          <w:rFonts w:ascii="Bookman Old Style" w:hAnsi="Bookman Old Style"/>
          <w:sz w:val="16"/>
          <w:szCs w:val="16"/>
        </w:rPr>
      </w:pPr>
    </w:p>
    <w:p w:rsidR="00411761" w:rsidRPr="008F759C" w:rsidRDefault="00411761" w:rsidP="00093D54">
      <w:pPr>
        <w:ind w:left="705" w:hanging="705"/>
        <w:jc w:val="both"/>
        <w:rPr>
          <w:rFonts w:ascii="Bookman Old Style" w:hAnsi="Bookman Old Style"/>
          <w:sz w:val="16"/>
          <w:szCs w:val="16"/>
        </w:rPr>
      </w:pPr>
      <w:r w:rsidRPr="008F759C">
        <w:rPr>
          <w:rFonts w:ascii="Bookman Old Style" w:hAnsi="Bookman Old Style"/>
          <w:sz w:val="16"/>
          <w:szCs w:val="16"/>
        </w:rPr>
        <w:t xml:space="preserve">6.2. </w:t>
      </w:r>
      <w:r w:rsidR="00093D54" w:rsidRPr="008F759C">
        <w:rPr>
          <w:rFonts w:ascii="Bookman Old Style" w:hAnsi="Bookman Old Style"/>
          <w:sz w:val="16"/>
          <w:szCs w:val="16"/>
        </w:rPr>
        <w:tab/>
      </w:r>
      <w:r w:rsidRPr="008F759C">
        <w:rPr>
          <w:rFonts w:ascii="Bookman Old Style" w:hAnsi="Bookman Old Style"/>
          <w:sz w:val="16"/>
          <w:szCs w:val="16"/>
        </w:rPr>
        <w:t xml:space="preserve">Jakákoli korespondence, oznámení či jiné sdělení učiněné na základě této Smlouvy se považuje za řádně doručenou druhé smluvní straně: </w:t>
      </w:r>
    </w:p>
    <w:p w:rsidR="00093D54" w:rsidRPr="008F759C" w:rsidRDefault="00093D54" w:rsidP="00093D54">
      <w:pPr>
        <w:ind w:firstLine="705"/>
        <w:jc w:val="both"/>
        <w:rPr>
          <w:rFonts w:ascii="Bookman Old Style" w:hAnsi="Bookman Old Style"/>
          <w:sz w:val="16"/>
          <w:szCs w:val="16"/>
        </w:rPr>
      </w:pPr>
      <w:r w:rsidRPr="008F759C">
        <w:rPr>
          <w:rFonts w:ascii="Bookman Old Style" w:hAnsi="Bookman Old Style"/>
          <w:sz w:val="16"/>
          <w:szCs w:val="16"/>
        </w:rPr>
        <w:t>a)</w:t>
      </w:r>
      <w:r w:rsidRPr="008F759C">
        <w:rPr>
          <w:rFonts w:ascii="Bookman Old Style" w:hAnsi="Bookman Old Style"/>
          <w:sz w:val="16"/>
          <w:szCs w:val="16"/>
        </w:rPr>
        <w:tab/>
      </w:r>
      <w:r w:rsidR="00411761" w:rsidRPr="008F759C">
        <w:rPr>
          <w:rFonts w:ascii="Bookman Old Style" w:hAnsi="Bookman Old Style"/>
          <w:sz w:val="16"/>
          <w:szCs w:val="16"/>
        </w:rPr>
        <w:t>je-</w:t>
      </w:r>
      <w:r w:rsidRPr="008F759C">
        <w:rPr>
          <w:rFonts w:ascii="Bookman Old Style" w:hAnsi="Bookman Old Style"/>
          <w:sz w:val="16"/>
          <w:szCs w:val="16"/>
        </w:rPr>
        <w:t>l</w:t>
      </w:r>
      <w:r w:rsidR="00411761" w:rsidRPr="008F759C">
        <w:rPr>
          <w:rFonts w:ascii="Bookman Old Style" w:hAnsi="Bookman Old Style"/>
          <w:sz w:val="16"/>
          <w:szCs w:val="16"/>
        </w:rPr>
        <w:t>i doručována osobně, okamžikem potvrzení převzetí,</w:t>
      </w:r>
    </w:p>
    <w:p w:rsidR="00093D54" w:rsidRDefault="00093D54" w:rsidP="00093D54">
      <w:pPr>
        <w:ind w:left="1410" w:hanging="705"/>
        <w:jc w:val="both"/>
        <w:rPr>
          <w:rFonts w:ascii="Bookman Old Style" w:hAnsi="Bookman Old Style"/>
          <w:sz w:val="16"/>
          <w:szCs w:val="16"/>
        </w:rPr>
      </w:pPr>
      <w:r w:rsidRPr="008F759C">
        <w:rPr>
          <w:rFonts w:ascii="Bookman Old Style" w:hAnsi="Bookman Old Style"/>
          <w:sz w:val="16"/>
          <w:szCs w:val="16"/>
        </w:rPr>
        <w:t>b)</w:t>
      </w:r>
      <w:r w:rsidRPr="008F759C">
        <w:rPr>
          <w:rFonts w:ascii="Bookman Old Style" w:hAnsi="Bookman Old Style"/>
          <w:sz w:val="16"/>
          <w:szCs w:val="16"/>
        </w:rPr>
        <w:tab/>
        <w:t>je-l</w:t>
      </w:r>
      <w:r w:rsidR="00411761" w:rsidRPr="008F759C">
        <w:rPr>
          <w:rFonts w:ascii="Bookman Old Style" w:hAnsi="Bookman Old Style"/>
          <w:sz w:val="16"/>
          <w:szCs w:val="16"/>
        </w:rPr>
        <w:t>i zasílána faxovým přenosem, převzetím potvrzení o uskutečnění faxového přenosu ze strany příjemce faxového přenosu (nebo jiného odpovídajícího dokladu), že faxová zpráva byla a</w:t>
      </w:r>
      <w:r w:rsidRPr="008F759C">
        <w:rPr>
          <w:rFonts w:ascii="Bookman Old Style" w:hAnsi="Bookman Old Style"/>
          <w:sz w:val="16"/>
          <w:szCs w:val="16"/>
        </w:rPr>
        <w:t>dresátovi odesílatelem zaslána,</w:t>
      </w:r>
    </w:p>
    <w:p w:rsidR="00411761" w:rsidRDefault="00093D54" w:rsidP="00093D54">
      <w:pPr>
        <w:ind w:left="1410" w:hanging="705"/>
        <w:jc w:val="both"/>
        <w:rPr>
          <w:rFonts w:ascii="Bookman Old Style" w:hAnsi="Bookman Old Style"/>
          <w:sz w:val="16"/>
          <w:szCs w:val="16"/>
        </w:rPr>
      </w:pPr>
      <w:r w:rsidRPr="008F759C">
        <w:rPr>
          <w:rFonts w:ascii="Bookman Old Style" w:hAnsi="Bookman Old Style"/>
          <w:sz w:val="16"/>
          <w:szCs w:val="16"/>
        </w:rPr>
        <w:t>c)</w:t>
      </w:r>
      <w:r w:rsidRPr="008F759C">
        <w:rPr>
          <w:rFonts w:ascii="Bookman Old Style" w:hAnsi="Bookman Old Style"/>
          <w:sz w:val="16"/>
          <w:szCs w:val="16"/>
        </w:rPr>
        <w:tab/>
        <w:t>je-l</w:t>
      </w:r>
      <w:r w:rsidR="00411761" w:rsidRPr="008F759C">
        <w:rPr>
          <w:rFonts w:ascii="Bookman Old Style" w:hAnsi="Bookman Old Style"/>
          <w:sz w:val="16"/>
          <w:szCs w:val="16"/>
        </w:rPr>
        <w:t>i zasílána doporučenou poštou, 5. (tj. slovy pátý) pracovní den po odevzdání k poštovní přepravě</w:t>
      </w:r>
      <w:r w:rsidR="00FE6073">
        <w:rPr>
          <w:rFonts w:ascii="Bookman Old Style" w:hAnsi="Bookman Old Style"/>
          <w:sz w:val="16"/>
          <w:szCs w:val="16"/>
        </w:rPr>
        <w:t>,</w:t>
      </w:r>
    </w:p>
    <w:p w:rsidR="00093D54" w:rsidRPr="008F759C" w:rsidRDefault="00093D54" w:rsidP="00093D54">
      <w:pPr>
        <w:ind w:left="1410" w:hanging="705"/>
        <w:jc w:val="both"/>
        <w:rPr>
          <w:rFonts w:ascii="Bookman Old Style" w:hAnsi="Bookman Old Style"/>
          <w:sz w:val="16"/>
          <w:szCs w:val="16"/>
        </w:rPr>
      </w:pPr>
    </w:p>
    <w:p w:rsidR="00411761" w:rsidRDefault="00093D54" w:rsidP="00821D67">
      <w:pPr>
        <w:ind w:left="705" w:hanging="705"/>
        <w:jc w:val="both"/>
        <w:rPr>
          <w:rFonts w:ascii="Bookman Old Style" w:hAnsi="Bookman Old Style"/>
          <w:sz w:val="16"/>
          <w:szCs w:val="16"/>
        </w:rPr>
      </w:pPr>
      <w:proofErr w:type="gramStart"/>
      <w:r w:rsidRPr="008F759C">
        <w:rPr>
          <w:rFonts w:ascii="Bookman Old Style" w:hAnsi="Bookman Old Style"/>
          <w:sz w:val="16"/>
          <w:szCs w:val="16"/>
        </w:rPr>
        <w:t>6.3</w:t>
      </w:r>
      <w:proofErr w:type="gramEnd"/>
      <w:r w:rsidRPr="008F759C">
        <w:rPr>
          <w:rFonts w:ascii="Bookman Old Style" w:hAnsi="Bookman Old Style"/>
          <w:sz w:val="16"/>
          <w:szCs w:val="16"/>
        </w:rPr>
        <w:t>.</w:t>
      </w:r>
      <w:r w:rsidRPr="008F759C">
        <w:rPr>
          <w:rFonts w:ascii="Bookman Old Style" w:hAnsi="Bookman Old Style"/>
          <w:sz w:val="16"/>
          <w:szCs w:val="16"/>
        </w:rPr>
        <w:tab/>
      </w:r>
      <w:r w:rsidR="00411761" w:rsidRPr="008F759C">
        <w:rPr>
          <w:rFonts w:ascii="Bookman Old Style" w:hAnsi="Bookman Old Style"/>
          <w:sz w:val="16"/>
          <w:szCs w:val="16"/>
        </w:rPr>
        <w:t>Výše uvedené adresy a te</w:t>
      </w:r>
      <w:r w:rsidRPr="008F759C">
        <w:rPr>
          <w:rFonts w:ascii="Bookman Old Style" w:hAnsi="Bookman Old Style"/>
          <w:sz w:val="16"/>
          <w:szCs w:val="16"/>
        </w:rPr>
        <w:t>l</w:t>
      </w:r>
      <w:r w:rsidR="00411761" w:rsidRPr="008F759C">
        <w:rPr>
          <w:rFonts w:ascii="Bookman Old Style" w:hAnsi="Bookman Old Style"/>
          <w:sz w:val="16"/>
          <w:szCs w:val="16"/>
        </w:rPr>
        <w:t>eko</w:t>
      </w:r>
      <w:r w:rsidR="00821D67" w:rsidRPr="008F759C">
        <w:rPr>
          <w:rFonts w:ascii="Bookman Old Style" w:hAnsi="Bookman Old Style"/>
          <w:sz w:val="16"/>
          <w:szCs w:val="16"/>
        </w:rPr>
        <w:t>m</w:t>
      </w:r>
      <w:r w:rsidR="00411761" w:rsidRPr="008F759C">
        <w:rPr>
          <w:rFonts w:ascii="Bookman Old Style" w:hAnsi="Bookman Old Style"/>
          <w:sz w:val="16"/>
          <w:szCs w:val="16"/>
        </w:rPr>
        <w:t>unikačn</w:t>
      </w:r>
      <w:r w:rsidRPr="008F759C">
        <w:rPr>
          <w:rFonts w:ascii="Bookman Old Style" w:hAnsi="Bookman Old Style"/>
          <w:sz w:val="16"/>
          <w:szCs w:val="16"/>
        </w:rPr>
        <w:t>í</w:t>
      </w:r>
      <w:r w:rsidR="00411761" w:rsidRPr="008F759C">
        <w:rPr>
          <w:rFonts w:ascii="Bookman Old Style" w:hAnsi="Bookman Old Style"/>
          <w:sz w:val="16"/>
          <w:szCs w:val="16"/>
        </w:rPr>
        <w:t xml:space="preserve"> spojení mohou měněny jednostranným písemným oznámením přís</w:t>
      </w:r>
      <w:r w:rsidRPr="008F759C">
        <w:rPr>
          <w:rFonts w:ascii="Bookman Old Style" w:hAnsi="Bookman Old Style"/>
          <w:sz w:val="16"/>
          <w:szCs w:val="16"/>
        </w:rPr>
        <w:t>l</w:t>
      </w:r>
      <w:r w:rsidR="00411761" w:rsidRPr="008F759C">
        <w:rPr>
          <w:rFonts w:ascii="Bookman Old Style" w:hAnsi="Bookman Old Style"/>
          <w:sz w:val="16"/>
          <w:szCs w:val="16"/>
        </w:rPr>
        <w:t>ušné smluvní strany s tím, že takováto změna se stane vůči druhé smluvní straně účinnou 4. (tj. s</w:t>
      </w:r>
      <w:r w:rsidRPr="008F759C">
        <w:rPr>
          <w:rFonts w:ascii="Bookman Old Style" w:hAnsi="Bookman Old Style"/>
          <w:sz w:val="16"/>
          <w:szCs w:val="16"/>
        </w:rPr>
        <w:t>l</w:t>
      </w:r>
      <w:r w:rsidR="00411761" w:rsidRPr="008F759C">
        <w:rPr>
          <w:rFonts w:ascii="Bookman Old Style" w:hAnsi="Bookman Old Style"/>
          <w:sz w:val="16"/>
          <w:szCs w:val="16"/>
        </w:rPr>
        <w:t>ov</w:t>
      </w:r>
      <w:r w:rsidRPr="008F759C">
        <w:rPr>
          <w:rFonts w:ascii="Bookman Old Style" w:hAnsi="Bookman Old Style"/>
          <w:sz w:val="16"/>
          <w:szCs w:val="16"/>
        </w:rPr>
        <w:t>y</w:t>
      </w:r>
      <w:r w:rsidR="00411761" w:rsidRPr="008F759C">
        <w:rPr>
          <w:rFonts w:ascii="Bookman Old Style" w:hAnsi="Bookman Old Style"/>
          <w:sz w:val="16"/>
          <w:szCs w:val="16"/>
        </w:rPr>
        <w:t xml:space="preserve"> čtvrtým) pracovním dnem po doručení takového oznámení této smluvní straně. 6.4. Kupující je povinen veškeré změny mající vliv na změnu nebo doplnění této Smlouvy (např. odběrní nebo dodavatelské místo, číslo účtu, změnu sídla apod.) písemně sdělit Prodávajícímu do 3. (tj. slovy tří) dnů od vzniku změny. </w:t>
      </w:r>
    </w:p>
    <w:p w:rsidR="00FE6073" w:rsidRDefault="00FE6073" w:rsidP="00821D67">
      <w:pPr>
        <w:ind w:left="705" w:hanging="705"/>
        <w:jc w:val="both"/>
        <w:rPr>
          <w:rFonts w:ascii="Bookman Old Style" w:hAnsi="Bookman Old Style"/>
          <w:sz w:val="16"/>
          <w:szCs w:val="16"/>
        </w:rPr>
      </w:pPr>
    </w:p>
    <w:p w:rsidR="00FE6073" w:rsidRPr="008F759C" w:rsidRDefault="00FE6073" w:rsidP="00821D67">
      <w:pPr>
        <w:ind w:left="705" w:hanging="705"/>
        <w:jc w:val="both"/>
        <w:rPr>
          <w:rFonts w:ascii="Bookman Old Style" w:hAnsi="Bookman Old Style"/>
          <w:sz w:val="16"/>
          <w:szCs w:val="16"/>
        </w:rPr>
      </w:pPr>
      <w:proofErr w:type="gramStart"/>
      <w:r>
        <w:rPr>
          <w:rFonts w:ascii="Bookman Old Style" w:hAnsi="Bookman Old Style"/>
          <w:sz w:val="16"/>
          <w:szCs w:val="16"/>
        </w:rPr>
        <w:t>6.4</w:t>
      </w:r>
      <w:proofErr w:type="gramEnd"/>
      <w:r>
        <w:rPr>
          <w:rFonts w:ascii="Bookman Old Style" w:hAnsi="Bookman Old Style"/>
          <w:sz w:val="16"/>
          <w:szCs w:val="16"/>
        </w:rPr>
        <w:t>.</w:t>
      </w:r>
      <w:r>
        <w:rPr>
          <w:rFonts w:ascii="Bookman Old Style" w:hAnsi="Bookman Old Style"/>
          <w:sz w:val="16"/>
          <w:szCs w:val="16"/>
        </w:rPr>
        <w:tab/>
        <w:t xml:space="preserve">Pro zaslání </w:t>
      </w:r>
      <w:r w:rsidRPr="00FE6073">
        <w:rPr>
          <w:rFonts w:ascii="Bookman Old Style" w:hAnsi="Bookman Old Style"/>
          <w:sz w:val="16"/>
          <w:szCs w:val="16"/>
        </w:rPr>
        <w:t>upomínk</w:t>
      </w:r>
      <w:r>
        <w:rPr>
          <w:rFonts w:ascii="Bookman Old Style" w:hAnsi="Bookman Old Style"/>
          <w:sz w:val="16"/>
          <w:szCs w:val="16"/>
        </w:rPr>
        <w:t>y</w:t>
      </w:r>
      <w:r w:rsidRPr="00FE6073">
        <w:rPr>
          <w:rFonts w:ascii="Bookman Old Style" w:hAnsi="Bookman Old Style"/>
          <w:sz w:val="16"/>
          <w:szCs w:val="16"/>
        </w:rPr>
        <w:t xml:space="preserve"> dlužných faktur kupujícím</w:t>
      </w:r>
      <w:r>
        <w:rPr>
          <w:rFonts w:ascii="Bookman Old Style" w:hAnsi="Bookman Old Style"/>
          <w:sz w:val="16"/>
          <w:szCs w:val="16"/>
        </w:rPr>
        <w:t xml:space="preserve">u postačí </w:t>
      </w:r>
      <w:r w:rsidRPr="00FE6073">
        <w:rPr>
          <w:rFonts w:ascii="Bookman Old Style" w:hAnsi="Bookman Old Style"/>
          <w:sz w:val="16"/>
          <w:szCs w:val="16"/>
        </w:rPr>
        <w:t>form</w:t>
      </w:r>
      <w:r>
        <w:rPr>
          <w:rFonts w:ascii="Bookman Old Style" w:hAnsi="Bookman Old Style"/>
          <w:sz w:val="16"/>
          <w:szCs w:val="16"/>
        </w:rPr>
        <w:t>a</w:t>
      </w:r>
      <w:r w:rsidRPr="00FE6073">
        <w:rPr>
          <w:rFonts w:ascii="Bookman Old Style" w:hAnsi="Bookman Old Style"/>
          <w:sz w:val="16"/>
          <w:szCs w:val="16"/>
        </w:rPr>
        <w:t xml:space="preserve"> SMS, emailu či jiného způsobu elektronické komunikace</w:t>
      </w:r>
      <w:r>
        <w:rPr>
          <w:rFonts w:ascii="Bookman Old Style" w:hAnsi="Bookman Old Style"/>
          <w:sz w:val="16"/>
          <w:szCs w:val="16"/>
        </w:rPr>
        <w:t>. Za doručenou pak takováto upomínka bude považována 3</w:t>
      </w:r>
      <w:r w:rsidRPr="00FE6073">
        <w:rPr>
          <w:rFonts w:ascii="Bookman Old Style" w:hAnsi="Bookman Old Style"/>
          <w:sz w:val="16"/>
          <w:szCs w:val="16"/>
        </w:rPr>
        <w:t xml:space="preserve">. (tj. slovy </w:t>
      </w:r>
      <w:r>
        <w:rPr>
          <w:rFonts w:ascii="Bookman Old Style" w:hAnsi="Bookman Old Style"/>
          <w:sz w:val="16"/>
          <w:szCs w:val="16"/>
        </w:rPr>
        <w:t>třetím</w:t>
      </w:r>
      <w:r w:rsidRPr="00FE6073">
        <w:rPr>
          <w:rFonts w:ascii="Bookman Old Style" w:hAnsi="Bookman Old Style"/>
          <w:sz w:val="16"/>
          <w:szCs w:val="16"/>
        </w:rPr>
        <w:t>) pracovní</w:t>
      </w:r>
      <w:r>
        <w:rPr>
          <w:rFonts w:ascii="Bookman Old Style" w:hAnsi="Bookman Old Style"/>
          <w:sz w:val="16"/>
          <w:szCs w:val="16"/>
        </w:rPr>
        <w:t>m</w:t>
      </w:r>
      <w:r w:rsidRPr="00FE6073">
        <w:rPr>
          <w:rFonts w:ascii="Bookman Old Style" w:hAnsi="Bookman Old Style"/>
          <w:sz w:val="16"/>
          <w:szCs w:val="16"/>
        </w:rPr>
        <w:t xml:space="preserve"> dn</w:t>
      </w:r>
      <w:r>
        <w:rPr>
          <w:rFonts w:ascii="Bookman Old Style" w:hAnsi="Bookman Old Style"/>
          <w:sz w:val="16"/>
          <w:szCs w:val="16"/>
        </w:rPr>
        <w:t>em</w:t>
      </w:r>
      <w:r w:rsidRPr="00FE6073">
        <w:rPr>
          <w:rFonts w:ascii="Bookman Old Style" w:hAnsi="Bookman Old Style"/>
          <w:sz w:val="16"/>
          <w:szCs w:val="16"/>
        </w:rPr>
        <w:t xml:space="preserve"> po odeslání.</w:t>
      </w:r>
    </w:p>
    <w:p w:rsidR="00821D67" w:rsidRPr="008F759C" w:rsidRDefault="00821D67" w:rsidP="004D3CAB">
      <w:pPr>
        <w:jc w:val="both"/>
        <w:rPr>
          <w:rFonts w:ascii="Bookman Old Style" w:hAnsi="Bookman Old Style"/>
          <w:sz w:val="16"/>
          <w:szCs w:val="16"/>
        </w:rPr>
      </w:pPr>
    </w:p>
    <w:p w:rsidR="00821D67" w:rsidRPr="008F759C" w:rsidRDefault="00821D67" w:rsidP="004D3CAB">
      <w:pPr>
        <w:jc w:val="both"/>
        <w:rPr>
          <w:rFonts w:ascii="Bookman Old Style" w:hAnsi="Bookman Old Style"/>
          <w:sz w:val="16"/>
          <w:szCs w:val="16"/>
        </w:rPr>
      </w:pPr>
    </w:p>
    <w:p w:rsidR="00821D67" w:rsidRPr="008F759C" w:rsidRDefault="00821D67" w:rsidP="00821D67">
      <w:pPr>
        <w:jc w:val="center"/>
        <w:rPr>
          <w:rFonts w:ascii="Bookman Old Style" w:hAnsi="Bookman Old Style"/>
          <w:b/>
          <w:i/>
          <w:sz w:val="16"/>
          <w:szCs w:val="16"/>
        </w:rPr>
      </w:pPr>
      <w:r w:rsidRPr="008F759C">
        <w:rPr>
          <w:rFonts w:ascii="Bookman Old Style" w:hAnsi="Bookman Old Style"/>
          <w:b/>
          <w:i/>
          <w:sz w:val="16"/>
          <w:szCs w:val="16"/>
        </w:rPr>
        <w:t>Článek 7</w:t>
      </w:r>
    </w:p>
    <w:p w:rsidR="00411761" w:rsidRPr="008F759C" w:rsidRDefault="00411761" w:rsidP="00821D67">
      <w:pPr>
        <w:jc w:val="center"/>
        <w:rPr>
          <w:rFonts w:ascii="Bookman Old Style" w:hAnsi="Bookman Old Style"/>
          <w:b/>
          <w:i/>
          <w:sz w:val="16"/>
          <w:szCs w:val="16"/>
        </w:rPr>
      </w:pPr>
      <w:r w:rsidRPr="008F759C">
        <w:rPr>
          <w:rFonts w:ascii="Bookman Old Style" w:hAnsi="Bookman Old Style"/>
          <w:b/>
          <w:i/>
          <w:sz w:val="16"/>
          <w:szCs w:val="16"/>
        </w:rPr>
        <w:t>Závěrečná ustanovení</w:t>
      </w:r>
    </w:p>
    <w:p w:rsidR="00821D67" w:rsidRPr="008F759C" w:rsidRDefault="00821D67" w:rsidP="004D3CAB">
      <w:pPr>
        <w:jc w:val="both"/>
        <w:rPr>
          <w:rFonts w:ascii="Bookman Old Style" w:hAnsi="Bookman Old Style"/>
          <w:sz w:val="16"/>
          <w:szCs w:val="16"/>
        </w:rPr>
      </w:pPr>
    </w:p>
    <w:p w:rsidR="00411761" w:rsidRPr="008F759C" w:rsidRDefault="00821D67" w:rsidP="00821D67">
      <w:pPr>
        <w:ind w:left="705" w:hanging="705"/>
        <w:jc w:val="both"/>
        <w:rPr>
          <w:rFonts w:ascii="Bookman Old Style" w:hAnsi="Bookman Old Style"/>
          <w:sz w:val="16"/>
          <w:szCs w:val="16"/>
        </w:rPr>
      </w:pPr>
      <w:proofErr w:type="gramStart"/>
      <w:r w:rsidRPr="008F759C">
        <w:rPr>
          <w:rFonts w:ascii="Bookman Old Style" w:hAnsi="Bookman Old Style"/>
          <w:sz w:val="16"/>
          <w:szCs w:val="16"/>
        </w:rPr>
        <w:t>7.1</w:t>
      </w:r>
      <w:proofErr w:type="gramEnd"/>
      <w:r w:rsidRPr="008F759C">
        <w:rPr>
          <w:rFonts w:ascii="Bookman Old Style" w:hAnsi="Bookman Old Style"/>
          <w:sz w:val="16"/>
          <w:szCs w:val="16"/>
        </w:rPr>
        <w:t>.</w:t>
      </w:r>
      <w:r w:rsidRPr="008F759C">
        <w:rPr>
          <w:rFonts w:ascii="Bookman Old Style" w:hAnsi="Bookman Old Style"/>
          <w:sz w:val="16"/>
          <w:szCs w:val="16"/>
        </w:rPr>
        <w:tab/>
      </w:r>
      <w:r w:rsidR="00411761" w:rsidRPr="008F759C">
        <w:rPr>
          <w:rFonts w:ascii="Bookman Old Style" w:hAnsi="Bookman Old Style"/>
          <w:sz w:val="16"/>
          <w:szCs w:val="16"/>
        </w:rPr>
        <w:t xml:space="preserve">Tato Smlouva se řídí právem České republiky. Práva a povinnosti smluvních stran výslovně v této Smlouvě neupravená se řídí příslušnými ustanoveními zákona č. 89/2012 Sb., občanský zákoník. </w:t>
      </w:r>
    </w:p>
    <w:p w:rsidR="00821D67" w:rsidRPr="008F759C" w:rsidRDefault="00821D67" w:rsidP="004D3CAB">
      <w:pPr>
        <w:jc w:val="both"/>
        <w:rPr>
          <w:rFonts w:ascii="Bookman Old Style" w:hAnsi="Bookman Old Style"/>
          <w:sz w:val="16"/>
          <w:szCs w:val="16"/>
        </w:rPr>
      </w:pPr>
    </w:p>
    <w:p w:rsidR="00411761" w:rsidRPr="008F759C" w:rsidRDefault="00411761" w:rsidP="00821D67">
      <w:pPr>
        <w:ind w:left="705" w:hanging="705"/>
        <w:jc w:val="both"/>
        <w:rPr>
          <w:rFonts w:ascii="Bookman Old Style" w:hAnsi="Bookman Old Style"/>
          <w:sz w:val="16"/>
          <w:szCs w:val="16"/>
        </w:rPr>
      </w:pPr>
      <w:r w:rsidRPr="008F759C">
        <w:rPr>
          <w:rFonts w:ascii="Bookman Old Style" w:hAnsi="Bookman Old Style"/>
          <w:sz w:val="16"/>
          <w:szCs w:val="16"/>
        </w:rPr>
        <w:t xml:space="preserve">7.2. </w:t>
      </w:r>
      <w:r w:rsidR="00821D67" w:rsidRPr="008F759C">
        <w:rPr>
          <w:rFonts w:ascii="Bookman Old Style" w:hAnsi="Bookman Old Style"/>
          <w:sz w:val="16"/>
          <w:szCs w:val="16"/>
        </w:rPr>
        <w:tab/>
      </w:r>
      <w:r w:rsidRPr="008F759C">
        <w:rPr>
          <w:rFonts w:ascii="Bookman Old Style" w:hAnsi="Bookman Old Style"/>
          <w:sz w:val="16"/>
          <w:szCs w:val="16"/>
        </w:rPr>
        <w:t>Je-</w:t>
      </w:r>
      <w:r w:rsidR="00821D67" w:rsidRPr="008F759C">
        <w:rPr>
          <w:rFonts w:ascii="Bookman Old Style" w:hAnsi="Bookman Old Style"/>
          <w:sz w:val="16"/>
          <w:szCs w:val="16"/>
        </w:rPr>
        <w:t>l</w:t>
      </w:r>
      <w:r w:rsidRPr="008F759C">
        <w:rPr>
          <w:rFonts w:ascii="Bookman Old Style" w:hAnsi="Bookman Old Style"/>
          <w:sz w:val="16"/>
          <w:szCs w:val="16"/>
        </w:rPr>
        <w:t>i nebo stane-</w:t>
      </w:r>
      <w:r w:rsidR="00821D67" w:rsidRPr="008F759C">
        <w:rPr>
          <w:rFonts w:ascii="Bookman Old Style" w:hAnsi="Bookman Old Style"/>
          <w:sz w:val="16"/>
          <w:szCs w:val="16"/>
        </w:rPr>
        <w:t>l</w:t>
      </w:r>
      <w:r w:rsidRPr="008F759C">
        <w:rPr>
          <w:rFonts w:ascii="Bookman Old Style" w:hAnsi="Bookman Old Style"/>
          <w:sz w:val="16"/>
          <w:szCs w:val="16"/>
        </w:rPr>
        <w:t xml:space="preserve">i se některé ustanovení této Smlouvy neplatné či neúčinné, nedotýká se to ostatních ustanovení této Smlouvy, která zůstávají platná a účinná. Zároveň se smluvní strany zavazují v nejbližším možném termínu nahradit toto ustanovení ustanovením obdobného charakteru. </w:t>
      </w:r>
    </w:p>
    <w:p w:rsidR="00821D67" w:rsidRPr="008F759C" w:rsidRDefault="00821D67" w:rsidP="00821D67">
      <w:pPr>
        <w:ind w:left="705" w:hanging="705"/>
        <w:jc w:val="both"/>
        <w:rPr>
          <w:rFonts w:ascii="Bookman Old Style" w:hAnsi="Bookman Old Style"/>
          <w:sz w:val="16"/>
          <w:szCs w:val="16"/>
        </w:rPr>
      </w:pPr>
    </w:p>
    <w:p w:rsidR="00411761" w:rsidRPr="008F759C" w:rsidRDefault="00821D67" w:rsidP="00821D67">
      <w:pPr>
        <w:ind w:left="705" w:hanging="705"/>
        <w:jc w:val="both"/>
        <w:rPr>
          <w:rFonts w:ascii="Bookman Old Style" w:hAnsi="Bookman Old Style"/>
          <w:sz w:val="16"/>
          <w:szCs w:val="16"/>
        </w:rPr>
      </w:pPr>
      <w:proofErr w:type="gramStart"/>
      <w:r w:rsidRPr="008F759C">
        <w:rPr>
          <w:rFonts w:ascii="Bookman Old Style" w:hAnsi="Bookman Old Style"/>
          <w:sz w:val="16"/>
          <w:szCs w:val="16"/>
        </w:rPr>
        <w:t>7.3</w:t>
      </w:r>
      <w:proofErr w:type="gramEnd"/>
      <w:r w:rsidRPr="008F759C">
        <w:rPr>
          <w:rFonts w:ascii="Bookman Old Style" w:hAnsi="Bookman Old Style"/>
          <w:sz w:val="16"/>
          <w:szCs w:val="16"/>
        </w:rPr>
        <w:t>.</w:t>
      </w:r>
      <w:r w:rsidRPr="008F759C">
        <w:rPr>
          <w:rFonts w:ascii="Bookman Old Style" w:hAnsi="Bookman Old Style"/>
          <w:sz w:val="16"/>
          <w:szCs w:val="16"/>
        </w:rPr>
        <w:tab/>
        <w:t>Změní-l</w:t>
      </w:r>
      <w:r w:rsidR="00411761" w:rsidRPr="008F759C">
        <w:rPr>
          <w:rFonts w:ascii="Bookman Old Style" w:hAnsi="Bookman Old Style"/>
          <w:sz w:val="16"/>
          <w:szCs w:val="16"/>
        </w:rPr>
        <w:t xml:space="preserve">i se po uzavření smlouvy okolnosti do té míry, že se plnění podle smlouvy stane pro některou ze stran obtížnější, nemění to nic na její povinnosti splnit závazky vyplývající ze smlouvy. Kupující na sebe přebírá nebezpečí změny okolností, </w:t>
      </w:r>
      <w:proofErr w:type="spellStart"/>
      <w:r w:rsidR="00411761" w:rsidRPr="008F759C">
        <w:rPr>
          <w:rFonts w:ascii="Bookman Old Style" w:hAnsi="Bookman Old Style"/>
          <w:sz w:val="16"/>
          <w:szCs w:val="16"/>
        </w:rPr>
        <w:t>ust</w:t>
      </w:r>
      <w:proofErr w:type="spellEnd"/>
      <w:r w:rsidR="00411761" w:rsidRPr="008F759C">
        <w:rPr>
          <w:rFonts w:ascii="Bookman Old Style" w:hAnsi="Bookman Old Style"/>
          <w:sz w:val="16"/>
          <w:szCs w:val="16"/>
        </w:rPr>
        <w:t xml:space="preserve">. § 1765 odst. 1 Občanského zákoníku se v tomto případě nepoužije. </w:t>
      </w:r>
    </w:p>
    <w:p w:rsidR="00821D67" w:rsidRPr="008F759C" w:rsidRDefault="00821D67" w:rsidP="00821D67">
      <w:pPr>
        <w:ind w:left="705" w:hanging="705"/>
        <w:jc w:val="both"/>
        <w:rPr>
          <w:rFonts w:ascii="Bookman Old Style" w:hAnsi="Bookman Old Style"/>
          <w:sz w:val="16"/>
          <w:szCs w:val="16"/>
        </w:rPr>
      </w:pPr>
    </w:p>
    <w:p w:rsidR="00411761" w:rsidRPr="008F759C" w:rsidRDefault="00411761" w:rsidP="00821D67">
      <w:pPr>
        <w:ind w:left="705" w:hanging="705"/>
        <w:jc w:val="both"/>
        <w:rPr>
          <w:rFonts w:ascii="Bookman Old Style" w:hAnsi="Bookman Old Style"/>
          <w:sz w:val="16"/>
          <w:szCs w:val="16"/>
        </w:rPr>
      </w:pPr>
      <w:r w:rsidRPr="008F759C">
        <w:rPr>
          <w:rFonts w:ascii="Bookman Old Style" w:hAnsi="Bookman Old Style"/>
          <w:sz w:val="16"/>
          <w:szCs w:val="16"/>
        </w:rPr>
        <w:t xml:space="preserve">7.4. </w:t>
      </w:r>
      <w:r w:rsidR="00821D67" w:rsidRPr="008F759C">
        <w:rPr>
          <w:rFonts w:ascii="Bookman Old Style" w:hAnsi="Bookman Old Style"/>
          <w:sz w:val="16"/>
          <w:szCs w:val="16"/>
        </w:rPr>
        <w:tab/>
      </w:r>
      <w:r w:rsidRPr="008F759C">
        <w:rPr>
          <w:rFonts w:ascii="Bookman Old Style" w:hAnsi="Bookman Old Style"/>
          <w:sz w:val="16"/>
          <w:szCs w:val="16"/>
        </w:rPr>
        <w:t xml:space="preserve">Tato Smlouva se uzavírá v českém jazyce ve </w:t>
      </w:r>
      <w:r w:rsidR="00800822" w:rsidRPr="008F759C">
        <w:rPr>
          <w:rFonts w:ascii="Bookman Old Style" w:hAnsi="Bookman Old Style"/>
          <w:sz w:val="16"/>
          <w:szCs w:val="16"/>
        </w:rPr>
        <w:t>troj</w:t>
      </w:r>
      <w:r w:rsidRPr="008F759C">
        <w:rPr>
          <w:rFonts w:ascii="Bookman Old Style" w:hAnsi="Bookman Old Style"/>
          <w:sz w:val="16"/>
          <w:szCs w:val="16"/>
        </w:rPr>
        <w:t>ím vyhotovení, z nichž po jednom z nich obdržel</w:t>
      </w:r>
      <w:r w:rsidR="00800822" w:rsidRPr="008F759C">
        <w:rPr>
          <w:rFonts w:ascii="Bookman Old Style" w:hAnsi="Bookman Old Style"/>
          <w:sz w:val="16"/>
          <w:szCs w:val="16"/>
        </w:rPr>
        <w:t xml:space="preserve"> Kupující a dvě z nich Prodávající</w:t>
      </w:r>
      <w:r w:rsidRPr="008F759C">
        <w:rPr>
          <w:rFonts w:ascii="Bookman Old Style" w:hAnsi="Bookman Old Style"/>
          <w:sz w:val="16"/>
          <w:szCs w:val="16"/>
        </w:rPr>
        <w:t xml:space="preserve">, když převzetí těchto Smluv smluvní strany zároveň na této Smlouvě stvrzují svými vlastnoručními podpisy. Všechna vyhotovení jsou smluvními stranami řádně podepsána a všechny mají stejnou platnost a závaznost. </w:t>
      </w:r>
    </w:p>
    <w:p w:rsidR="005C2623" w:rsidRDefault="005C2623" w:rsidP="00821D67">
      <w:pPr>
        <w:ind w:left="705" w:hanging="705"/>
        <w:jc w:val="both"/>
        <w:rPr>
          <w:rFonts w:ascii="Bookman Old Style" w:hAnsi="Bookman Old Style"/>
          <w:sz w:val="16"/>
          <w:szCs w:val="16"/>
        </w:rPr>
      </w:pPr>
    </w:p>
    <w:p w:rsidR="00821D67" w:rsidRPr="008F759C" w:rsidRDefault="00411761" w:rsidP="00821D67">
      <w:pPr>
        <w:ind w:left="705" w:hanging="705"/>
        <w:jc w:val="both"/>
        <w:rPr>
          <w:rFonts w:ascii="Bookman Old Style" w:hAnsi="Bookman Old Style"/>
          <w:sz w:val="16"/>
          <w:szCs w:val="16"/>
        </w:rPr>
      </w:pPr>
      <w:r w:rsidRPr="008F759C">
        <w:rPr>
          <w:rFonts w:ascii="Bookman Old Style" w:hAnsi="Bookman Old Style"/>
          <w:sz w:val="16"/>
          <w:szCs w:val="16"/>
        </w:rPr>
        <w:t xml:space="preserve">7.5. </w:t>
      </w:r>
      <w:r w:rsidR="00821D67" w:rsidRPr="008F759C">
        <w:rPr>
          <w:rFonts w:ascii="Bookman Old Style" w:hAnsi="Bookman Old Style"/>
          <w:sz w:val="16"/>
          <w:szCs w:val="16"/>
        </w:rPr>
        <w:tab/>
      </w:r>
      <w:r w:rsidRPr="008F759C">
        <w:rPr>
          <w:rFonts w:ascii="Bookman Old Style" w:hAnsi="Bookman Old Style"/>
          <w:sz w:val="16"/>
          <w:szCs w:val="16"/>
        </w:rPr>
        <w:t>Tato Smlouva představuje úplnou dohodu smluvních stran o předmětu této Smlouvy. Smlouvu lze měnit nebo doplňovat jen oboustranně odsouhlasenými písemnými dodatky podepsanými oprávněnými zástupci obou smluvních stran.</w:t>
      </w:r>
    </w:p>
    <w:p w:rsidR="00411761" w:rsidRPr="008F759C" w:rsidRDefault="00411761" w:rsidP="00821D67">
      <w:pPr>
        <w:ind w:left="705" w:hanging="705"/>
        <w:jc w:val="both"/>
        <w:rPr>
          <w:rFonts w:ascii="Bookman Old Style" w:hAnsi="Bookman Old Style"/>
          <w:sz w:val="16"/>
          <w:szCs w:val="16"/>
        </w:rPr>
      </w:pPr>
      <w:r w:rsidRPr="008F759C">
        <w:rPr>
          <w:rFonts w:ascii="Bookman Old Style" w:hAnsi="Bookman Old Style"/>
          <w:sz w:val="16"/>
          <w:szCs w:val="16"/>
        </w:rPr>
        <w:t xml:space="preserve"> </w:t>
      </w:r>
    </w:p>
    <w:p w:rsidR="00411761" w:rsidRPr="008F759C" w:rsidRDefault="00411761" w:rsidP="00821D67">
      <w:pPr>
        <w:ind w:left="705" w:hanging="705"/>
        <w:jc w:val="both"/>
        <w:rPr>
          <w:rFonts w:ascii="Bookman Old Style" w:hAnsi="Bookman Old Style"/>
          <w:sz w:val="16"/>
          <w:szCs w:val="16"/>
        </w:rPr>
      </w:pPr>
      <w:r w:rsidRPr="008F759C">
        <w:rPr>
          <w:rFonts w:ascii="Bookman Old Style" w:hAnsi="Bookman Old Style"/>
          <w:sz w:val="16"/>
          <w:szCs w:val="16"/>
        </w:rPr>
        <w:t xml:space="preserve">7.6. </w:t>
      </w:r>
      <w:r w:rsidR="00821D67" w:rsidRPr="008F759C">
        <w:rPr>
          <w:rFonts w:ascii="Bookman Old Style" w:hAnsi="Bookman Old Style"/>
          <w:sz w:val="16"/>
          <w:szCs w:val="16"/>
        </w:rPr>
        <w:tab/>
      </w:r>
      <w:r w:rsidRPr="008F759C">
        <w:rPr>
          <w:rFonts w:ascii="Bookman Old Style" w:hAnsi="Bookman Old Style"/>
          <w:sz w:val="16"/>
          <w:szCs w:val="16"/>
        </w:rPr>
        <w:t xml:space="preserve">Osoby jednající za smluvní strany shodně prohlašují, že jsou oprávněni jednat za smluvní strany a zároveň podepsat tuto Smlouvu. </w:t>
      </w:r>
    </w:p>
    <w:p w:rsidR="00821D67" w:rsidRPr="008F759C" w:rsidRDefault="00821D67" w:rsidP="004D3CAB">
      <w:pPr>
        <w:jc w:val="both"/>
        <w:rPr>
          <w:rFonts w:ascii="Bookman Old Style" w:hAnsi="Bookman Old Style"/>
          <w:sz w:val="16"/>
          <w:szCs w:val="16"/>
        </w:rPr>
      </w:pPr>
    </w:p>
    <w:p w:rsidR="00411761" w:rsidRPr="008F759C" w:rsidRDefault="00411761" w:rsidP="00821D67">
      <w:pPr>
        <w:ind w:left="705" w:hanging="705"/>
        <w:jc w:val="both"/>
        <w:rPr>
          <w:rFonts w:ascii="Bookman Old Style" w:hAnsi="Bookman Old Style"/>
          <w:sz w:val="16"/>
          <w:szCs w:val="16"/>
        </w:rPr>
      </w:pPr>
      <w:r w:rsidRPr="008F759C">
        <w:rPr>
          <w:rFonts w:ascii="Bookman Old Style" w:hAnsi="Bookman Old Style"/>
          <w:sz w:val="16"/>
          <w:szCs w:val="16"/>
        </w:rPr>
        <w:t xml:space="preserve">7.7. </w:t>
      </w:r>
      <w:r w:rsidR="00821D67" w:rsidRPr="008F759C">
        <w:rPr>
          <w:rFonts w:ascii="Bookman Old Style" w:hAnsi="Bookman Old Style"/>
          <w:sz w:val="16"/>
          <w:szCs w:val="16"/>
        </w:rPr>
        <w:tab/>
      </w:r>
      <w:r w:rsidRPr="008F759C">
        <w:rPr>
          <w:rFonts w:ascii="Bookman Old Style" w:hAnsi="Bookman Old Style"/>
          <w:sz w:val="16"/>
          <w:szCs w:val="16"/>
        </w:rPr>
        <w:t xml:space="preserve">Práva a závazky plynoucí z této Smlouvy přechází na právní nástupce smluvních stran. </w:t>
      </w:r>
    </w:p>
    <w:p w:rsidR="00821D67" w:rsidRPr="008F759C" w:rsidRDefault="00821D67" w:rsidP="00821D67">
      <w:pPr>
        <w:ind w:left="705" w:hanging="705"/>
        <w:jc w:val="both"/>
        <w:rPr>
          <w:rFonts w:ascii="Bookman Old Style" w:hAnsi="Bookman Old Style"/>
          <w:sz w:val="16"/>
          <w:szCs w:val="16"/>
        </w:rPr>
      </w:pPr>
    </w:p>
    <w:p w:rsidR="00411761" w:rsidRPr="008F759C" w:rsidRDefault="00821D67" w:rsidP="00821D67">
      <w:pPr>
        <w:ind w:left="705" w:hanging="705"/>
        <w:jc w:val="both"/>
        <w:rPr>
          <w:rFonts w:ascii="Bookman Old Style" w:hAnsi="Bookman Old Style"/>
          <w:sz w:val="16"/>
          <w:szCs w:val="16"/>
        </w:rPr>
      </w:pPr>
      <w:proofErr w:type="gramStart"/>
      <w:r w:rsidRPr="008F759C">
        <w:rPr>
          <w:rFonts w:ascii="Bookman Old Style" w:hAnsi="Bookman Old Style"/>
          <w:sz w:val="16"/>
          <w:szCs w:val="16"/>
        </w:rPr>
        <w:t>7.8</w:t>
      </w:r>
      <w:proofErr w:type="gramEnd"/>
      <w:r w:rsidRPr="008F759C">
        <w:rPr>
          <w:rFonts w:ascii="Bookman Old Style" w:hAnsi="Bookman Old Style"/>
          <w:sz w:val="16"/>
          <w:szCs w:val="16"/>
        </w:rPr>
        <w:t>.</w:t>
      </w:r>
      <w:r w:rsidRPr="008F759C">
        <w:rPr>
          <w:rFonts w:ascii="Bookman Old Style" w:hAnsi="Bookman Old Style"/>
          <w:sz w:val="16"/>
          <w:szCs w:val="16"/>
        </w:rPr>
        <w:tab/>
        <w:t>P</w:t>
      </w:r>
      <w:r w:rsidR="00411761" w:rsidRPr="008F759C">
        <w:rPr>
          <w:rFonts w:ascii="Bookman Old Style" w:hAnsi="Bookman Old Style"/>
          <w:sz w:val="16"/>
          <w:szCs w:val="16"/>
        </w:rPr>
        <w:t>rodávající se zavazuje při nakládání s osobními údaji poskytnutými Kupujícím nakládat v souladu s obecně závaznými právními předpisy České republiky, a to zejména z.č.10</w:t>
      </w:r>
      <w:r w:rsidR="000F31AF" w:rsidRPr="008F759C">
        <w:rPr>
          <w:rFonts w:ascii="Bookman Old Style" w:hAnsi="Bookman Old Style"/>
          <w:sz w:val="16"/>
          <w:szCs w:val="16"/>
        </w:rPr>
        <w:t>1</w:t>
      </w:r>
      <w:r w:rsidR="00411761" w:rsidRPr="008F759C">
        <w:rPr>
          <w:rFonts w:ascii="Bookman Old Style" w:hAnsi="Bookman Old Style"/>
          <w:sz w:val="16"/>
          <w:szCs w:val="16"/>
        </w:rPr>
        <w:t xml:space="preserve">/2000 Sb., o ochraně osobních údajů, v platném znění. Smluvní strany sjednávají, že veškeré informace získané o Kupujícím budou sloužit výhradně a výlučně pro interní potřebu prodávajícího a k ochraně jeho oprávněných zájmů plynoucích pro něj z této Smlouvy, když nebudou sdělovány třetím osobám, vyjma osob, které se podílí na vyřízení a dodání objednávky Kupujícího a které se podílí při řízeních směřujících k ochraně oprávněných zájmů Prodávajícího plynoucího pro něj z této Smlouvy. </w:t>
      </w:r>
    </w:p>
    <w:p w:rsidR="00821D67" w:rsidRPr="008F759C" w:rsidRDefault="00821D67" w:rsidP="00821D67">
      <w:pPr>
        <w:ind w:left="705" w:hanging="705"/>
        <w:jc w:val="both"/>
        <w:rPr>
          <w:rFonts w:ascii="Bookman Old Style" w:hAnsi="Bookman Old Style"/>
          <w:sz w:val="16"/>
          <w:szCs w:val="16"/>
        </w:rPr>
      </w:pPr>
    </w:p>
    <w:p w:rsidR="00411761" w:rsidRPr="008F759C" w:rsidRDefault="00411761" w:rsidP="00821D67">
      <w:pPr>
        <w:ind w:left="705" w:hanging="705"/>
        <w:jc w:val="both"/>
        <w:rPr>
          <w:rFonts w:ascii="Bookman Old Style" w:hAnsi="Bookman Old Style"/>
          <w:sz w:val="16"/>
          <w:szCs w:val="16"/>
        </w:rPr>
      </w:pPr>
      <w:r w:rsidRPr="008F759C">
        <w:rPr>
          <w:rFonts w:ascii="Bookman Old Style" w:hAnsi="Bookman Old Style"/>
          <w:sz w:val="16"/>
          <w:szCs w:val="16"/>
        </w:rPr>
        <w:t xml:space="preserve">7.9. </w:t>
      </w:r>
      <w:r w:rsidR="00821D67" w:rsidRPr="008F759C">
        <w:rPr>
          <w:rFonts w:ascii="Bookman Old Style" w:hAnsi="Bookman Old Style"/>
          <w:sz w:val="16"/>
          <w:szCs w:val="16"/>
        </w:rPr>
        <w:tab/>
      </w:r>
      <w:r w:rsidRPr="008F759C">
        <w:rPr>
          <w:rFonts w:ascii="Bookman Old Style" w:hAnsi="Bookman Old Style"/>
          <w:sz w:val="16"/>
          <w:szCs w:val="16"/>
        </w:rPr>
        <w:t>Kupující výslovně souhlasí s tím a podpisem této Smlouvy zároveň uděluje souhlas Prodávajícímu k tomu, aby Prodávající zasílal Kupujícímu prostřednictvím elektronické pošty (či jinou formou) informace, vztahující se k této Smlouvě či jeho nabídku Zboží, připravované akce nebo poskytované služby, daňové doklady, jimiž Prodávající bude Kupujícímu účtovat kupní ceny dodaného Zboží s tím však, že Kupující má kdykoliv možnost oznámit prodávajícímu, že bere svůj souhlas se zasíláním obchod</w:t>
      </w:r>
      <w:r w:rsidR="00821D67" w:rsidRPr="008F759C">
        <w:rPr>
          <w:rFonts w:ascii="Bookman Old Style" w:hAnsi="Bookman Old Style"/>
          <w:sz w:val="16"/>
          <w:szCs w:val="16"/>
        </w:rPr>
        <w:t>ních sdělení touto formou zpět.</w:t>
      </w:r>
    </w:p>
    <w:p w:rsidR="00821D67" w:rsidRPr="008F759C" w:rsidRDefault="00821D67" w:rsidP="00821D67">
      <w:pPr>
        <w:ind w:left="705" w:hanging="705"/>
        <w:jc w:val="both"/>
        <w:rPr>
          <w:rFonts w:ascii="Bookman Old Style" w:hAnsi="Bookman Old Style"/>
          <w:sz w:val="16"/>
          <w:szCs w:val="16"/>
        </w:rPr>
      </w:pPr>
    </w:p>
    <w:p w:rsidR="000732BF" w:rsidRPr="008F759C" w:rsidRDefault="000732BF" w:rsidP="00821D67">
      <w:pPr>
        <w:ind w:left="705" w:hanging="705"/>
        <w:jc w:val="both"/>
        <w:rPr>
          <w:rFonts w:ascii="Bookman Old Style" w:hAnsi="Bookman Old Style"/>
          <w:sz w:val="16"/>
          <w:szCs w:val="16"/>
        </w:rPr>
      </w:pPr>
      <w:proofErr w:type="gramStart"/>
      <w:r w:rsidRPr="008F759C">
        <w:rPr>
          <w:rFonts w:ascii="Bookman Old Style" w:hAnsi="Bookman Old Style"/>
          <w:sz w:val="16"/>
          <w:szCs w:val="16"/>
        </w:rPr>
        <w:t>7.10</w:t>
      </w:r>
      <w:proofErr w:type="gramEnd"/>
      <w:r w:rsidRPr="008F759C">
        <w:rPr>
          <w:rFonts w:ascii="Bookman Old Style" w:hAnsi="Bookman Old Style"/>
          <w:sz w:val="16"/>
          <w:szCs w:val="16"/>
        </w:rPr>
        <w:t>.</w:t>
      </w:r>
      <w:r w:rsidRPr="008F759C">
        <w:rPr>
          <w:rFonts w:ascii="Bookman Old Style" w:hAnsi="Bookman Old Style"/>
          <w:sz w:val="16"/>
          <w:szCs w:val="16"/>
        </w:rPr>
        <w:tab/>
        <w:t>Ve smyslu § 89a zákona č. 99/1963 Sb., občanský soudní řád, si smluvní strany sjednávají výlučnou místní příslušnost Okresního soudu v Kladně pro řešení sporů z této smlouvy nebo dílčích kupních smluv.</w:t>
      </w:r>
    </w:p>
    <w:p w:rsidR="000732BF" w:rsidRPr="008F759C" w:rsidRDefault="000732BF" w:rsidP="00821D67">
      <w:pPr>
        <w:ind w:left="705" w:hanging="705"/>
        <w:jc w:val="both"/>
        <w:rPr>
          <w:rFonts w:ascii="Bookman Old Style" w:hAnsi="Bookman Old Style"/>
          <w:sz w:val="16"/>
          <w:szCs w:val="16"/>
        </w:rPr>
      </w:pPr>
    </w:p>
    <w:p w:rsidR="00160653" w:rsidRDefault="00821D67" w:rsidP="00821D67">
      <w:pPr>
        <w:ind w:left="705" w:hanging="705"/>
        <w:jc w:val="both"/>
        <w:rPr>
          <w:rFonts w:ascii="Bookman Old Style" w:hAnsi="Bookman Old Style"/>
          <w:sz w:val="16"/>
          <w:szCs w:val="16"/>
        </w:rPr>
      </w:pPr>
      <w:proofErr w:type="gramStart"/>
      <w:r w:rsidRPr="008F759C">
        <w:rPr>
          <w:rFonts w:ascii="Bookman Old Style" w:hAnsi="Bookman Old Style"/>
          <w:sz w:val="16"/>
          <w:szCs w:val="16"/>
        </w:rPr>
        <w:t>7.1</w:t>
      </w:r>
      <w:r w:rsidR="000732BF" w:rsidRPr="008F759C">
        <w:rPr>
          <w:rFonts w:ascii="Bookman Old Style" w:hAnsi="Bookman Old Style"/>
          <w:sz w:val="16"/>
          <w:szCs w:val="16"/>
        </w:rPr>
        <w:t>1</w:t>
      </w:r>
      <w:proofErr w:type="gramEnd"/>
      <w:r w:rsidRPr="008F759C">
        <w:rPr>
          <w:rFonts w:ascii="Bookman Old Style" w:hAnsi="Bookman Old Style"/>
          <w:sz w:val="16"/>
          <w:szCs w:val="16"/>
        </w:rPr>
        <w:t>.</w:t>
      </w:r>
      <w:r w:rsidRPr="008F759C">
        <w:rPr>
          <w:rFonts w:ascii="Bookman Old Style" w:hAnsi="Bookman Old Style"/>
          <w:sz w:val="16"/>
          <w:szCs w:val="16"/>
        </w:rPr>
        <w:tab/>
      </w:r>
      <w:r w:rsidR="00411761" w:rsidRPr="008F759C">
        <w:rPr>
          <w:rFonts w:ascii="Bookman Old Style" w:hAnsi="Bookman Old Style"/>
          <w:sz w:val="16"/>
          <w:szCs w:val="16"/>
        </w:rPr>
        <w:t xml:space="preserve">Smluvní strany po přečtení této Smlouvy prohlašují, že souhlasí s jejím obsahem, že byla uzavřena podle jejich pravé </w:t>
      </w:r>
    </w:p>
    <w:p w:rsidR="00411761" w:rsidRPr="008F759C" w:rsidRDefault="00160653" w:rsidP="00821D67">
      <w:pPr>
        <w:ind w:left="705" w:hanging="705"/>
        <w:jc w:val="both"/>
        <w:rPr>
          <w:rFonts w:ascii="Bookman Old Style" w:hAnsi="Bookman Old Style"/>
          <w:sz w:val="16"/>
          <w:szCs w:val="16"/>
        </w:rPr>
      </w:pPr>
      <w:r>
        <w:rPr>
          <w:rFonts w:ascii="Bookman Old Style" w:hAnsi="Bookman Old Style"/>
          <w:sz w:val="16"/>
          <w:szCs w:val="16"/>
        </w:rPr>
        <w:t xml:space="preserve">              </w:t>
      </w:r>
      <w:r w:rsidR="00411761" w:rsidRPr="008F759C">
        <w:rPr>
          <w:rFonts w:ascii="Bookman Old Style" w:hAnsi="Bookman Old Style"/>
          <w:sz w:val="16"/>
          <w:szCs w:val="16"/>
        </w:rPr>
        <w:t xml:space="preserve">a svobodné vůle, určitě, vážně a srozumitelně, nikoliv v tísni za nápadně nevýhodných podmínek, na důkaz čehož připojují své vlastnoruční podpisy. </w:t>
      </w:r>
    </w:p>
    <w:p w:rsidR="00821D67" w:rsidRDefault="00821D67" w:rsidP="004D3CAB">
      <w:pPr>
        <w:jc w:val="both"/>
        <w:rPr>
          <w:rFonts w:ascii="Bookman Old Style" w:hAnsi="Bookman Old Style"/>
          <w:sz w:val="16"/>
          <w:szCs w:val="16"/>
        </w:rPr>
      </w:pPr>
    </w:p>
    <w:p w:rsidR="005C2623" w:rsidRPr="008F759C" w:rsidRDefault="005C2623" w:rsidP="004D3CAB">
      <w:pPr>
        <w:jc w:val="both"/>
        <w:rPr>
          <w:rFonts w:ascii="Bookman Old Style" w:hAnsi="Bookman Old Style"/>
          <w:sz w:val="16"/>
          <w:szCs w:val="16"/>
        </w:rPr>
      </w:pPr>
    </w:p>
    <w:p w:rsidR="00821D67" w:rsidRDefault="00821D67" w:rsidP="004D3CAB">
      <w:pPr>
        <w:jc w:val="both"/>
        <w:rPr>
          <w:rFonts w:ascii="Bookman Old Style" w:hAnsi="Bookman Old Style"/>
          <w:sz w:val="24"/>
          <w:szCs w:val="22"/>
        </w:rPr>
      </w:pPr>
    </w:p>
    <w:p w:rsidR="005C2623" w:rsidRDefault="005C2623" w:rsidP="004D3CAB">
      <w:pPr>
        <w:jc w:val="both"/>
        <w:rPr>
          <w:rFonts w:ascii="Bookman Old Style" w:hAnsi="Bookman Old Style"/>
          <w:sz w:val="24"/>
          <w:szCs w:val="22"/>
        </w:rPr>
      </w:pPr>
    </w:p>
    <w:p w:rsidR="005C2623" w:rsidRDefault="005C2623" w:rsidP="004D3CAB">
      <w:pPr>
        <w:jc w:val="both"/>
        <w:rPr>
          <w:rFonts w:ascii="Bookman Old Style" w:hAnsi="Bookman Old Style"/>
          <w:sz w:val="24"/>
          <w:szCs w:val="22"/>
        </w:rPr>
      </w:pPr>
    </w:p>
    <w:p w:rsidR="005C2623" w:rsidRDefault="005C2623" w:rsidP="004D3CAB">
      <w:pPr>
        <w:jc w:val="both"/>
        <w:rPr>
          <w:rFonts w:ascii="Bookman Old Style" w:hAnsi="Bookman Old Style"/>
          <w:sz w:val="24"/>
          <w:szCs w:val="22"/>
        </w:rPr>
      </w:pPr>
    </w:p>
    <w:p w:rsidR="005C2623" w:rsidRDefault="005C2623" w:rsidP="004D3CAB">
      <w:pPr>
        <w:jc w:val="both"/>
        <w:rPr>
          <w:rFonts w:ascii="Bookman Old Style" w:hAnsi="Bookman Old Style"/>
          <w:sz w:val="24"/>
          <w:szCs w:val="22"/>
        </w:rPr>
      </w:pPr>
    </w:p>
    <w:p w:rsidR="005C2623" w:rsidRDefault="005C2623" w:rsidP="004D3CAB">
      <w:pPr>
        <w:jc w:val="both"/>
        <w:rPr>
          <w:rFonts w:ascii="Bookman Old Style" w:hAnsi="Bookman Old Style"/>
          <w:sz w:val="24"/>
          <w:szCs w:val="22"/>
        </w:rPr>
      </w:pPr>
    </w:p>
    <w:p w:rsidR="00411761" w:rsidRPr="00021A58" w:rsidRDefault="00A46925" w:rsidP="004D3CAB">
      <w:pPr>
        <w:jc w:val="both"/>
        <w:rPr>
          <w:rFonts w:ascii="Bookman Old Style" w:hAnsi="Bookman Old Style"/>
          <w:sz w:val="24"/>
          <w:szCs w:val="22"/>
        </w:rPr>
      </w:pPr>
      <w:r>
        <w:rPr>
          <w:rFonts w:ascii="Bookman Old Style" w:hAnsi="Bookman Old Style"/>
          <w:sz w:val="24"/>
          <w:szCs w:val="22"/>
        </w:rPr>
        <w:t xml:space="preserve">         V Kladně, dne </w:t>
      </w:r>
      <w:proofErr w:type="gramStart"/>
      <w:r w:rsidR="00C34766">
        <w:rPr>
          <w:rFonts w:ascii="Bookman Old Style" w:hAnsi="Bookman Old Style"/>
          <w:sz w:val="24"/>
          <w:szCs w:val="22"/>
        </w:rPr>
        <w:t>7.12.2023</w:t>
      </w:r>
      <w:proofErr w:type="gramEnd"/>
      <w:r w:rsidR="00821D67">
        <w:rPr>
          <w:rFonts w:ascii="Bookman Old Style" w:hAnsi="Bookman Old Style"/>
          <w:sz w:val="24"/>
          <w:szCs w:val="22"/>
        </w:rPr>
        <w:tab/>
      </w:r>
      <w:r w:rsidR="00821D67">
        <w:rPr>
          <w:rFonts w:ascii="Bookman Old Style" w:hAnsi="Bookman Old Style"/>
          <w:sz w:val="24"/>
          <w:szCs w:val="22"/>
        </w:rPr>
        <w:tab/>
      </w:r>
      <w:r w:rsidR="00C0290C">
        <w:rPr>
          <w:rFonts w:ascii="Bookman Old Style" w:hAnsi="Bookman Old Style"/>
          <w:sz w:val="24"/>
          <w:szCs w:val="22"/>
        </w:rPr>
        <w:t xml:space="preserve">     </w:t>
      </w:r>
      <w:r w:rsidR="00C34766">
        <w:rPr>
          <w:rFonts w:ascii="Bookman Old Style" w:hAnsi="Bookman Old Style"/>
          <w:sz w:val="24"/>
          <w:szCs w:val="22"/>
        </w:rPr>
        <w:t xml:space="preserve">       </w:t>
      </w:r>
      <w:r w:rsidR="00821D67">
        <w:rPr>
          <w:rFonts w:ascii="Bookman Old Style" w:hAnsi="Bookman Old Style"/>
          <w:sz w:val="24"/>
          <w:szCs w:val="22"/>
        </w:rPr>
        <w:t>V</w:t>
      </w:r>
      <w:r w:rsidR="00C0290C">
        <w:rPr>
          <w:rFonts w:ascii="Bookman Old Style" w:hAnsi="Bookman Old Style"/>
          <w:sz w:val="24"/>
          <w:szCs w:val="22"/>
        </w:rPr>
        <w:t> Kladně</w:t>
      </w:r>
      <w:r w:rsidR="00821D67">
        <w:rPr>
          <w:rFonts w:ascii="Bookman Old Style" w:hAnsi="Bookman Old Style"/>
          <w:sz w:val="24"/>
          <w:szCs w:val="22"/>
        </w:rPr>
        <w:t xml:space="preserve">, dne </w:t>
      </w:r>
      <w:r w:rsidR="00C34766">
        <w:rPr>
          <w:rFonts w:ascii="Bookman Old Style" w:hAnsi="Bookman Old Style"/>
          <w:sz w:val="24"/>
          <w:szCs w:val="22"/>
        </w:rPr>
        <w:t>7.12.2023</w:t>
      </w:r>
      <w:bookmarkStart w:id="0" w:name="_GoBack"/>
      <w:bookmarkEnd w:id="0"/>
    </w:p>
    <w:p w:rsidR="00411761" w:rsidRPr="00021A58" w:rsidRDefault="00411761" w:rsidP="004D3CAB">
      <w:pPr>
        <w:jc w:val="both"/>
        <w:rPr>
          <w:rFonts w:ascii="Bookman Old Style" w:hAnsi="Bookman Old Style"/>
          <w:sz w:val="24"/>
          <w:szCs w:val="22"/>
        </w:rPr>
      </w:pPr>
    </w:p>
    <w:p w:rsidR="00B57C9F" w:rsidRDefault="00B57C9F" w:rsidP="00821D67">
      <w:pPr>
        <w:tabs>
          <w:tab w:val="center" w:pos="2552"/>
          <w:tab w:val="center" w:pos="7088"/>
        </w:tabs>
        <w:jc w:val="both"/>
        <w:rPr>
          <w:rFonts w:ascii="Bookman Old Style" w:hAnsi="Bookman Old Style"/>
          <w:sz w:val="24"/>
          <w:szCs w:val="22"/>
        </w:rPr>
      </w:pPr>
    </w:p>
    <w:p w:rsidR="00821D67" w:rsidRDefault="00627091" w:rsidP="00821D67">
      <w:pPr>
        <w:tabs>
          <w:tab w:val="center" w:pos="2552"/>
          <w:tab w:val="center" w:pos="7088"/>
        </w:tabs>
        <w:jc w:val="both"/>
        <w:rPr>
          <w:rFonts w:ascii="Bookman Old Style" w:hAnsi="Bookman Old Style"/>
          <w:sz w:val="24"/>
          <w:szCs w:val="22"/>
        </w:rPr>
      </w:pPr>
      <w:r>
        <w:rPr>
          <w:rFonts w:ascii="Bookman Old Style" w:hAnsi="Bookman Old Style"/>
          <w:sz w:val="24"/>
          <w:szCs w:val="22"/>
        </w:rPr>
        <w:t xml:space="preserve">    </w:t>
      </w:r>
      <w:r w:rsidR="00821D67">
        <w:rPr>
          <w:rFonts w:ascii="Bookman Old Style" w:hAnsi="Bookman Old Style"/>
          <w:sz w:val="24"/>
          <w:szCs w:val="22"/>
        </w:rPr>
        <w:t>. . . . . . . . . . . . . . . . . . . . . . . .</w:t>
      </w:r>
      <w:r w:rsidR="00821D67">
        <w:rPr>
          <w:rFonts w:ascii="Bookman Old Style" w:hAnsi="Bookman Old Style"/>
          <w:sz w:val="24"/>
          <w:szCs w:val="22"/>
        </w:rPr>
        <w:tab/>
        <w:t>. . . . . . . . . . . . . . . . . . . . . . . .</w:t>
      </w:r>
    </w:p>
    <w:p w:rsidR="00821D67" w:rsidRDefault="00C34766" w:rsidP="00821D67">
      <w:pPr>
        <w:tabs>
          <w:tab w:val="center" w:pos="2552"/>
          <w:tab w:val="center" w:pos="7088"/>
        </w:tabs>
        <w:jc w:val="both"/>
        <w:rPr>
          <w:rFonts w:ascii="Bookman Old Style" w:hAnsi="Bookman Old Style"/>
          <w:sz w:val="24"/>
          <w:szCs w:val="22"/>
        </w:rPr>
      </w:pPr>
      <w:r>
        <w:rPr>
          <w:rFonts w:ascii="Bookman Old Style" w:hAnsi="Bookman Old Style"/>
          <w:sz w:val="24"/>
          <w:szCs w:val="22"/>
        </w:rPr>
        <w:t xml:space="preserve">           Renata Koloušková</w:t>
      </w:r>
      <w:r w:rsidR="00C0290C">
        <w:rPr>
          <w:rFonts w:ascii="Bookman Old Style" w:hAnsi="Bookman Old Style"/>
          <w:sz w:val="24"/>
          <w:szCs w:val="22"/>
        </w:rPr>
        <w:t xml:space="preserve">                 </w:t>
      </w:r>
      <w:r w:rsidR="00821D67">
        <w:rPr>
          <w:rFonts w:ascii="Bookman Old Style" w:hAnsi="Bookman Old Style"/>
          <w:sz w:val="24"/>
          <w:szCs w:val="22"/>
        </w:rPr>
        <w:tab/>
      </w:r>
      <w:r w:rsidR="00C0290C">
        <w:rPr>
          <w:rFonts w:ascii="Bookman Old Style" w:hAnsi="Bookman Old Style"/>
          <w:sz w:val="24"/>
          <w:szCs w:val="22"/>
        </w:rPr>
        <w:t xml:space="preserve">Bc. Eva Bartošová, Zahrada, </w:t>
      </w:r>
      <w:proofErr w:type="spellStart"/>
      <w:r w:rsidR="00C0290C">
        <w:rPr>
          <w:rFonts w:ascii="Bookman Old Style" w:hAnsi="Bookman Old Style"/>
          <w:sz w:val="24"/>
          <w:szCs w:val="22"/>
        </w:rPr>
        <w:t>pss</w:t>
      </w:r>
      <w:proofErr w:type="spellEnd"/>
    </w:p>
    <w:p w:rsidR="00FC6D43" w:rsidRDefault="00FC6D43" w:rsidP="00821D67">
      <w:pPr>
        <w:tabs>
          <w:tab w:val="center" w:pos="2552"/>
          <w:tab w:val="center" w:pos="7088"/>
        </w:tabs>
        <w:jc w:val="both"/>
        <w:rPr>
          <w:rFonts w:ascii="Bookman Old Style" w:hAnsi="Bookman Old Style"/>
          <w:sz w:val="24"/>
          <w:szCs w:val="22"/>
        </w:rPr>
      </w:pPr>
    </w:p>
    <w:p w:rsidR="00FC6D43" w:rsidRDefault="00FC6D43" w:rsidP="00821D67">
      <w:pPr>
        <w:tabs>
          <w:tab w:val="center" w:pos="2552"/>
          <w:tab w:val="center" w:pos="7088"/>
        </w:tabs>
        <w:jc w:val="both"/>
        <w:rPr>
          <w:rFonts w:ascii="Bookman Old Style" w:hAnsi="Bookman Old Style"/>
          <w:sz w:val="24"/>
          <w:szCs w:val="22"/>
        </w:rPr>
      </w:pPr>
    </w:p>
    <w:p w:rsidR="00FC6D43" w:rsidRDefault="00FC6D43" w:rsidP="00821D67">
      <w:pPr>
        <w:tabs>
          <w:tab w:val="center" w:pos="2552"/>
          <w:tab w:val="center" w:pos="7088"/>
        </w:tabs>
        <w:jc w:val="both"/>
        <w:rPr>
          <w:rFonts w:ascii="Bookman Old Style" w:hAnsi="Bookman Old Style"/>
          <w:sz w:val="24"/>
          <w:szCs w:val="22"/>
        </w:rPr>
      </w:pPr>
    </w:p>
    <w:p w:rsidR="00FC6D43" w:rsidRDefault="00FC6D43" w:rsidP="00821D67">
      <w:pPr>
        <w:tabs>
          <w:tab w:val="center" w:pos="2552"/>
          <w:tab w:val="center" w:pos="7088"/>
        </w:tabs>
        <w:jc w:val="both"/>
        <w:rPr>
          <w:rFonts w:ascii="Bookman Old Style" w:hAnsi="Bookman Old Style"/>
          <w:sz w:val="24"/>
          <w:szCs w:val="22"/>
        </w:rPr>
      </w:pPr>
    </w:p>
    <w:p w:rsidR="00FC6D43" w:rsidRDefault="00FC6D43" w:rsidP="00821D67">
      <w:pPr>
        <w:tabs>
          <w:tab w:val="center" w:pos="2552"/>
          <w:tab w:val="center" w:pos="7088"/>
        </w:tabs>
        <w:jc w:val="both"/>
        <w:rPr>
          <w:rFonts w:ascii="Bookman Old Style" w:hAnsi="Bookman Old Style"/>
          <w:sz w:val="24"/>
          <w:szCs w:val="22"/>
        </w:rPr>
      </w:pPr>
    </w:p>
    <w:p w:rsidR="00FC6D43" w:rsidRDefault="00FC6D43" w:rsidP="00FC6D43">
      <w:pPr>
        <w:tabs>
          <w:tab w:val="center" w:pos="2552"/>
          <w:tab w:val="center" w:pos="7088"/>
        </w:tabs>
        <w:jc w:val="both"/>
        <w:rPr>
          <w:rFonts w:ascii="Bookman Old Style" w:hAnsi="Bookman Old Style"/>
          <w:sz w:val="24"/>
          <w:szCs w:val="22"/>
        </w:rPr>
      </w:pPr>
      <w:r>
        <w:rPr>
          <w:rFonts w:ascii="Bookman Old Style" w:hAnsi="Bookman Old Style"/>
          <w:sz w:val="24"/>
          <w:szCs w:val="22"/>
        </w:rPr>
        <w:t xml:space="preserve">     . . . . . . . . . . . . . . . . . . . . . . . .</w:t>
      </w:r>
      <w:r>
        <w:rPr>
          <w:rFonts w:ascii="Bookman Old Style" w:hAnsi="Bookman Old Style"/>
          <w:sz w:val="24"/>
          <w:szCs w:val="22"/>
        </w:rPr>
        <w:tab/>
        <w:t>. . . . . . . . . . . . . . . . . . . . . . . .</w:t>
      </w:r>
    </w:p>
    <w:p w:rsidR="00FC6D43" w:rsidRPr="00021A58" w:rsidRDefault="00FC6D43" w:rsidP="00821D67">
      <w:pPr>
        <w:tabs>
          <w:tab w:val="center" w:pos="2552"/>
          <w:tab w:val="center" w:pos="7088"/>
        </w:tabs>
        <w:jc w:val="both"/>
        <w:rPr>
          <w:rFonts w:ascii="Bookman Old Style" w:hAnsi="Bookman Old Style"/>
          <w:sz w:val="24"/>
          <w:szCs w:val="22"/>
        </w:rPr>
      </w:pPr>
      <w:r>
        <w:rPr>
          <w:rFonts w:ascii="Bookman Old Style" w:hAnsi="Bookman Old Style"/>
          <w:sz w:val="24"/>
          <w:szCs w:val="22"/>
        </w:rPr>
        <w:tab/>
        <w:t>Prodávající – podpis</w:t>
      </w:r>
      <w:r>
        <w:rPr>
          <w:rFonts w:ascii="Bookman Old Style" w:hAnsi="Bookman Old Style"/>
          <w:sz w:val="24"/>
          <w:szCs w:val="22"/>
        </w:rPr>
        <w:tab/>
        <w:t>Kupující – podpis</w:t>
      </w:r>
    </w:p>
    <w:sectPr w:rsidR="00FC6D43" w:rsidRPr="00021A58" w:rsidSect="00F707E1">
      <w:headerReference w:type="default" r:id="rId10"/>
      <w:footerReference w:type="default" r:id="rId11"/>
      <w:footerReference w:type="first" r:id="rId12"/>
      <w:pgSz w:w="11906" w:h="16838"/>
      <w:pgMar w:top="720" w:right="720" w:bottom="720" w:left="720" w:header="709"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9C7" w:rsidRDefault="00A679C7">
      <w:r>
        <w:separator/>
      </w:r>
    </w:p>
  </w:endnote>
  <w:endnote w:type="continuationSeparator" w:id="0">
    <w:p w:rsidR="00A679C7" w:rsidRDefault="00A6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ED9" w:rsidRPr="00986EAC" w:rsidRDefault="00482ED9" w:rsidP="00B675DF">
    <w:pPr>
      <w:jc w:val="center"/>
      <w:rPr>
        <w:rFonts w:ascii="Calibri" w:hAnsi="Calibri"/>
        <w:color w:val="1F497D"/>
        <w:sz w:val="18"/>
        <w:szCs w:val="18"/>
      </w:rPr>
    </w:pPr>
    <w:r w:rsidRPr="00986EAC">
      <w:rPr>
        <w:rFonts w:ascii="Calibri" w:hAnsi="Calibri"/>
        <w:color w:val="1F497D"/>
        <w:sz w:val="18"/>
        <w:szCs w:val="18"/>
      </w:rPr>
      <w:t xml:space="preserve">Stránka </w:t>
    </w:r>
    <w:r w:rsidRPr="00986EAC">
      <w:rPr>
        <w:rFonts w:ascii="Calibri" w:hAnsi="Calibri"/>
        <w:color w:val="1F497D"/>
        <w:sz w:val="18"/>
        <w:szCs w:val="18"/>
      </w:rPr>
      <w:fldChar w:fldCharType="begin"/>
    </w:r>
    <w:r w:rsidRPr="00986EAC">
      <w:rPr>
        <w:rFonts w:ascii="Calibri" w:hAnsi="Calibri"/>
        <w:color w:val="1F497D"/>
        <w:sz w:val="18"/>
        <w:szCs w:val="18"/>
      </w:rPr>
      <w:instrText xml:space="preserve"> PAGE </w:instrText>
    </w:r>
    <w:r w:rsidRPr="00986EAC">
      <w:rPr>
        <w:rFonts w:ascii="Calibri" w:hAnsi="Calibri"/>
        <w:color w:val="1F497D"/>
        <w:sz w:val="18"/>
        <w:szCs w:val="18"/>
      </w:rPr>
      <w:fldChar w:fldCharType="separate"/>
    </w:r>
    <w:r w:rsidR="00C34766">
      <w:rPr>
        <w:rFonts w:ascii="Calibri" w:hAnsi="Calibri"/>
        <w:noProof/>
        <w:color w:val="1F497D"/>
        <w:sz w:val="18"/>
        <w:szCs w:val="18"/>
      </w:rPr>
      <w:t>6</w:t>
    </w:r>
    <w:r w:rsidRPr="00986EAC">
      <w:rPr>
        <w:rFonts w:ascii="Calibri" w:hAnsi="Calibri"/>
        <w:color w:val="1F497D"/>
        <w:sz w:val="18"/>
        <w:szCs w:val="18"/>
      </w:rPr>
      <w:fldChar w:fldCharType="end"/>
    </w:r>
    <w:r w:rsidRPr="00986EAC">
      <w:rPr>
        <w:rFonts w:ascii="Calibri" w:hAnsi="Calibri"/>
        <w:color w:val="1F497D"/>
        <w:sz w:val="18"/>
        <w:szCs w:val="18"/>
      </w:rPr>
      <w:t xml:space="preserve"> z </w:t>
    </w:r>
    <w:r w:rsidRPr="00986EAC">
      <w:rPr>
        <w:rFonts w:ascii="Calibri" w:hAnsi="Calibri"/>
        <w:color w:val="1F497D"/>
        <w:sz w:val="18"/>
        <w:szCs w:val="18"/>
      </w:rPr>
      <w:fldChar w:fldCharType="begin"/>
    </w:r>
    <w:r w:rsidRPr="00986EAC">
      <w:rPr>
        <w:rFonts w:ascii="Calibri" w:hAnsi="Calibri"/>
        <w:color w:val="1F497D"/>
        <w:sz w:val="18"/>
        <w:szCs w:val="18"/>
      </w:rPr>
      <w:instrText xml:space="preserve"> NUMPAGES  </w:instrText>
    </w:r>
    <w:r w:rsidRPr="00986EAC">
      <w:rPr>
        <w:rFonts w:ascii="Calibri" w:hAnsi="Calibri"/>
        <w:color w:val="1F497D"/>
        <w:sz w:val="18"/>
        <w:szCs w:val="18"/>
      </w:rPr>
      <w:fldChar w:fldCharType="separate"/>
    </w:r>
    <w:r w:rsidR="00C34766">
      <w:rPr>
        <w:rFonts w:ascii="Calibri" w:hAnsi="Calibri"/>
        <w:noProof/>
        <w:color w:val="1F497D"/>
        <w:sz w:val="18"/>
        <w:szCs w:val="18"/>
      </w:rPr>
      <w:t>6</w:t>
    </w:r>
    <w:r w:rsidRPr="00986EAC">
      <w:rPr>
        <w:rFonts w:ascii="Calibri" w:hAnsi="Calibri"/>
        <w:color w:val="1F497D"/>
        <w:sz w:val="18"/>
        <w:szCs w:val="18"/>
      </w:rPr>
      <w:fldChar w:fldCharType="end"/>
    </w:r>
  </w:p>
  <w:p w:rsidR="00482ED9" w:rsidRDefault="00482ED9" w:rsidP="00B675DF">
    <w:pPr>
      <w:pStyle w:val="Zpat"/>
      <w:jc w:val="center"/>
    </w:pPr>
  </w:p>
  <w:p w:rsidR="00482ED9" w:rsidRDefault="00482ED9" w:rsidP="00B675DF">
    <w:pPr>
      <w:pStyle w:val="Zpat"/>
      <w:jc w:val="center"/>
    </w:pPr>
  </w:p>
  <w:p w:rsidR="005C0C39" w:rsidRDefault="005C0C3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ED9" w:rsidRPr="00AF2E9E" w:rsidRDefault="00482ED9" w:rsidP="00D624BB">
    <w:pPr>
      <w:jc w:val="center"/>
      <w:rPr>
        <w:rFonts w:ascii="Calibri" w:hAnsi="Calibri"/>
        <w:color w:val="808080"/>
      </w:rPr>
    </w:pPr>
  </w:p>
  <w:p w:rsidR="00482ED9" w:rsidRDefault="00482ED9" w:rsidP="00D624BB">
    <w:pPr>
      <w:jc w:val="center"/>
      <w:rPr>
        <w:rFonts w:ascii="Calibri" w:hAnsi="Calibri"/>
        <w:color w:val="1F497D"/>
        <w:sz w:val="4"/>
        <w:szCs w:val="4"/>
      </w:rPr>
    </w:pPr>
    <w:r w:rsidRPr="00D67A7C">
      <w:rPr>
        <w:rFonts w:ascii="Calibri" w:hAnsi="Calibri"/>
        <w:color w:val="1F497D"/>
        <w:sz w:val="18"/>
        <w:szCs w:val="18"/>
      </w:rPr>
      <w:t xml:space="preserve">Stránka </w:t>
    </w:r>
    <w:r w:rsidRPr="00D67A7C">
      <w:rPr>
        <w:rFonts w:ascii="Calibri" w:hAnsi="Calibri"/>
        <w:color w:val="1F497D"/>
        <w:sz w:val="18"/>
        <w:szCs w:val="18"/>
      </w:rPr>
      <w:fldChar w:fldCharType="begin"/>
    </w:r>
    <w:r w:rsidRPr="00D67A7C">
      <w:rPr>
        <w:rFonts w:ascii="Calibri" w:hAnsi="Calibri"/>
        <w:color w:val="1F497D"/>
        <w:sz w:val="18"/>
        <w:szCs w:val="18"/>
      </w:rPr>
      <w:instrText xml:space="preserve"> PAGE </w:instrText>
    </w:r>
    <w:r w:rsidRPr="00D67A7C">
      <w:rPr>
        <w:rFonts w:ascii="Calibri" w:hAnsi="Calibri"/>
        <w:color w:val="1F497D"/>
        <w:sz w:val="18"/>
        <w:szCs w:val="18"/>
      </w:rPr>
      <w:fldChar w:fldCharType="separate"/>
    </w:r>
    <w:r w:rsidR="00C34766">
      <w:rPr>
        <w:rFonts w:ascii="Calibri" w:hAnsi="Calibri"/>
        <w:noProof/>
        <w:color w:val="1F497D"/>
        <w:sz w:val="18"/>
        <w:szCs w:val="18"/>
      </w:rPr>
      <w:t>1</w:t>
    </w:r>
    <w:r w:rsidRPr="00D67A7C">
      <w:rPr>
        <w:rFonts w:ascii="Calibri" w:hAnsi="Calibri"/>
        <w:color w:val="1F497D"/>
        <w:sz w:val="18"/>
        <w:szCs w:val="18"/>
      </w:rPr>
      <w:fldChar w:fldCharType="end"/>
    </w:r>
    <w:r w:rsidRPr="00D67A7C">
      <w:rPr>
        <w:rFonts w:ascii="Calibri" w:hAnsi="Calibri"/>
        <w:color w:val="1F497D"/>
        <w:sz w:val="18"/>
        <w:szCs w:val="18"/>
      </w:rPr>
      <w:t xml:space="preserve"> z </w:t>
    </w:r>
    <w:r w:rsidRPr="00D67A7C">
      <w:rPr>
        <w:rFonts w:ascii="Calibri" w:hAnsi="Calibri"/>
        <w:color w:val="1F497D"/>
        <w:sz w:val="18"/>
        <w:szCs w:val="18"/>
      </w:rPr>
      <w:fldChar w:fldCharType="begin"/>
    </w:r>
    <w:r w:rsidRPr="00D67A7C">
      <w:rPr>
        <w:rFonts w:ascii="Calibri" w:hAnsi="Calibri"/>
        <w:color w:val="1F497D"/>
        <w:sz w:val="18"/>
        <w:szCs w:val="18"/>
      </w:rPr>
      <w:instrText xml:space="preserve"> NUMPAGES  </w:instrText>
    </w:r>
    <w:r w:rsidRPr="00D67A7C">
      <w:rPr>
        <w:rFonts w:ascii="Calibri" w:hAnsi="Calibri"/>
        <w:color w:val="1F497D"/>
        <w:sz w:val="18"/>
        <w:szCs w:val="18"/>
      </w:rPr>
      <w:fldChar w:fldCharType="separate"/>
    </w:r>
    <w:r w:rsidR="00C34766">
      <w:rPr>
        <w:rFonts w:ascii="Calibri" w:hAnsi="Calibri"/>
        <w:noProof/>
        <w:color w:val="1F497D"/>
        <w:sz w:val="18"/>
        <w:szCs w:val="18"/>
      </w:rPr>
      <w:t>6</w:t>
    </w:r>
    <w:r w:rsidRPr="00D67A7C">
      <w:rPr>
        <w:rFonts w:ascii="Calibri" w:hAnsi="Calibri"/>
        <w:color w:val="1F497D"/>
        <w:sz w:val="18"/>
        <w:szCs w:val="18"/>
      </w:rPr>
      <w:fldChar w:fldCharType="end"/>
    </w:r>
  </w:p>
  <w:p w:rsidR="00482ED9" w:rsidRPr="00AF2E9E" w:rsidRDefault="00482ED9" w:rsidP="00D624BB">
    <w:pPr>
      <w:jc w:val="center"/>
      <w:rPr>
        <w:rFonts w:ascii="Calibri" w:hAnsi="Calibri"/>
        <w:color w:val="1F497D"/>
        <w:sz w:val="4"/>
        <w:szCs w:val="4"/>
      </w:rPr>
    </w:pPr>
  </w:p>
  <w:p w:rsidR="00482ED9" w:rsidRPr="00AF2E9E" w:rsidRDefault="00482ED9" w:rsidP="00AF2E9E">
    <w:pPr>
      <w:pStyle w:val="Zpat"/>
      <w:tabs>
        <w:tab w:val="clear" w:pos="4536"/>
        <w:tab w:val="clear" w:pos="9072"/>
        <w:tab w:val="left" w:pos="4215"/>
      </w:tabs>
      <w:rPr>
        <w:rFonts w:ascii="Calibri" w:hAnsi="Calibri"/>
      </w:rPr>
    </w:pPr>
  </w:p>
  <w:p w:rsidR="005C0C39" w:rsidRDefault="005C0C3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9C7" w:rsidRDefault="00A679C7">
      <w:r>
        <w:separator/>
      </w:r>
    </w:p>
  </w:footnote>
  <w:footnote w:type="continuationSeparator" w:id="0">
    <w:p w:rsidR="00A679C7" w:rsidRDefault="00A679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ED9" w:rsidRDefault="00482ED9">
    <w:pPr>
      <w:pStyle w:val="Zhlav"/>
      <w:framePr w:h="0" w:hSpace="141" w:wrap="around" w:vAnchor="text" w:hAnchor="page" w:x="1435" w:y="-137"/>
    </w:pPr>
  </w:p>
  <w:p w:rsidR="005C0C39" w:rsidRDefault="005C0C39" w:rsidP="00A46925">
    <w:pPr>
      <w:pStyle w:val="Zhlav"/>
      <w:tabs>
        <w:tab w:val="left" w:pos="765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110ED96"/>
    <w:lvl w:ilvl="0">
      <w:numFmt w:val="decimal"/>
      <w:lvlText w:val="*"/>
      <w:lvlJc w:val="left"/>
    </w:lvl>
  </w:abstractNum>
  <w:abstractNum w:abstractNumId="1" w15:restartNumberingAfterBreak="0">
    <w:nsid w:val="03F036C1"/>
    <w:multiLevelType w:val="hybridMultilevel"/>
    <w:tmpl w:val="960E1B1C"/>
    <w:lvl w:ilvl="0" w:tplc="51AA3CFA">
      <w:start w:val="1"/>
      <w:numFmt w:val="bullet"/>
      <w:lvlText w:val="-"/>
      <w:lvlJc w:val="left"/>
      <w:pPr>
        <w:tabs>
          <w:tab w:val="num" w:pos="1506"/>
        </w:tabs>
        <w:ind w:left="1506" w:hanging="360"/>
      </w:pPr>
      <w:rPr>
        <w:rFonts w:ascii="Bookman Old Style" w:eastAsia="Times New Roman" w:hAnsi="Bookman Old Style" w:cs="Times New Roman" w:hint="default"/>
      </w:rPr>
    </w:lvl>
    <w:lvl w:ilvl="1" w:tplc="04050003" w:tentative="1">
      <w:start w:val="1"/>
      <w:numFmt w:val="bullet"/>
      <w:lvlText w:val="o"/>
      <w:lvlJc w:val="left"/>
      <w:pPr>
        <w:tabs>
          <w:tab w:val="num" w:pos="2226"/>
        </w:tabs>
        <w:ind w:left="2226" w:hanging="360"/>
      </w:pPr>
      <w:rPr>
        <w:rFonts w:ascii="Courier New" w:hAnsi="Courier New" w:cs="Courier New" w:hint="default"/>
      </w:rPr>
    </w:lvl>
    <w:lvl w:ilvl="2" w:tplc="04050005" w:tentative="1">
      <w:start w:val="1"/>
      <w:numFmt w:val="bullet"/>
      <w:lvlText w:val=""/>
      <w:lvlJc w:val="left"/>
      <w:pPr>
        <w:tabs>
          <w:tab w:val="num" w:pos="2946"/>
        </w:tabs>
        <w:ind w:left="2946" w:hanging="360"/>
      </w:pPr>
      <w:rPr>
        <w:rFonts w:ascii="Wingdings" w:hAnsi="Wingdings" w:hint="default"/>
      </w:rPr>
    </w:lvl>
    <w:lvl w:ilvl="3" w:tplc="04050001" w:tentative="1">
      <w:start w:val="1"/>
      <w:numFmt w:val="bullet"/>
      <w:lvlText w:val=""/>
      <w:lvlJc w:val="left"/>
      <w:pPr>
        <w:tabs>
          <w:tab w:val="num" w:pos="3666"/>
        </w:tabs>
        <w:ind w:left="3666" w:hanging="360"/>
      </w:pPr>
      <w:rPr>
        <w:rFonts w:ascii="Symbol" w:hAnsi="Symbol" w:hint="default"/>
      </w:rPr>
    </w:lvl>
    <w:lvl w:ilvl="4" w:tplc="04050003" w:tentative="1">
      <w:start w:val="1"/>
      <w:numFmt w:val="bullet"/>
      <w:lvlText w:val="o"/>
      <w:lvlJc w:val="left"/>
      <w:pPr>
        <w:tabs>
          <w:tab w:val="num" w:pos="4386"/>
        </w:tabs>
        <w:ind w:left="4386" w:hanging="360"/>
      </w:pPr>
      <w:rPr>
        <w:rFonts w:ascii="Courier New" w:hAnsi="Courier New" w:cs="Courier New" w:hint="default"/>
      </w:rPr>
    </w:lvl>
    <w:lvl w:ilvl="5" w:tplc="04050005" w:tentative="1">
      <w:start w:val="1"/>
      <w:numFmt w:val="bullet"/>
      <w:lvlText w:val=""/>
      <w:lvlJc w:val="left"/>
      <w:pPr>
        <w:tabs>
          <w:tab w:val="num" w:pos="5106"/>
        </w:tabs>
        <w:ind w:left="5106" w:hanging="360"/>
      </w:pPr>
      <w:rPr>
        <w:rFonts w:ascii="Wingdings" w:hAnsi="Wingdings" w:hint="default"/>
      </w:rPr>
    </w:lvl>
    <w:lvl w:ilvl="6" w:tplc="04050001" w:tentative="1">
      <w:start w:val="1"/>
      <w:numFmt w:val="bullet"/>
      <w:lvlText w:val=""/>
      <w:lvlJc w:val="left"/>
      <w:pPr>
        <w:tabs>
          <w:tab w:val="num" w:pos="5826"/>
        </w:tabs>
        <w:ind w:left="5826" w:hanging="360"/>
      </w:pPr>
      <w:rPr>
        <w:rFonts w:ascii="Symbol" w:hAnsi="Symbol" w:hint="default"/>
      </w:rPr>
    </w:lvl>
    <w:lvl w:ilvl="7" w:tplc="04050003" w:tentative="1">
      <w:start w:val="1"/>
      <w:numFmt w:val="bullet"/>
      <w:lvlText w:val="o"/>
      <w:lvlJc w:val="left"/>
      <w:pPr>
        <w:tabs>
          <w:tab w:val="num" w:pos="6546"/>
        </w:tabs>
        <w:ind w:left="6546" w:hanging="360"/>
      </w:pPr>
      <w:rPr>
        <w:rFonts w:ascii="Courier New" w:hAnsi="Courier New" w:cs="Courier New" w:hint="default"/>
      </w:rPr>
    </w:lvl>
    <w:lvl w:ilvl="8" w:tplc="04050005" w:tentative="1">
      <w:start w:val="1"/>
      <w:numFmt w:val="bullet"/>
      <w:lvlText w:val=""/>
      <w:lvlJc w:val="left"/>
      <w:pPr>
        <w:tabs>
          <w:tab w:val="num" w:pos="7266"/>
        </w:tabs>
        <w:ind w:left="7266" w:hanging="360"/>
      </w:pPr>
      <w:rPr>
        <w:rFonts w:ascii="Wingdings" w:hAnsi="Wingdings" w:hint="default"/>
      </w:rPr>
    </w:lvl>
  </w:abstractNum>
  <w:abstractNum w:abstractNumId="2" w15:restartNumberingAfterBreak="0">
    <w:nsid w:val="0804205F"/>
    <w:multiLevelType w:val="hybridMultilevel"/>
    <w:tmpl w:val="3C423204"/>
    <w:lvl w:ilvl="0" w:tplc="04D0F636">
      <w:start w:val="9"/>
      <w:numFmt w:val="bullet"/>
      <w:lvlText w:val="-"/>
      <w:lvlJc w:val="left"/>
      <w:pPr>
        <w:tabs>
          <w:tab w:val="num" w:pos="1770"/>
        </w:tabs>
        <w:ind w:left="1770" w:hanging="360"/>
      </w:pPr>
      <w:rPr>
        <w:rFonts w:ascii="Bookman Old Style" w:eastAsia="Times New Roman" w:hAnsi="Bookman Old Style" w:cs="Arial" w:hint="default"/>
        <w:i/>
      </w:rPr>
    </w:lvl>
    <w:lvl w:ilvl="1" w:tplc="04050003" w:tentative="1">
      <w:start w:val="1"/>
      <w:numFmt w:val="bullet"/>
      <w:lvlText w:val="o"/>
      <w:lvlJc w:val="left"/>
      <w:pPr>
        <w:tabs>
          <w:tab w:val="num" w:pos="2490"/>
        </w:tabs>
        <w:ind w:left="2490" w:hanging="360"/>
      </w:pPr>
      <w:rPr>
        <w:rFonts w:ascii="Courier New" w:hAnsi="Courier New" w:cs="Courier New" w:hint="default"/>
      </w:rPr>
    </w:lvl>
    <w:lvl w:ilvl="2" w:tplc="04050005" w:tentative="1">
      <w:start w:val="1"/>
      <w:numFmt w:val="bullet"/>
      <w:lvlText w:val=""/>
      <w:lvlJc w:val="left"/>
      <w:pPr>
        <w:tabs>
          <w:tab w:val="num" w:pos="3210"/>
        </w:tabs>
        <w:ind w:left="3210" w:hanging="360"/>
      </w:pPr>
      <w:rPr>
        <w:rFonts w:ascii="Wingdings" w:hAnsi="Wingdings" w:hint="default"/>
      </w:rPr>
    </w:lvl>
    <w:lvl w:ilvl="3" w:tplc="04050001" w:tentative="1">
      <w:start w:val="1"/>
      <w:numFmt w:val="bullet"/>
      <w:lvlText w:val=""/>
      <w:lvlJc w:val="left"/>
      <w:pPr>
        <w:tabs>
          <w:tab w:val="num" w:pos="3930"/>
        </w:tabs>
        <w:ind w:left="3930" w:hanging="360"/>
      </w:pPr>
      <w:rPr>
        <w:rFonts w:ascii="Symbol" w:hAnsi="Symbol" w:hint="default"/>
      </w:rPr>
    </w:lvl>
    <w:lvl w:ilvl="4" w:tplc="04050003" w:tentative="1">
      <w:start w:val="1"/>
      <w:numFmt w:val="bullet"/>
      <w:lvlText w:val="o"/>
      <w:lvlJc w:val="left"/>
      <w:pPr>
        <w:tabs>
          <w:tab w:val="num" w:pos="4650"/>
        </w:tabs>
        <w:ind w:left="4650" w:hanging="360"/>
      </w:pPr>
      <w:rPr>
        <w:rFonts w:ascii="Courier New" w:hAnsi="Courier New" w:cs="Courier New" w:hint="default"/>
      </w:rPr>
    </w:lvl>
    <w:lvl w:ilvl="5" w:tplc="04050005" w:tentative="1">
      <w:start w:val="1"/>
      <w:numFmt w:val="bullet"/>
      <w:lvlText w:val=""/>
      <w:lvlJc w:val="left"/>
      <w:pPr>
        <w:tabs>
          <w:tab w:val="num" w:pos="5370"/>
        </w:tabs>
        <w:ind w:left="5370" w:hanging="360"/>
      </w:pPr>
      <w:rPr>
        <w:rFonts w:ascii="Wingdings" w:hAnsi="Wingdings" w:hint="default"/>
      </w:rPr>
    </w:lvl>
    <w:lvl w:ilvl="6" w:tplc="04050001" w:tentative="1">
      <w:start w:val="1"/>
      <w:numFmt w:val="bullet"/>
      <w:lvlText w:val=""/>
      <w:lvlJc w:val="left"/>
      <w:pPr>
        <w:tabs>
          <w:tab w:val="num" w:pos="6090"/>
        </w:tabs>
        <w:ind w:left="6090" w:hanging="360"/>
      </w:pPr>
      <w:rPr>
        <w:rFonts w:ascii="Symbol" w:hAnsi="Symbol" w:hint="default"/>
      </w:rPr>
    </w:lvl>
    <w:lvl w:ilvl="7" w:tplc="04050003" w:tentative="1">
      <w:start w:val="1"/>
      <w:numFmt w:val="bullet"/>
      <w:lvlText w:val="o"/>
      <w:lvlJc w:val="left"/>
      <w:pPr>
        <w:tabs>
          <w:tab w:val="num" w:pos="6810"/>
        </w:tabs>
        <w:ind w:left="6810" w:hanging="360"/>
      </w:pPr>
      <w:rPr>
        <w:rFonts w:ascii="Courier New" w:hAnsi="Courier New" w:cs="Courier New" w:hint="default"/>
      </w:rPr>
    </w:lvl>
    <w:lvl w:ilvl="8" w:tplc="04050005" w:tentative="1">
      <w:start w:val="1"/>
      <w:numFmt w:val="bullet"/>
      <w:lvlText w:val=""/>
      <w:lvlJc w:val="left"/>
      <w:pPr>
        <w:tabs>
          <w:tab w:val="num" w:pos="7530"/>
        </w:tabs>
        <w:ind w:left="7530" w:hanging="360"/>
      </w:pPr>
      <w:rPr>
        <w:rFonts w:ascii="Wingdings" w:hAnsi="Wingdings" w:hint="default"/>
      </w:rPr>
    </w:lvl>
  </w:abstractNum>
  <w:abstractNum w:abstractNumId="3" w15:restartNumberingAfterBreak="0">
    <w:nsid w:val="09390A27"/>
    <w:multiLevelType w:val="hybridMultilevel"/>
    <w:tmpl w:val="DDD49180"/>
    <w:lvl w:ilvl="0" w:tplc="2CECD74A">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96B71F9"/>
    <w:multiLevelType w:val="hybridMultilevel"/>
    <w:tmpl w:val="8CE82952"/>
    <w:lvl w:ilvl="0" w:tplc="2050137A">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1F64256"/>
    <w:multiLevelType w:val="hybridMultilevel"/>
    <w:tmpl w:val="AF56E7F0"/>
    <w:lvl w:ilvl="0" w:tplc="EE9A271C">
      <w:start w:val="2"/>
      <w:numFmt w:val="bullet"/>
      <w:lvlText w:val="-"/>
      <w:lvlJc w:val="left"/>
      <w:pPr>
        <w:ind w:left="1776" w:hanging="360"/>
      </w:pPr>
      <w:rPr>
        <w:rFonts w:ascii="Bookman Old Style" w:eastAsia="Times New Roman" w:hAnsi="Bookman Old Style"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6" w15:restartNumberingAfterBreak="0">
    <w:nsid w:val="1DB03283"/>
    <w:multiLevelType w:val="singleLevel"/>
    <w:tmpl w:val="1B829D02"/>
    <w:lvl w:ilvl="0">
      <w:start w:val="3"/>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2DDF065E"/>
    <w:multiLevelType w:val="hybridMultilevel"/>
    <w:tmpl w:val="8F9487BC"/>
    <w:lvl w:ilvl="0" w:tplc="D6A86720">
      <w:start w:val="1"/>
      <w:numFmt w:val="upperRoman"/>
      <w:lvlText w:val="%1."/>
      <w:lvlJc w:val="left"/>
      <w:pPr>
        <w:tabs>
          <w:tab w:val="num" w:pos="1080"/>
        </w:tabs>
        <w:ind w:left="1080"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E3609E3"/>
    <w:multiLevelType w:val="hybridMultilevel"/>
    <w:tmpl w:val="13F4BC2E"/>
    <w:lvl w:ilvl="0" w:tplc="D30AE6DE">
      <w:start w:val="1"/>
      <w:numFmt w:val="decimal"/>
      <w:lvlText w:val="%1."/>
      <w:lvlJc w:val="left"/>
      <w:pPr>
        <w:tabs>
          <w:tab w:val="num" w:pos="930"/>
        </w:tabs>
        <w:ind w:left="930"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54963EE"/>
    <w:multiLevelType w:val="hybridMultilevel"/>
    <w:tmpl w:val="2FB0E9CE"/>
    <w:lvl w:ilvl="0" w:tplc="A18E3FD4">
      <w:numFmt w:val="bullet"/>
      <w:lvlText w:val="-"/>
      <w:lvlJc w:val="left"/>
      <w:pPr>
        <w:tabs>
          <w:tab w:val="num" w:pos="720"/>
        </w:tabs>
        <w:ind w:left="72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544C28"/>
    <w:multiLevelType w:val="hybridMultilevel"/>
    <w:tmpl w:val="A2B6AA36"/>
    <w:lvl w:ilvl="0" w:tplc="D5688688">
      <w:start w:val="7"/>
      <w:numFmt w:val="bullet"/>
      <w:lvlText w:val="-"/>
      <w:lvlJc w:val="left"/>
      <w:pPr>
        <w:ind w:left="720" w:hanging="360"/>
      </w:pPr>
      <w:rPr>
        <w:rFonts w:ascii="Bookman Old Style" w:eastAsia="Times New Roman" w:hAnsi="Bookman Old Styl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2C23DB9"/>
    <w:multiLevelType w:val="hybridMultilevel"/>
    <w:tmpl w:val="858CDE14"/>
    <w:lvl w:ilvl="0" w:tplc="3D7E8742">
      <w:numFmt w:val="bullet"/>
      <w:lvlText w:val="-"/>
      <w:lvlJc w:val="left"/>
      <w:pPr>
        <w:ind w:left="2490" w:hanging="360"/>
      </w:pPr>
      <w:rPr>
        <w:rFonts w:ascii="Bookman Old Style" w:eastAsia="Times New Roman" w:hAnsi="Bookman Old Style" w:cs="Times New Roman"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15:restartNumberingAfterBreak="0">
    <w:nsid w:val="466F5576"/>
    <w:multiLevelType w:val="hybridMultilevel"/>
    <w:tmpl w:val="D85CB904"/>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A91707A"/>
    <w:multiLevelType w:val="hybridMultilevel"/>
    <w:tmpl w:val="5FCA4D30"/>
    <w:lvl w:ilvl="0" w:tplc="645809A6">
      <w:start w:val="1"/>
      <w:numFmt w:val="upp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4" w15:restartNumberingAfterBreak="0">
    <w:nsid w:val="4E973D29"/>
    <w:multiLevelType w:val="hybridMultilevel"/>
    <w:tmpl w:val="19A2E626"/>
    <w:lvl w:ilvl="0" w:tplc="2050137A">
      <w:start w:val="1"/>
      <w:numFmt w:val="lowerLetter"/>
      <w:lvlText w:val="%1)"/>
      <w:lvlJc w:val="left"/>
      <w:pPr>
        <w:ind w:left="1413"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F547C4"/>
    <w:multiLevelType w:val="multilevel"/>
    <w:tmpl w:val="FAD69B8C"/>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97E0D37"/>
    <w:multiLevelType w:val="hybridMultilevel"/>
    <w:tmpl w:val="5BBA64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BD368C7"/>
    <w:multiLevelType w:val="hybridMultilevel"/>
    <w:tmpl w:val="2B3E390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F5B6D66"/>
    <w:multiLevelType w:val="multilevel"/>
    <w:tmpl w:val="CFBAB432"/>
    <w:lvl w:ilvl="0">
      <w:start w:val="3"/>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9" w15:restartNumberingAfterBreak="0">
    <w:nsid w:val="61B70382"/>
    <w:multiLevelType w:val="hybridMultilevel"/>
    <w:tmpl w:val="79E6E96E"/>
    <w:lvl w:ilvl="0" w:tplc="6E52BEB4">
      <w:start w:val="2"/>
      <w:numFmt w:val="upperRoman"/>
      <w:lvlText w:val="-"/>
      <w:lvlJc w:val="left"/>
      <w:pPr>
        <w:tabs>
          <w:tab w:val="num" w:pos="1428"/>
        </w:tabs>
        <w:ind w:left="1428" w:hanging="720"/>
      </w:pPr>
      <w:rPr>
        <w:rFonts w:hint="default"/>
        <w:b/>
        <w:i w:val="0"/>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64630349"/>
    <w:multiLevelType w:val="hybridMultilevel"/>
    <w:tmpl w:val="FAF41126"/>
    <w:lvl w:ilvl="0" w:tplc="9CEC980E">
      <w:start w:val="2"/>
      <w:numFmt w:val="bullet"/>
      <w:lvlText w:val="-"/>
      <w:lvlJc w:val="left"/>
      <w:pPr>
        <w:ind w:left="720" w:hanging="360"/>
      </w:pPr>
      <w:rPr>
        <w:rFonts w:ascii="Bookman Old Style" w:eastAsia="Times New Roman" w:hAnsi="Bookman Old Styl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61C09F0"/>
    <w:multiLevelType w:val="hybridMultilevel"/>
    <w:tmpl w:val="EB9EBA20"/>
    <w:lvl w:ilvl="0" w:tplc="6E52BEB4">
      <w:start w:val="2"/>
      <w:numFmt w:val="upperRoman"/>
      <w:lvlText w:val="-"/>
      <w:lvlJc w:val="left"/>
      <w:pPr>
        <w:tabs>
          <w:tab w:val="num" w:pos="3553"/>
        </w:tabs>
        <w:ind w:left="3553" w:hanging="720"/>
      </w:pPr>
      <w:rPr>
        <w:rFonts w:hint="default"/>
        <w:b/>
        <w:i w:val="0"/>
      </w:rPr>
    </w:lvl>
    <w:lvl w:ilvl="1" w:tplc="04050019" w:tentative="1">
      <w:start w:val="1"/>
      <w:numFmt w:val="lowerLetter"/>
      <w:lvlText w:val="%2."/>
      <w:lvlJc w:val="left"/>
      <w:pPr>
        <w:tabs>
          <w:tab w:val="num" w:pos="3565"/>
        </w:tabs>
        <w:ind w:left="3565" w:hanging="360"/>
      </w:pPr>
    </w:lvl>
    <w:lvl w:ilvl="2" w:tplc="0405001B" w:tentative="1">
      <w:start w:val="1"/>
      <w:numFmt w:val="lowerRoman"/>
      <w:lvlText w:val="%3."/>
      <w:lvlJc w:val="right"/>
      <w:pPr>
        <w:tabs>
          <w:tab w:val="num" w:pos="4285"/>
        </w:tabs>
        <w:ind w:left="4285" w:hanging="180"/>
      </w:pPr>
    </w:lvl>
    <w:lvl w:ilvl="3" w:tplc="0405000F" w:tentative="1">
      <w:start w:val="1"/>
      <w:numFmt w:val="decimal"/>
      <w:lvlText w:val="%4."/>
      <w:lvlJc w:val="left"/>
      <w:pPr>
        <w:tabs>
          <w:tab w:val="num" w:pos="5005"/>
        </w:tabs>
        <w:ind w:left="5005" w:hanging="360"/>
      </w:pPr>
    </w:lvl>
    <w:lvl w:ilvl="4" w:tplc="04050019" w:tentative="1">
      <w:start w:val="1"/>
      <w:numFmt w:val="lowerLetter"/>
      <w:lvlText w:val="%5."/>
      <w:lvlJc w:val="left"/>
      <w:pPr>
        <w:tabs>
          <w:tab w:val="num" w:pos="5725"/>
        </w:tabs>
        <w:ind w:left="5725" w:hanging="360"/>
      </w:pPr>
    </w:lvl>
    <w:lvl w:ilvl="5" w:tplc="0405001B" w:tentative="1">
      <w:start w:val="1"/>
      <w:numFmt w:val="lowerRoman"/>
      <w:lvlText w:val="%6."/>
      <w:lvlJc w:val="right"/>
      <w:pPr>
        <w:tabs>
          <w:tab w:val="num" w:pos="6445"/>
        </w:tabs>
        <w:ind w:left="6445" w:hanging="180"/>
      </w:pPr>
    </w:lvl>
    <w:lvl w:ilvl="6" w:tplc="0405000F" w:tentative="1">
      <w:start w:val="1"/>
      <w:numFmt w:val="decimal"/>
      <w:lvlText w:val="%7."/>
      <w:lvlJc w:val="left"/>
      <w:pPr>
        <w:tabs>
          <w:tab w:val="num" w:pos="7165"/>
        </w:tabs>
        <w:ind w:left="7165" w:hanging="360"/>
      </w:pPr>
    </w:lvl>
    <w:lvl w:ilvl="7" w:tplc="04050019" w:tentative="1">
      <w:start w:val="1"/>
      <w:numFmt w:val="lowerLetter"/>
      <w:lvlText w:val="%8."/>
      <w:lvlJc w:val="left"/>
      <w:pPr>
        <w:tabs>
          <w:tab w:val="num" w:pos="7885"/>
        </w:tabs>
        <w:ind w:left="7885" w:hanging="360"/>
      </w:pPr>
    </w:lvl>
    <w:lvl w:ilvl="8" w:tplc="0405001B" w:tentative="1">
      <w:start w:val="1"/>
      <w:numFmt w:val="lowerRoman"/>
      <w:lvlText w:val="%9."/>
      <w:lvlJc w:val="right"/>
      <w:pPr>
        <w:tabs>
          <w:tab w:val="num" w:pos="8605"/>
        </w:tabs>
        <w:ind w:left="8605" w:hanging="180"/>
      </w:pPr>
    </w:lvl>
  </w:abstractNum>
  <w:abstractNum w:abstractNumId="22" w15:restartNumberingAfterBreak="0">
    <w:nsid w:val="6BF862A0"/>
    <w:multiLevelType w:val="multilevel"/>
    <w:tmpl w:val="B9686BE6"/>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6FCB15F2"/>
    <w:multiLevelType w:val="hybridMultilevel"/>
    <w:tmpl w:val="5D62EC7E"/>
    <w:lvl w:ilvl="0" w:tplc="D30AE6DE">
      <w:start w:val="1"/>
      <w:numFmt w:val="decimal"/>
      <w:lvlText w:val="%1."/>
      <w:lvlJc w:val="left"/>
      <w:pPr>
        <w:tabs>
          <w:tab w:val="num" w:pos="930"/>
        </w:tabs>
        <w:ind w:left="930"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4413BDD"/>
    <w:multiLevelType w:val="hybridMultilevel"/>
    <w:tmpl w:val="A5BED346"/>
    <w:lvl w:ilvl="0" w:tplc="C47C7944">
      <w:start w:val="4"/>
      <w:numFmt w:val="bullet"/>
      <w:lvlText w:val="-"/>
      <w:lvlJc w:val="left"/>
      <w:pPr>
        <w:ind w:left="720" w:hanging="360"/>
      </w:pPr>
      <w:rPr>
        <w:rFonts w:ascii="Bookman Old Style" w:eastAsia="Times New Roman" w:hAnsi="Bookman Old Styl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E30490"/>
    <w:multiLevelType w:val="hybridMultilevel"/>
    <w:tmpl w:val="8044301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B234727"/>
    <w:multiLevelType w:val="hybridMultilevel"/>
    <w:tmpl w:val="EC842EC8"/>
    <w:lvl w:ilvl="0" w:tplc="DC16BE10">
      <w:start w:val="1"/>
      <w:numFmt w:val="upperRoman"/>
      <w:lvlText w:val="%1."/>
      <w:lvlJc w:val="left"/>
      <w:pPr>
        <w:tabs>
          <w:tab w:val="num" w:pos="1146"/>
        </w:tabs>
        <w:ind w:left="1146" w:hanging="720"/>
      </w:pPr>
      <w:rPr>
        <w:rFonts w:hint="default"/>
        <w:b/>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27" w15:restartNumberingAfterBreak="0">
    <w:nsid w:val="7C4C4790"/>
    <w:multiLevelType w:val="hybridMultilevel"/>
    <w:tmpl w:val="295E7916"/>
    <w:lvl w:ilvl="0" w:tplc="EF8EAA5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6"/>
  </w:num>
  <w:num w:numId="3">
    <w:abstractNumId w:val="1"/>
  </w:num>
  <w:num w:numId="4">
    <w:abstractNumId w:val="7"/>
  </w:num>
  <w:num w:numId="5">
    <w:abstractNumId w:val="2"/>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9"/>
  </w:num>
  <w:num w:numId="8">
    <w:abstractNumId w:val="17"/>
  </w:num>
  <w:num w:numId="9">
    <w:abstractNumId w:val="25"/>
  </w:num>
  <w:num w:numId="10">
    <w:abstractNumId w:val="23"/>
  </w:num>
  <w:num w:numId="11">
    <w:abstractNumId w:val="8"/>
  </w:num>
  <w:num w:numId="12">
    <w:abstractNumId w:val="5"/>
  </w:num>
  <w:num w:numId="13">
    <w:abstractNumId w:val="19"/>
  </w:num>
  <w:num w:numId="14">
    <w:abstractNumId w:val="21"/>
  </w:num>
  <w:num w:numId="15">
    <w:abstractNumId w:val="20"/>
  </w:num>
  <w:num w:numId="16">
    <w:abstractNumId w:val="6"/>
  </w:num>
  <w:num w:numId="17">
    <w:abstractNumId w:val="18"/>
  </w:num>
  <w:num w:numId="18">
    <w:abstractNumId w:val="22"/>
  </w:num>
  <w:num w:numId="19">
    <w:abstractNumId w:val="16"/>
  </w:num>
  <w:num w:numId="20">
    <w:abstractNumId w:val="12"/>
  </w:num>
  <w:num w:numId="21">
    <w:abstractNumId w:val="11"/>
  </w:num>
  <w:num w:numId="22">
    <w:abstractNumId w:val="13"/>
  </w:num>
  <w:num w:numId="23">
    <w:abstractNumId w:val="3"/>
  </w:num>
  <w:num w:numId="24">
    <w:abstractNumId w:val="24"/>
  </w:num>
  <w:num w:numId="25">
    <w:abstractNumId w:val="15"/>
  </w:num>
  <w:num w:numId="26">
    <w:abstractNumId w:val="4"/>
  </w:num>
  <w:num w:numId="27">
    <w:abstractNumId w:val="1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1" w:val="IEJIB"/>
    <w:docVar w:name="2" w:val="HNRPL"/>
    <w:docVar w:name="I" w:val=" 560"/>
  </w:docVars>
  <w:rsids>
    <w:rsidRoot w:val="00411761"/>
    <w:rsid w:val="00000163"/>
    <w:rsid w:val="00000FE3"/>
    <w:rsid w:val="0000243B"/>
    <w:rsid w:val="0000359E"/>
    <w:rsid w:val="000074AB"/>
    <w:rsid w:val="00021A58"/>
    <w:rsid w:val="0002694F"/>
    <w:rsid w:val="0003338D"/>
    <w:rsid w:val="00036214"/>
    <w:rsid w:val="00041561"/>
    <w:rsid w:val="00043C2A"/>
    <w:rsid w:val="000460C9"/>
    <w:rsid w:val="00051932"/>
    <w:rsid w:val="000523ED"/>
    <w:rsid w:val="00056B60"/>
    <w:rsid w:val="000631E2"/>
    <w:rsid w:val="0006334B"/>
    <w:rsid w:val="00070CAF"/>
    <w:rsid w:val="000732BF"/>
    <w:rsid w:val="0007610B"/>
    <w:rsid w:val="000767AE"/>
    <w:rsid w:val="000821FD"/>
    <w:rsid w:val="00084D37"/>
    <w:rsid w:val="00086F55"/>
    <w:rsid w:val="0009198F"/>
    <w:rsid w:val="0009218E"/>
    <w:rsid w:val="00093D54"/>
    <w:rsid w:val="000956DB"/>
    <w:rsid w:val="000967A8"/>
    <w:rsid w:val="000A18E8"/>
    <w:rsid w:val="000A600F"/>
    <w:rsid w:val="000B02A6"/>
    <w:rsid w:val="000B153A"/>
    <w:rsid w:val="000B5694"/>
    <w:rsid w:val="000B74AF"/>
    <w:rsid w:val="000B77F1"/>
    <w:rsid w:val="000B7E66"/>
    <w:rsid w:val="000B7EC0"/>
    <w:rsid w:val="000C61C5"/>
    <w:rsid w:val="000D114E"/>
    <w:rsid w:val="000E34D3"/>
    <w:rsid w:val="000E5460"/>
    <w:rsid w:val="000E5622"/>
    <w:rsid w:val="000F31AF"/>
    <w:rsid w:val="000F46FA"/>
    <w:rsid w:val="000F5701"/>
    <w:rsid w:val="00100C1A"/>
    <w:rsid w:val="00102C97"/>
    <w:rsid w:val="00103153"/>
    <w:rsid w:val="001054DF"/>
    <w:rsid w:val="001062BF"/>
    <w:rsid w:val="00106A90"/>
    <w:rsid w:val="00110A76"/>
    <w:rsid w:val="00115632"/>
    <w:rsid w:val="00115C0D"/>
    <w:rsid w:val="00121BE2"/>
    <w:rsid w:val="00121C1D"/>
    <w:rsid w:val="001357B6"/>
    <w:rsid w:val="0013706D"/>
    <w:rsid w:val="00143B5C"/>
    <w:rsid w:val="00145836"/>
    <w:rsid w:val="001462BB"/>
    <w:rsid w:val="00150D34"/>
    <w:rsid w:val="00160653"/>
    <w:rsid w:val="00164DD7"/>
    <w:rsid w:val="00171F88"/>
    <w:rsid w:val="001828BA"/>
    <w:rsid w:val="00187C34"/>
    <w:rsid w:val="00191115"/>
    <w:rsid w:val="001925D8"/>
    <w:rsid w:val="0019393F"/>
    <w:rsid w:val="001A2D9E"/>
    <w:rsid w:val="001B3B01"/>
    <w:rsid w:val="001B3C6F"/>
    <w:rsid w:val="001C1FB2"/>
    <w:rsid w:val="001D1F9E"/>
    <w:rsid w:val="001D64B2"/>
    <w:rsid w:val="001E1100"/>
    <w:rsid w:val="001E3F72"/>
    <w:rsid w:val="001F49A9"/>
    <w:rsid w:val="00201D19"/>
    <w:rsid w:val="002047B2"/>
    <w:rsid w:val="002060B5"/>
    <w:rsid w:val="002110A4"/>
    <w:rsid w:val="002144B8"/>
    <w:rsid w:val="0022103C"/>
    <w:rsid w:val="002232C4"/>
    <w:rsid w:val="0022375B"/>
    <w:rsid w:val="0023431A"/>
    <w:rsid w:val="0024359E"/>
    <w:rsid w:val="00251351"/>
    <w:rsid w:val="00253B1B"/>
    <w:rsid w:val="002578C5"/>
    <w:rsid w:val="00260676"/>
    <w:rsid w:val="00261147"/>
    <w:rsid w:val="00261C6F"/>
    <w:rsid w:val="002643D2"/>
    <w:rsid w:val="00267BB3"/>
    <w:rsid w:val="00285972"/>
    <w:rsid w:val="0029723C"/>
    <w:rsid w:val="002A5AC6"/>
    <w:rsid w:val="002A75C1"/>
    <w:rsid w:val="002C00BC"/>
    <w:rsid w:val="002C48E8"/>
    <w:rsid w:val="002D4AB4"/>
    <w:rsid w:val="002D5955"/>
    <w:rsid w:val="002E126D"/>
    <w:rsid w:val="002E1BDB"/>
    <w:rsid w:val="002E2D87"/>
    <w:rsid w:val="002F046F"/>
    <w:rsid w:val="002F356D"/>
    <w:rsid w:val="002F3ADA"/>
    <w:rsid w:val="002F78A3"/>
    <w:rsid w:val="0030387A"/>
    <w:rsid w:val="003044F2"/>
    <w:rsid w:val="00313CEC"/>
    <w:rsid w:val="003148B5"/>
    <w:rsid w:val="00314F07"/>
    <w:rsid w:val="00315FBF"/>
    <w:rsid w:val="003331A7"/>
    <w:rsid w:val="00333830"/>
    <w:rsid w:val="0035323E"/>
    <w:rsid w:val="00355A86"/>
    <w:rsid w:val="00356BBB"/>
    <w:rsid w:val="00356CF6"/>
    <w:rsid w:val="003605FC"/>
    <w:rsid w:val="00361B02"/>
    <w:rsid w:val="003620AD"/>
    <w:rsid w:val="003647F6"/>
    <w:rsid w:val="00371D18"/>
    <w:rsid w:val="00376048"/>
    <w:rsid w:val="00381664"/>
    <w:rsid w:val="00383201"/>
    <w:rsid w:val="003838B5"/>
    <w:rsid w:val="00385812"/>
    <w:rsid w:val="00386C1A"/>
    <w:rsid w:val="00390120"/>
    <w:rsid w:val="00392AC5"/>
    <w:rsid w:val="003A3E50"/>
    <w:rsid w:val="003A58FB"/>
    <w:rsid w:val="003B118C"/>
    <w:rsid w:val="003B2561"/>
    <w:rsid w:val="003B5136"/>
    <w:rsid w:val="003B63D2"/>
    <w:rsid w:val="003C02C5"/>
    <w:rsid w:val="003C24F8"/>
    <w:rsid w:val="003C5099"/>
    <w:rsid w:val="003D00BB"/>
    <w:rsid w:val="003F1CCD"/>
    <w:rsid w:val="003F2AA9"/>
    <w:rsid w:val="003F6924"/>
    <w:rsid w:val="003F72C5"/>
    <w:rsid w:val="00402A6C"/>
    <w:rsid w:val="00411761"/>
    <w:rsid w:val="00417036"/>
    <w:rsid w:val="00422DF0"/>
    <w:rsid w:val="00426B26"/>
    <w:rsid w:val="00442B7E"/>
    <w:rsid w:val="00444164"/>
    <w:rsid w:val="004460D3"/>
    <w:rsid w:val="0045086E"/>
    <w:rsid w:val="00453843"/>
    <w:rsid w:val="00454890"/>
    <w:rsid w:val="00456C90"/>
    <w:rsid w:val="0046029E"/>
    <w:rsid w:val="00477040"/>
    <w:rsid w:val="00482693"/>
    <w:rsid w:val="00482ED9"/>
    <w:rsid w:val="00492CBA"/>
    <w:rsid w:val="00494EBA"/>
    <w:rsid w:val="004A65FB"/>
    <w:rsid w:val="004A6793"/>
    <w:rsid w:val="004B07DF"/>
    <w:rsid w:val="004B752C"/>
    <w:rsid w:val="004C4D4C"/>
    <w:rsid w:val="004C6BF3"/>
    <w:rsid w:val="004C7174"/>
    <w:rsid w:val="004D02CA"/>
    <w:rsid w:val="004D3CAB"/>
    <w:rsid w:val="004E5872"/>
    <w:rsid w:val="004E6D5F"/>
    <w:rsid w:val="004E7EDC"/>
    <w:rsid w:val="004F1192"/>
    <w:rsid w:val="004F21B8"/>
    <w:rsid w:val="004F2D6C"/>
    <w:rsid w:val="004F36E4"/>
    <w:rsid w:val="005027A4"/>
    <w:rsid w:val="00503991"/>
    <w:rsid w:val="005152F5"/>
    <w:rsid w:val="00521788"/>
    <w:rsid w:val="00530C85"/>
    <w:rsid w:val="0053483A"/>
    <w:rsid w:val="00535473"/>
    <w:rsid w:val="005368C7"/>
    <w:rsid w:val="0054186F"/>
    <w:rsid w:val="00544242"/>
    <w:rsid w:val="00544494"/>
    <w:rsid w:val="00554C66"/>
    <w:rsid w:val="00557ED4"/>
    <w:rsid w:val="0056604B"/>
    <w:rsid w:val="005750F8"/>
    <w:rsid w:val="00585B86"/>
    <w:rsid w:val="00592098"/>
    <w:rsid w:val="005A11A3"/>
    <w:rsid w:val="005A7E63"/>
    <w:rsid w:val="005B00AA"/>
    <w:rsid w:val="005B1D57"/>
    <w:rsid w:val="005B5318"/>
    <w:rsid w:val="005C0C39"/>
    <w:rsid w:val="005C2623"/>
    <w:rsid w:val="005C64F2"/>
    <w:rsid w:val="005D2372"/>
    <w:rsid w:val="005D48C1"/>
    <w:rsid w:val="005E4BD5"/>
    <w:rsid w:val="005E6460"/>
    <w:rsid w:val="005F229F"/>
    <w:rsid w:val="005F72EB"/>
    <w:rsid w:val="00601204"/>
    <w:rsid w:val="00604097"/>
    <w:rsid w:val="0060474E"/>
    <w:rsid w:val="0060637C"/>
    <w:rsid w:val="00611DEE"/>
    <w:rsid w:val="00617289"/>
    <w:rsid w:val="00625210"/>
    <w:rsid w:val="00627091"/>
    <w:rsid w:val="006376E2"/>
    <w:rsid w:val="00641A8D"/>
    <w:rsid w:val="00642534"/>
    <w:rsid w:val="006429BE"/>
    <w:rsid w:val="006503B6"/>
    <w:rsid w:val="00656798"/>
    <w:rsid w:val="00665C3D"/>
    <w:rsid w:val="00684573"/>
    <w:rsid w:val="00684A4C"/>
    <w:rsid w:val="00686E91"/>
    <w:rsid w:val="00687526"/>
    <w:rsid w:val="00687BE1"/>
    <w:rsid w:val="00691CEE"/>
    <w:rsid w:val="006A32E6"/>
    <w:rsid w:val="006A777C"/>
    <w:rsid w:val="006B314C"/>
    <w:rsid w:val="006B48D4"/>
    <w:rsid w:val="006C4FC7"/>
    <w:rsid w:val="006C5CAE"/>
    <w:rsid w:val="006D0641"/>
    <w:rsid w:val="006D1FF6"/>
    <w:rsid w:val="006D2DE7"/>
    <w:rsid w:val="006D4B2B"/>
    <w:rsid w:val="006E0CAC"/>
    <w:rsid w:val="006E37BA"/>
    <w:rsid w:val="00700547"/>
    <w:rsid w:val="0070168D"/>
    <w:rsid w:val="00703521"/>
    <w:rsid w:val="0070470A"/>
    <w:rsid w:val="00705320"/>
    <w:rsid w:val="00710BFD"/>
    <w:rsid w:val="007120FF"/>
    <w:rsid w:val="00712203"/>
    <w:rsid w:val="00713670"/>
    <w:rsid w:val="00720976"/>
    <w:rsid w:val="0072307C"/>
    <w:rsid w:val="007302EE"/>
    <w:rsid w:val="0073275F"/>
    <w:rsid w:val="00736A1D"/>
    <w:rsid w:val="00737638"/>
    <w:rsid w:val="00740F2D"/>
    <w:rsid w:val="007431BD"/>
    <w:rsid w:val="00746E55"/>
    <w:rsid w:val="00754A99"/>
    <w:rsid w:val="00766C21"/>
    <w:rsid w:val="00773B28"/>
    <w:rsid w:val="00774026"/>
    <w:rsid w:val="007751FF"/>
    <w:rsid w:val="00781E85"/>
    <w:rsid w:val="00784027"/>
    <w:rsid w:val="007914E2"/>
    <w:rsid w:val="00796BA0"/>
    <w:rsid w:val="00797BD1"/>
    <w:rsid w:val="007A196F"/>
    <w:rsid w:val="007A1B74"/>
    <w:rsid w:val="007A1EE3"/>
    <w:rsid w:val="007A295C"/>
    <w:rsid w:val="007B0597"/>
    <w:rsid w:val="007C0EDB"/>
    <w:rsid w:val="007C22EC"/>
    <w:rsid w:val="007C3D2A"/>
    <w:rsid w:val="007C5254"/>
    <w:rsid w:val="007F10E1"/>
    <w:rsid w:val="007F21FC"/>
    <w:rsid w:val="007F3CFE"/>
    <w:rsid w:val="00800822"/>
    <w:rsid w:val="008012A1"/>
    <w:rsid w:val="00802C3B"/>
    <w:rsid w:val="0080348F"/>
    <w:rsid w:val="008122A0"/>
    <w:rsid w:val="00817EDD"/>
    <w:rsid w:val="00821D67"/>
    <w:rsid w:val="00823EC4"/>
    <w:rsid w:val="008240AA"/>
    <w:rsid w:val="008270D6"/>
    <w:rsid w:val="0083155C"/>
    <w:rsid w:val="00832F74"/>
    <w:rsid w:val="00832FC7"/>
    <w:rsid w:val="008347C3"/>
    <w:rsid w:val="008423A3"/>
    <w:rsid w:val="00845A8E"/>
    <w:rsid w:val="0085063C"/>
    <w:rsid w:val="00856E69"/>
    <w:rsid w:val="008572E6"/>
    <w:rsid w:val="00857C55"/>
    <w:rsid w:val="008641E4"/>
    <w:rsid w:val="00876765"/>
    <w:rsid w:val="00881D2D"/>
    <w:rsid w:val="008864B3"/>
    <w:rsid w:val="0089105D"/>
    <w:rsid w:val="00891316"/>
    <w:rsid w:val="0089141F"/>
    <w:rsid w:val="00893EE4"/>
    <w:rsid w:val="00894525"/>
    <w:rsid w:val="008A66D5"/>
    <w:rsid w:val="008B0170"/>
    <w:rsid w:val="008B27F0"/>
    <w:rsid w:val="008C06D8"/>
    <w:rsid w:val="008C1852"/>
    <w:rsid w:val="008D1CCB"/>
    <w:rsid w:val="008D1F92"/>
    <w:rsid w:val="008F759C"/>
    <w:rsid w:val="00900180"/>
    <w:rsid w:val="00901DB7"/>
    <w:rsid w:val="00905029"/>
    <w:rsid w:val="00917EE7"/>
    <w:rsid w:val="00920002"/>
    <w:rsid w:val="00921D30"/>
    <w:rsid w:val="0092308E"/>
    <w:rsid w:val="00926813"/>
    <w:rsid w:val="00952AE7"/>
    <w:rsid w:val="00952F2E"/>
    <w:rsid w:val="00955AE6"/>
    <w:rsid w:val="00957303"/>
    <w:rsid w:val="00964AFD"/>
    <w:rsid w:val="009654DA"/>
    <w:rsid w:val="00967D99"/>
    <w:rsid w:val="00974D32"/>
    <w:rsid w:val="0097610E"/>
    <w:rsid w:val="00983F38"/>
    <w:rsid w:val="00985946"/>
    <w:rsid w:val="00986DE9"/>
    <w:rsid w:val="00986EAC"/>
    <w:rsid w:val="00992B2C"/>
    <w:rsid w:val="00995D0F"/>
    <w:rsid w:val="00996A90"/>
    <w:rsid w:val="009A11AA"/>
    <w:rsid w:val="009A4845"/>
    <w:rsid w:val="009B0AA4"/>
    <w:rsid w:val="009B7662"/>
    <w:rsid w:val="009C08CE"/>
    <w:rsid w:val="009C4EA2"/>
    <w:rsid w:val="009D6868"/>
    <w:rsid w:val="009D7092"/>
    <w:rsid w:val="009E26EB"/>
    <w:rsid w:val="009F1F81"/>
    <w:rsid w:val="009F6419"/>
    <w:rsid w:val="00A11C52"/>
    <w:rsid w:val="00A1538B"/>
    <w:rsid w:val="00A306FB"/>
    <w:rsid w:val="00A337BD"/>
    <w:rsid w:val="00A40388"/>
    <w:rsid w:val="00A41B6B"/>
    <w:rsid w:val="00A43F83"/>
    <w:rsid w:val="00A46925"/>
    <w:rsid w:val="00A46CC2"/>
    <w:rsid w:val="00A5531E"/>
    <w:rsid w:val="00A55471"/>
    <w:rsid w:val="00A55D0D"/>
    <w:rsid w:val="00A64127"/>
    <w:rsid w:val="00A65C60"/>
    <w:rsid w:val="00A679C7"/>
    <w:rsid w:val="00A75671"/>
    <w:rsid w:val="00A769EE"/>
    <w:rsid w:val="00A806BE"/>
    <w:rsid w:val="00A92542"/>
    <w:rsid w:val="00A95C68"/>
    <w:rsid w:val="00AA36FA"/>
    <w:rsid w:val="00AB15F9"/>
    <w:rsid w:val="00AB4B3D"/>
    <w:rsid w:val="00AC4FF0"/>
    <w:rsid w:val="00AC5A6C"/>
    <w:rsid w:val="00AC7B7D"/>
    <w:rsid w:val="00AD30F9"/>
    <w:rsid w:val="00AE071B"/>
    <w:rsid w:val="00AF2E9E"/>
    <w:rsid w:val="00AF3589"/>
    <w:rsid w:val="00B02259"/>
    <w:rsid w:val="00B04932"/>
    <w:rsid w:val="00B049E0"/>
    <w:rsid w:val="00B055E4"/>
    <w:rsid w:val="00B071F8"/>
    <w:rsid w:val="00B11952"/>
    <w:rsid w:val="00B15282"/>
    <w:rsid w:val="00B1749B"/>
    <w:rsid w:val="00B2102C"/>
    <w:rsid w:val="00B22F08"/>
    <w:rsid w:val="00B36DB9"/>
    <w:rsid w:val="00B43BDC"/>
    <w:rsid w:val="00B46C54"/>
    <w:rsid w:val="00B5111E"/>
    <w:rsid w:val="00B57C9F"/>
    <w:rsid w:val="00B61BE9"/>
    <w:rsid w:val="00B6580B"/>
    <w:rsid w:val="00B66C22"/>
    <w:rsid w:val="00B675DF"/>
    <w:rsid w:val="00B77BFE"/>
    <w:rsid w:val="00B84B8D"/>
    <w:rsid w:val="00B85C69"/>
    <w:rsid w:val="00B8761E"/>
    <w:rsid w:val="00B904DB"/>
    <w:rsid w:val="00BA04B0"/>
    <w:rsid w:val="00BA2301"/>
    <w:rsid w:val="00BA48B1"/>
    <w:rsid w:val="00BA78DC"/>
    <w:rsid w:val="00BB67ED"/>
    <w:rsid w:val="00BC2753"/>
    <w:rsid w:val="00BC6E52"/>
    <w:rsid w:val="00BD3B0F"/>
    <w:rsid w:val="00BE02B1"/>
    <w:rsid w:val="00BE067E"/>
    <w:rsid w:val="00BF3D9F"/>
    <w:rsid w:val="00BF776F"/>
    <w:rsid w:val="00C0207D"/>
    <w:rsid w:val="00C0290C"/>
    <w:rsid w:val="00C11651"/>
    <w:rsid w:val="00C11928"/>
    <w:rsid w:val="00C2201F"/>
    <w:rsid w:val="00C25846"/>
    <w:rsid w:val="00C34766"/>
    <w:rsid w:val="00C420B4"/>
    <w:rsid w:val="00C46760"/>
    <w:rsid w:val="00C500F0"/>
    <w:rsid w:val="00C523D7"/>
    <w:rsid w:val="00C54D80"/>
    <w:rsid w:val="00C54E2C"/>
    <w:rsid w:val="00C54FBE"/>
    <w:rsid w:val="00C62266"/>
    <w:rsid w:val="00C63252"/>
    <w:rsid w:val="00C657BD"/>
    <w:rsid w:val="00C75022"/>
    <w:rsid w:val="00C83E8A"/>
    <w:rsid w:val="00C91127"/>
    <w:rsid w:val="00C977E6"/>
    <w:rsid w:val="00CA084B"/>
    <w:rsid w:val="00CB16A2"/>
    <w:rsid w:val="00CB358A"/>
    <w:rsid w:val="00CB3EBE"/>
    <w:rsid w:val="00CB5A67"/>
    <w:rsid w:val="00CB77C1"/>
    <w:rsid w:val="00CC32A4"/>
    <w:rsid w:val="00CC3621"/>
    <w:rsid w:val="00CD0599"/>
    <w:rsid w:val="00CD4452"/>
    <w:rsid w:val="00CD45D8"/>
    <w:rsid w:val="00CE09DB"/>
    <w:rsid w:val="00CE0A21"/>
    <w:rsid w:val="00CE24DA"/>
    <w:rsid w:val="00CF3B7E"/>
    <w:rsid w:val="00D07ACD"/>
    <w:rsid w:val="00D1219A"/>
    <w:rsid w:val="00D14521"/>
    <w:rsid w:val="00D176FA"/>
    <w:rsid w:val="00D17B30"/>
    <w:rsid w:val="00D358AC"/>
    <w:rsid w:val="00D4038B"/>
    <w:rsid w:val="00D42E46"/>
    <w:rsid w:val="00D45447"/>
    <w:rsid w:val="00D4569C"/>
    <w:rsid w:val="00D50FC3"/>
    <w:rsid w:val="00D54131"/>
    <w:rsid w:val="00D60897"/>
    <w:rsid w:val="00D624BB"/>
    <w:rsid w:val="00D63664"/>
    <w:rsid w:val="00D655FE"/>
    <w:rsid w:val="00D660E3"/>
    <w:rsid w:val="00D67A7C"/>
    <w:rsid w:val="00D7150C"/>
    <w:rsid w:val="00D721BF"/>
    <w:rsid w:val="00D7715A"/>
    <w:rsid w:val="00D77606"/>
    <w:rsid w:val="00D811B4"/>
    <w:rsid w:val="00D84E82"/>
    <w:rsid w:val="00D90440"/>
    <w:rsid w:val="00D91715"/>
    <w:rsid w:val="00D94E9E"/>
    <w:rsid w:val="00D95DE3"/>
    <w:rsid w:val="00D97C31"/>
    <w:rsid w:val="00DA2A0B"/>
    <w:rsid w:val="00DA54FB"/>
    <w:rsid w:val="00DA72FF"/>
    <w:rsid w:val="00DB10FE"/>
    <w:rsid w:val="00DB2D9F"/>
    <w:rsid w:val="00DB3825"/>
    <w:rsid w:val="00DB3DA7"/>
    <w:rsid w:val="00DB53BA"/>
    <w:rsid w:val="00DB7216"/>
    <w:rsid w:val="00DC67DD"/>
    <w:rsid w:val="00DC7B41"/>
    <w:rsid w:val="00DC7FB0"/>
    <w:rsid w:val="00DD3C6D"/>
    <w:rsid w:val="00DE30B2"/>
    <w:rsid w:val="00DF3FE5"/>
    <w:rsid w:val="00DF7E36"/>
    <w:rsid w:val="00E00C2E"/>
    <w:rsid w:val="00E02B5F"/>
    <w:rsid w:val="00E0466C"/>
    <w:rsid w:val="00E110B9"/>
    <w:rsid w:val="00E206F2"/>
    <w:rsid w:val="00E3075C"/>
    <w:rsid w:val="00E32EF8"/>
    <w:rsid w:val="00E33056"/>
    <w:rsid w:val="00E36773"/>
    <w:rsid w:val="00E408A3"/>
    <w:rsid w:val="00E41DCA"/>
    <w:rsid w:val="00E43ACC"/>
    <w:rsid w:val="00E454FF"/>
    <w:rsid w:val="00E477C1"/>
    <w:rsid w:val="00E5120E"/>
    <w:rsid w:val="00E53424"/>
    <w:rsid w:val="00E629B0"/>
    <w:rsid w:val="00E62A41"/>
    <w:rsid w:val="00E70161"/>
    <w:rsid w:val="00E70334"/>
    <w:rsid w:val="00E70C31"/>
    <w:rsid w:val="00E741F2"/>
    <w:rsid w:val="00E75E29"/>
    <w:rsid w:val="00E812D3"/>
    <w:rsid w:val="00E87CB8"/>
    <w:rsid w:val="00E932B0"/>
    <w:rsid w:val="00E95973"/>
    <w:rsid w:val="00EA1721"/>
    <w:rsid w:val="00EA2481"/>
    <w:rsid w:val="00EA6CE3"/>
    <w:rsid w:val="00EA76A6"/>
    <w:rsid w:val="00EA7FC3"/>
    <w:rsid w:val="00EB7575"/>
    <w:rsid w:val="00EC3716"/>
    <w:rsid w:val="00EC5AE7"/>
    <w:rsid w:val="00EC67D9"/>
    <w:rsid w:val="00ED2AF5"/>
    <w:rsid w:val="00ED314B"/>
    <w:rsid w:val="00ED6E16"/>
    <w:rsid w:val="00EE37F7"/>
    <w:rsid w:val="00EE3930"/>
    <w:rsid w:val="00EF65A1"/>
    <w:rsid w:val="00F026A3"/>
    <w:rsid w:val="00F1050D"/>
    <w:rsid w:val="00F12E0A"/>
    <w:rsid w:val="00F211BD"/>
    <w:rsid w:val="00F23D7D"/>
    <w:rsid w:val="00F23ECA"/>
    <w:rsid w:val="00F27687"/>
    <w:rsid w:val="00F32998"/>
    <w:rsid w:val="00F35BB0"/>
    <w:rsid w:val="00F41ED0"/>
    <w:rsid w:val="00F42B5E"/>
    <w:rsid w:val="00F5240C"/>
    <w:rsid w:val="00F52F3D"/>
    <w:rsid w:val="00F5679F"/>
    <w:rsid w:val="00F64C86"/>
    <w:rsid w:val="00F65E09"/>
    <w:rsid w:val="00F707E1"/>
    <w:rsid w:val="00F81EB5"/>
    <w:rsid w:val="00F83BF9"/>
    <w:rsid w:val="00F84DA3"/>
    <w:rsid w:val="00F9567F"/>
    <w:rsid w:val="00F96097"/>
    <w:rsid w:val="00F971E6"/>
    <w:rsid w:val="00F97EBE"/>
    <w:rsid w:val="00FA0E5C"/>
    <w:rsid w:val="00FB628C"/>
    <w:rsid w:val="00FC088D"/>
    <w:rsid w:val="00FC4F35"/>
    <w:rsid w:val="00FC6B90"/>
    <w:rsid w:val="00FC6D43"/>
    <w:rsid w:val="00FD68A6"/>
    <w:rsid w:val="00FD7B13"/>
    <w:rsid w:val="00FE0A3B"/>
    <w:rsid w:val="00FE108F"/>
    <w:rsid w:val="00FE6073"/>
    <w:rsid w:val="00FE7425"/>
    <w:rsid w:val="00FF6F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E669727"/>
  <w15:docId w15:val="{2EFC1672-CF85-444B-B8A6-432B0C3F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F65A1"/>
  </w:style>
  <w:style w:type="paragraph" w:styleId="Nadpis1">
    <w:name w:val="heading 1"/>
    <w:basedOn w:val="Normln"/>
    <w:next w:val="Normln"/>
    <w:qFormat/>
    <w:rsid w:val="002144B8"/>
    <w:pPr>
      <w:keepNext/>
      <w:widowControl w:val="0"/>
      <w:autoSpaceDE w:val="0"/>
      <w:autoSpaceDN w:val="0"/>
      <w:adjustRightInd w:val="0"/>
      <w:jc w:val="both"/>
      <w:outlineLvl w:val="0"/>
    </w:pPr>
    <w:rPr>
      <w:rFonts w:ascii="Arial" w:hAnsi="Arial" w:cs="Arial"/>
      <w:b/>
      <w:bCs/>
      <w:szCs w:val="24"/>
    </w:rPr>
  </w:style>
  <w:style w:type="paragraph" w:styleId="Nadpis2">
    <w:name w:val="heading 2"/>
    <w:basedOn w:val="Normln"/>
    <w:next w:val="Normln"/>
    <w:link w:val="Nadpis2Char"/>
    <w:qFormat/>
    <w:rsid w:val="005750F8"/>
    <w:pPr>
      <w:keepNext/>
      <w:outlineLvl w:val="1"/>
    </w:pPr>
    <w:rPr>
      <w:rFonts w:ascii="Bookman Old Style" w:hAnsi="Bookman Old Style"/>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9C4EA2"/>
    <w:pPr>
      <w:tabs>
        <w:tab w:val="center" w:pos="4536"/>
        <w:tab w:val="right" w:pos="9072"/>
      </w:tabs>
    </w:pPr>
  </w:style>
  <w:style w:type="paragraph" w:styleId="Zpat">
    <w:name w:val="footer"/>
    <w:basedOn w:val="Normln"/>
    <w:link w:val="ZpatChar"/>
    <w:rsid w:val="009C4EA2"/>
    <w:pPr>
      <w:tabs>
        <w:tab w:val="center" w:pos="4536"/>
        <w:tab w:val="right" w:pos="9072"/>
      </w:tabs>
    </w:pPr>
  </w:style>
  <w:style w:type="character" w:styleId="slostrnky">
    <w:name w:val="page number"/>
    <w:basedOn w:val="Standardnpsmoodstavce"/>
    <w:rsid w:val="009C4EA2"/>
  </w:style>
  <w:style w:type="paragraph" w:customStyle="1" w:styleId="HLAVICKA">
    <w:name w:val="HLAVICKA"/>
    <w:basedOn w:val="Normln"/>
    <w:rsid w:val="00DA2A0B"/>
    <w:pPr>
      <w:tabs>
        <w:tab w:val="left" w:pos="284"/>
        <w:tab w:val="left" w:pos="1145"/>
      </w:tabs>
      <w:overflowPunct w:val="0"/>
      <w:autoSpaceDE w:val="0"/>
      <w:autoSpaceDN w:val="0"/>
      <w:adjustRightInd w:val="0"/>
      <w:spacing w:after="60"/>
      <w:textAlignment w:val="baseline"/>
    </w:pPr>
  </w:style>
  <w:style w:type="paragraph" w:customStyle="1" w:styleId="NADPISCENTR">
    <w:name w:val="NADPIS CENTR"/>
    <w:basedOn w:val="Normln"/>
    <w:rsid w:val="00DA2A0B"/>
    <w:pPr>
      <w:keepNext/>
      <w:keepLines/>
      <w:overflowPunct w:val="0"/>
      <w:autoSpaceDE w:val="0"/>
      <w:autoSpaceDN w:val="0"/>
      <w:adjustRightInd w:val="0"/>
      <w:spacing w:before="240" w:after="60"/>
      <w:jc w:val="center"/>
      <w:textAlignment w:val="baseline"/>
    </w:pPr>
    <w:rPr>
      <w:b/>
    </w:rPr>
  </w:style>
  <w:style w:type="paragraph" w:styleId="Zkladntextodsazen">
    <w:name w:val="Body Text Indent"/>
    <w:basedOn w:val="Normln"/>
    <w:rsid w:val="00DA2A0B"/>
    <w:pPr>
      <w:spacing w:line="240" w:lineRule="atLeast"/>
      <w:ind w:left="1410"/>
    </w:pPr>
    <w:rPr>
      <w:snapToGrid w:val="0"/>
    </w:rPr>
  </w:style>
  <w:style w:type="paragraph" w:customStyle="1" w:styleId="PODPISYPODSML">
    <w:name w:val="PODPISY POD SML"/>
    <w:basedOn w:val="Normln"/>
    <w:rsid w:val="0083155C"/>
    <w:pPr>
      <w:tabs>
        <w:tab w:val="center" w:pos="2552"/>
        <w:tab w:val="center" w:pos="7371"/>
      </w:tabs>
      <w:overflowPunct w:val="0"/>
      <w:autoSpaceDE w:val="0"/>
      <w:autoSpaceDN w:val="0"/>
      <w:adjustRightInd w:val="0"/>
      <w:jc w:val="both"/>
      <w:textAlignment w:val="baseline"/>
    </w:pPr>
  </w:style>
  <w:style w:type="paragraph" w:customStyle="1" w:styleId="ROZSUDEKNADPIS">
    <w:name w:val="ROZSUDEK NADPIS"/>
    <w:basedOn w:val="Normln"/>
    <w:rsid w:val="0083155C"/>
    <w:pPr>
      <w:keepNext/>
      <w:keepLines/>
      <w:overflowPunct w:val="0"/>
      <w:autoSpaceDE w:val="0"/>
      <w:autoSpaceDN w:val="0"/>
      <w:adjustRightInd w:val="0"/>
      <w:spacing w:before="60" w:after="60"/>
      <w:jc w:val="center"/>
      <w:textAlignment w:val="baseline"/>
    </w:pPr>
    <w:rPr>
      <w:spacing w:val="80"/>
    </w:rPr>
  </w:style>
  <w:style w:type="paragraph" w:customStyle="1" w:styleId="ROZSTEXT">
    <w:name w:val="ROZS TEXT"/>
    <w:basedOn w:val="Normln"/>
    <w:rsid w:val="0083155C"/>
    <w:pPr>
      <w:overflowPunct w:val="0"/>
      <w:autoSpaceDE w:val="0"/>
      <w:autoSpaceDN w:val="0"/>
      <w:adjustRightInd w:val="0"/>
      <w:spacing w:before="60" w:after="60"/>
      <w:jc w:val="both"/>
      <w:textAlignment w:val="baseline"/>
    </w:pPr>
  </w:style>
  <w:style w:type="paragraph" w:styleId="Zkladntext">
    <w:name w:val="Body Text"/>
    <w:basedOn w:val="Normln"/>
    <w:rsid w:val="002144B8"/>
    <w:pPr>
      <w:spacing w:after="120"/>
    </w:pPr>
  </w:style>
  <w:style w:type="paragraph" w:styleId="Zkladntext2">
    <w:name w:val="Body Text 2"/>
    <w:basedOn w:val="Normln"/>
    <w:rsid w:val="002144B8"/>
    <w:pPr>
      <w:spacing w:after="120" w:line="480" w:lineRule="auto"/>
    </w:pPr>
  </w:style>
  <w:style w:type="character" w:customStyle="1" w:styleId="platne1">
    <w:name w:val="platne1"/>
    <w:basedOn w:val="Standardnpsmoodstavce"/>
    <w:rsid w:val="002144B8"/>
  </w:style>
  <w:style w:type="paragraph" w:styleId="Textbubliny">
    <w:name w:val="Balloon Text"/>
    <w:basedOn w:val="Normln"/>
    <w:semiHidden/>
    <w:rsid w:val="00746E55"/>
    <w:rPr>
      <w:rFonts w:ascii="Tahoma" w:hAnsi="Tahoma" w:cs="Tahoma"/>
      <w:sz w:val="16"/>
      <w:szCs w:val="16"/>
    </w:rPr>
  </w:style>
  <w:style w:type="character" w:customStyle="1" w:styleId="Nadpis2Char">
    <w:name w:val="Nadpis 2 Char"/>
    <w:link w:val="Nadpis2"/>
    <w:rsid w:val="005750F8"/>
    <w:rPr>
      <w:rFonts w:ascii="Bookman Old Style" w:hAnsi="Bookman Old Style"/>
      <w:b/>
      <w:color w:val="000000"/>
      <w:sz w:val="24"/>
    </w:rPr>
  </w:style>
  <w:style w:type="character" w:customStyle="1" w:styleId="ZpatChar">
    <w:name w:val="Zápatí Char"/>
    <w:basedOn w:val="Standardnpsmoodstavce"/>
    <w:link w:val="Zpat"/>
    <w:uiPriority w:val="99"/>
    <w:rsid w:val="005750F8"/>
  </w:style>
  <w:style w:type="character" w:styleId="Hypertextovodkaz">
    <w:name w:val="Hyperlink"/>
    <w:unhideWhenUsed/>
    <w:rsid w:val="00EA2481"/>
    <w:rPr>
      <w:color w:val="0000FF"/>
      <w:u w:val="single"/>
    </w:rPr>
  </w:style>
  <w:style w:type="paragraph" w:styleId="Odstavecseseznamem">
    <w:name w:val="List Paragraph"/>
    <w:basedOn w:val="Normln"/>
    <w:uiPriority w:val="34"/>
    <w:qFormat/>
    <w:rsid w:val="00CB5A67"/>
    <w:pPr>
      <w:ind w:left="720"/>
      <w:contextualSpacing/>
    </w:pPr>
  </w:style>
  <w:style w:type="table" w:styleId="Mkatabulky">
    <w:name w:val="Table Grid"/>
    <w:basedOn w:val="Normlntabulka"/>
    <w:uiPriority w:val="59"/>
    <w:rsid w:val="00EF65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3">
    <w:name w:val="Body Text 3"/>
    <w:basedOn w:val="Normln"/>
    <w:link w:val="Zkladntext3Char"/>
    <w:rsid w:val="00EF65A1"/>
    <w:pPr>
      <w:jc w:val="both"/>
    </w:pPr>
    <w:rPr>
      <w:rFonts w:ascii="Bookman Old Style" w:hAnsi="Bookman Old Style"/>
      <w:i/>
      <w:sz w:val="24"/>
    </w:rPr>
  </w:style>
  <w:style w:type="character" w:customStyle="1" w:styleId="Zkladntext3Char">
    <w:name w:val="Základní text 3 Char"/>
    <w:link w:val="Zkladntext3"/>
    <w:rsid w:val="00EF65A1"/>
    <w:rPr>
      <w:rFonts w:ascii="Bookman Old Style" w:hAnsi="Bookman Old Style"/>
      <w:i/>
      <w:sz w:val="24"/>
    </w:rPr>
  </w:style>
  <w:style w:type="character" w:customStyle="1" w:styleId="ZhlavChar">
    <w:name w:val="Záhlaví Char"/>
    <w:basedOn w:val="Standardnpsmoodstavce"/>
    <w:link w:val="Zhlav"/>
    <w:rsid w:val="00D624BB"/>
  </w:style>
  <w:style w:type="character" w:styleId="Siln">
    <w:name w:val="Strong"/>
    <w:uiPriority w:val="22"/>
    <w:qFormat/>
    <w:rsid w:val="00817E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43497">
      <w:bodyDiv w:val="1"/>
      <w:marLeft w:val="0"/>
      <w:marRight w:val="0"/>
      <w:marTop w:val="0"/>
      <w:marBottom w:val="0"/>
      <w:divBdr>
        <w:top w:val="none" w:sz="0" w:space="0" w:color="auto"/>
        <w:left w:val="none" w:sz="0" w:space="0" w:color="auto"/>
        <w:bottom w:val="none" w:sz="0" w:space="0" w:color="auto"/>
        <w:right w:val="none" w:sz="0" w:space="0" w:color="auto"/>
      </w:divBdr>
    </w:div>
    <w:div w:id="1250699082">
      <w:bodyDiv w:val="1"/>
      <w:marLeft w:val="0"/>
      <w:marRight w:val="0"/>
      <w:marTop w:val="0"/>
      <w:marBottom w:val="0"/>
      <w:divBdr>
        <w:top w:val="none" w:sz="0" w:space="0" w:color="auto"/>
        <w:left w:val="none" w:sz="0" w:space="0" w:color="auto"/>
        <w:bottom w:val="none" w:sz="0" w:space="0" w:color="auto"/>
        <w:right w:val="none" w:sz="0" w:space="0" w:color="auto"/>
      </w:divBdr>
      <w:divsChild>
        <w:div w:id="602539344">
          <w:marLeft w:val="0"/>
          <w:marRight w:val="0"/>
          <w:marTop w:val="100"/>
          <w:marBottom w:val="100"/>
          <w:divBdr>
            <w:top w:val="none" w:sz="0" w:space="0" w:color="auto"/>
            <w:left w:val="none" w:sz="0" w:space="0" w:color="auto"/>
            <w:bottom w:val="none" w:sz="0" w:space="0" w:color="auto"/>
            <w:right w:val="none" w:sz="0" w:space="0" w:color="auto"/>
          </w:divBdr>
          <w:divsChild>
            <w:div w:id="342899050">
              <w:marLeft w:val="0"/>
              <w:marRight w:val="0"/>
              <w:marTop w:val="0"/>
              <w:marBottom w:val="0"/>
              <w:divBdr>
                <w:top w:val="none" w:sz="0" w:space="0" w:color="auto"/>
                <w:left w:val="none" w:sz="0" w:space="0" w:color="auto"/>
                <w:bottom w:val="none" w:sz="0" w:space="0" w:color="auto"/>
                <w:right w:val="none" w:sz="0" w:space="0" w:color="auto"/>
              </w:divBdr>
              <w:divsChild>
                <w:div w:id="777143475">
                  <w:marLeft w:val="0"/>
                  <w:marRight w:val="0"/>
                  <w:marTop w:val="0"/>
                  <w:marBottom w:val="0"/>
                  <w:divBdr>
                    <w:top w:val="none" w:sz="0" w:space="0" w:color="auto"/>
                    <w:left w:val="none" w:sz="0" w:space="0" w:color="auto"/>
                    <w:bottom w:val="none" w:sz="0" w:space="0" w:color="auto"/>
                    <w:right w:val="none" w:sz="0" w:space="0" w:color="auto"/>
                  </w:divBdr>
                  <w:divsChild>
                    <w:div w:id="879053860">
                      <w:marLeft w:val="0"/>
                      <w:marRight w:val="0"/>
                      <w:marTop w:val="0"/>
                      <w:marBottom w:val="0"/>
                      <w:divBdr>
                        <w:top w:val="none" w:sz="0" w:space="0" w:color="auto"/>
                        <w:left w:val="none" w:sz="0" w:space="0" w:color="auto"/>
                        <w:bottom w:val="none" w:sz="0" w:space="0" w:color="auto"/>
                        <w:right w:val="none" w:sz="0" w:space="0" w:color="auto"/>
                      </w:divBdr>
                      <w:divsChild>
                        <w:div w:id="771511140">
                          <w:marLeft w:val="0"/>
                          <w:marRight w:val="0"/>
                          <w:marTop w:val="0"/>
                          <w:marBottom w:val="0"/>
                          <w:divBdr>
                            <w:top w:val="none" w:sz="0" w:space="0" w:color="auto"/>
                            <w:left w:val="none" w:sz="0" w:space="0" w:color="auto"/>
                            <w:bottom w:val="none" w:sz="0" w:space="0" w:color="auto"/>
                            <w:right w:val="none" w:sz="0" w:space="0" w:color="auto"/>
                          </w:divBdr>
                          <w:divsChild>
                            <w:div w:id="1219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pe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mpek.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C063C-423B-4698-99C4-4461700F5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3481</Words>
  <Characters>20903</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Obvodnímu soudu</vt:lpstr>
    </vt:vector>
  </TitlesOfParts>
  <Company>Grizli777</Company>
  <LinksUpToDate>false</LinksUpToDate>
  <CharactersWithSpaces>24336</CharactersWithSpaces>
  <SharedDoc>false</SharedDoc>
  <HLinks>
    <vt:vector size="12" baseType="variant">
      <vt:variant>
        <vt:i4>1835079</vt:i4>
      </vt:variant>
      <vt:variant>
        <vt:i4>3</vt:i4>
      </vt:variant>
      <vt:variant>
        <vt:i4>0</vt:i4>
      </vt:variant>
      <vt:variant>
        <vt:i4>5</vt:i4>
      </vt:variant>
      <vt:variant>
        <vt:lpwstr>http://www.kompek.cz/</vt:lpwstr>
      </vt:variant>
      <vt:variant>
        <vt:lpwstr/>
      </vt:variant>
      <vt:variant>
        <vt:i4>1835079</vt:i4>
      </vt:variant>
      <vt:variant>
        <vt:i4>0</vt:i4>
      </vt:variant>
      <vt:variant>
        <vt:i4>0</vt:i4>
      </vt:variant>
      <vt:variant>
        <vt:i4>5</vt:i4>
      </vt:variant>
      <vt:variant>
        <vt:lpwstr>http://www.kompek.cz/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Obvodnímu soudu</dc:title>
  <dc:creator>Jan Stínka</dc:creator>
  <cp:lastModifiedBy>Eva Bartošová</cp:lastModifiedBy>
  <cp:revision>15</cp:revision>
  <cp:lastPrinted>2022-01-07T08:33:00Z</cp:lastPrinted>
  <dcterms:created xsi:type="dcterms:W3CDTF">2020-12-15T14:21:00Z</dcterms:created>
  <dcterms:modified xsi:type="dcterms:W3CDTF">2023-12-14T10:41:00Z</dcterms:modified>
</cp:coreProperties>
</file>